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D37" w:rsidRDefault="00023D37" w:rsidP="00023D37">
      <w:pPr>
        <w:autoSpaceDE w:val="0"/>
        <w:autoSpaceDN w:val="0"/>
        <w:adjustRightInd w:val="0"/>
        <w:spacing w:after="0" w:line="240" w:lineRule="auto"/>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eastAsia="ru-RU"/>
        </w:rPr>
        <w:drawing>
          <wp:inline distT="0" distB="0" distL="0" distR="0">
            <wp:extent cx="5295900" cy="7572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7572375"/>
                    </a:xfrm>
                    <a:prstGeom prst="rect">
                      <a:avLst/>
                    </a:prstGeom>
                    <a:noFill/>
                    <a:ln>
                      <a:noFill/>
                    </a:ln>
                  </pic:spPr>
                </pic:pic>
              </a:graphicData>
            </a:graphic>
          </wp:inline>
        </w:drawing>
      </w:r>
    </w:p>
    <w:p w:rsidR="00023D37" w:rsidRDefault="00023D37" w:rsidP="00023D37">
      <w:pPr>
        <w:autoSpaceDE w:val="0"/>
        <w:autoSpaceDN w:val="0"/>
        <w:adjustRightInd w:val="0"/>
        <w:spacing w:after="0" w:line="240" w:lineRule="auto"/>
        <w:rPr>
          <w:rFonts w:ascii="Times New Roman" w:hAnsi="Times New Roman" w:cs="Times New Roman"/>
          <w:sz w:val="24"/>
          <w:szCs w:val="24"/>
        </w:rPr>
        <w:sectPr w:rsidR="00023D37" w:rsidSect="00C851CA">
          <w:footerReference w:type="default" r:id="rId9"/>
          <w:type w:val="continuous"/>
          <w:pgSz w:w="11909" w:h="16834"/>
          <w:pgMar w:top="850" w:right="852" w:bottom="1701" w:left="1134" w:header="720" w:footer="720" w:gutter="0"/>
          <w:cols w:space="720"/>
          <w:noEndnote/>
        </w:sectPr>
      </w:pPr>
    </w:p>
    <w:p w:rsidR="00023D37" w:rsidRDefault="00023D37" w:rsidP="00023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DACE7AE" wp14:editId="2D40D368">
            <wp:extent cx="4219575" cy="69913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6991350"/>
                    </a:xfrm>
                    <a:prstGeom prst="rect">
                      <a:avLst/>
                    </a:prstGeom>
                    <a:noFill/>
                    <a:ln>
                      <a:noFill/>
                    </a:ln>
                  </pic:spPr>
                </pic:pic>
              </a:graphicData>
            </a:graphic>
          </wp:inline>
        </w:drawing>
      </w:r>
    </w:p>
    <w:p w:rsidR="00023D37" w:rsidRDefault="00023D37" w:rsidP="00023D37">
      <w:pPr>
        <w:autoSpaceDE w:val="0"/>
        <w:autoSpaceDN w:val="0"/>
        <w:adjustRightInd w:val="0"/>
        <w:spacing w:after="0" w:line="240" w:lineRule="auto"/>
        <w:rPr>
          <w:rFonts w:ascii="Times New Roman" w:hAnsi="Times New Roman" w:cs="Times New Roman"/>
          <w:sz w:val="24"/>
          <w:szCs w:val="24"/>
        </w:rPr>
        <w:sectPr w:rsidR="00023D37" w:rsidSect="00530561">
          <w:type w:val="continuous"/>
          <w:pgSz w:w="11909" w:h="16834"/>
          <w:pgMar w:top="850" w:right="1134" w:bottom="1701" w:left="1134" w:header="720" w:footer="720" w:gutter="0"/>
          <w:cols w:space="720"/>
          <w:noEndnote/>
        </w:sectPr>
      </w:pP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DA7E11" w:rsidRDefault="00DA7E11" w:rsidP="00023D37">
      <w:pPr>
        <w:shd w:val="clear" w:color="auto" w:fill="FFFFFF"/>
        <w:autoSpaceDE w:val="0"/>
        <w:autoSpaceDN w:val="0"/>
        <w:adjustRightInd w:val="0"/>
        <w:spacing w:after="0" w:line="240" w:lineRule="auto"/>
        <w:rPr>
          <w:rFonts w:ascii="Times New Roman" w:eastAsia="Times New Roman" w:hAnsi="Times New Roman" w:cs="Times New Roman"/>
        </w:rPr>
      </w:pPr>
    </w:p>
    <w:sdt>
      <w:sdtPr>
        <w:rPr>
          <w:rFonts w:asciiTheme="minorHAnsi" w:eastAsiaTheme="minorHAnsi" w:hAnsiTheme="minorHAnsi" w:cstheme="minorBidi"/>
          <w:b w:val="0"/>
          <w:bCs w:val="0"/>
          <w:color w:val="auto"/>
          <w:sz w:val="22"/>
          <w:szCs w:val="22"/>
          <w:lang w:eastAsia="en-US"/>
        </w:rPr>
        <w:id w:val="-899738212"/>
        <w:docPartObj>
          <w:docPartGallery w:val="Table of Contents"/>
          <w:docPartUnique/>
        </w:docPartObj>
      </w:sdtPr>
      <w:sdtEndPr/>
      <w:sdtContent>
        <w:p w:rsidR="00DA7E11" w:rsidRDefault="00DA7E11">
          <w:pPr>
            <w:pStyle w:val="ad"/>
          </w:pPr>
          <w:r>
            <w:t>Оглавление</w:t>
          </w:r>
        </w:p>
        <w:p w:rsidR="00DA7E11" w:rsidRDefault="00DA7E11">
          <w:pPr>
            <w:pStyle w:val="11"/>
            <w:tabs>
              <w:tab w:val="right" w:leader="dot" w:pos="9631"/>
            </w:tabs>
            <w:rPr>
              <w:rFonts w:eastAsiaTheme="minorEastAsia"/>
              <w:noProof/>
              <w:lang w:eastAsia="ru-RU"/>
            </w:rPr>
          </w:pPr>
          <w:r>
            <w:fldChar w:fldCharType="begin"/>
          </w:r>
          <w:r>
            <w:instrText xml:space="preserve"> TOC \o "1-3" \h \z \u </w:instrText>
          </w:r>
          <w:r>
            <w:fldChar w:fldCharType="separate"/>
          </w:r>
          <w:hyperlink w:anchor="_Toc377388335" w:history="1">
            <w:r w:rsidRPr="00F72EC4">
              <w:rPr>
                <w:rStyle w:val="ae"/>
                <w:rFonts w:eastAsia="Times New Roman"/>
                <w:noProof/>
              </w:rPr>
              <w:t>ПРЕДИСЛОВИЕ</w:t>
            </w:r>
            <w:r>
              <w:rPr>
                <w:noProof/>
                <w:webHidden/>
              </w:rPr>
              <w:tab/>
            </w:r>
            <w:r>
              <w:rPr>
                <w:noProof/>
                <w:webHidden/>
              </w:rPr>
              <w:fldChar w:fldCharType="begin"/>
            </w:r>
            <w:r>
              <w:rPr>
                <w:noProof/>
                <w:webHidden/>
              </w:rPr>
              <w:instrText xml:space="preserve"> PAGEREF _Toc377388335 \h </w:instrText>
            </w:r>
            <w:r>
              <w:rPr>
                <w:noProof/>
                <w:webHidden/>
              </w:rPr>
            </w:r>
            <w:r>
              <w:rPr>
                <w:noProof/>
                <w:webHidden/>
              </w:rPr>
              <w:fldChar w:fldCharType="separate"/>
            </w:r>
            <w:r>
              <w:rPr>
                <w:noProof/>
                <w:webHidden/>
              </w:rPr>
              <w:t>7</w:t>
            </w:r>
            <w:r>
              <w:rPr>
                <w:noProof/>
                <w:webHidden/>
              </w:rPr>
              <w:fldChar w:fldCharType="end"/>
            </w:r>
          </w:hyperlink>
        </w:p>
        <w:p w:rsidR="00DA7E11" w:rsidRDefault="001078B4">
          <w:pPr>
            <w:pStyle w:val="11"/>
            <w:tabs>
              <w:tab w:val="right" w:leader="dot" w:pos="9631"/>
            </w:tabs>
            <w:rPr>
              <w:rFonts w:eastAsiaTheme="minorEastAsia"/>
              <w:noProof/>
              <w:lang w:eastAsia="ru-RU"/>
            </w:rPr>
          </w:pPr>
          <w:hyperlink w:anchor="_Toc377388336" w:history="1">
            <w:r w:rsidR="00DA7E11" w:rsidRPr="00F72EC4">
              <w:rPr>
                <w:rStyle w:val="ae"/>
                <w:rFonts w:eastAsia="Times New Roman"/>
                <w:smallCaps/>
                <w:noProof/>
              </w:rPr>
              <w:t xml:space="preserve">глава 1 </w:t>
            </w:r>
            <w:r w:rsidR="00DA7E11" w:rsidRPr="00F72EC4">
              <w:rPr>
                <w:rStyle w:val="ae"/>
                <w:rFonts w:eastAsia="Times New Roman"/>
                <w:noProof/>
              </w:rPr>
              <w:t>ВВЕДЕНИЕ</w:t>
            </w:r>
            <w:r w:rsidR="00DA7E11">
              <w:rPr>
                <w:noProof/>
                <w:webHidden/>
              </w:rPr>
              <w:tab/>
            </w:r>
            <w:r w:rsidR="00DA7E11">
              <w:rPr>
                <w:noProof/>
                <w:webHidden/>
              </w:rPr>
              <w:fldChar w:fldCharType="begin"/>
            </w:r>
            <w:r w:rsidR="00DA7E11">
              <w:rPr>
                <w:noProof/>
                <w:webHidden/>
              </w:rPr>
              <w:instrText xml:space="preserve"> PAGEREF _Toc377388336 \h </w:instrText>
            </w:r>
            <w:r w:rsidR="00DA7E11">
              <w:rPr>
                <w:noProof/>
                <w:webHidden/>
              </w:rPr>
            </w:r>
            <w:r w:rsidR="00DA7E11">
              <w:rPr>
                <w:noProof/>
                <w:webHidden/>
              </w:rPr>
              <w:fldChar w:fldCharType="separate"/>
            </w:r>
            <w:r w:rsidR="00DA7E11">
              <w:rPr>
                <w:noProof/>
                <w:webHidden/>
              </w:rPr>
              <w:t>8</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37" w:history="1">
            <w:r w:rsidR="00DA7E11" w:rsidRPr="00F72EC4">
              <w:rPr>
                <w:rStyle w:val="ae"/>
                <w:rFonts w:ascii="Times New Roman" w:hAnsi="Times New Roman"/>
                <w:noProof/>
              </w:rPr>
              <w:t xml:space="preserve">1.1   </w:t>
            </w:r>
            <w:r w:rsidR="00DA7E11" w:rsidRPr="00F72EC4">
              <w:rPr>
                <w:rStyle w:val="ae"/>
                <w:rFonts w:eastAsia="Times New Roman"/>
                <w:noProof/>
              </w:rPr>
              <w:t>ОСНОВЫ</w:t>
            </w:r>
            <w:r w:rsidR="00DA7E11" w:rsidRPr="00F72EC4">
              <w:rPr>
                <w:rStyle w:val="ae"/>
                <w:rFonts w:eastAsia="Times New Roman" w:cs="Arial"/>
                <w:noProof/>
              </w:rPr>
              <w:t xml:space="preserve"> </w:t>
            </w:r>
            <w:r w:rsidR="00DA7E11" w:rsidRPr="00F72EC4">
              <w:rPr>
                <w:rStyle w:val="ae"/>
                <w:rFonts w:eastAsia="Times New Roman"/>
                <w:noProof/>
              </w:rPr>
              <w:t>ТЕРМИНОЛОГИИ</w:t>
            </w:r>
            <w:r w:rsidR="00DA7E11" w:rsidRPr="00F72EC4">
              <w:rPr>
                <w:rStyle w:val="ae"/>
                <w:rFonts w:eastAsia="Times New Roman" w:cs="Arial"/>
                <w:noProof/>
              </w:rPr>
              <w:t xml:space="preserve">. </w:t>
            </w:r>
            <w:r w:rsidR="00DA7E11" w:rsidRPr="00F72EC4">
              <w:rPr>
                <w:rStyle w:val="ae"/>
                <w:rFonts w:eastAsia="Times New Roman"/>
                <w:noProof/>
              </w:rPr>
              <w:t>УПРАВЛЕНИЕ</w:t>
            </w:r>
            <w:r w:rsidR="00DA7E11" w:rsidRPr="00F72EC4">
              <w:rPr>
                <w:rStyle w:val="ae"/>
                <w:rFonts w:eastAsia="Times New Roman" w:cs="Arial"/>
                <w:noProof/>
              </w:rPr>
              <w:t xml:space="preserve"> </w:t>
            </w:r>
            <w:r w:rsidR="00DA7E11" w:rsidRPr="00F72EC4">
              <w:rPr>
                <w:rStyle w:val="ae"/>
                <w:rFonts w:eastAsia="Times New Roman"/>
                <w:noProof/>
              </w:rPr>
              <w:t>КАЧЕСТВОМ И</w:t>
            </w:r>
            <w:r w:rsidR="00DA7E11" w:rsidRPr="00F72EC4">
              <w:rPr>
                <w:rStyle w:val="ae"/>
                <w:rFonts w:eastAsia="Times New Roman" w:cs="Arial"/>
                <w:noProof/>
              </w:rPr>
              <w:t xml:space="preserve"> </w:t>
            </w:r>
            <w:r w:rsidR="00DA7E11" w:rsidRPr="00F72EC4">
              <w:rPr>
                <w:rStyle w:val="ae"/>
                <w:rFonts w:eastAsia="Times New Roman"/>
                <w:noProof/>
              </w:rPr>
              <w:t>КАЧЕСТВЕННОЕ</w:t>
            </w:r>
            <w:r w:rsidR="00DA7E11" w:rsidRPr="00F72EC4">
              <w:rPr>
                <w:rStyle w:val="ae"/>
                <w:rFonts w:eastAsia="Times New Roman" w:cs="Arial"/>
                <w:noProof/>
              </w:rPr>
              <w:t xml:space="preserve"> </w:t>
            </w:r>
            <w:r w:rsidR="00DA7E11" w:rsidRPr="00F72EC4">
              <w:rPr>
                <w:rStyle w:val="ae"/>
                <w:rFonts w:eastAsia="Times New Roman"/>
                <w:noProof/>
              </w:rPr>
              <w:t>УПРАВЛЕНИЕ</w:t>
            </w:r>
            <w:r w:rsidR="00DA7E11">
              <w:rPr>
                <w:noProof/>
                <w:webHidden/>
              </w:rPr>
              <w:tab/>
            </w:r>
            <w:r w:rsidR="00DA7E11">
              <w:rPr>
                <w:noProof/>
                <w:webHidden/>
              </w:rPr>
              <w:fldChar w:fldCharType="begin"/>
            </w:r>
            <w:r w:rsidR="00DA7E11">
              <w:rPr>
                <w:noProof/>
                <w:webHidden/>
              </w:rPr>
              <w:instrText xml:space="preserve"> PAGEREF _Toc377388337 \h </w:instrText>
            </w:r>
            <w:r w:rsidR="00DA7E11">
              <w:rPr>
                <w:noProof/>
                <w:webHidden/>
              </w:rPr>
            </w:r>
            <w:r w:rsidR="00DA7E11">
              <w:rPr>
                <w:noProof/>
                <w:webHidden/>
              </w:rPr>
              <w:fldChar w:fldCharType="separate"/>
            </w:r>
            <w:r w:rsidR="00DA7E11">
              <w:rPr>
                <w:noProof/>
                <w:webHidden/>
              </w:rPr>
              <w:t>8</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38" w:history="1">
            <w:r w:rsidR="00DA7E11" w:rsidRPr="00F72EC4">
              <w:rPr>
                <w:rStyle w:val="ae"/>
                <w:rFonts w:eastAsia="Times New Roman"/>
                <w:noProof/>
              </w:rPr>
              <w:t>1.2 ТЕХНИЧЕСКИЕ</w:t>
            </w:r>
            <w:r w:rsidR="00DA7E11" w:rsidRPr="00F72EC4">
              <w:rPr>
                <w:rStyle w:val="ae"/>
                <w:rFonts w:eastAsia="Times New Roman" w:cs="Arial"/>
                <w:noProof/>
              </w:rPr>
              <w:t xml:space="preserve">, </w:t>
            </w:r>
            <w:r w:rsidR="00DA7E11" w:rsidRPr="00F72EC4">
              <w:rPr>
                <w:rStyle w:val="ae"/>
                <w:rFonts w:eastAsia="Times New Roman"/>
                <w:noProof/>
              </w:rPr>
              <w:t>ТЕХНОЛОГИЧЕСКИЕ</w:t>
            </w:r>
            <w:r w:rsidR="00DA7E11" w:rsidRPr="00F72EC4">
              <w:rPr>
                <w:rStyle w:val="ae"/>
                <w:rFonts w:eastAsia="Times New Roman" w:cs="Arial"/>
                <w:noProof/>
              </w:rPr>
              <w:t xml:space="preserve">, </w:t>
            </w:r>
            <w:r w:rsidR="00DA7E11" w:rsidRPr="00F72EC4">
              <w:rPr>
                <w:rStyle w:val="ae"/>
                <w:rFonts w:eastAsia="Times New Roman"/>
                <w:noProof/>
              </w:rPr>
              <w:t>УПРАВЛЕНЧЕСКИЕ</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ГУМАНИТАРНЫЕ ИННОВАЦИИ</w:t>
            </w:r>
            <w:r w:rsidR="00DA7E11">
              <w:rPr>
                <w:noProof/>
                <w:webHidden/>
              </w:rPr>
              <w:tab/>
            </w:r>
            <w:r w:rsidR="00DA7E11">
              <w:rPr>
                <w:noProof/>
                <w:webHidden/>
              </w:rPr>
              <w:fldChar w:fldCharType="begin"/>
            </w:r>
            <w:r w:rsidR="00DA7E11">
              <w:rPr>
                <w:noProof/>
                <w:webHidden/>
              </w:rPr>
              <w:instrText xml:space="preserve"> PAGEREF _Toc377388338 \h </w:instrText>
            </w:r>
            <w:r w:rsidR="00DA7E11">
              <w:rPr>
                <w:noProof/>
                <w:webHidden/>
              </w:rPr>
            </w:r>
            <w:r w:rsidR="00DA7E11">
              <w:rPr>
                <w:noProof/>
                <w:webHidden/>
              </w:rPr>
              <w:fldChar w:fldCharType="separate"/>
            </w:r>
            <w:r w:rsidR="00DA7E11">
              <w:rPr>
                <w:noProof/>
                <w:webHidden/>
              </w:rPr>
              <w:t>12</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39" w:history="1">
            <w:r w:rsidR="00DA7E11" w:rsidRPr="00F72EC4">
              <w:rPr>
                <w:rStyle w:val="ae"/>
                <w:rFonts w:cs="Arial"/>
                <w:noProof/>
              </w:rPr>
              <w:t xml:space="preserve">1.2.1. </w:t>
            </w:r>
            <w:r w:rsidR="00DA7E11" w:rsidRPr="00F72EC4">
              <w:rPr>
                <w:rStyle w:val="ae"/>
                <w:rFonts w:eastAsia="Times New Roman"/>
                <w:noProof/>
              </w:rPr>
              <w:t>Качественное</w:t>
            </w:r>
            <w:r w:rsidR="00DA7E11" w:rsidRPr="00F72EC4">
              <w:rPr>
                <w:rStyle w:val="ae"/>
                <w:rFonts w:eastAsia="Times New Roman" w:cs="Arial"/>
                <w:noProof/>
              </w:rPr>
              <w:t xml:space="preserve"> </w:t>
            </w:r>
            <w:r w:rsidR="00DA7E11" w:rsidRPr="00F72EC4">
              <w:rPr>
                <w:rStyle w:val="ae"/>
                <w:rFonts w:eastAsia="Times New Roman"/>
                <w:noProof/>
              </w:rPr>
              <w:t>управление</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инновации</w:t>
            </w:r>
            <w:r w:rsidR="00DA7E11">
              <w:rPr>
                <w:noProof/>
                <w:webHidden/>
              </w:rPr>
              <w:tab/>
            </w:r>
            <w:r w:rsidR="00DA7E11">
              <w:rPr>
                <w:noProof/>
                <w:webHidden/>
              </w:rPr>
              <w:fldChar w:fldCharType="begin"/>
            </w:r>
            <w:r w:rsidR="00DA7E11">
              <w:rPr>
                <w:noProof/>
                <w:webHidden/>
              </w:rPr>
              <w:instrText xml:space="preserve"> PAGEREF _Toc377388339 \h </w:instrText>
            </w:r>
            <w:r w:rsidR="00DA7E11">
              <w:rPr>
                <w:noProof/>
                <w:webHidden/>
              </w:rPr>
            </w:r>
            <w:r w:rsidR="00DA7E11">
              <w:rPr>
                <w:noProof/>
                <w:webHidden/>
              </w:rPr>
              <w:fldChar w:fldCharType="separate"/>
            </w:r>
            <w:r w:rsidR="00DA7E11">
              <w:rPr>
                <w:noProof/>
                <w:webHidden/>
              </w:rPr>
              <w:t>12</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40" w:history="1">
            <w:r w:rsidR="00DA7E11" w:rsidRPr="00F72EC4">
              <w:rPr>
                <w:rStyle w:val="ae"/>
                <w:rFonts w:cs="Arial"/>
                <w:noProof/>
              </w:rPr>
              <w:t xml:space="preserve">1.2.2. </w:t>
            </w:r>
            <w:r w:rsidR="00DA7E11" w:rsidRPr="00F72EC4">
              <w:rPr>
                <w:rStyle w:val="ae"/>
                <w:rFonts w:eastAsia="Times New Roman"/>
                <w:noProof/>
              </w:rPr>
              <w:t>Направленность</w:t>
            </w:r>
            <w:r w:rsidR="00DA7E11" w:rsidRPr="00F72EC4">
              <w:rPr>
                <w:rStyle w:val="ae"/>
                <w:rFonts w:eastAsia="Times New Roman" w:cs="Arial"/>
                <w:noProof/>
              </w:rPr>
              <w:t xml:space="preserve"> </w:t>
            </w:r>
            <w:r w:rsidR="00DA7E11" w:rsidRPr="00F72EC4">
              <w:rPr>
                <w:rStyle w:val="ae"/>
                <w:rFonts w:eastAsia="Times New Roman"/>
                <w:noProof/>
              </w:rPr>
              <w:t>инновационного</w:t>
            </w:r>
            <w:r w:rsidR="00DA7E11" w:rsidRPr="00F72EC4">
              <w:rPr>
                <w:rStyle w:val="ae"/>
                <w:rFonts w:eastAsia="Times New Roman" w:cs="Arial"/>
                <w:noProof/>
              </w:rPr>
              <w:t xml:space="preserve"> </w:t>
            </w:r>
            <w:r w:rsidR="00DA7E11" w:rsidRPr="00F72EC4">
              <w:rPr>
                <w:rStyle w:val="ae"/>
                <w:rFonts w:eastAsia="Times New Roman"/>
                <w:noProof/>
              </w:rPr>
              <w:t>развития</w:t>
            </w:r>
            <w:r w:rsidR="00DA7E11" w:rsidRPr="00F72EC4">
              <w:rPr>
                <w:rStyle w:val="ae"/>
                <w:rFonts w:eastAsia="Times New Roman" w:cs="Arial"/>
                <w:noProof/>
              </w:rPr>
              <w:t xml:space="preserve">. </w:t>
            </w:r>
            <w:r w:rsidR="00DA7E11" w:rsidRPr="00F72EC4">
              <w:rPr>
                <w:rStyle w:val="ae"/>
                <w:rFonts w:eastAsia="Times New Roman"/>
                <w:noProof/>
              </w:rPr>
              <w:t>Ценность и</w:t>
            </w:r>
            <w:r w:rsidR="00DA7E11" w:rsidRPr="00F72EC4">
              <w:rPr>
                <w:rStyle w:val="ae"/>
                <w:rFonts w:eastAsia="Times New Roman" w:cs="Arial"/>
                <w:noProof/>
              </w:rPr>
              <w:t xml:space="preserve"> </w:t>
            </w:r>
            <w:r w:rsidR="00DA7E11" w:rsidRPr="00F72EC4">
              <w:rPr>
                <w:rStyle w:val="ae"/>
                <w:rFonts w:eastAsia="Times New Roman"/>
                <w:noProof/>
              </w:rPr>
              <w:t>стоимость</w:t>
            </w:r>
            <w:r w:rsidR="00DA7E11" w:rsidRPr="00F72EC4">
              <w:rPr>
                <w:rStyle w:val="ae"/>
                <w:rFonts w:eastAsia="Times New Roman" w:cs="Arial"/>
                <w:noProof/>
              </w:rPr>
              <w:t xml:space="preserve"> </w:t>
            </w:r>
            <w:r w:rsidR="00DA7E11" w:rsidRPr="00F72EC4">
              <w:rPr>
                <w:rStyle w:val="ae"/>
                <w:rFonts w:eastAsia="Times New Roman"/>
                <w:noProof/>
              </w:rPr>
              <w:t>продукции</w:t>
            </w:r>
            <w:r w:rsidR="00DA7E11" w:rsidRPr="00F72EC4">
              <w:rPr>
                <w:rStyle w:val="ae"/>
                <w:rFonts w:eastAsia="Times New Roman" w:cs="Arial"/>
                <w:noProof/>
              </w:rPr>
              <w:t xml:space="preserve"> </w:t>
            </w:r>
            <w:r w:rsidR="00DA7E11" w:rsidRPr="00F72EC4">
              <w:rPr>
                <w:rStyle w:val="ae"/>
                <w:rFonts w:eastAsia="Times New Roman"/>
                <w:noProof/>
              </w:rPr>
              <w:t>для</w:t>
            </w:r>
            <w:r w:rsidR="00DA7E11" w:rsidRPr="00F72EC4">
              <w:rPr>
                <w:rStyle w:val="ae"/>
                <w:rFonts w:eastAsia="Times New Roman" w:cs="Arial"/>
                <w:noProof/>
              </w:rPr>
              <w:t xml:space="preserve"> </w:t>
            </w:r>
            <w:r w:rsidR="00DA7E11" w:rsidRPr="00F72EC4">
              <w:rPr>
                <w:rStyle w:val="ae"/>
                <w:rFonts w:eastAsia="Times New Roman"/>
                <w:noProof/>
              </w:rPr>
              <w:t>производителя</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потребителя</w:t>
            </w:r>
            <w:r w:rsidR="00DA7E11">
              <w:rPr>
                <w:noProof/>
                <w:webHidden/>
              </w:rPr>
              <w:tab/>
            </w:r>
            <w:r w:rsidR="00DA7E11">
              <w:rPr>
                <w:noProof/>
                <w:webHidden/>
              </w:rPr>
              <w:fldChar w:fldCharType="begin"/>
            </w:r>
            <w:r w:rsidR="00DA7E11">
              <w:rPr>
                <w:noProof/>
                <w:webHidden/>
              </w:rPr>
              <w:instrText xml:space="preserve"> PAGEREF _Toc377388340 \h </w:instrText>
            </w:r>
            <w:r w:rsidR="00DA7E11">
              <w:rPr>
                <w:noProof/>
                <w:webHidden/>
              </w:rPr>
            </w:r>
            <w:r w:rsidR="00DA7E11">
              <w:rPr>
                <w:noProof/>
                <w:webHidden/>
              </w:rPr>
              <w:fldChar w:fldCharType="separate"/>
            </w:r>
            <w:r w:rsidR="00DA7E11">
              <w:rPr>
                <w:noProof/>
                <w:webHidden/>
              </w:rPr>
              <w:t>15</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41" w:history="1">
            <w:r w:rsidR="00DA7E11" w:rsidRPr="00F72EC4">
              <w:rPr>
                <w:rStyle w:val="ae"/>
                <w:rFonts w:cs="Arial"/>
                <w:noProof/>
              </w:rPr>
              <w:t xml:space="preserve">1.2.3. </w:t>
            </w:r>
            <w:r w:rsidR="00DA7E11" w:rsidRPr="00F72EC4">
              <w:rPr>
                <w:rStyle w:val="ae"/>
                <w:rFonts w:eastAsia="Times New Roman"/>
                <w:noProof/>
              </w:rPr>
              <w:t>Структура</w:t>
            </w:r>
            <w:r w:rsidR="00DA7E11" w:rsidRPr="00F72EC4">
              <w:rPr>
                <w:rStyle w:val="ae"/>
                <w:rFonts w:eastAsia="Times New Roman" w:cs="Arial"/>
                <w:noProof/>
              </w:rPr>
              <w:t xml:space="preserve"> </w:t>
            </w:r>
            <w:r w:rsidR="00DA7E11" w:rsidRPr="00F72EC4">
              <w:rPr>
                <w:rStyle w:val="ae"/>
                <w:rFonts w:eastAsia="Times New Roman"/>
                <w:noProof/>
              </w:rPr>
              <w:t>производственных</w:t>
            </w:r>
            <w:r w:rsidR="00DA7E11" w:rsidRPr="00F72EC4">
              <w:rPr>
                <w:rStyle w:val="ae"/>
                <w:rFonts w:eastAsia="Times New Roman" w:cs="Arial"/>
                <w:noProof/>
              </w:rPr>
              <w:t xml:space="preserve"> </w:t>
            </w:r>
            <w:r w:rsidR="00DA7E11" w:rsidRPr="00F72EC4">
              <w:rPr>
                <w:rStyle w:val="ae"/>
                <w:rFonts w:eastAsia="Times New Roman"/>
                <w:noProof/>
              </w:rPr>
              <w:t>затрат</w:t>
            </w:r>
            <w:r w:rsidR="00DA7E11" w:rsidRPr="00F72EC4">
              <w:rPr>
                <w:rStyle w:val="ae"/>
                <w:rFonts w:eastAsia="Times New Roman" w:cs="Arial"/>
                <w:noProof/>
              </w:rPr>
              <w:t xml:space="preserve"> </w:t>
            </w:r>
            <w:r w:rsidR="00DA7E11" w:rsidRPr="00F72EC4">
              <w:rPr>
                <w:rStyle w:val="ae"/>
                <w:rFonts w:eastAsia="Times New Roman"/>
                <w:noProof/>
              </w:rPr>
              <w:t>для</w:t>
            </w:r>
            <w:r w:rsidR="00DA7E11" w:rsidRPr="00F72EC4">
              <w:rPr>
                <w:rStyle w:val="ae"/>
                <w:rFonts w:eastAsia="Times New Roman" w:cs="Arial"/>
                <w:noProof/>
              </w:rPr>
              <w:t xml:space="preserve"> </w:t>
            </w:r>
            <w:r w:rsidR="00DA7E11" w:rsidRPr="00F72EC4">
              <w:rPr>
                <w:rStyle w:val="ae"/>
                <w:rFonts w:eastAsia="Times New Roman"/>
                <w:noProof/>
              </w:rPr>
              <w:t>производителя и</w:t>
            </w:r>
            <w:r w:rsidR="00DA7E11" w:rsidRPr="00F72EC4">
              <w:rPr>
                <w:rStyle w:val="ae"/>
                <w:rFonts w:eastAsia="Times New Roman" w:cs="Arial"/>
                <w:noProof/>
              </w:rPr>
              <w:t xml:space="preserve"> </w:t>
            </w:r>
            <w:r w:rsidR="00DA7E11" w:rsidRPr="00F72EC4">
              <w:rPr>
                <w:rStyle w:val="ae"/>
                <w:rFonts w:eastAsia="Times New Roman"/>
                <w:noProof/>
              </w:rPr>
              <w:t>потребителя</w:t>
            </w:r>
            <w:r w:rsidR="00DA7E11">
              <w:rPr>
                <w:noProof/>
                <w:webHidden/>
              </w:rPr>
              <w:tab/>
            </w:r>
            <w:r w:rsidR="00DA7E11">
              <w:rPr>
                <w:noProof/>
                <w:webHidden/>
              </w:rPr>
              <w:fldChar w:fldCharType="begin"/>
            </w:r>
            <w:r w:rsidR="00DA7E11">
              <w:rPr>
                <w:noProof/>
                <w:webHidden/>
              </w:rPr>
              <w:instrText xml:space="preserve"> PAGEREF _Toc377388341 \h </w:instrText>
            </w:r>
            <w:r w:rsidR="00DA7E11">
              <w:rPr>
                <w:noProof/>
                <w:webHidden/>
              </w:rPr>
            </w:r>
            <w:r w:rsidR="00DA7E11">
              <w:rPr>
                <w:noProof/>
                <w:webHidden/>
              </w:rPr>
              <w:fldChar w:fldCharType="separate"/>
            </w:r>
            <w:r w:rsidR="00DA7E11">
              <w:rPr>
                <w:noProof/>
                <w:webHidden/>
              </w:rPr>
              <w:t>19</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42" w:history="1">
            <w:r w:rsidR="00DA7E11" w:rsidRPr="00F72EC4">
              <w:rPr>
                <w:rStyle w:val="ae"/>
                <w:rFonts w:ascii="Times New Roman" w:hAnsi="Times New Roman" w:cs="Times New Roman"/>
                <w:noProof/>
              </w:rPr>
              <w:t>1</w:t>
            </w:r>
            <w:r w:rsidR="00DA7E11" w:rsidRPr="00F72EC4">
              <w:rPr>
                <w:rStyle w:val="ae"/>
                <w:noProof/>
              </w:rPr>
              <w:t>.3 ЗАДАЧИ УПРАВЛЕНИЯ ИННОВАЦИОННОЙ ОРГАНИЗАЦИЕЙ</w:t>
            </w:r>
            <w:r w:rsidR="00DA7E11">
              <w:rPr>
                <w:noProof/>
                <w:webHidden/>
              </w:rPr>
              <w:tab/>
            </w:r>
            <w:r w:rsidR="00DA7E11">
              <w:rPr>
                <w:noProof/>
                <w:webHidden/>
              </w:rPr>
              <w:fldChar w:fldCharType="begin"/>
            </w:r>
            <w:r w:rsidR="00DA7E11">
              <w:rPr>
                <w:noProof/>
                <w:webHidden/>
              </w:rPr>
              <w:instrText xml:space="preserve"> PAGEREF _Toc377388342 \h </w:instrText>
            </w:r>
            <w:r w:rsidR="00DA7E11">
              <w:rPr>
                <w:noProof/>
                <w:webHidden/>
              </w:rPr>
            </w:r>
            <w:r w:rsidR="00DA7E11">
              <w:rPr>
                <w:noProof/>
                <w:webHidden/>
              </w:rPr>
              <w:fldChar w:fldCharType="separate"/>
            </w:r>
            <w:r w:rsidR="00DA7E11">
              <w:rPr>
                <w:noProof/>
                <w:webHidden/>
              </w:rPr>
              <w:t>20</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43" w:history="1">
            <w:r w:rsidR="00DA7E11" w:rsidRPr="00F72EC4">
              <w:rPr>
                <w:rStyle w:val="ae"/>
                <w:rFonts w:ascii="Times New Roman" w:hAnsi="Times New Roman"/>
                <w:noProof/>
              </w:rPr>
              <w:t xml:space="preserve">1.4 </w:t>
            </w:r>
            <w:r w:rsidR="00DA7E11" w:rsidRPr="00F72EC4">
              <w:rPr>
                <w:rStyle w:val="ae"/>
                <w:rFonts w:eastAsia="Times New Roman"/>
                <w:noProof/>
              </w:rPr>
              <w:t>КАЧЕСТВЕННОЕ</w:t>
            </w:r>
            <w:r w:rsidR="00DA7E11" w:rsidRPr="00F72EC4">
              <w:rPr>
                <w:rStyle w:val="ae"/>
                <w:rFonts w:eastAsia="Times New Roman" w:cs="Arial"/>
                <w:noProof/>
              </w:rPr>
              <w:t xml:space="preserve"> </w:t>
            </w:r>
            <w:r w:rsidR="00DA7E11" w:rsidRPr="00F72EC4">
              <w:rPr>
                <w:rStyle w:val="ae"/>
                <w:noProof/>
              </w:rPr>
              <w:t>УПРАВЛЕНИЕ</w:t>
            </w:r>
            <w:r w:rsidR="00DA7E11">
              <w:rPr>
                <w:noProof/>
                <w:webHidden/>
              </w:rPr>
              <w:tab/>
            </w:r>
            <w:r w:rsidR="00DA7E11">
              <w:rPr>
                <w:noProof/>
                <w:webHidden/>
              </w:rPr>
              <w:fldChar w:fldCharType="begin"/>
            </w:r>
            <w:r w:rsidR="00DA7E11">
              <w:rPr>
                <w:noProof/>
                <w:webHidden/>
              </w:rPr>
              <w:instrText xml:space="preserve"> PAGEREF _Toc377388343 \h </w:instrText>
            </w:r>
            <w:r w:rsidR="00DA7E11">
              <w:rPr>
                <w:noProof/>
                <w:webHidden/>
              </w:rPr>
            </w:r>
            <w:r w:rsidR="00DA7E11">
              <w:rPr>
                <w:noProof/>
                <w:webHidden/>
              </w:rPr>
              <w:fldChar w:fldCharType="separate"/>
            </w:r>
            <w:r w:rsidR="00DA7E11">
              <w:rPr>
                <w:noProof/>
                <w:webHidden/>
              </w:rPr>
              <w:t>25</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44" w:history="1">
            <w:r w:rsidR="00DA7E11" w:rsidRPr="00F72EC4">
              <w:rPr>
                <w:rStyle w:val="ae"/>
                <w:rFonts w:cs="Arial"/>
                <w:noProof/>
              </w:rPr>
              <w:t xml:space="preserve">1.4.1. </w:t>
            </w:r>
            <w:r w:rsidR="00DA7E11" w:rsidRPr="00F72EC4">
              <w:rPr>
                <w:rStyle w:val="ae"/>
                <w:rFonts w:eastAsia="Times New Roman"/>
                <w:noProof/>
              </w:rPr>
              <w:t>Стандарты</w:t>
            </w:r>
            <w:r w:rsidR="00DA7E11" w:rsidRPr="00F72EC4">
              <w:rPr>
                <w:rStyle w:val="ae"/>
                <w:rFonts w:eastAsia="Times New Roman" w:cs="Arial"/>
                <w:noProof/>
              </w:rPr>
              <w:t xml:space="preserve"> </w:t>
            </w:r>
            <w:r w:rsidR="00DA7E11" w:rsidRPr="00F72EC4">
              <w:rPr>
                <w:rStyle w:val="ae"/>
                <w:rFonts w:eastAsia="Times New Roman"/>
                <w:noProof/>
              </w:rPr>
              <w:t>качественного</w:t>
            </w:r>
            <w:r w:rsidR="00DA7E11" w:rsidRPr="00F72EC4">
              <w:rPr>
                <w:rStyle w:val="ae"/>
                <w:rFonts w:eastAsia="Times New Roman" w:cs="Arial"/>
                <w:noProof/>
              </w:rPr>
              <w:t xml:space="preserve"> </w:t>
            </w:r>
            <w:r w:rsidR="00DA7E11" w:rsidRPr="00F72EC4">
              <w:rPr>
                <w:rStyle w:val="ae"/>
                <w:rFonts w:eastAsia="Times New Roman"/>
                <w:noProof/>
              </w:rPr>
              <w:t>управления</w:t>
            </w:r>
            <w:r w:rsidR="00DA7E11">
              <w:rPr>
                <w:noProof/>
                <w:webHidden/>
              </w:rPr>
              <w:tab/>
            </w:r>
            <w:r w:rsidR="00DA7E11">
              <w:rPr>
                <w:noProof/>
                <w:webHidden/>
              </w:rPr>
              <w:fldChar w:fldCharType="begin"/>
            </w:r>
            <w:r w:rsidR="00DA7E11">
              <w:rPr>
                <w:noProof/>
                <w:webHidden/>
              </w:rPr>
              <w:instrText xml:space="preserve"> PAGEREF _Toc377388344 \h </w:instrText>
            </w:r>
            <w:r w:rsidR="00DA7E11">
              <w:rPr>
                <w:noProof/>
                <w:webHidden/>
              </w:rPr>
            </w:r>
            <w:r w:rsidR="00DA7E11">
              <w:rPr>
                <w:noProof/>
                <w:webHidden/>
              </w:rPr>
              <w:fldChar w:fldCharType="separate"/>
            </w:r>
            <w:r w:rsidR="00DA7E11">
              <w:rPr>
                <w:noProof/>
                <w:webHidden/>
              </w:rPr>
              <w:t>25</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45" w:history="1">
            <w:r w:rsidR="00DA7E11" w:rsidRPr="00F72EC4">
              <w:rPr>
                <w:rStyle w:val="ae"/>
                <w:rFonts w:cs="Arial"/>
                <w:noProof/>
              </w:rPr>
              <w:t xml:space="preserve">1.4.2. </w:t>
            </w:r>
            <w:r w:rsidR="00DA7E11" w:rsidRPr="00F72EC4">
              <w:rPr>
                <w:rStyle w:val="ae"/>
                <w:rFonts w:eastAsia="Times New Roman"/>
                <w:noProof/>
              </w:rPr>
              <w:t>Типовые</w:t>
            </w:r>
            <w:r w:rsidR="00DA7E11" w:rsidRPr="00F72EC4">
              <w:rPr>
                <w:rStyle w:val="ae"/>
                <w:rFonts w:eastAsia="Times New Roman" w:cs="Arial"/>
                <w:noProof/>
              </w:rPr>
              <w:t xml:space="preserve"> </w:t>
            </w:r>
            <w:r w:rsidR="00DA7E11" w:rsidRPr="00F72EC4">
              <w:rPr>
                <w:rStyle w:val="ae"/>
                <w:rFonts w:eastAsia="Times New Roman"/>
                <w:noProof/>
              </w:rPr>
              <w:t>технологии</w:t>
            </w:r>
            <w:r w:rsidR="00DA7E11" w:rsidRPr="00F72EC4">
              <w:rPr>
                <w:rStyle w:val="ae"/>
                <w:rFonts w:eastAsia="Times New Roman" w:cs="Arial"/>
                <w:noProof/>
              </w:rPr>
              <w:t xml:space="preserve"> </w:t>
            </w:r>
            <w:r w:rsidR="00DA7E11" w:rsidRPr="00F72EC4">
              <w:rPr>
                <w:rStyle w:val="ae"/>
                <w:rFonts w:eastAsia="Times New Roman"/>
                <w:noProof/>
              </w:rPr>
              <w:t>качественного</w:t>
            </w:r>
            <w:r w:rsidR="00DA7E11" w:rsidRPr="00F72EC4">
              <w:rPr>
                <w:rStyle w:val="ae"/>
                <w:rFonts w:eastAsia="Times New Roman" w:cs="Arial"/>
                <w:noProof/>
              </w:rPr>
              <w:t xml:space="preserve"> </w:t>
            </w:r>
            <w:r w:rsidR="00DA7E11" w:rsidRPr="00F72EC4">
              <w:rPr>
                <w:rStyle w:val="ae"/>
                <w:rFonts w:eastAsia="Times New Roman"/>
                <w:noProof/>
              </w:rPr>
              <w:t>управления</w:t>
            </w:r>
            <w:r w:rsidR="00DA7E11">
              <w:rPr>
                <w:noProof/>
                <w:webHidden/>
              </w:rPr>
              <w:tab/>
            </w:r>
            <w:r w:rsidR="00DA7E11">
              <w:rPr>
                <w:noProof/>
                <w:webHidden/>
              </w:rPr>
              <w:fldChar w:fldCharType="begin"/>
            </w:r>
            <w:r w:rsidR="00DA7E11">
              <w:rPr>
                <w:noProof/>
                <w:webHidden/>
              </w:rPr>
              <w:instrText xml:space="preserve"> PAGEREF _Toc377388345 \h </w:instrText>
            </w:r>
            <w:r w:rsidR="00DA7E11">
              <w:rPr>
                <w:noProof/>
                <w:webHidden/>
              </w:rPr>
            </w:r>
            <w:r w:rsidR="00DA7E11">
              <w:rPr>
                <w:noProof/>
                <w:webHidden/>
              </w:rPr>
              <w:fldChar w:fldCharType="separate"/>
            </w:r>
            <w:r w:rsidR="00DA7E11">
              <w:rPr>
                <w:noProof/>
                <w:webHidden/>
              </w:rPr>
              <w:t>25</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46" w:history="1">
            <w:r w:rsidR="00DA7E11" w:rsidRPr="00F72EC4">
              <w:rPr>
                <w:rStyle w:val="ae"/>
                <w:rFonts w:cs="Arial"/>
                <w:noProof/>
              </w:rPr>
              <w:t xml:space="preserve">1.4.3. </w:t>
            </w:r>
            <w:r w:rsidR="00DA7E11" w:rsidRPr="00F72EC4">
              <w:rPr>
                <w:rStyle w:val="ae"/>
                <w:rFonts w:eastAsia="Times New Roman"/>
                <w:noProof/>
              </w:rPr>
              <w:t>Принципы</w:t>
            </w:r>
            <w:r w:rsidR="00DA7E11" w:rsidRPr="00F72EC4">
              <w:rPr>
                <w:rStyle w:val="ae"/>
                <w:rFonts w:eastAsia="Times New Roman" w:cs="Arial"/>
                <w:noProof/>
              </w:rPr>
              <w:t xml:space="preserve"> </w:t>
            </w:r>
            <w:r w:rsidR="00DA7E11" w:rsidRPr="00F72EC4">
              <w:rPr>
                <w:rStyle w:val="ae"/>
                <w:rFonts w:eastAsia="Times New Roman"/>
                <w:noProof/>
              </w:rPr>
              <w:t>качественного</w:t>
            </w:r>
            <w:r w:rsidR="00DA7E11" w:rsidRPr="00F72EC4">
              <w:rPr>
                <w:rStyle w:val="ae"/>
                <w:rFonts w:eastAsia="Times New Roman" w:cs="Arial"/>
                <w:noProof/>
              </w:rPr>
              <w:t xml:space="preserve"> </w:t>
            </w:r>
            <w:r w:rsidR="00DA7E11" w:rsidRPr="00F72EC4">
              <w:rPr>
                <w:rStyle w:val="ae"/>
                <w:rFonts w:eastAsia="Times New Roman"/>
                <w:noProof/>
              </w:rPr>
              <w:t>управления</w:t>
            </w:r>
            <w:r w:rsidR="00DA7E11">
              <w:rPr>
                <w:noProof/>
                <w:webHidden/>
              </w:rPr>
              <w:tab/>
            </w:r>
            <w:r w:rsidR="00DA7E11">
              <w:rPr>
                <w:noProof/>
                <w:webHidden/>
              </w:rPr>
              <w:fldChar w:fldCharType="begin"/>
            </w:r>
            <w:r w:rsidR="00DA7E11">
              <w:rPr>
                <w:noProof/>
                <w:webHidden/>
              </w:rPr>
              <w:instrText xml:space="preserve"> PAGEREF _Toc377388346 \h </w:instrText>
            </w:r>
            <w:r w:rsidR="00DA7E11">
              <w:rPr>
                <w:noProof/>
                <w:webHidden/>
              </w:rPr>
            </w:r>
            <w:r w:rsidR="00DA7E11">
              <w:rPr>
                <w:noProof/>
                <w:webHidden/>
              </w:rPr>
              <w:fldChar w:fldCharType="separate"/>
            </w:r>
            <w:r w:rsidR="00DA7E11">
              <w:rPr>
                <w:noProof/>
                <w:webHidden/>
              </w:rPr>
              <w:t>29</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47" w:history="1">
            <w:r w:rsidR="00DA7E11" w:rsidRPr="00F72EC4">
              <w:rPr>
                <w:rStyle w:val="ae"/>
                <w:rFonts w:cs="Arial"/>
                <w:noProof/>
              </w:rPr>
              <w:t xml:space="preserve">1.4.4. </w:t>
            </w:r>
            <w:r w:rsidR="00DA7E11" w:rsidRPr="00F72EC4">
              <w:rPr>
                <w:rStyle w:val="ae"/>
                <w:rFonts w:eastAsia="Times New Roman"/>
                <w:noProof/>
              </w:rPr>
              <w:t>Принципы</w:t>
            </w:r>
            <w:r w:rsidR="00DA7E11" w:rsidRPr="00F72EC4">
              <w:rPr>
                <w:rStyle w:val="ae"/>
                <w:rFonts w:eastAsia="Times New Roman" w:cs="Arial"/>
                <w:noProof/>
              </w:rPr>
              <w:t xml:space="preserve"> </w:t>
            </w:r>
            <w:r w:rsidR="00DA7E11" w:rsidRPr="00F72EC4">
              <w:rPr>
                <w:rStyle w:val="ae"/>
                <w:rFonts w:eastAsia="Times New Roman"/>
                <w:noProof/>
              </w:rPr>
              <w:t>качественного</w:t>
            </w:r>
            <w:r w:rsidR="00DA7E11" w:rsidRPr="00F72EC4">
              <w:rPr>
                <w:rStyle w:val="ae"/>
                <w:rFonts w:eastAsia="Times New Roman" w:cs="Arial"/>
                <w:noProof/>
              </w:rPr>
              <w:t xml:space="preserve"> </w:t>
            </w:r>
            <w:r w:rsidR="00DA7E11" w:rsidRPr="00F72EC4">
              <w:rPr>
                <w:rStyle w:val="ae"/>
                <w:rFonts w:eastAsia="Times New Roman"/>
                <w:noProof/>
              </w:rPr>
              <w:t>управления</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устойчивость</w:t>
            </w:r>
            <w:r w:rsidR="00DA7E11" w:rsidRPr="00F72EC4">
              <w:rPr>
                <w:rStyle w:val="ae"/>
                <w:rFonts w:eastAsia="Times New Roman" w:cs="Arial"/>
                <w:noProof/>
              </w:rPr>
              <w:t xml:space="preserve"> </w:t>
            </w:r>
            <w:r w:rsidR="00DA7E11" w:rsidRPr="00F72EC4">
              <w:rPr>
                <w:rStyle w:val="ae"/>
                <w:rFonts w:eastAsia="Times New Roman"/>
                <w:noProof/>
              </w:rPr>
              <w:t>организации</w:t>
            </w:r>
            <w:r w:rsidR="00DA7E11">
              <w:rPr>
                <w:noProof/>
                <w:webHidden/>
              </w:rPr>
              <w:tab/>
            </w:r>
            <w:r w:rsidR="00DA7E11">
              <w:rPr>
                <w:noProof/>
                <w:webHidden/>
              </w:rPr>
              <w:fldChar w:fldCharType="begin"/>
            </w:r>
            <w:r w:rsidR="00DA7E11">
              <w:rPr>
                <w:noProof/>
                <w:webHidden/>
              </w:rPr>
              <w:instrText xml:space="preserve"> PAGEREF _Toc377388347 \h </w:instrText>
            </w:r>
            <w:r w:rsidR="00DA7E11">
              <w:rPr>
                <w:noProof/>
                <w:webHidden/>
              </w:rPr>
            </w:r>
            <w:r w:rsidR="00DA7E11">
              <w:rPr>
                <w:noProof/>
                <w:webHidden/>
              </w:rPr>
              <w:fldChar w:fldCharType="separate"/>
            </w:r>
            <w:r w:rsidR="00DA7E11">
              <w:rPr>
                <w:noProof/>
                <w:webHidden/>
              </w:rPr>
              <w:t>30</w:t>
            </w:r>
            <w:r w:rsidR="00DA7E11">
              <w:rPr>
                <w:noProof/>
                <w:webHidden/>
              </w:rPr>
              <w:fldChar w:fldCharType="end"/>
            </w:r>
          </w:hyperlink>
        </w:p>
        <w:p w:rsidR="00DA7E11" w:rsidRDefault="001078B4">
          <w:pPr>
            <w:pStyle w:val="11"/>
            <w:tabs>
              <w:tab w:val="right" w:leader="dot" w:pos="9631"/>
            </w:tabs>
            <w:rPr>
              <w:rFonts w:eastAsiaTheme="minorEastAsia"/>
              <w:noProof/>
              <w:lang w:eastAsia="ru-RU"/>
            </w:rPr>
          </w:pPr>
          <w:hyperlink w:anchor="_Toc377388348" w:history="1">
            <w:r w:rsidR="00DA7E11" w:rsidRPr="00F72EC4">
              <w:rPr>
                <w:rStyle w:val="ae"/>
                <w:rFonts w:eastAsia="Times New Roman"/>
                <w:noProof/>
              </w:rPr>
              <w:t>ГЛАВА 2</w:t>
            </w:r>
            <w:r w:rsidR="00DA7E11" w:rsidRPr="00F72EC4">
              <w:rPr>
                <w:rStyle w:val="ae"/>
                <w:rFonts w:ascii="Arial" w:eastAsia="Times New Roman" w:cs="Arial"/>
                <w:noProof/>
              </w:rPr>
              <w:t xml:space="preserve">   </w:t>
            </w:r>
            <w:r w:rsidR="00DA7E11" w:rsidRPr="00F72EC4">
              <w:rPr>
                <w:rStyle w:val="ae"/>
                <w:rFonts w:eastAsia="Times New Roman"/>
                <w:noProof/>
              </w:rPr>
              <w:t>КАЧЕСТВЕННОЕ УПРАВЛЕНИЕ В ИННОВАЦИИ: ОБЩИЙ ПОДХОД</w:t>
            </w:r>
            <w:r w:rsidR="00DA7E11">
              <w:rPr>
                <w:noProof/>
                <w:webHidden/>
              </w:rPr>
              <w:tab/>
            </w:r>
            <w:r w:rsidR="00DA7E11">
              <w:rPr>
                <w:noProof/>
                <w:webHidden/>
              </w:rPr>
              <w:fldChar w:fldCharType="begin"/>
            </w:r>
            <w:r w:rsidR="00DA7E11">
              <w:rPr>
                <w:noProof/>
                <w:webHidden/>
              </w:rPr>
              <w:instrText xml:space="preserve"> PAGEREF _Toc377388348 \h </w:instrText>
            </w:r>
            <w:r w:rsidR="00DA7E11">
              <w:rPr>
                <w:noProof/>
                <w:webHidden/>
              </w:rPr>
            </w:r>
            <w:r w:rsidR="00DA7E11">
              <w:rPr>
                <w:noProof/>
                <w:webHidden/>
              </w:rPr>
              <w:fldChar w:fldCharType="separate"/>
            </w:r>
            <w:r w:rsidR="00DA7E11">
              <w:rPr>
                <w:noProof/>
                <w:webHidden/>
              </w:rPr>
              <w:t>33</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49" w:history="1">
            <w:r w:rsidR="00DA7E11" w:rsidRPr="00F72EC4">
              <w:rPr>
                <w:rStyle w:val="ae"/>
                <w:rFonts w:cs="Arial"/>
                <w:noProof/>
              </w:rPr>
              <w:t xml:space="preserve">2.1   </w:t>
            </w:r>
            <w:r w:rsidR="00DA7E11" w:rsidRPr="00F72EC4">
              <w:rPr>
                <w:rStyle w:val="ae"/>
                <w:rFonts w:eastAsia="Times New Roman"/>
                <w:noProof/>
              </w:rPr>
              <w:t>КРАТКАЯ</w:t>
            </w:r>
            <w:r w:rsidR="00DA7E11" w:rsidRPr="00F72EC4">
              <w:rPr>
                <w:rStyle w:val="ae"/>
                <w:rFonts w:eastAsia="Times New Roman" w:cs="Arial"/>
                <w:noProof/>
              </w:rPr>
              <w:t xml:space="preserve"> </w:t>
            </w:r>
            <w:r w:rsidR="00DA7E11" w:rsidRPr="00F72EC4">
              <w:rPr>
                <w:rStyle w:val="ae"/>
                <w:rFonts w:eastAsia="Times New Roman"/>
                <w:noProof/>
              </w:rPr>
              <w:t>ИСТОРИЯ</w:t>
            </w:r>
            <w:r w:rsidR="00DA7E11" w:rsidRPr="00F72EC4">
              <w:rPr>
                <w:rStyle w:val="ae"/>
                <w:rFonts w:eastAsia="Times New Roman" w:cs="Arial"/>
                <w:noProof/>
              </w:rPr>
              <w:t xml:space="preserve"> </w:t>
            </w:r>
            <w:r w:rsidR="00DA7E11" w:rsidRPr="00F72EC4">
              <w:rPr>
                <w:rStyle w:val="ae"/>
                <w:rFonts w:eastAsia="Times New Roman"/>
                <w:noProof/>
              </w:rPr>
              <w:t>ПРОБЛЕМЫ</w:t>
            </w:r>
            <w:r w:rsidR="00DA7E11" w:rsidRPr="00F72EC4">
              <w:rPr>
                <w:rStyle w:val="ae"/>
                <w:rFonts w:eastAsia="Times New Roman" w:cs="Arial"/>
                <w:noProof/>
              </w:rPr>
              <w:t xml:space="preserve"> </w:t>
            </w:r>
            <w:r w:rsidR="00DA7E11" w:rsidRPr="00F72EC4">
              <w:rPr>
                <w:rStyle w:val="ae"/>
                <w:rFonts w:eastAsia="Times New Roman"/>
                <w:noProof/>
              </w:rPr>
              <w:t>КАЧЕСТВЕННОГО</w:t>
            </w:r>
            <w:r w:rsidR="00DA7E11" w:rsidRPr="00F72EC4">
              <w:rPr>
                <w:rStyle w:val="ae"/>
                <w:rFonts w:eastAsia="Times New Roman" w:cs="Arial"/>
                <w:noProof/>
              </w:rPr>
              <w:t xml:space="preserve"> </w:t>
            </w:r>
            <w:r w:rsidR="00DA7E11" w:rsidRPr="00F72EC4">
              <w:rPr>
                <w:rStyle w:val="ae"/>
                <w:rFonts w:eastAsia="Times New Roman"/>
                <w:noProof/>
              </w:rPr>
              <w:t>УПРАВЛЕНИЯ</w:t>
            </w:r>
            <w:r w:rsidR="00DA7E11">
              <w:rPr>
                <w:noProof/>
                <w:webHidden/>
              </w:rPr>
              <w:tab/>
            </w:r>
            <w:r w:rsidR="00DA7E11">
              <w:rPr>
                <w:noProof/>
                <w:webHidden/>
              </w:rPr>
              <w:fldChar w:fldCharType="begin"/>
            </w:r>
            <w:r w:rsidR="00DA7E11">
              <w:rPr>
                <w:noProof/>
                <w:webHidden/>
              </w:rPr>
              <w:instrText xml:space="preserve"> PAGEREF _Toc377388349 \h </w:instrText>
            </w:r>
            <w:r w:rsidR="00DA7E11">
              <w:rPr>
                <w:noProof/>
                <w:webHidden/>
              </w:rPr>
            </w:r>
            <w:r w:rsidR="00DA7E11">
              <w:rPr>
                <w:noProof/>
                <w:webHidden/>
              </w:rPr>
              <w:fldChar w:fldCharType="separate"/>
            </w:r>
            <w:r w:rsidR="00DA7E11">
              <w:rPr>
                <w:noProof/>
                <w:webHidden/>
              </w:rPr>
              <w:t>33</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50" w:history="1">
            <w:r w:rsidR="00DA7E11" w:rsidRPr="00F72EC4">
              <w:rPr>
                <w:rStyle w:val="ae"/>
                <w:rFonts w:cs="Arial"/>
                <w:noProof/>
              </w:rPr>
              <w:t xml:space="preserve">2.1.1. </w:t>
            </w:r>
            <w:r w:rsidR="00DA7E11" w:rsidRPr="00F72EC4">
              <w:rPr>
                <w:rStyle w:val="ae"/>
                <w:rFonts w:eastAsia="Times New Roman"/>
                <w:noProof/>
              </w:rPr>
              <w:t>Фундамент</w:t>
            </w:r>
            <w:r w:rsidR="00DA7E11" w:rsidRPr="00F72EC4">
              <w:rPr>
                <w:rStyle w:val="ae"/>
                <w:rFonts w:eastAsia="Times New Roman" w:cs="Arial"/>
                <w:noProof/>
              </w:rPr>
              <w:t xml:space="preserve"> </w:t>
            </w:r>
            <w:r w:rsidR="00DA7E11" w:rsidRPr="00F72EC4">
              <w:rPr>
                <w:rStyle w:val="ae"/>
                <w:rFonts w:eastAsia="Times New Roman"/>
                <w:noProof/>
              </w:rPr>
              <w:t>«башни</w:t>
            </w:r>
            <w:r w:rsidR="00DA7E11" w:rsidRPr="00F72EC4">
              <w:rPr>
                <w:rStyle w:val="ae"/>
                <w:rFonts w:eastAsia="Times New Roman" w:cs="Arial"/>
                <w:noProof/>
              </w:rPr>
              <w:t xml:space="preserve"> </w:t>
            </w:r>
            <w:r w:rsidR="00DA7E11" w:rsidRPr="00F72EC4">
              <w:rPr>
                <w:rStyle w:val="ae"/>
                <w:rFonts w:eastAsia="Times New Roman"/>
                <w:noProof/>
              </w:rPr>
              <w:t>качества»</w:t>
            </w:r>
            <w:r w:rsidR="00DA7E11">
              <w:rPr>
                <w:noProof/>
                <w:webHidden/>
              </w:rPr>
              <w:tab/>
            </w:r>
            <w:r w:rsidR="00DA7E11">
              <w:rPr>
                <w:noProof/>
                <w:webHidden/>
              </w:rPr>
              <w:fldChar w:fldCharType="begin"/>
            </w:r>
            <w:r w:rsidR="00DA7E11">
              <w:rPr>
                <w:noProof/>
                <w:webHidden/>
              </w:rPr>
              <w:instrText xml:space="preserve"> PAGEREF _Toc377388350 \h </w:instrText>
            </w:r>
            <w:r w:rsidR="00DA7E11">
              <w:rPr>
                <w:noProof/>
                <w:webHidden/>
              </w:rPr>
            </w:r>
            <w:r w:rsidR="00DA7E11">
              <w:rPr>
                <w:noProof/>
                <w:webHidden/>
              </w:rPr>
              <w:fldChar w:fldCharType="separate"/>
            </w:r>
            <w:r w:rsidR="00DA7E11">
              <w:rPr>
                <w:noProof/>
                <w:webHidden/>
              </w:rPr>
              <w:t>35</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51" w:history="1">
            <w:r w:rsidR="00DA7E11" w:rsidRPr="00F72EC4">
              <w:rPr>
                <w:rStyle w:val="ae"/>
                <w:rFonts w:cs="Arial"/>
                <w:noProof/>
              </w:rPr>
              <w:t xml:space="preserve">2.1.2. </w:t>
            </w:r>
            <w:r w:rsidR="00DA7E11" w:rsidRPr="00F72EC4">
              <w:rPr>
                <w:rStyle w:val="ae"/>
                <w:rFonts w:eastAsia="Times New Roman"/>
                <w:noProof/>
              </w:rPr>
              <w:t>«Этаж»</w:t>
            </w:r>
            <w:r w:rsidR="00DA7E11" w:rsidRPr="00F72EC4">
              <w:rPr>
                <w:rStyle w:val="ae"/>
                <w:rFonts w:eastAsia="Times New Roman" w:cs="Arial"/>
                <w:noProof/>
              </w:rPr>
              <w:t xml:space="preserve"> </w:t>
            </w:r>
            <w:r w:rsidR="00DA7E11" w:rsidRPr="00F72EC4">
              <w:rPr>
                <w:rStyle w:val="ae"/>
                <w:rFonts w:eastAsia="Times New Roman"/>
                <w:noProof/>
              </w:rPr>
              <w:t>контроля</w:t>
            </w:r>
            <w:r w:rsidR="00DA7E11" w:rsidRPr="00F72EC4">
              <w:rPr>
                <w:rStyle w:val="ae"/>
                <w:rFonts w:eastAsia="Times New Roman" w:cs="Arial"/>
                <w:noProof/>
              </w:rPr>
              <w:t xml:space="preserve"> </w:t>
            </w:r>
            <w:r w:rsidR="00DA7E11" w:rsidRPr="00F72EC4">
              <w:rPr>
                <w:rStyle w:val="ae"/>
                <w:rFonts w:eastAsia="Times New Roman"/>
                <w:noProof/>
              </w:rPr>
              <w:t>качества</w:t>
            </w:r>
            <w:r w:rsidR="00DA7E11" w:rsidRPr="00F72EC4">
              <w:rPr>
                <w:rStyle w:val="ae"/>
                <w:rFonts w:eastAsia="Times New Roman" w:cs="Arial"/>
                <w:noProof/>
              </w:rPr>
              <w:t xml:space="preserve"> (</w:t>
            </w:r>
            <w:r w:rsidR="00DA7E11" w:rsidRPr="00F72EC4">
              <w:rPr>
                <w:rStyle w:val="ae"/>
                <w:rFonts w:eastAsia="Times New Roman"/>
                <w:noProof/>
              </w:rPr>
              <w:t>отбраковки</w:t>
            </w:r>
            <w:r w:rsidR="00DA7E11" w:rsidRPr="00F72EC4">
              <w:rPr>
                <w:rStyle w:val="ae"/>
                <w:rFonts w:eastAsia="Times New Roman" w:cs="Arial"/>
                <w:noProof/>
              </w:rPr>
              <w:t>)</w:t>
            </w:r>
            <w:r w:rsidR="00DA7E11">
              <w:rPr>
                <w:noProof/>
                <w:webHidden/>
              </w:rPr>
              <w:tab/>
            </w:r>
            <w:r w:rsidR="00DA7E11">
              <w:rPr>
                <w:noProof/>
                <w:webHidden/>
              </w:rPr>
              <w:fldChar w:fldCharType="begin"/>
            </w:r>
            <w:r w:rsidR="00DA7E11">
              <w:rPr>
                <w:noProof/>
                <w:webHidden/>
              </w:rPr>
              <w:instrText xml:space="preserve"> PAGEREF _Toc377388351 \h </w:instrText>
            </w:r>
            <w:r w:rsidR="00DA7E11">
              <w:rPr>
                <w:noProof/>
                <w:webHidden/>
              </w:rPr>
            </w:r>
            <w:r w:rsidR="00DA7E11">
              <w:rPr>
                <w:noProof/>
                <w:webHidden/>
              </w:rPr>
              <w:fldChar w:fldCharType="separate"/>
            </w:r>
            <w:r w:rsidR="00DA7E11">
              <w:rPr>
                <w:noProof/>
                <w:webHidden/>
              </w:rPr>
              <w:t>35</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52" w:history="1">
            <w:r w:rsidR="00DA7E11" w:rsidRPr="00F72EC4">
              <w:rPr>
                <w:rStyle w:val="ae"/>
                <w:rFonts w:cs="Arial"/>
                <w:noProof/>
              </w:rPr>
              <w:t xml:space="preserve">2.1.3. </w:t>
            </w:r>
            <w:r w:rsidR="00DA7E11" w:rsidRPr="00F72EC4">
              <w:rPr>
                <w:rStyle w:val="ae"/>
                <w:rFonts w:eastAsia="Times New Roman"/>
                <w:noProof/>
              </w:rPr>
              <w:t>«Этаж»</w:t>
            </w:r>
            <w:r w:rsidR="00DA7E11" w:rsidRPr="00F72EC4">
              <w:rPr>
                <w:rStyle w:val="ae"/>
                <w:rFonts w:eastAsia="Times New Roman" w:cs="Arial"/>
                <w:noProof/>
              </w:rPr>
              <w:t xml:space="preserve"> </w:t>
            </w:r>
            <w:r w:rsidR="00DA7E11" w:rsidRPr="00F72EC4">
              <w:rPr>
                <w:rStyle w:val="ae"/>
                <w:rFonts w:eastAsia="Times New Roman"/>
                <w:noProof/>
              </w:rPr>
              <w:t>управления</w:t>
            </w:r>
            <w:r w:rsidR="00DA7E11" w:rsidRPr="00F72EC4">
              <w:rPr>
                <w:rStyle w:val="ae"/>
                <w:rFonts w:eastAsia="Times New Roman" w:cs="Arial"/>
                <w:noProof/>
              </w:rPr>
              <w:t xml:space="preserve"> </w:t>
            </w:r>
            <w:r w:rsidR="00DA7E11" w:rsidRPr="00F72EC4">
              <w:rPr>
                <w:rStyle w:val="ae"/>
                <w:rFonts w:eastAsia="Times New Roman"/>
                <w:noProof/>
              </w:rPr>
              <w:t>процессами</w:t>
            </w:r>
            <w:r w:rsidR="00DA7E11">
              <w:rPr>
                <w:noProof/>
                <w:webHidden/>
              </w:rPr>
              <w:tab/>
            </w:r>
            <w:r w:rsidR="00DA7E11">
              <w:rPr>
                <w:noProof/>
                <w:webHidden/>
              </w:rPr>
              <w:fldChar w:fldCharType="begin"/>
            </w:r>
            <w:r w:rsidR="00DA7E11">
              <w:rPr>
                <w:noProof/>
                <w:webHidden/>
              </w:rPr>
              <w:instrText xml:space="preserve"> PAGEREF _Toc377388352 \h </w:instrText>
            </w:r>
            <w:r w:rsidR="00DA7E11">
              <w:rPr>
                <w:noProof/>
                <w:webHidden/>
              </w:rPr>
            </w:r>
            <w:r w:rsidR="00DA7E11">
              <w:rPr>
                <w:noProof/>
                <w:webHidden/>
              </w:rPr>
              <w:fldChar w:fldCharType="separate"/>
            </w:r>
            <w:r w:rsidR="00DA7E11">
              <w:rPr>
                <w:noProof/>
                <w:webHidden/>
              </w:rPr>
              <w:t>36</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53" w:history="1">
            <w:r w:rsidR="00DA7E11" w:rsidRPr="00F72EC4">
              <w:rPr>
                <w:rStyle w:val="ae"/>
                <w:rFonts w:cs="Arial"/>
                <w:noProof/>
              </w:rPr>
              <w:t xml:space="preserve">2.1.4. </w:t>
            </w:r>
            <w:r w:rsidR="00DA7E11" w:rsidRPr="00F72EC4">
              <w:rPr>
                <w:rStyle w:val="ae"/>
                <w:rFonts w:eastAsia="Times New Roman"/>
                <w:noProof/>
              </w:rPr>
              <w:t>«Этаж»</w:t>
            </w:r>
            <w:r w:rsidR="00DA7E11" w:rsidRPr="00F72EC4">
              <w:rPr>
                <w:rStyle w:val="ae"/>
                <w:rFonts w:eastAsia="Times New Roman" w:cs="Arial"/>
                <w:noProof/>
              </w:rPr>
              <w:t xml:space="preserve"> </w:t>
            </w:r>
            <w:r w:rsidR="00DA7E11" w:rsidRPr="00F72EC4">
              <w:rPr>
                <w:rStyle w:val="ae"/>
                <w:rFonts w:eastAsia="Times New Roman"/>
                <w:noProof/>
              </w:rPr>
              <w:t>менеджмента</w:t>
            </w:r>
            <w:r w:rsidR="00DA7E11" w:rsidRPr="00F72EC4">
              <w:rPr>
                <w:rStyle w:val="ae"/>
                <w:rFonts w:eastAsia="Times New Roman" w:cs="Arial"/>
                <w:noProof/>
              </w:rPr>
              <w:t xml:space="preserve"> </w:t>
            </w:r>
            <w:r w:rsidR="00DA7E11" w:rsidRPr="00F72EC4">
              <w:rPr>
                <w:rStyle w:val="ae"/>
                <w:rFonts w:eastAsia="Times New Roman"/>
                <w:noProof/>
              </w:rPr>
              <w:t>качества</w:t>
            </w:r>
            <w:r w:rsidR="00DA7E11" w:rsidRPr="00F72EC4">
              <w:rPr>
                <w:rStyle w:val="ae"/>
                <w:rFonts w:eastAsia="Times New Roman" w:cs="Arial"/>
                <w:noProof/>
              </w:rPr>
              <w:t xml:space="preserve"> (</w:t>
            </w:r>
            <w:r w:rsidR="00DA7E11" w:rsidRPr="00F72EC4">
              <w:rPr>
                <w:rStyle w:val="ae"/>
                <w:rFonts w:eastAsia="Times New Roman"/>
                <w:noProof/>
              </w:rPr>
              <w:t>постоянного</w:t>
            </w:r>
            <w:r w:rsidR="00DA7E11" w:rsidRPr="00F72EC4">
              <w:rPr>
                <w:rStyle w:val="ae"/>
                <w:rFonts w:eastAsia="Times New Roman" w:cs="Arial"/>
                <w:noProof/>
              </w:rPr>
              <w:t xml:space="preserve"> </w:t>
            </w:r>
            <w:r w:rsidR="00DA7E11" w:rsidRPr="00F72EC4">
              <w:rPr>
                <w:rStyle w:val="ae"/>
                <w:rFonts w:eastAsia="Times New Roman"/>
                <w:noProof/>
              </w:rPr>
              <w:t>повышения</w:t>
            </w:r>
            <w:r w:rsidR="00DA7E11" w:rsidRPr="00F72EC4">
              <w:rPr>
                <w:rStyle w:val="ae"/>
                <w:rFonts w:eastAsia="Times New Roman" w:cs="Arial"/>
                <w:noProof/>
              </w:rPr>
              <w:t xml:space="preserve"> </w:t>
            </w:r>
            <w:r w:rsidR="00DA7E11" w:rsidRPr="00F72EC4">
              <w:rPr>
                <w:rStyle w:val="ae"/>
                <w:rFonts w:eastAsia="Times New Roman"/>
                <w:noProof/>
              </w:rPr>
              <w:t>качества</w:t>
            </w:r>
            <w:r w:rsidR="00DA7E11" w:rsidRPr="00F72EC4">
              <w:rPr>
                <w:rStyle w:val="ae"/>
                <w:rFonts w:eastAsia="Times New Roman" w:cs="Arial"/>
                <w:noProof/>
              </w:rPr>
              <w:t>)</w:t>
            </w:r>
            <w:r w:rsidR="00DA7E11">
              <w:rPr>
                <w:noProof/>
                <w:webHidden/>
              </w:rPr>
              <w:tab/>
            </w:r>
            <w:r w:rsidR="00DA7E11">
              <w:rPr>
                <w:noProof/>
                <w:webHidden/>
              </w:rPr>
              <w:fldChar w:fldCharType="begin"/>
            </w:r>
            <w:r w:rsidR="00DA7E11">
              <w:rPr>
                <w:noProof/>
                <w:webHidden/>
              </w:rPr>
              <w:instrText xml:space="preserve"> PAGEREF _Toc377388353 \h </w:instrText>
            </w:r>
            <w:r w:rsidR="00DA7E11">
              <w:rPr>
                <w:noProof/>
                <w:webHidden/>
              </w:rPr>
            </w:r>
            <w:r w:rsidR="00DA7E11">
              <w:rPr>
                <w:noProof/>
                <w:webHidden/>
              </w:rPr>
              <w:fldChar w:fldCharType="separate"/>
            </w:r>
            <w:r w:rsidR="00DA7E11">
              <w:rPr>
                <w:noProof/>
                <w:webHidden/>
              </w:rPr>
              <w:t>37</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54" w:history="1">
            <w:r w:rsidR="00DA7E11" w:rsidRPr="00F72EC4">
              <w:rPr>
                <w:rStyle w:val="ae"/>
                <w:rFonts w:cs="Arial"/>
                <w:noProof/>
              </w:rPr>
              <w:t xml:space="preserve">2.1.6. </w:t>
            </w:r>
            <w:r w:rsidR="00DA7E11" w:rsidRPr="00F72EC4">
              <w:rPr>
                <w:rStyle w:val="ae"/>
                <w:rFonts w:eastAsia="Times New Roman"/>
                <w:noProof/>
              </w:rPr>
              <w:t>Последние</w:t>
            </w:r>
            <w:r w:rsidR="00DA7E11" w:rsidRPr="00F72EC4">
              <w:rPr>
                <w:rStyle w:val="ae"/>
                <w:rFonts w:eastAsia="Times New Roman" w:cs="Arial"/>
                <w:noProof/>
              </w:rPr>
              <w:t xml:space="preserve"> </w:t>
            </w:r>
            <w:r w:rsidR="00DA7E11" w:rsidRPr="00F72EC4">
              <w:rPr>
                <w:rStyle w:val="ae"/>
                <w:rFonts w:eastAsia="Times New Roman"/>
                <w:noProof/>
              </w:rPr>
              <w:t>«этажи»</w:t>
            </w:r>
            <w:r w:rsidR="00DA7E11" w:rsidRPr="00F72EC4">
              <w:rPr>
                <w:rStyle w:val="ae"/>
                <w:rFonts w:eastAsia="Times New Roman" w:cs="Arial"/>
                <w:noProof/>
              </w:rPr>
              <w:t xml:space="preserve"> </w:t>
            </w:r>
            <w:r w:rsidR="00DA7E11" w:rsidRPr="00F72EC4">
              <w:rPr>
                <w:rStyle w:val="ae"/>
                <w:rFonts w:eastAsia="Times New Roman"/>
                <w:noProof/>
              </w:rPr>
              <w:t>«башни</w:t>
            </w:r>
            <w:r w:rsidR="00DA7E11" w:rsidRPr="00F72EC4">
              <w:rPr>
                <w:rStyle w:val="ae"/>
                <w:rFonts w:eastAsia="Times New Roman" w:cs="Arial"/>
                <w:noProof/>
              </w:rPr>
              <w:t xml:space="preserve"> </w:t>
            </w:r>
            <w:r w:rsidR="00DA7E11" w:rsidRPr="00F72EC4">
              <w:rPr>
                <w:rStyle w:val="ae"/>
                <w:rFonts w:eastAsia="Times New Roman"/>
                <w:noProof/>
              </w:rPr>
              <w:t>качества»</w:t>
            </w:r>
            <w:r w:rsidR="00DA7E11">
              <w:rPr>
                <w:noProof/>
                <w:webHidden/>
              </w:rPr>
              <w:tab/>
            </w:r>
            <w:r w:rsidR="00DA7E11">
              <w:rPr>
                <w:noProof/>
                <w:webHidden/>
              </w:rPr>
              <w:fldChar w:fldCharType="begin"/>
            </w:r>
            <w:r w:rsidR="00DA7E11">
              <w:rPr>
                <w:noProof/>
                <w:webHidden/>
              </w:rPr>
              <w:instrText xml:space="preserve"> PAGEREF _Toc377388354 \h </w:instrText>
            </w:r>
            <w:r w:rsidR="00DA7E11">
              <w:rPr>
                <w:noProof/>
                <w:webHidden/>
              </w:rPr>
            </w:r>
            <w:r w:rsidR="00DA7E11">
              <w:rPr>
                <w:noProof/>
                <w:webHidden/>
              </w:rPr>
              <w:fldChar w:fldCharType="separate"/>
            </w:r>
            <w:r w:rsidR="00DA7E11">
              <w:rPr>
                <w:noProof/>
                <w:webHidden/>
              </w:rPr>
              <w:t>39</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55" w:history="1">
            <w:r w:rsidR="00DA7E11" w:rsidRPr="00F72EC4">
              <w:rPr>
                <w:rStyle w:val="ae"/>
                <w:rFonts w:cs="Arial"/>
                <w:noProof/>
              </w:rPr>
              <w:t xml:space="preserve">2.1.7. </w:t>
            </w:r>
            <w:r w:rsidR="00DA7E11" w:rsidRPr="00F72EC4">
              <w:rPr>
                <w:rStyle w:val="ae"/>
                <w:rFonts w:eastAsia="Times New Roman"/>
                <w:noProof/>
              </w:rPr>
              <w:t>Как</w:t>
            </w:r>
            <w:r w:rsidR="00DA7E11" w:rsidRPr="00F72EC4">
              <w:rPr>
                <w:rStyle w:val="ae"/>
                <w:rFonts w:eastAsia="Times New Roman" w:cs="Arial"/>
                <w:noProof/>
              </w:rPr>
              <w:t xml:space="preserve"> </w:t>
            </w:r>
            <w:r w:rsidR="00DA7E11" w:rsidRPr="00F72EC4">
              <w:rPr>
                <w:rStyle w:val="ae"/>
                <w:rFonts w:eastAsia="Times New Roman"/>
                <w:noProof/>
              </w:rPr>
              <w:t>строят</w:t>
            </w:r>
            <w:r w:rsidR="00DA7E11" w:rsidRPr="00F72EC4">
              <w:rPr>
                <w:rStyle w:val="ae"/>
                <w:rFonts w:eastAsia="Times New Roman" w:cs="Arial"/>
                <w:noProof/>
              </w:rPr>
              <w:t xml:space="preserve"> </w:t>
            </w:r>
            <w:r w:rsidR="00DA7E11" w:rsidRPr="00F72EC4">
              <w:rPr>
                <w:rStyle w:val="ae"/>
                <w:rFonts w:eastAsia="Times New Roman"/>
                <w:noProof/>
              </w:rPr>
              <w:t>«башню</w:t>
            </w:r>
            <w:r w:rsidR="00DA7E11" w:rsidRPr="00F72EC4">
              <w:rPr>
                <w:rStyle w:val="ae"/>
                <w:rFonts w:eastAsia="Times New Roman" w:cs="Arial"/>
                <w:noProof/>
              </w:rPr>
              <w:t xml:space="preserve"> </w:t>
            </w:r>
            <w:r w:rsidR="00DA7E11" w:rsidRPr="00F72EC4">
              <w:rPr>
                <w:rStyle w:val="ae"/>
                <w:rFonts w:eastAsia="Times New Roman"/>
                <w:noProof/>
              </w:rPr>
              <w:t>качества»</w:t>
            </w:r>
            <w:r w:rsidR="00DA7E11" w:rsidRPr="00F72EC4">
              <w:rPr>
                <w:rStyle w:val="ae"/>
                <w:rFonts w:eastAsia="Times New Roman" w:cs="Arial"/>
                <w:noProof/>
              </w:rPr>
              <w:t xml:space="preserve"> </w:t>
            </w:r>
            <w:r w:rsidR="00DA7E11" w:rsidRPr="00F72EC4">
              <w:rPr>
                <w:rStyle w:val="ae"/>
                <w:rFonts w:eastAsia="Times New Roman"/>
                <w:noProof/>
              </w:rPr>
              <w:t>передовые</w:t>
            </w:r>
            <w:r w:rsidR="00DA7E11" w:rsidRPr="00F72EC4">
              <w:rPr>
                <w:rStyle w:val="ae"/>
                <w:rFonts w:eastAsia="Times New Roman" w:cs="Arial"/>
                <w:noProof/>
              </w:rPr>
              <w:t xml:space="preserve"> </w:t>
            </w:r>
            <w:r w:rsidR="00DA7E11" w:rsidRPr="00F72EC4">
              <w:rPr>
                <w:rStyle w:val="ae"/>
                <w:rFonts w:eastAsia="Times New Roman"/>
                <w:noProof/>
              </w:rPr>
              <w:t>российские</w:t>
            </w:r>
            <w:r w:rsidR="00DA7E11" w:rsidRPr="00F72EC4">
              <w:rPr>
                <w:rStyle w:val="ae"/>
                <w:rFonts w:eastAsia="Times New Roman" w:cs="Arial"/>
                <w:noProof/>
              </w:rPr>
              <w:t xml:space="preserve"> </w:t>
            </w:r>
            <w:r w:rsidR="00DA7E11" w:rsidRPr="00F72EC4">
              <w:rPr>
                <w:rStyle w:val="ae"/>
                <w:rFonts w:eastAsia="Times New Roman"/>
                <w:noProof/>
              </w:rPr>
              <w:t>предприятия</w:t>
            </w:r>
            <w:r w:rsidR="00DA7E11">
              <w:rPr>
                <w:noProof/>
                <w:webHidden/>
              </w:rPr>
              <w:tab/>
            </w:r>
            <w:r w:rsidR="00DA7E11">
              <w:rPr>
                <w:noProof/>
                <w:webHidden/>
              </w:rPr>
              <w:fldChar w:fldCharType="begin"/>
            </w:r>
            <w:r w:rsidR="00DA7E11">
              <w:rPr>
                <w:noProof/>
                <w:webHidden/>
              </w:rPr>
              <w:instrText xml:space="preserve"> PAGEREF _Toc377388355 \h </w:instrText>
            </w:r>
            <w:r w:rsidR="00DA7E11">
              <w:rPr>
                <w:noProof/>
                <w:webHidden/>
              </w:rPr>
            </w:r>
            <w:r w:rsidR="00DA7E11">
              <w:rPr>
                <w:noProof/>
                <w:webHidden/>
              </w:rPr>
              <w:fldChar w:fldCharType="separate"/>
            </w:r>
            <w:r w:rsidR="00DA7E11">
              <w:rPr>
                <w:noProof/>
                <w:webHidden/>
              </w:rPr>
              <w:t>40</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56" w:history="1">
            <w:r w:rsidR="00DA7E11" w:rsidRPr="00F72EC4">
              <w:rPr>
                <w:rStyle w:val="ae"/>
                <w:rFonts w:cs="Arial"/>
                <w:noProof/>
              </w:rPr>
              <w:t xml:space="preserve">2.2 </w:t>
            </w:r>
            <w:r w:rsidR="00DA7E11" w:rsidRPr="00F72EC4">
              <w:rPr>
                <w:rStyle w:val="ae"/>
                <w:rFonts w:eastAsia="Times New Roman"/>
                <w:noProof/>
              </w:rPr>
              <w:t>ЛОГИКА</w:t>
            </w:r>
            <w:r w:rsidR="00DA7E11" w:rsidRPr="00F72EC4">
              <w:rPr>
                <w:rStyle w:val="ae"/>
                <w:rFonts w:eastAsia="Times New Roman" w:cs="Arial"/>
                <w:noProof/>
              </w:rPr>
              <w:t xml:space="preserve"> </w:t>
            </w:r>
            <w:r w:rsidR="00DA7E11" w:rsidRPr="00F72EC4">
              <w:rPr>
                <w:rStyle w:val="ae"/>
                <w:rFonts w:eastAsia="Times New Roman"/>
                <w:noProof/>
              </w:rPr>
              <w:t>КАЧЕСТВЕННОГО</w:t>
            </w:r>
            <w:r w:rsidR="00DA7E11" w:rsidRPr="00F72EC4">
              <w:rPr>
                <w:rStyle w:val="ae"/>
                <w:rFonts w:eastAsia="Times New Roman" w:cs="Arial"/>
                <w:noProof/>
              </w:rPr>
              <w:t xml:space="preserve"> </w:t>
            </w:r>
            <w:r w:rsidR="00DA7E11" w:rsidRPr="00F72EC4">
              <w:rPr>
                <w:rStyle w:val="ae"/>
                <w:rFonts w:eastAsia="Times New Roman"/>
                <w:noProof/>
              </w:rPr>
              <w:t>УПРАВЛЕНИЯ</w:t>
            </w:r>
            <w:r w:rsidR="00DA7E11">
              <w:rPr>
                <w:noProof/>
                <w:webHidden/>
              </w:rPr>
              <w:tab/>
            </w:r>
            <w:r w:rsidR="00DA7E11">
              <w:rPr>
                <w:noProof/>
                <w:webHidden/>
              </w:rPr>
              <w:fldChar w:fldCharType="begin"/>
            </w:r>
            <w:r w:rsidR="00DA7E11">
              <w:rPr>
                <w:noProof/>
                <w:webHidden/>
              </w:rPr>
              <w:instrText xml:space="preserve"> PAGEREF _Toc377388356 \h </w:instrText>
            </w:r>
            <w:r w:rsidR="00DA7E11">
              <w:rPr>
                <w:noProof/>
                <w:webHidden/>
              </w:rPr>
            </w:r>
            <w:r w:rsidR="00DA7E11">
              <w:rPr>
                <w:noProof/>
                <w:webHidden/>
              </w:rPr>
              <w:fldChar w:fldCharType="separate"/>
            </w:r>
            <w:r w:rsidR="00DA7E11">
              <w:rPr>
                <w:noProof/>
                <w:webHidden/>
              </w:rPr>
              <w:t>42</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57" w:history="1">
            <w:r w:rsidR="00DA7E11" w:rsidRPr="00F72EC4">
              <w:rPr>
                <w:rStyle w:val="ae"/>
                <w:rFonts w:cs="Arial"/>
                <w:noProof/>
              </w:rPr>
              <w:t xml:space="preserve">2.3   </w:t>
            </w:r>
            <w:r w:rsidR="00DA7E11" w:rsidRPr="00F72EC4">
              <w:rPr>
                <w:rStyle w:val="ae"/>
                <w:rFonts w:eastAsia="Times New Roman"/>
                <w:noProof/>
              </w:rPr>
              <w:t>УРОВНИ</w:t>
            </w:r>
            <w:r w:rsidR="00DA7E11" w:rsidRPr="00F72EC4">
              <w:rPr>
                <w:rStyle w:val="ae"/>
                <w:rFonts w:eastAsia="Times New Roman" w:cs="Arial"/>
                <w:noProof/>
              </w:rPr>
              <w:t xml:space="preserve"> </w:t>
            </w:r>
            <w:r w:rsidR="00DA7E11" w:rsidRPr="00F72EC4">
              <w:rPr>
                <w:rStyle w:val="ae"/>
                <w:rFonts w:eastAsia="Times New Roman"/>
                <w:noProof/>
              </w:rPr>
              <w:t>РАЗВИТИЯ</w:t>
            </w:r>
            <w:r w:rsidR="00DA7E11" w:rsidRPr="00F72EC4">
              <w:rPr>
                <w:rStyle w:val="ae"/>
                <w:rFonts w:eastAsia="Times New Roman" w:cs="Arial"/>
                <w:noProof/>
              </w:rPr>
              <w:t xml:space="preserve"> </w:t>
            </w:r>
            <w:r w:rsidR="00DA7E11" w:rsidRPr="00F72EC4">
              <w:rPr>
                <w:rStyle w:val="ae"/>
                <w:rFonts w:eastAsia="Times New Roman"/>
                <w:noProof/>
              </w:rPr>
              <w:t>КОМПАНИИ</w:t>
            </w:r>
            <w:r w:rsidR="00DA7E11">
              <w:rPr>
                <w:noProof/>
                <w:webHidden/>
              </w:rPr>
              <w:tab/>
            </w:r>
            <w:r w:rsidR="00DA7E11">
              <w:rPr>
                <w:noProof/>
                <w:webHidden/>
              </w:rPr>
              <w:fldChar w:fldCharType="begin"/>
            </w:r>
            <w:r w:rsidR="00DA7E11">
              <w:rPr>
                <w:noProof/>
                <w:webHidden/>
              </w:rPr>
              <w:instrText xml:space="preserve"> PAGEREF _Toc377388357 \h </w:instrText>
            </w:r>
            <w:r w:rsidR="00DA7E11">
              <w:rPr>
                <w:noProof/>
                <w:webHidden/>
              </w:rPr>
            </w:r>
            <w:r w:rsidR="00DA7E11">
              <w:rPr>
                <w:noProof/>
                <w:webHidden/>
              </w:rPr>
              <w:fldChar w:fldCharType="separate"/>
            </w:r>
            <w:r w:rsidR="00DA7E11">
              <w:rPr>
                <w:noProof/>
                <w:webHidden/>
              </w:rPr>
              <w:t>50</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58" w:history="1">
            <w:r w:rsidR="00DA7E11" w:rsidRPr="00F72EC4">
              <w:rPr>
                <w:rStyle w:val="ae"/>
                <w:rFonts w:cs="Arial"/>
                <w:noProof/>
              </w:rPr>
              <w:t xml:space="preserve">2.3.1. </w:t>
            </w:r>
            <w:r w:rsidR="00DA7E11" w:rsidRPr="00F72EC4">
              <w:rPr>
                <w:rStyle w:val="ae"/>
                <w:rFonts w:eastAsia="Times New Roman"/>
                <w:noProof/>
              </w:rPr>
              <w:t>Что</w:t>
            </w:r>
            <w:r w:rsidR="00DA7E11" w:rsidRPr="00F72EC4">
              <w:rPr>
                <w:rStyle w:val="ae"/>
                <w:rFonts w:eastAsia="Times New Roman" w:cs="Arial"/>
                <w:noProof/>
              </w:rPr>
              <w:t xml:space="preserve"> </w:t>
            </w:r>
            <w:r w:rsidR="00DA7E11" w:rsidRPr="00F72EC4">
              <w:rPr>
                <w:rStyle w:val="ae"/>
                <w:rFonts w:eastAsia="Times New Roman"/>
                <w:noProof/>
              </w:rPr>
              <w:t>такое</w:t>
            </w:r>
            <w:r w:rsidR="00DA7E11" w:rsidRPr="00F72EC4">
              <w:rPr>
                <w:rStyle w:val="ae"/>
                <w:rFonts w:eastAsia="Times New Roman" w:cs="Arial"/>
                <w:noProof/>
              </w:rPr>
              <w:t xml:space="preserve"> </w:t>
            </w:r>
            <w:r w:rsidR="00DA7E11" w:rsidRPr="00F72EC4">
              <w:rPr>
                <w:rStyle w:val="ae"/>
                <w:rFonts w:eastAsia="Times New Roman"/>
                <w:noProof/>
              </w:rPr>
              <w:t>уровень</w:t>
            </w:r>
            <w:r w:rsidR="00DA7E11" w:rsidRPr="00F72EC4">
              <w:rPr>
                <w:rStyle w:val="ae"/>
                <w:rFonts w:eastAsia="Times New Roman" w:cs="Arial"/>
                <w:noProof/>
              </w:rPr>
              <w:t xml:space="preserve"> </w:t>
            </w:r>
            <w:r w:rsidR="00DA7E11" w:rsidRPr="00F72EC4">
              <w:rPr>
                <w:rStyle w:val="ae"/>
                <w:rFonts w:eastAsia="Times New Roman"/>
                <w:noProof/>
              </w:rPr>
              <w:t>развития</w:t>
            </w:r>
            <w:r w:rsidR="00DA7E11">
              <w:rPr>
                <w:noProof/>
                <w:webHidden/>
              </w:rPr>
              <w:tab/>
            </w:r>
            <w:r w:rsidR="00DA7E11">
              <w:rPr>
                <w:noProof/>
                <w:webHidden/>
              </w:rPr>
              <w:fldChar w:fldCharType="begin"/>
            </w:r>
            <w:r w:rsidR="00DA7E11">
              <w:rPr>
                <w:noProof/>
                <w:webHidden/>
              </w:rPr>
              <w:instrText xml:space="preserve"> PAGEREF _Toc377388358 \h </w:instrText>
            </w:r>
            <w:r w:rsidR="00DA7E11">
              <w:rPr>
                <w:noProof/>
                <w:webHidden/>
              </w:rPr>
            </w:r>
            <w:r w:rsidR="00DA7E11">
              <w:rPr>
                <w:noProof/>
                <w:webHidden/>
              </w:rPr>
              <w:fldChar w:fldCharType="separate"/>
            </w:r>
            <w:r w:rsidR="00DA7E11">
              <w:rPr>
                <w:noProof/>
                <w:webHidden/>
              </w:rPr>
              <w:t>50</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59" w:history="1">
            <w:r w:rsidR="00DA7E11" w:rsidRPr="00F72EC4">
              <w:rPr>
                <w:rStyle w:val="ae"/>
                <w:rFonts w:cs="Arial"/>
                <w:noProof/>
              </w:rPr>
              <w:t xml:space="preserve">2.3.2. </w:t>
            </w:r>
            <w:r w:rsidR="00DA7E11" w:rsidRPr="00F72EC4">
              <w:rPr>
                <w:rStyle w:val="ae"/>
                <w:rFonts w:eastAsia="Times New Roman"/>
                <w:noProof/>
              </w:rPr>
              <w:t>Повышаем</w:t>
            </w:r>
            <w:r w:rsidR="00DA7E11" w:rsidRPr="00F72EC4">
              <w:rPr>
                <w:rStyle w:val="ae"/>
                <w:rFonts w:eastAsia="Times New Roman" w:cs="Arial"/>
                <w:noProof/>
              </w:rPr>
              <w:t xml:space="preserve"> </w:t>
            </w:r>
            <w:r w:rsidR="00DA7E11" w:rsidRPr="00F72EC4">
              <w:rPr>
                <w:rStyle w:val="ae"/>
                <w:rFonts w:eastAsia="Times New Roman"/>
                <w:noProof/>
              </w:rPr>
              <w:t>уровень</w:t>
            </w:r>
            <w:r w:rsidR="00DA7E11" w:rsidRPr="00F72EC4">
              <w:rPr>
                <w:rStyle w:val="ae"/>
                <w:rFonts w:eastAsia="Times New Roman" w:cs="Arial"/>
                <w:noProof/>
              </w:rPr>
              <w:t xml:space="preserve"> </w:t>
            </w:r>
            <w:r w:rsidR="00DA7E11" w:rsidRPr="00F72EC4">
              <w:rPr>
                <w:rStyle w:val="ae"/>
                <w:rFonts w:eastAsia="Times New Roman"/>
                <w:noProof/>
              </w:rPr>
              <w:t>развития</w:t>
            </w:r>
            <w:r w:rsidR="00DA7E11">
              <w:rPr>
                <w:noProof/>
                <w:webHidden/>
              </w:rPr>
              <w:tab/>
            </w:r>
            <w:r w:rsidR="00DA7E11">
              <w:rPr>
                <w:noProof/>
                <w:webHidden/>
              </w:rPr>
              <w:fldChar w:fldCharType="begin"/>
            </w:r>
            <w:r w:rsidR="00DA7E11">
              <w:rPr>
                <w:noProof/>
                <w:webHidden/>
              </w:rPr>
              <w:instrText xml:space="preserve"> PAGEREF _Toc377388359 \h </w:instrText>
            </w:r>
            <w:r w:rsidR="00DA7E11">
              <w:rPr>
                <w:noProof/>
                <w:webHidden/>
              </w:rPr>
            </w:r>
            <w:r w:rsidR="00DA7E11">
              <w:rPr>
                <w:noProof/>
                <w:webHidden/>
              </w:rPr>
              <w:fldChar w:fldCharType="separate"/>
            </w:r>
            <w:r w:rsidR="00DA7E11">
              <w:rPr>
                <w:noProof/>
                <w:webHidden/>
              </w:rPr>
              <w:t>56</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60" w:history="1">
            <w:r w:rsidR="00DA7E11" w:rsidRPr="00F72EC4">
              <w:rPr>
                <w:rStyle w:val="ae"/>
                <w:rFonts w:cs="Arial"/>
                <w:noProof/>
              </w:rPr>
              <w:t xml:space="preserve">2.3.3. </w:t>
            </w:r>
            <w:r w:rsidR="00DA7E11" w:rsidRPr="00F72EC4">
              <w:rPr>
                <w:rStyle w:val="ae"/>
                <w:rFonts w:eastAsia="Times New Roman"/>
                <w:noProof/>
              </w:rPr>
              <w:t>Уровни</w:t>
            </w:r>
            <w:r w:rsidR="00DA7E11" w:rsidRPr="00F72EC4">
              <w:rPr>
                <w:rStyle w:val="ae"/>
                <w:rFonts w:eastAsia="Times New Roman" w:cs="Arial"/>
                <w:noProof/>
              </w:rPr>
              <w:t xml:space="preserve"> </w:t>
            </w:r>
            <w:r w:rsidR="00DA7E11" w:rsidRPr="00F72EC4">
              <w:rPr>
                <w:rStyle w:val="ae"/>
                <w:rFonts w:eastAsia="Times New Roman"/>
                <w:noProof/>
              </w:rPr>
              <w:t>развития</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технологии</w:t>
            </w:r>
            <w:r w:rsidR="00DA7E11" w:rsidRPr="00F72EC4">
              <w:rPr>
                <w:rStyle w:val="ae"/>
                <w:rFonts w:eastAsia="Times New Roman" w:cs="Arial"/>
                <w:noProof/>
              </w:rPr>
              <w:t xml:space="preserve"> </w:t>
            </w:r>
            <w:r w:rsidR="00DA7E11" w:rsidRPr="00F72EC4">
              <w:rPr>
                <w:rStyle w:val="ae"/>
                <w:rFonts w:eastAsia="Times New Roman"/>
                <w:noProof/>
              </w:rPr>
              <w:t>управления</w:t>
            </w:r>
            <w:r w:rsidR="00DA7E11">
              <w:rPr>
                <w:noProof/>
                <w:webHidden/>
              </w:rPr>
              <w:tab/>
            </w:r>
            <w:r w:rsidR="00DA7E11">
              <w:rPr>
                <w:noProof/>
                <w:webHidden/>
              </w:rPr>
              <w:fldChar w:fldCharType="begin"/>
            </w:r>
            <w:r w:rsidR="00DA7E11">
              <w:rPr>
                <w:noProof/>
                <w:webHidden/>
              </w:rPr>
              <w:instrText xml:space="preserve"> PAGEREF _Toc377388360 \h </w:instrText>
            </w:r>
            <w:r w:rsidR="00DA7E11">
              <w:rPr>
                <w:noProof/>
                <w:webHidden/>
              </w:rPr>
            </w:r>
            <w:r w:rsidR="00DA7E11">
              <w:rPr>
                <w:noProof/>
                <w:webHidden/>
              </w:rPr>
              <w:fldChar w:fldCharType="separate"/>
            </w:r>
            <w:r w:rsidR="00DA7E11">
              <w:rPr>
                <w:noProof/>
                <w:webHidden/>
              </w:rPr>
              <w:t>64</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61" w:history="1">
            <w:r w:rsidR="00DA7E11" w:rsidRPr="00F72EC4">
              <w:rPr>
                <w:rStyle w:val="ae"/>
                <w:rFonts w:cs="Arial"/>
                <w:noProof/>
              </w:rPr>
              <w:t xml:space="preserve">2.4 </w:t>
            </w:r>
            <w:r w:rsidR="00DA7E11" w:rsidRPr="00F72EC4">
              <w:rPr>
                <w:rStyle w:val="ae"/>
                <w:rFonts w:eastAsia="Times New Roman"/>
                <w:noProof/>
              </w:rPr>
              <w:t>ПРОГРАММА</w:t>
            </w:r>
            <w:r w:rsidR="00DA7E11" w:rsidRPr="00F72EC4">
              <w:rPr>
                <w:rStyle w:val="ae"/>
                <w:rFonts w:eastAsia="Times New Roman" w:cs="Arial"/>
                <w:noProof/>
              </w:rPr>
              <w:t xml:space="preserve"> </w:t>
            </w:r>
            <w:r w:rsidR="00DA7E11" w:rsidRPr="00F72EC4">
              <w:rPr>
                <w:rStyle w:val="ae"/>
                <w:rFonts w:eastAsia="Times New Roman"/>
                <w:noProof/>
              </w:rPr>
              <w:t>ДЕМИНГА</w:t>
            </w:r>
            <w:r w:rsidR="00DA7E11">
              <w:rPr>
                <w:noProof/>
                <w:webHidden/>
              </w:rPr>
              <w:tab/>
            </w:r>
            <w:r w:rsidR="00DA7E11">
              <w:rPr>
                <w:noProof/>
                <w:webHidden/>
              </w:rPr>
              <w:fldChar w:fldCharType="begin"/>
            </w:r>
            <w:r w:rsidR="00DA7E11">
              <w:rPr>
                <w:noProof/>
                <w:webHidden/>
              </w:rPr>
              <w:instrText xml:space="preserve"> PAGEREF _Toc377388361 \h </w:instrText>
            </w:r>
            <w:r w:rsidR="00DA7E11">
              <w:rPr>
                <w:noProof/>
                <w:webHidden/>
              </w:rPr>
            </w:r>
            <w:r w:rsidR="00DA7E11">
              <w:rPr>
                <w:noProof/>
                <w:webHidden/>
              </w:rPr>
              <w:fldChar w:fldCharType="separate"/>
            </w:r>
            <w:r w:rsidR="00DA7E11">
              <w:rPr>
                <w:noProof/>
                <w:webHidden/>
              </w:rPr>
              <w:t>65</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62" w:history="1">
            <w:r w:rsidR="00DA7E11" w:rsidRPr="00F72EC4">
              <w:rPr>
                <w:rStyle w:val="ae"/>
                <w:rFonts w:cs="Arial"/>
                <w:noProof/>
              </w:rPr>
              <w:t xml:space="preserve">2.4.1. </w:t>
            </w:r>
            <w:r w:rsidR="00DA7E11" w:rsidRPr="00F72EC4">
              <w:rPr>
                <w:rStyle w:val="ae"/>
                <w:rFonts w:eastAsia="Times New Roman"/>
                <w:noProof/>
              </w:rPr>
              <w:t>Три</w:t>
            </w:r>
            <w:r w:rsidR="00DA7E11" w:rsidRPr="00F72EC4">
              <w:rPr>
                <w:rStyle w:val="ae"/>
                <w:rFonts w:eastAsia="Times New Roman" w:cs="Arial"/>
                <w:noProof/>
              </w:rPr>
              <w:t xml:space="preserve"> </w:t>
            </w:r>
            <w:r w:rsidR="00DA7E11" w:rsidRPr="00F72EC4">
              <w:rPr>
                <w:rStyle w:val="ae"/>
                <w:rFonts w:eastAsia="Times New Roman"/>
                <w:noProof/>
              </w:rPr>
              <w:t>прагматические</w:t>
            </w:r>
            <w:r w:rsidR="00DA7E11" w:rsidRPr="00F72EC4">
              <w:rPr>
                <w:rStyle w:val="ae"/>
                <w:rFonts w:eastAsia="Times New Roman" w:cs="Arial"/>
                <w:noProof/>
              </w:rPr>
              <w:t xml:space="preserve"> </w:t>
            </w:r>
            <w:r w:rsidR="00DA7E11" w:rsidRPr="00F72EC4">
              <w:rPr>
                <w:rStyle w:val="ae"/>
                <w:rFonts w:eastAsia="Times New Roman"/>
                <w:noProof/>
              </w:rPr>
              <w:t>аксиомы</w:t>
            </w:r>
            <w:r w:rsidR="00DA7E11">
              <w:rPr>
                <w:noProof/>
                <w:webHidden/>
              </w:rPr>
              <w:tab/>
            </w:r>
            <w:r w:rsidR="00DA7E11">
              <w:rPr>
                <w:noProof/>
                <w:webHidden/>
              </w:rPr>
              <w:fldChar w:fldCharType="begin"/>
            </w:r>
            <w:r w:rsidR="00DA7E11">
              <w:rPr>
                <w:noProof/>
                <w:webHidden/>
              </w:rPr>
              <w:instrText xml:space="preserve"> PAGEREF _Toc377388362 \h </w:instrText>
            </w:r>
            <w:r w:rsidR="00DA7E11">
              <w:rPr>
                <w:noProof/>
                <w:webHidden/>
              </w:rPr>
            </w:r>
            <w:r w:rsidR="00DA7E11">
              <w:rPr>
                <w:noProof/>
                <w:webHidden/>
              </w:rPr>
              <w:fldChar w:fldCharType="separate"/>
            </w:r>
            <w:r w:rsidR="00DA7E11">
              <w:rPr>
                <w:noProof/>
                <w:webHidden/>
              </w:rPr>
              <w:t>66</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63" w:history="1">
            <w:r w:rsidR="00DA7E11" w:rsidRPr="00F72EC4">
              <w:rPr>
                <w:rStyle w:val="ae"/>
                <w:rFonts w:cs="Arial"/>
                <w:noProof/>
              </w:rPr>
              <w:t xml:space="preserve">2.4.2. </w:t>
            </w:r>
            <w:r w:rsidR="00DA7E11" w:rsidRPr="00F72EC4">
              <w:rPr>
                <w:rStyle w:val="ae"/>
                <w:rFonts w:eastAsia="Times New Roman"/>
                <w:noProof/>
              </w:rPr>
              <w:t>Четырнадцать</w:t>
            </w:r>
            <w:r w:rsidR="00DA7E11" w:rsidRPr="00F72EC4">
              <w:rPr>
                <w:rStyle w:val="ae"/>
                <w:rFonts w:eastAsia="Times New Roman" w:cs="Arial"/>
                <w:noProof/>
              </w:rPr>
              <w:t xml:space="preserve"> </w:t>
            </w:r>
            <w:r w:rsidR="00DA7E11" w:rsidRPr="00F72EC4">
              <w:rPr>
                <w:rStyle w:val="ae"/>
                <w:rFonts w:eastAsia="Times New Roman"/>
                <w:noProof/>
              </w:rPr>
              <w:t>пунктов</w:t>
            </w:r>
            <w:r w:rsidR="00DA7E11">
              <w:rPr>
                <w:noProof/>
                <w:webHidden/>
              </w:rPr>
              <w:tab/>
            </w:r>
            <w:r w:rsidR="00DA7E11">
              <w:rPr>
                <w:noProof/>
                <w:webHidden/>
              </w:rPr>
              <w:fldChar w:fldCharType="begin"/>
            </w:r>
            <w:r w:rsidR="00DA7E11">
              <w:rPr>
                <w:noProof/>
                <w:webHidden/>
              </w:rPr>
              <w:instrText xml:space="preserve"> PAGEREF _Toc377388363 \h </w:instrText>
            </w:r>
            <w:r w:rsidR="00DA7E11">
              <w:rPr>
                <w:noProof/>
                <w:webHidden/>
              </w:rPr>
            </w:r>
            <w:r w:rsidR="00DA7E11">
              <w:rPr>
                <w:noProof/>
                <w:webHidden/>
              </w:rPr>
              <w:fldChar w:fldCharType="separate"/>
            </w:r>
            <w:r w:rsidR="00DA7E11">
              <w:rPr>
                <w:noProof/>
                <w:webHidden/>
              </w:rPr>
              <w:t>68</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64" w:history="1">
            <w:r w:rsidR="00DA7E11" w:rsidRPr="00F72EC4">
              <w:rPr>
                <w:rStyle w:val="ae"/>
                <w:rFonts w:cs="Arial"/>
                <w:noProof/>
              </w:rPr>
              <w:t xml:space="preserve">2.4.3. </w:t>
            </w:r>
            <w:r w:rsidR="00DA7E11" w:rsidRPr="00F72EC4">
              <w:rPr>
                <w:rStyle w:val="ae"/>
                <w:rFonts w:eastAsia="Times New Roman"/>
                <w:noProof/>
              </w:rPr>
              <w:t>Семь</w:t>
            </w:r>
            <w:r w:rsidR="00DA7E11" w:rsidRPr="00F72EC4">
              <w:rPr>
                <w:rStyle w:val="ae"/>
                <w:rFonts w:eastAsia="Times New Roman" w:cs="Arial"/>
                <w:noProof/>
              </w:rPr>
              <w:t xml:space="preserve"> </w:t>
            </w:r>
            <w:r w:rsidR="00DA7E11" w:rsidRPr="00F72EC4">
              <w:rPr>
                <w:rStyle w:val="ae"/>
                <w:rFonts w:eastAsia="Times New Roman"/>
                <w:noProof/>
              </w:rPr>
              <w:t>«смертельных</w:t>
            </w:r>
            <w:r w:rsidR="00DA7E11" w:rsidRPr="00F72EC4">
              <w:rPr>
                <w:rStyle w:val="ae"/>
                <w:rFonts w:eastAsia="Times New Roman" w:cs="Arial"/>
                <w:noProof/>
              </w:rPr>
              <w:t xml:space="preserve"> </w:t>
            </w:r>
            <w:r w:rsidR="00DA7E11" w:rsidRPr="00F72EC4">
              <w:rPr>
                <w:rStyle w:val="ae"/>
                <w:rFonts w:eastAsia="Times New Roman"/>
                <w:noProof/>
              </w:rPr>
              <w:t>болезней»</w:t>
            </w:r>
            <w:r w:rsidR="00DA7E11">
              <w:rPr>
                <w:noProof/>
                <w:webHidden/>
              </w:rPr>
              <w:tab/>
            </w:r>
            <w:r w:rsidR="00DA7E11">
              <w:rPr>
                <w:noProof/>
                <w:webHidden/>
              </w:rPr>
              <w:fldChar w:fldCharType="begin"/>
            </w:r>
            <w:r w:rsidR="00DA7E11">
              <w:rPr>
                <w:noProof/>
                <w:webHidden/>
              </w:rPr>
              <w:instrText xml:space="preserve"> PAGEREF _Toc377388364 \h </w:instrText>
            </w:r>
            <w:r w:rsidR="00DA7E11">
              <w:rPr>
                <w:noProof/>
                <w:webHidden/>
              </w:rPr>
            </w:r>
            <w:r w:rsidR="00DA7E11">
              <w:rPr>
                <w:noProof/>
                <w:webHidden/>
              </w:rPr>
              <w:fldChar w:fldCharType="separate"/>
            </w:r>
            <w:r w:rsidR="00DA7E11">
              <w:rPr>
                <w:noProof/>
                <w:webHidden/>
              </w:rPr>
              <w:t>79</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65" w:history="1">
            <w:r w:rsidR="00DA7E11" w:rsidRPr="00F72EC4">
              <w:rPr>
                <w:rStyle w:val="ae"/>
                <w:rFonts w:cs="Arial"/>
                <w:noProof/>
              </w:rPr>
              <w:t xml:space="preserve">2.4.4. </w:t>
            </w:r>
            <w:r w:rsidR="00DA7E11" w:rsidRPr="00F72EC4">
              <w:rPr>
                <w:rStyle w:val="ae"/>
                <w:rFonts w:eastAsia="Times New Roman"/>
                <w:noProof/>
              </w:rPr>
              <w:t>Трудности</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фальстарты</w:t>
            </w:r>
            <w:r w:rsidR="00DA7E11">
              <w:rPr>
                <w:noProof/>
                <w:webHidden/>
              </w:rPr>
              <w:tab/>
            </w:r>
            <w:r w:rsidR="00DA7E11">
              <w:rPr>
                <w:noProof/>
                <w:webHidden/>
              </w:rPr>
              <w:fldChar w:fldCharType="begin"/>
            </w:r>
            <w:r w:rsidR="00DA7E11">
              <w:rPr>
                <w:noProof/>
                <w:webHidden/>
              </w:rPr>
              <w:instrText xml:space="preserve"> PAGEREF _Toc377388365 \h </w:instrText>
            </w:r>
            <w:r w:rsidR="00DA7E11">
              <w:rPr>
                <w:noProof/>
                <w:webHidden/>
              </w:rPr>
            </w:r>
            <w:r w:rsidR="00DA7E11">
              <w:rPr>
                <w:noProof/>
                <w:webHidden/>
              </w:rPr>
              <w:fldChar w:fldCharType="separate"/>
            </w:r>
            <w:r w:rsidR="00DA7E11">
              <w:rPr>
                <w:noProof/>
                <w:webHidden/>
              </w:rPr>
              <w:t>80</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66" w:history="1">
            <w:r w:rsidR="00DA7E11" w:rsidRPr="00F72EC4">
              <w:rPr>
                <w:rStyle w:val="ae"/>
                <w:rFonts w:cs="Arial"/>
                <w:noProof/>
              </w:rPr>
              <w:t xml:space="preserve">2.4.5. </w:t>
            </w:r>
            <w:r w:rsidR="00DA7E11" w:rsidRPr="00F72EC4">
              <w:rPr>
                <w:rStyle w:val="ae"/>
                <w:rFonts w:eastAsia="Times New Roman"/>
                <w:noProof/>
              </w:rPr>
              <w:t>Цепная</w:t>
            </w:r>
            <w:r w:rsidR="00DA7E11" w:rsidRPr="00F72EC4">
              <w:rPr>
                <w:rStyle w:val="ae"/>
                <w:rFonts w:eastAsia="Times New Roman" w:cs="Arial"/>
                <w:noProof/>
              </w:rPr>
              <w:t xml:space="preserve"> </w:t>
            </w:r>
            <w:r w:rsidR="00DA7E11" w:rsidRPr="00F72EC4">
              <w:rPr>
                <w:rStyle w:val="ae"/>
                <w:rFonts w:eastAsia="Times New Roman"/>
                <w:noProof/>
              </w:rPr>
              <w:t>реакция</w:t>
            </w:r>
            <w:r w:rsidR="00DA7E11" w:rsidRPr="00F72EC4">
              <w:rPr>
                <w:rStyle w:val="ae"/>
                <w:rFonts w:eastAsia="Times New Roman" w:cs="Arial"/>
                <w:noProof/>
              </w:rPr>
              <w:t xml:space="preserve"> </w:t>
            </w:r>
            <w:r w:rsidR="00DA7E11" w:rsidRPr="00F72EC4">
              <w:rPr>
                <w:rStyle w:val="ae"/>
                <w:rFonts w:eastAsia="Times New Roman"/>
                <w:noProof/>
              </w:rPr>
              <w:t>Деминга</w:t>
            </w:r>
            <w:r w:rsidR="00DA7E11">
              <w:rPr>
                <w:noProof/>
                <w:webHidden/>
              </w:rPr>
              <w:tab/>
            </w:r>
            <w:r w:rsidR="00DA7E11">
              <w:rPr>
                <w:noProof/>
                <w:webHidden/>
              </w:rPr>
              <w:fldChar w:fldCharType="begin"/>
            </w:r>
            <w:r w:rsidR="00DA7E11">
              <w:rPr>
                <w:noProof/>
                <w:webHidden/>
              </w:rPr>
              <w:instrText xml:space="preserve"> PAGEREF _Toc377388366 \h </w:instrText>
            </w:r>
            <w:r w:rsidR="00DA7E11">
              <w:rPr>
                <w:noProof/>
                <w:webHidden/>
              </w:rPr>
            </w:r>
            <w:r w:rsidR="00DA7E11">
              <w:rPr>
                <w:noProof/>
                <w:webHidden/>
              </w:rPr>
              <w:fldChar w:fldCharType="separate"/>
            </w:r>
            <w:r w:rsidR="00DA7E11">
              <w:rPr>
                <w:noProof/>
                <w:webHidden/>
              </w:rPr>
              <w:t>80</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67" w:history="1">
            <w:r w:rsidR="00DA7E11" w:rsidRPr="00F72EC4">
              <w:rPr>
                <w:rStyle w:val="ae"/>
                <w:rFonts w:cs="Arial"/>
                <w:noProof/>
              </w:rPr>
              <w:t xml:space="preserve">2.4.6. </w:t>
            </w:r>
            <w:r w:rsidR="00DA7E11" w:rsidRPr="00F72EC4">
              <w:rPr>
                <w:rStyle w:val="ae"/>
                <w:rFonts w:eastAsia="Times New Roman"/>
                <w:noProof/>
              </w:rPr>
              <w:t>Цикл</w:t>
            </w:r>
            <w:r w:rsidR="00DA7E11" w:rsidRPr="00F72EC4">
              <w:rPr>
                <w:rStyle w:val="ae"/>
                <w:rFonts w:eastAsia="Times New Roman" w:cs="Arial"/>
                <w:noProof/>
              </w:rPr>
              <w:t xml:space="preserve"> </w:t>
            </w:r>
            <w:r w:rsidR="00DA7E11" w:rsidRPr="00F72EC4">
              <w:rPr>
                <w:rStyle w:val="ae"/>
                <w:rFonts w:eastAsia="Times New Roman"/>
                <w:noProof/>
              </w:rPr>
              <w:t>Деминга</w:t>
            </w:r>
            <w:r w:rsidR="00DA7E11">
              <w:rPr>
                <w:noProof/>
                <w:webHidden/>
              </w:rPr>
              <w:tab/>
            </w:r>
            <w:r w:rsidR="00DA7E11">
              <w:rPr>
                <w:noProof/>
                <w:webHidden/>
              </w:rPr>
              <w:fldChar w:fldCharType="begin"/>
            </w:r>
            <w:r w:rsidR="00DA7E11">
              <w:rPr>
                <w:noProof/>
                <w:webHidden/>
              </w:rPr>
              <w:instrText xml:space="preserve"> PAGEREF _Toc377388367 \h </w:instrText>
            </w:r>
            <w:r w:rsidR="00DA7E11">
              <w:rPr>
                <w:noProof/>
                <w:webHidden/>
              </w:rPr>
            </w:r>
            <w:r w:rsidR="00DA7E11">
              <w:rPr>
                <w:noProof/>
                <w:webHidden/>
              </w:rPr>
              <w:fldChar w:fldCharType="separate"/>
            </w:r>
            <w:r w:rsidR="00DA7E11">
              <w:rPr>
                <w:noProof/>
                <w:webHidden/>
              </w:rPr>
              <w:t>81</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68" w:history="1">
            <w:r w:rsidR="00DA7E11" w:rsidRPr="00F72EC4">
              <w:rPr>
                <w:rStyle w:val="ae"/>
                <w:rFonts w:cs="Arial"/>
                <w:noProof/>
              </w:rPr>
              <w:t xml:space="preserve">2.5 </w:t>
            </w:r>
            <w:r w:rsidR="00DA7E11" w:rsidRPr="00F72EC4">
              <w:rPr>
                <w:rStyle w:val="ae"/>
                <w:rFonts w:eastAsia="Times New Roman"/>
                <w:noProof/>
              </w:rPr>
              <w:t>КАЙЦЗЕН</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ПОСТОЯННОЕ</w:t>
            </w:r>
            <w:r w:rsidR="00DA7E11" w:rsidRPr="00F72EC4">
              <w:rPr>
                <w:rStyle w:val="ae"/>
                <w:rFonts w:eastAsia="Times New Roman" w:cs="Arial"/>
                <w:noProof/>
              </w:rPr>
              <w:t xml:space="preserve"> </w:t>
            </w:r>
            <w:r w:rsidR="00DA7E11" w:rsidRPr="00F72EC4">
              <w:rPr>
                <w:rStyle w:val="ae"/>
                <w:rFonts w:eastAsia="Times New Roman"/>
                <w:noProof/>
              </w:rPr>
              <w:t>УЛУЧШЕНИЕ</w:t>
            </w:r>
            <w:r w:rsidR="00DA7E11">
              <w:rPr>
                <w:noProof/>
                <w:webHidden/>
              </w:rPr>
              <w:tab/>
            </w:r>
            <w:r w:rsidR="00DA7E11">
              <w:rPr>
                <w:noProof/>
                <w:webHidden/>
              </w:rPr>
              <w:fldChar w:fldCharType="begin"/>
            </w:r>
            <w:r w:rsidR="00DA7E11">
              <w:rPr>
                <w:noProof/>
                <w:webHidden/>
              </w:rPr>
              <w:instrText xml:space="preserve"> PAGEREF _Toc377388368 \h </w:instrText>
            </w:r>
            <w:r w:rsidR="00DA7E11">
              <w:rPr>
                <w:noProof/>
                <w:webHidden/>
              </w:rPr>
            </w:r>
            <w:r w:rsidR="00DA7E11">
              <w:rPr>
                <w:noProof/>
                <w:webHidden/>
              </w:rPr>
              <w:fldChar w:fldCharType="separate"/>
            </w:r>
            <w:r w:rsidR="00DA7E11">
              <w:rPr>
                <w:noProof/>
                <w:webHidden/>
              </w:rPr>
              <w:t>82</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69" w:history="1">
            <w:r w:rsidR="00DA7E11" w:rsidRPr="00F72EC4">
              <w:rPr>
                <w:rStyle w:val="ae"/>
                <w:noProof/>
              </w:rPr>
              <w:t xml:space="preserve">2.5.1. </w:t>
            </w:r>
            <w:r w:rsidR="00DA7E11" w:rsidRPr="00F72EC4">
              <w:rPr>
                <w:rStyle w:val="ae"/>
                <w:rFonts w:eastAsia="Times New Roman"/>
                <w:noProof/>
              </w:rPr>
              <w:t>Задачи кайцзен</w:t>
            </w:r>
            <w:r w:rsidR="00DA7E11">
              <w:rPr>
                <w:noProof/>
                <w:webHidden/>
              </w:rPr>
              <w:tab/>
            </w:r>
            <w:r w:rsidR="00DA7E11">
              <w:rPr>
                <w:noProof/>
                <w:webHidden/>
              </w:rPr>
              <w:fldChar w:fldCharType="begin"/>
            </w:r>
            <w:r w:rsidR="00DA7E11">
              <w:rPr>
                <w:noProof/>
                <w:webHidden/>
              </w:rPr>
              <w:instrText xml:space="preserve"> PAGEREF _Toc377388369 \h </w:instrText>
            </w:r>
            <w:r w:rsidR="00DA7E11">
              <w:rPr>
                <w:noProof/>
                <w:webHidden/>
              </w:rPr>
            </w:r>
            <w:r w:rsidR="00DA7E11">
              <w:rPr>
                <w:noProof/>
                <w:webHidden/>
              </w:rPr>
              <w:fldChar w:fldCharType="separate"/>
            </w:r>
            <w:r w:rsidR="00DA7E11">
              <w:rPr>
                <w:noProof/>
                <w:webHidden/>
              </w:rPr>
              <w:t>82</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70" w:history="1">
            <w:r w:rsidR="00DA7E11" w:rsidRPr="00F72EC4">
              <w:rPr>
                <w:rStyle w:val="ae"/>
                <w:rFonts w:cs="Arial"/>
                <w:noProof/>
              </w:rPr>
              <w:t xml:space="preserve">2.5.2. </w:t>
            </w:r>
            <w:r w:rsidR="00DA7E11" w:rsidRPr="00F72EC4">
              <w:rPr>
                <w:rStyle w:val="ae"/>
                <w:rFonts w:eastAsia="Times New Roman"/>
                <w:noProof/>
              </w:rPr>
              <w:t>Ценности</w:t>
            </w:r>
            <w:r w:rsidR="00DA7E11" w:rsidRPr="00F72EC4">
              <w:rPr>
                <w:rStyle w:val="ae"/>
                <w:rFonts w:eastAsia="Times New Roman" w:cs="Arial"/>
                <w:noProof/>
              </w:rPr>
              <w:t xml:space="preserve"> </w:t>
            </w:r>
            <w:r w:rsidR="00DA7E11" w:rsidRPr="00F72EC4">
              <w:rPr>
                <w:rStyle w:val="ae"/>
                <w:rFonts w:eastAsia="Times New Roman"/>
                <w:noProof/>
              </w:rPr>
              <w:t>кайцзен</w:t>
            </w:r>
            <w:r w:rsidR="00DA7E11">
              <w:rPr>
                <w:noProof/>
                <w:webHidden/>
              </w:rPr>
              <w:tab/>
            </w:r>
            <w:r w:rsidR="00DA7E11">
              <w:rPr>
                <w:noProof/>
                <w:webHidden/>
              </w:rPr>
              <w:fldChar w:fldCharType="begin"/>
            </w:r>
            <w:r w:rsidR="00DA7E11">
              <w:rPr>
                <w:noProof/>
                <w:webHidden/>
              </w:rPr>
              <w:instrText xml:space="preserve"> PAGEREF _Toc377388370 \h </w:instrText>
            </w:r>
            <w:r w:rsidR="00DA7E11">
              <w:rPr>
                <w:noProof/>
                <w:webHidden/>
              </w:rPr>
            </w:r>
            <w:r w:rsidR="00DA7E11">
              <w:rPr>
                <w:noProof/>
                <w:webHidden/>
              </w:rPr>
              <w:fldChar w:fldCharType="separate"/>
            </w:r>
            <w:r w:rsidR="00DA7E11">
              <w:rPr>
                <w:noProof/>
                <w:webHidden/>
              </w:rPr>
              <w:t>83</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71" w:history="1">
            <w:r w:rsidR="00DA7E11" w:rsidRPr="00F72EC4">
              <w:rPr>
                <w:rStyle w:val="ae"/>
                <w:rFonts w:cs="Arial"/>
                <w:noProof/>
              </w:rPr>
              <w:t xml:space="preserve">2.5.3. </w:t>
            </w:r>
            <w:r w:rsidR="00DA7E11" w:rsidRPr="00F72EC4">
              <w:rPr>
                <w:rStyle w:val="ae"/>
                <w:rFonts w:eastAsia="Times New Roman"/>
                <w:noProof/>
              </w:rPr>
              <w:t>Постоянное</w:t>
            </w:r>
            <w:r w:rsidR="00DA7E11" w:rsidRPr="00F72EC4">
              <w:rPr>
                <w:rStyle w:val="ae"/>
                <w:rFonts w:eastAsia="Times New Roman" w:cs="Arial"/>
                <w:noProof/>
              </w:rPr>
              <w:t xml:space="preserve"> </w:t>
            </w:r>
            <w:r w:rsidR="00DA7E11" w:rsidRPr="00F72EC4">
              <w:rPr>
                <w:rStyle w:val="ae"/>
                <w:rFonts w:eastAsia="Times New Roman"/>
                <w:noProof/>
              </w:rPr>
              <w:t>улучшение</w:t>
            </w:r>
            <w:r w:rsidR="00DA7E11" w:rsidRPr="00F72EC4">
              <w:rPr>
                <w:rStyle w:val="ae"/>
                <w:rFonts w:eastAsia="Times New Roman" w:cs="Arial"/>
                <w:noProof/>
              </w:rPr>
              <w:t xml:space="preserve"> </w:t>
            </w:r>
            <w:r w:rsidR="00DA7E11" w:rsidRPr="00F72EC4">
              <w:rPr>
                <w:rStyle w:val="ae"/>
                <w:rFonts w:eastAsia="Times New Roman"/>
                <w:noProof/>
              </w:rPr>
              <w:t>по</w:t>
            </w:r>
            <w:r w:rsidR="00DA7E11" w:rsidRPr="00F72EC4">
              <w:rPr>
                <w:rStyle w:val="ae"/>
                <w:rFonts w:eastAsia="Times New Roman" w:cs="Arial"/>
                <w:noProof/>
              </w:rPr>
              <w:t xml:space="preserve"> </w:t>
            </w:r>
            <w:r w:rsidR="00DA7E11" w:rsidRPr="00F72EC4">
              <w:rPr>
                <w:rStyle w:val="ae"/>
                <w:rFonts w:eastAsia="Times New Roman"/>
                <w:noProof/>
              </w:rPr>
              <w:t>доктору</w:t>
            </w:r>
            <w:r w:rsidR="00DA7E11" w:rsidRPr="00F72EC4">
              <w:rPr>
                <w:rStyle w:val="ae"/>
                <w:rFonts w:eastAsia="Times New Roman" w:cs="Arial"/>
                <w:noProof/>
              </w:rPr>
              <w:t xml:space="preserve"> </w:t>
            </w:r>
            <w:r w:rsidR="00DA7E11" w:rsidRPr="00F72EC4">
              <w:rPr>
                <w:rStyle w:val="ae"/>
                <w:rFonts w:eastAsia="Times New Roman"/>
                <w:noProof/>
              </w:rPr>
              <w:t>Джурану</w:t>
            </w:r>
            <w:r w:rsidR="00DA7E11">
              <w:rPr>
                <w:noProof/>
                <w:webHidden/>
              </w:rPr>
              <w:tab/>
            </w:r>
            <w:r w:rsidR="00DA7E11">
              <w:rPr>
                <w:noProof/>
                <w:webHidden/>
              </w:rPr>
              <w:fldChar w:fldCharType="begin"/>
            </w:r>
            <w:r w:rsidR="00DA7E11">
              <w:rPr>
                <w:noProof/>
                <w:webHidden/>
              </w:rPr>
              <w:instrText xml:space="preserve"> PAGEREF _Toc377388371 \h </w:instrText>
            </w:r>
            <w:r w:rsidR="00DA7E11">
              <w:rPr>
                <w:noProof/>
                <w:webHidden/>
              </w:rPr>
            </w:r>
            <w:r w:rsidR="00DA7E11">
              <w:rPr>
                <w:noProof/>
                <w:webHidden/>
              </w:rPr>
              <w:fldChar w:fldCharType="separate"/>
            </w:r>
            <w:r w:rsidR="00DA7E11">
              <w:rPr>
                <w:noProof/>
                <w:webHidden/>
              </w:rPr>
              <w:t>84</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72" w:history="1">
            <w:r w:rsidR="00DA7E11" w:rsidRPr="00F72EC4">
              <w:rPr>
                <w:rStyle w:val="ae"/>
                <w:rFonts w:cs="Arial"/>
                <w:noProof/>
              </w:rPr>
              <w:t xml:space="preserve">2.5.4. </w:t>
            </w:r>
            <w:r w:rsidR="00DA7E11" w:rsidRPr="00F72EC4">
              <w:rPr>
                <w:rStyle w:val="ae"/>
                <w:rFonts w:eastAsia="Times New Roman"/>
                <w:noProof/>
              </w:rPr>
              <w:t>Этапы</w:t>
            </w:r>
            <w:r w:rsidR="00DA7E11" w:rsidRPr="00F72EC4">
              <w:rPr>
                <w:rStyle w:val="ae"/>
                <w:rFonts w:eastAsia="Times New Roman" w:cs="Arial"/>
                <w:noProof/>
              </w:rPr>
              <w:t xml:space="preserve"> </w:t>
            </w:r>
            <w:r w:rsidR="00DA7E11" w:rsidRPr="00F72EC4">
              <w:rPr>
                <w:rStyle w:val="ae"/>
                <w:rFonts w:eastAsia="Times New Roman"/>
                <w:noProof/>
              </w:rPr>
              <w:t>решения</w:t>
            </w:r>
            <w:r w:rsidR="00DA7E11" w:rsidRPr="00F72EC4">
              <w:rPr>
                <w:rStyle w:val="ae"/>
                <w:rFonts w:eastAsia="Times New Roman" w:cs="Arial"/>
                <w:noProof/>
              </w:rPr>
              <w:t xml:space="preserve"> </w:t>
            </w:r>
            <w:r w:rsidR="00DA7E11" w:rsidRPr="00F72EC4">
              <w:rPr>
                <w:rStyle w:val="ae"/>
                <w:rFonts w:eastAsia="Times New Roman"/>
                <w:noProof/>
              </w:rPr>
              <w:t>проблемы</w:t>
            </w:r>
            <w:r w:rsidR="00DA7E11">
              <w:rPr>
                <w:noProof/>
                <w:webHidden/>
              </w:rPr>
              <w:tab/>
            </w:r>
            <w:r w:rsidR="00DA7E11">
              <w:rPr>
                <w:noProof/>
                <w:webHidden/>
              </w:rPr>
              <w:fldChar w:fldCharType="begin"/>
            </w:r>
            <w:r w:rsidR="00DA7E11">
              <w:rPr>
                <w:noProof/>
                <w:webHidden/>
              </w:rPr>
              <w:instrText xml:space="preserve"> PAGEREF _Toc377388372 \h </w:instrText>
            </w:r>
            <w:r w:rsidR="00DA7E11">
              <w:rPr>
                <w:noProof/>
                <w:webHidden/>
              </w:rPr>
            </w:r>
            <w:r w:rsidR="00DA7E11">
              <w:rPr>
                <w:noProof/>
                <w:webHidden/>
              </w:rPr>
              <w:fldChar w:fldCharType="separate"/>
            </w:r>
            <w:r w:rsidR="00DA7E11">
              <w:rPr>
                <w:noProof/>
                <w:webHidden/>
              </w:rPr>
              <w:t>85</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73" w:history="1">
            <w:r w:rsidR="00DA7E11" w:rsidRPr="00F72EC4">
              <w:rPr>
                <w:rStyle w:val="ae"/>
                <w:rFonts w:cs="Arial"/>
                <w:noProof/>
              </w:rPr>
              <w:t xml:space="preserve">2.5.5. </w:t>
            </w:r>
            <w:r w:rsidR="00DA7E11" w:rsidRPr="00F72EC4">
              <w:rPr>
                <w:rStyle w:val="ae"/>
                <w:rFonts w:eastAsia="Times New Roman"/>
                <w:noProof/>
              </w:rPr>
              <w:t>Основные</w:t>
            </w:r>
            <w:r w:rsidR="00DA7E11" w:rsidRPr="00F72EC4">
              <w:rPr>
                <w:rStyle w:val="ae"/>
                <w:rFonts w:eastAsia="Times New Roman" w:cs="Arial"/>
                <w:noProof/>
              </w:rPr>
              <w:t xml:space="preserve"> </w:t>
            </w:r>
            <w:r w:rsidR="00DA7E11" w:rsidRPr="00F72EC4">
              <w:rPr>
                <w:rStyle w:val="ae"/>
                <w:rFonts w:eastAsia="Times New Roman"/>
                <w:noProof/>
              </w:rPr>
              <w:t>условия</w:t>
            </w:r>
            <w:r w:rsidR="00DA7E11" w:rsidRPr="00F72EC4">
              <w:rPr>
                <w:rStyle w:val="ae"/>
                <w:rFonts w:eastAsia="Times New Roman" w:cs="Arial"/>
                <w:noProof/>
              </w:rPr>
              <w:t xml:space="preserve"> </w:t>
            </w:r>
            <w:r w:rsidR="00DA7E11" w:rsidRPr="00F72EC4">
              <w:rPr>
                <w:rStyle w:val="ae"/>
                <w:rFonts w:eastAsia="Times New Roman"/>
                <w:noProof/>
              </w:rPr>
              <w:t>для</w:t>
            </w:r>
            <w:r w:rsidR="00DA7E11" w:rsidRPr="00F72EC4">
              <w:rPr>
                <w:rStyle w:val="ae"/>
                <w:rFonts w:eastAsia="Times New Roman" w:cs="Arial"/>
                <w:noProof/>
              </w:rPr>
              <w:t xml:space="preserve"> </w:t>
            </w:r>
            <w:r w:rsidR="00DA7E11" w:rsidRPr="00F72EC4">
              <w:rPr>
                <w:rStyle w:val="ae"/>
                <w:rFonts w:eastAsia="Times New Roman"/>
                <w:noProof/>
              </w:rPr>
              <w:t>непрерывного</w:t>
            </w:r>
            <w:r w:rsidR="00DA7E11" w:rsidRPr="00F72EC4">
              <w:rPr>
                <w:rStyle w:val="ae"/>
                <w:rFonts w:eastAsia="Times New Roman" w:cs="Arial"/>
                <w:noProof/>
              </w:rPr>
              <w:t xml:space="preserve"> </w:t>
            </w:r>
            <w:r w:rsidR="00DA7E11" w:rsidRPr="00F72EC4">
              <w:rPr>
                <w:rStyle w:val="ae"/>
                <w:rFonts w:eastAsia="Times New Roman"/>
                <w:noProof/>
              </w:rPr>
              <w:t>улучшения</w:t>
            </w:r>
            <w:r w:rsidR="00DA7E11">
              <w:rPr>
                <w:noProof/>
                <w:webHidden/>
              </w:rPr>
              <w:tab/>
            </w:r>
            <w:r w:rsidR="00DA7E11">
              <w:rPr>
                <w:noProof/>
                <w:webHidden/>
              </w:rPr>
              <w:fldChar w:fldCharType="begin"/>
            </w:r>
            <w:r w:rsidR="00DA7E11">
              <w:rPr>
                <w:noProof/>
                <w:webHidden/>
              </w:rPr>
              <w:instrText xml:space="preserve"> PAGEREF _Toc377388373 \h </w:instrText>
            </w:r>
            <w:r w:rsidR="00DA7E11">
              <w:rPr>
                <w:noProof/>
                <w:webHidden/>
              </w:rPr>
            </w:r>
            <w:r w:rsidR="00DA7E11">
              <w:rPr>
                <w:noProof/>
                <w:webHidden/>
              </w:rPr>
              <w:fldChar w:fldCharType="separate"/>
            </w:r>
            <w:r w:rsidR="00DA7E11">
              <w:rPr>
                <w:noProof/>
                <w:webHidden/>
              </w:rPr>
              <w:t>87</w:t>
            </w:r>
            <w:r w:rsidR="00DA7E11">
              <w:rPr>
                <w:noProof/>
                <w:webHidden/>
              </w:rPr>
              <w:fldChar w:fldCharType="end"/>
            </w:r>
          </w:hyperlink>
        </w:p>
        <w:p w:rsidR="00DA7E11" w:rsidRDefault="001078B4">
          <w:pPr>
            <w:pStyle w:val="11"/>
            <w:tabs>
              <w:tab w:val="right" w:leader="dot" w:pos="9631"/>
            </w:tabs>
            <w:rPr>
              <w:rFonts w:eastAsiaTheme="minorEastAsia"/>
              <w:noProof/>
              <w:lang w:eastAsia="ru-RU"/>
            </w:rPr>
          </w:pPr>
          <w:hyperlink w:anchor="_Toc377388374" w:history="1">
            <w:r w:rsidR="00DA7E11" w:rsidRPr="00F72EC4">
              <w:rPr>
                <w:rStyle w:val="ae"/>
                <w:rFonts w:eastAsia="Times New Roman"/>
                <w:noProof/>
              </w:rPr>
              <w:t>ГЛАВА 3  СОВРЕМЕННОЕ КАЧЕСТВЕННОЕ УПРАВЛЕНИЕ ИННОВАЦИОННЫМИ ПРОЕКТАМИ И ПРЕДПРИЯТИЯМИ</w:t>
            </w:r>
            <w:r w:rsidR="00DA7E11">
              <w:rPr>
                <w:noProof/>
                <w:webHidden/>
              </w:rPr>
              <w:tab/>
            </w:r>
            <w:r w:rsidR="00DA7E11">
              <w:rPr>
                <w:noProof/>
                <w:webHidden/>
              </w:rPr>
              <w:fldChar w:fldCharType="begin"/>
            </w:r>
            <w:r w:rsidR="00DA7E11">
              <w:rPr>
                <w:noProof/>
                <w:webHidden/>
              </w:rPr>
              <w:instrText xml:space="preserve"> PAGEREF _Toc377388374 \h </w:instrText>
            </w:r>
            <w:r w:rsidR="00DA7E11">
              <w:rPr>
                <w:noProof/>
                <w:webHidden/>
              </w:rPr>
            </w:r>
            <w:r w:rsidR="00DA7E11">
              <w:rPr>
                <w:noProof/>
                <w:webHidden/>
              </w:rPr>
              <w:fldChar w:fldCharType="separate"/>
            </w:r>
            <w:r w:rsidR="00DA7E11">
              <w:rPr>
                <w:noProof/>
                <w:webHidden/>
              </w:rPr>
              <w:t>90</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75" w:history="1">
            <w:r w:rsidR="00DA7E11" w:rsidRPr="00F72EC4">
              <w:rPr>
                <w:rStyle w:val="ae"/>
                <w:rFonts w:ascii="Times New Roman" w:hAnsi="Times New Roman"/>
                <w:noProof/>
              </w:rPr>
              <w:t xml:space="preserve">3.1 </w:t>
            </w:r>
            <w:r w:rsidR="00DA7E11" w:rsidRPr="00F72EC4">
              <w:rPr>
                <w:rStyle w:val="ae"/>
                <w:rFonts w:eastAsia="Times New Roman"/>
                <w:noProof/>
              </w:rPr>
              <w:t>СИСТЕМЫ</w:t>
            </w:r>
            <w:r w:rsidR="00DA7E11" w:rsidRPr="00F72EC4">
              <w:rPr>
                <w:rStyle w:val="ae"/>
                <w:rFonts w:eastAsia="Times New Roman" w:cs="Arial"/>
                <w:noProof/>
              </w:rPr>
              <w:t xml:space="preserve"> </w:t>
            </w:r>
            <w:r w:rsidR="00DA7E11" w:rsidRPr="00F72EC4">
              <w:rPr>
                <w:rStyle w:val="ae"/>
                <w:rFonts w:eastAsia="Times New Roman"/>
                <w:noProof/>
              </w:rPr>
              <w:t>КАЧЕСТВЕННОГО</w:t>
            </w:r>
            <w:r w:rsidR="00DA7E11" w:rsidRPr="00F72EC4">
              <w:rPr>
                <w:rStyle w:val="ae"/>
                <w:rFonts w:eastAsia="Times New Roman" w:cs="Arial"/>
                <w:noProof/>
              </w:rPr>
              <w:t xml:space="preserve"> </w:t>
            </w:r>
            <w:r w:rsidR="00DA7E11" w:rsidRPr="00F72EC4">
              <w:rPr>
                <w:rStyle w:val="ae"/>
                <w:rFonts w:eastAsia="Times New Roman"/>
                <w:noProof/>
              </w:rPr>
              <w:t>УПРАВЛЕНИЯ</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ИХ</w:t>
            </w:r>
            <w:r w:rsidR="00DA7E11" w:rsidRPr="00F72EC4">
              <w:rPr>
                <w:rStyle w:val="ae"/>
                <w:rFonts w:eastAsia="Times New Roman" w:cs="Arial"/>
                <w:noProof/>
              </w:rPr>
              <w:t xml:space="preserve"> </w:t>
            </w:r>
            <w:r w:rsidR="00DA7E11" w:rsidRPr="00F72EC4">
              <w:rPr>
                <w:rStyle w:val="ae"/>
                <w:rFonts w:eastAsia="Times New Roman"/>
                <w:noProof/>
              </w:rPr>
              <w:t>СЕРТИФИКАЦИЯ</w:t>
            </w:r>
            <w:r w:rsidR="00DA7E11">
              <w:rPr>
                <w:noProof/>
                <w:webHidden/>
              </w:rPr>
              <w:tab/>
            </w:r>
            <w:r w:rsidR="00DA7E11">
              <w:rPr>
                <w:noProof/>
                <w:webHidden/>
              </w:rPr>
              <w:fldChar w:fldCharType="begin"/>
            </w:r>
            <w:r w:rsidR="00DA7E11">
              <w:rPr>
                <w:noProof/>
                <w:webHidden/>
              </w:rPr>
              <w:instrText xml:space="preserve"> PAGEREF _Toc377388375 \h </w:instrText>
            </w:r>
            <w:r w:rsidR="00DA7E11">
              <w:rPr>
                <w:noProof/>
                <w:webHidden/>
              </w:rPr>
            </w:r>
            <w:r w:rsidR="00DA7E11">
              <w:rPr>
                <w:noProof/>
                <w:webHidden/>
              </w:rPr>
              <w:fldChar w:fldCharType="separate"/>
            </w:r>
            <w:r w:rsidR="00DA7E11">
              <w:rPr>
                <w:noProof/>
                <w:webHidden/>
              </w:rPr>
              <w:t>90</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76" w:history="1">
            <w:r w:rsidR="00DA7E11" w:rsidRPr="00F72EC4">
              <w:rPr>
                <w:rStyle w:val="ae"/>
                <w:rFonts w:cs="Arial"/>
                <w:noProof/>
              </w:rPr>
              <w:t xml:space="preserve">3.2  </w:t>
            </w:r>
            <w:r w:rsidR="00DA7E11" w:rsidRPr="00F72EC4">
              <w:rPr>
                <w:rStyle w:val="ae"/>
                <w:rFonts w:eastAsia="Times New Roman"/>
                <w:noProof/>
              </w:rPr>
              <w:t>СТАНДАРТЫ</w:t>
            </w:r>
            <w:r w:rsidR="00DA7E11" w:rsidRPr="00F72EC4">
              <w:rPr>
                <w:rStyle w:val="ae"/>
                <w:rFonts w:eastAsia="Times New Roman" w:cs="Arial"/>
                <w:noProof/>
              </w:rPr>
              <w:t xml:space="preserve"> </w:t>
            </w:r>
            <w:r w:rsidR="00DA7E11" w:rsidRPr="00F72EC4">
              <w:rPr>
                <w:rStyle w:val="ae"/>
                <w:rFonts w:eastAsia="Times New Roman"/>
                <w:noProof/>
              </w:rPr>
              <w:t>СЕРИИ</w:t>
            </w:r>
            <w:r w:rsidR="00DA7E11" w:rsidRPr="00F72EC4">
              <w:rPr>
                <w:rStyle w:val="ae"/>
                <w:rFonts w:eastAsia="Times New Roman" w:cs="Arial"/>
                <w:noProof/>
              </w:rPr>
              <w:t xml:space="preserve"> </w:t>
            </w:r>
            <w:r w:rsidR="00DA7E11" w:rsidRPr="00F72EC4">
              <w:rPr>
                <w:rStyle w:val="ae"/>
                <w:rFonts w:eastAsia="Times New Roman"/>
                <w:noProof/>
              </w:rPr>
              <w:t>ИСО</w:t>
            </w:r>
            <w:r w:rsidR="00DA7E11" w:rsidRPr="00F72EC4">
              <w:rPr>
                <w:rStyle w:val="ae"/>
                <w:rFonts w:eastAsia="Times New Roman" w:cs="Arial"/>
                <w:noProof/>
              </w:rPr>
              <w:t xml:space="preserve"> 9000:2000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ИХ</w:t>
            </w:r>
            <w:r w:rsidR="00DA7E11" w:rsidRPr="00F72EC4">
              <w:rPr>
                <w:rStyle w:val="ae"/>
                <w:rFonts w:eastAsia="Times New Roman" w:cs="Arial"/>
                <w:noProof/>
              </w:rPr>
              <w:t xml:space="preserve"> </w:t>
            </w:r>
            <w:r w:rsidR="00DA7E11" w:rsidRPr="00F72EC4">
              <w:rPr>
                <w:rStyle w:val="ae"/>
                <w:rFonts w:eastAsia="Times New Roman"/>
                <w:noProof/>
              </w:rPr>
              <w:t>ПРИМЕНЕНИЕ</w:t>
            </w:r>
            <w:r w:rsidR="00DA7E11" w:rsidRPr="00F72EC4">
              <w:rPr>
                <w:rStyle w:val="ae"/>
                <w:rFonts w:eastAsia="Times New Roman" w:cs="Arial"/>
                <w:noProof/>
              </w:rPr>
              <w:t xml:space="preserve"> </w:t>
            </w:r>
            <w:r w:rsidR="00DA7E11" w:rsidRPr="00F72EC4">
              <w:rPr>
                <w:rStyle w:val="ae"/>
                <w:rFonts w:eastAsia="Times New Roman"/>
                <w:noProof/>
              </w:rPr>
              <w:t>В</w:t>
            </w:r>
            <w:r w:rsidR="00DA7E11" w:rsidRPr="00F72EC4">
              <w:rPr>
                <w:rStyle w:val="ae"/>
                <w:rFonts w:eastAsia="Times New Roman" w:cs="Arial"/>
                <w:noProof/>
              </w:rPr>
              <w:t xml:space="preserve"> </w:t>
            </w:r>
            <w:r w:rsidR="00DA7E11" w:rsidRPr="00F72EC4">
              <w:rPr>
                <w:rStyle w:val="ae"/>
                <w:rFonts w:eastAsia="Times New Roman"/>
                <w:noProof/>
              </w:rPr>
              <w:t>ИННОВАЦИОННЫХКОМПАНИЯХ</w:t>
            </w:r>
            <w:r w:rsidR="00DA7E11">
              <w:rPr>
                <w:noProof/>
                <w:webHidden/>
              </w:rPr>
              <w:tab/>
            </w:r>
            <w:r w:rsidR="00DA7E11">
              <w:rPr>
                <w:noProof/>
                <w:webHidden/>
              </w:rPr>
              <w:fldChar w:fldCharType="begin"/>
            </w:r>
            <w:r w:rsidR="00DA7E11">
              <w:rPr>
                <w:noProof/>
                <w:webHidden/>
              </w:rPr>
              <w:instrText xml:space="preserve"> PAGEREF _Toc377388376 \h </w:instrText>
            </w:r>
            <w:r w:rsidR="00DA7E11">
              <w:rPr>
                <w:noProof/>
                <w:webHidden/>
              </w:rPr>
            </w:r>
            <w:r w:rsidR="00DA7E11">
              <w:rPr>
                <w:noProof/>
                <w:webHidden/>
              </w:rPr>
              <w:fldChar w:fldCharType="separate"/>
            </w:r>
            <w:r w:rsidR="00DA7E11">
              <w:rPr>
                <w:noProof/>
                <w:webHidden/>
              </w:rPr>
              <w:t>93</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77" w:history="1">
            <w:r w:rsidR="00DA7E11" w:rsidRPr="00F72EC4">
              <w:rPr>
                <w:rStyle w:val="ae"/>
                <w:rFonts w:cs="Arial"/>
                <w:noProof/>
              </w:rPr>
              <w:t xml:space="preserve">3.2.1. </w:t>
            </w:r>
            <w:r w:rsidR="00DA7E11" w:rsidRPr="00F72EC4">
              <w:rPr>
                <w:rStyle w:val="ae"/>
                <w:rFonts w:eastAsia="Times New Roman"/>
                <w:noProof/>
              </w:rPr>
              <w:t>История</w:t>
            </w:r>
            <w:r w:rsidR="00DA7E11" w:rsidRPr="00F72EC4">
              <w:rPr>
                <w:rStyle w:val="ae"/>
                <w:rFonts w:eastAsia="Times New Roman" w:cs="Arial"/>
                <w:noProof/>
              </w:rPr>
              <w:t xml:space="preserve"> </w:t>
            </w:r>
            <w:r w:rsidR="00DA7E11" w:rsidRPr="00F72EC4">
              <w:rPr>
                <w:rStyle w:val="ae"/>
                <w:rFonts w:eastAsia="Times New Roman"/>
                <w:noProof/>
              </w:rPr>
              <w:t>стандартов</w:t>
            </w:r>
            <w:r w:rsidR="00DA7E11" w:rsidRPr="00F72EC4">
              <w:rPr>
                <w:rStyle w:val="ae"/>
                <w:rFonts w:eastAsia="Times New Roman" w:cs="Arial"/>
                <w:noProof/>
              </w:rPr>
              <w:t xml:space="preserve"> </w:t>
            </w:r>
            <w:r w:rsidR="00DA7E11" w:rsidRPr="00F72EC4">
              <w:rPr>
                <w:rStyle w:val="ae"/>
                <w:rFonts w:eastAsia="Times New Roman"/>
                <w:noProof/>
              </w:rPr>
              <w:t>серии</w:t>
            </w:r>
            <w:r w:rsidR="00DA7E11" w:rsidRPr="00F72EC4">
              <w:rPr>
                <w:rStyle w:val="ae"/>
                <w:rFonts w:eastAsia="Times New Roman" w:cs="Arial"/>
                <w:noProof/>
              </w:rPr>
              <w:t xml:space="preserve"> </w:t>
            </w:r>
            <w:r w:rsidR="00DA7E11" w:rsidRPr="00F72EC4">
              <w:rPr>
                <w:rStyle w:val="ae"/>
                <w:rFonts w:eastAsia="Times New Roman"/>
                <w:noProof/>
              </w:rPr>
              <w:t>ИСО</w:t>
            </w:r>
            <w:r w:rsidR="00DA7E11" w:rsidRPr="00F72EC4">
              <w:rPr>
                <w:rStyle w:val="ae"/>
                <w:rFonts w:eastAsia="Times New Roman" w:cs="Arial"/>
                <w:noProof/>
              </w:rPr>
              <w:t xml:space="preserve"> 9000</w:t>
            </w:r>
            <w:r w:rsidR="00DA7E11">
              <w:rPr>
                <w:noProof/>
                <w:webHidden/>
              </w:rPr>
              <w:tab/>
            </w:r>
            <w:r w:rsidR="00DA7E11">
              <w:rPr>
                <w:noProof/>
                <w:webHidden/>
              </w:rPr>
              <w:fldChar w:fldCharType="begin"/>
            </w:r>
            <w:r w:rsidR="00DA7E11">
              <w:rPr>
                <w:noProof/>
                <w:webHidden/>
              </w:rPr>
              <w:instrText xml:space="preserve"> PAGEREF _Toc377388377 \h </w:instrText>
            </w:r>
            <w:r w:rsidR="00DA7E11">
              <w:rPr>
                <w:noProof/>
                <w:webHidden/>
              </w:rPr>
            </w:r>
            <w:r w:rsidR="00DA7E11">
              <w:rPr>
                <w:noProof/>
                <w:webHidden/>
              </w:rPr>
              <w:fldChar w:fldCharType="separate"/>
            </w:r>
            <w:r w:rsidR="00DA7E11">
              <w:rPr>
                <w:noProof/>
                <w:webHidden/>
              </w:rPr>
              <w:t>93</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78" w:history="1">
            <w:r w:rsidR="00DA7E11" w:rsidRPr="00F72EC4">
              <w:rPr>
                <w:rStyle w:val="ae"/>
                <w:rFonts w:cs="Arial"/>
                <w:noProof/>
              </w:rPr>
              <w:t xml:space="preserve">3.2.2. </w:t>
            </w:r>
            <w:r w:rsidR="00DA7E11" w:rsidRPr="00F72EC4">
              <w:rPr>
                <w:rStyle w:val="ae"/>
                <w:rFonts w:eastAsia="Times New Roman"/>
                <w:noProof/>
              </w:rPr>
              <w:t>Требования</w:t>
            </w:r>
            <w:r w:rsidR="00DA7E11" w:rsidRPr="00F72EC4">
              <w:rPr>
                <w:rStyle w:val="ae"/>
                <w:rFonts w:eastAsia="Times New Roman" w:cs="Arial"/>
                <w:noProof/>
              </w:rPr>
              <w:t xml:space="preserve"> </w:t>
            </w:r>
            <w:r w:rsidR="00DA7E11" w:rsidRPr="00F72EC4">
              <w:rPr>
                <w:rStyle w:val="ae"/>
                <w:rFonts w:eastAsia="Times New Roman"/>
                <w:noProof/>
              </w:rPr>
              <w:t>стандарта</w:t>
            </w:r>
            <w:r w:rsidR="00DA7E11" w:rsidRPr="00F72EC4">
              <w:rPr>
                <w:rStyle w:val="ae"/>
                <w:rFonts w:eastAsia="Times New Roman" w:cs="Arial"/>
                <w:noProof/>
              </w:rPr>
              <w:t xml:space="preserve"> </w:t>
            </w:r>
            <w:r w:rsidR="00DA7E11" w:rsidRPr="00F72EC4">
              <w:rPr>
                <w:rStyle w:val="ae"/>
                <w:rFonts w:eastAsia="Times New Roman"/>
                <w:noProof/>
              </w:rPr>
              <w:t>ИСО</w:t>
            </w:r>
            <w:r w:rsidR="00DA7E11" w:rsidRPr="00F72EC4">
              <w:rPr>
                <w:rStyle w:val="ae"/>
                <w:rFonts w:eastAsia="Times New Roman" w:cs="Arial"/>
                <w:noProof/>
              </w:rPr>
              <w:t xml:space="preserve"> 9001:2000</w:t>
            </w:r>
            <w:r w:rsidR="00DA7E11">
              <w:rPr>
                <w:noProof/>
                <w:webHidden/>
              </w:rPr>
              <w:tab/>
            </w:r>
            <w:r w:rsidR="00DA7E11">
              <w:rPr>
                <w:noProof/>
                <w:webHidden/>
              </w:rPr>
              <w:fldChar w:fldCharType="begin"/>
            </w:r>
            <w:r w:rsidR="00DA7E11">
              <w:rPr>
                <w:noProof/>
                <w:webHidden/>
              </w:rPr>
              <w:instrText xml:space="preserve"> PAGEREF _Toc377388378 \h </w:instrText>
            </w:r>
            <w:r w:rsidR="00DA7E11">
              <w:rPr>
                <w:noProof/>
                <w:webHidden/>
              </w:rPr>
            </w:r>
            <w:r w:rsidR="00DA7E11">
              <w:rPr>
                <w:noProof/>
                <w:webHidden/>
              </w:rPr>
              <w:fldChar w:fldCharType="separate"/>
            </w:r>
            <w:r w:rsidR="00DA7E11">
              <w:rPr>
                <w:noProof/>
                <w:webHidden/>
              </w:rPr>
              <w:t>95</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79" w:history="1">
            <w:r w:rsidR="00DA7E11" w:rsidRPr="00F72EC4">
              <w:rPr>
                <w:rStyle w:val="ae"/>
                <w:rFonts w:cs="Arial"/>
                <w:noProof/>
              </w:rPr>
              <w:t xml:space="preserve">3.3 </w:t>
            </w:r>
            <w:r w:rsidR="00DA7E11" w:rsidRPr="00F72EC4">
              <w:rPr>
                <w:rStyle w:val="ae"/>
                <w:rFonts w:eastAsia="Times New Roman"/>
                <w:noProof/>
              </w:rPr>
              <w:t>СТАНДАРТ</w:t>
            </w:r>
            <w:r w:rsidR="00DA7E11" w:rsidRPr="00F72EC4">
              <w:rPr>
                <w:rStyle w:val="ae"/>
                <w:rFonts w:eastAsia="Times New Roman" w:cs="Arial"/>
                <w:noProof/>
              </w:rPr>
              <w:t xml:space="preserve"> </w:t>
            </w:r>
            <w:r w:rsidR="00DA7E11" w:rsidRPr="00F72EC4">
              <w:rPr>
                <w:rStyle w:val="ae"/>
                <w:rFonts w:eastAsia="Times New Roman"/>
                <w:noProof/>
              </w:rPr>
              <w:t>ИСО</w:t>
            </w:r>
            <w:r w:rsidR="00DA7E11" w:rsidRPr="00F72EC4">
              <w:rPr>
                <w:rStyle w:val="ae"/>
                <w:rFonts w:eastAsia="Times New Roman" w:cs="Arial"/>
                <w:noProof/>
              </w:rPr>
              <w:t xml:space="preserve"> 10006, </w:t>
            </w:r>
            <w:r w:rsidR="00DA7E11" w:rsidRPr="00F72EC4">
              <w:rPr>
                <w:rStyle w:val="ae"/>
                <w:rFonts w:eastAsia="Times New Roman"/>
                <w:noProof/>
              </w:rPr>
              <w:t>СТАНДАРТЫ</w:t>
            </w:r>
            <w:r w:rsidR="00DA7E11" w:rsidRPr="00F72EC4">
              <w:rPr>
                <w:rStyle w:val="ae"/>
                <w:rFonts w:eastAsia="Times New Roman" w:cs="Arial"/>
                <w:noProof/>
              </w:rPr>
              <w:t xml:space="preserve"> </w:t>
            </w:r>
            <w:r w:rsidR="00DA7E11" w:rsidRPr="00F72EC4">
              <w:rPr>
                <w:rStyle w:val="ae"/>
                <w:rFonts w:eastAsia="Times New Roman" w:cs="Arial"/>
                <w:noProof/>
                <w:lang w:val="en-US"/>
              </w:rPr>
              <w:t>PMI</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ИХ</w:t>
            </w:r>
            <w:r w:rsidR="00DA7E11" w:rsidRPr="00F72EC4">
              <w:rPr>
                <w:rStyle w:val="ae"/>
                <w:rFonts w:eastAsia="Times New Roman" w:cs="Arial"/>
                <w:noProof/>
              </w:rPr>
              <w:t xml:space="preserve"> </w:t>
            </w:r>
            <w:r w:rsidR="00DA7E11" w:rsidRPr="00F72EC4">
              <w:rPr>
                <w:rStyle w:val="ae"/>
                <w:rFonts w:eastAsia="Times New Roman"/>
                <w:noProof/>
              </w:rPr>
              <w:t>ИСПОЛЬЗОВАНИЕ ДЛЯ</w:t>
            </w:r>
            <w:r w:rsidR="00DA7E11" w:rsidRPr="00F72EC4">
              <w:rPr>
                <w:rStyle w:val="ae"/>
                <w:rFonts w:eastAsia="Times New Roman" w:cs="Arial"/>
                <w:noProof/>
              </w:rPr>
              <w:t xml:space="preserve"> </w:t>
            </w:r>
            <w:r w:rsidR="00DA7E11" w:rsidRPr="00F72EC4">
              <w:rPr>
                <w:rStyle w:val="ae"/>
                <w:rFonts w:eastAsia="Times New Roman"/>
                <w:noProof/>
              </w:rPr>
              <w:t>КАЧЕСТВЕННОГО</w:t>
            </w:r>
            <w:r w:rsidR="00DA7E11" w:rsidRPr="00F72EC4">
              <w:rPr>
                <w:rStyle w:val="ae"/>
                <w:rFonts w:eastAsia="Times New Roman" w:cs="Arial"/>
                <w:noProof/>
              </w:rPr>
              <w:t xml:space="preserve"> </w:t>
            </w:r>
            <w:r w:rsidR="00DA7E11" w:rsidRPr="00F72EC4">
              <w:rPr>
                <w:rStyle w:val="ae"/>
                <w:rFonts w:eastAsia="Times New Roman"/>
                <w:noProof/>
              </w:rPr>
              <w:t>УПРАВЛЕНИЯ</w:t>
            </w:r>
            <w:r w:rsidR="00DA7E11" w:rsidRPr="00F72EC4">
              <w:rPr>
                <w:rStyle w:val="ae"/>
                <w:rFonts w:eastAsia="Times New Roman" w:cs="Arial"/>
                <w:noProof/>
              </w:rPr>
              <w:t xml:space="preserve"> </w:t>
            </w:r>
            <w:r w:rsidR="00DA7E11" w:rsidRPr="00F72EC4">
              <w:rPr>
                <w:rStyle w:val="ae"/>
                <w:rFonts w:eastAsia="Times New Roman"/>
                <w:noProof/>
              </w:rPr>
              <w:t>ИННОВАЦИОННЫМИ</w:t>
            </w:r>
            <w:r w:rsidR="00DA7E11" w:rsidRPr="00F72EC4">
              <w:rPr>
                <w:rStyle w:val="ae"/>
                <w:rFonts w:eastAsia="Times New Roman" w:cs="Arial"/>
                <w:noProof/>
              </w:rPr>
              <w:t xml:space="preserve"> </w:t>
            </w:r>
            <w:r w:rsidR="00DA7E11" w:rsidRPr="00F72EC4">
              <w:rPr>
                <w:rStyle w:val="ae"/>
                <w:rFonts w:eastAsia="Times New Roman"/>
                <w:noProof/>
              </w:rPr>
              <w:t>ПРОЕКТАМИ</w:t>
            </w:r>
            <w:r w:rsidR="00DA7E11">
              <w:rPr>
                <w:noProof/>
                <w:webHidden/>
              </w:rPr>
              <w:tab/>
            </w:r>
            <w:r w:rsidR="00DA7E11">
              <w:rPr>
                <w:noProof/>
                <w:webHidden/>
              </w:rPr>
              <w:fldChar w:fldCharType="begin"/>
            </w:r>
            <w:r w:rsidR="00DA7E11">
              <w:rPr>
                <w:noProof/>
                <w:webHidden/>
              </w:rPr>
              <w:instrText xml:space="preserve"> PAGEREF _Toc377388379 \h </w:instrText>
            </w:r>
            <w:r w:rsidR="00DA7E11">
              <w:rPr>
                <w:noProof/>
                <w:webHidden/>
              </w:rPr>
            </w:r>
            <w:r w:rsidR="00DA7E11">
              <w:rPr>
                <w:noProof/>
                <w:webHidden/>
              </w:rPr>
              <w:fldChar w:fldCharType="separate"/>
            </w:r>
            <w:r w:rsidR="00DA7E11">
              <w:rPr>
                <w:noProof/>
                <w:webHidden/>
              </w:rPr>
              <w:t>107</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80" w:history="1">
            <w:r w:rsidR="00DA7E11" w:rsidRPr="00F72EC4">
              <w:rPr>
                <w:rStyle w:val="ae"/>
                <w:rFonts w:eastAsia="Times New Roman"/>
                <w:noProof/>
              </w:rPr>
              <w:t>3.4. ДРУГИЕ</w:t>
            </w:r>
            <w:r w:rsidR="00DA7E11" w:rsidRPr="00F72EC4">
              <w:rPr>
                <w:rStyle w:val="ae"/>
                <w:rFonts w:eastAsia="Times New Roman" w:cs="Arial"/>
                <w:noProof/>
              </w:rPr>
              <w:t xml:space="preserve"> </w:t>
            </w:r>
            <w:r w:rsidR="00DA7E11" w:rsidRPr="00F72EC4">
              <w:rPr>
                <w:rStyle w:val="ae"/>
                <w:rFonts w:eastAsia="Times New Roman"/>
                <w:noProof/>
              </w:rPr>
              <w:t>СТАНДАРТЫ</w:t>
            </w:r>
            <w:r w:rsidR="00DA7E11" w:rsidRPr="00F72EC4">
              <w:rPr>
                <w:rStyle w:val="ae"/>
                <w:rFonts w:eastAsia="Times New Roman" w:cs="Arial"/>
                <w:noProof/>
              </w:rPr>
              <w:t xml:space="preserve"> </w:t>
            </w:r>
            <w:r w:rsidR="00DA7E11" w:rsidRPr="00F72EC4">
              <w:rPr>
                <w:rStyle w:val="ae"/>
                <w:rFonts w:eastAsia="Times New Roman"/>
                <w:noProof/>
              </w:rPr>
              <w:t>КАЧЕСТВЕННОГО</w:t>
            </w:r>
            <w:r w:rsidR="00DA7E11" w:rsidRPr="00F72EC4">
              <w:rPr>
                <w:rStyle w:val="ae"/>
                <w:rFonts w:eastAsia="Times New Roman" w:cs="Arial"/>
                <w:noProof/>
              </w:rPr>
              <w:t xml:space="preserve"> </w:t>
            </w:r>
            <w:r w:rsidR="00DA7E11" w:rsidRPr="00F72EC4">
              <w:rPr>
                <w:rStyle w:val="ae"/>
                <w:rFonts w:eastAsia="Times New Roman"/>
                <w:noProof/>
              </w:rPr>
              <w:t>УПРАВЛЕНИЯ</w:t>
            </w:r>
            <w:r w:rsidR="00DA7E11">
              <w:rPr>
                <w:noProof/>
                <w:webHidden/>
              </w:rPr>
              <w:tab/>
            </w:r>
            <w:r w:rsidR="00DA7E11">
              <w:rPr>
                <w:noProof/>
                <w:webHidden/>
              </w:rPr>
              <w:fldChar w:fldCharType="begin"/>
            </w:r>
            <w:r w:rsidR="00DA7E11">
              <w:rPr>
                <w:noProof/>
                <w:webHidden/>
              </w:rPr>
              <w:instrText xml:space="preserve"> PAGEREF _Toc377388380 \h </w:instrText>
            </w:r>
            <w:r w:rsidR="00DA7E11">
              <w:rPr>
                <w:noProof/>
                <w:webHidden/>
              </w:rPr>
            </w:r>
            <w:r w:rsidR="00DA7E11">
              <w:rPr>
                <w:noProof/>
                <w:webHidden/>
              </w:rPr>
              <w:fldChar w:fldCharType="separate"/>
            </w:r>
            <w:r w:rsidR="00DA7E11">
              <w:rPr>
                <w:noProof/>
                <w:webHidden/>
              </w:rPr>
              <w:t>112</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81" w:history="1">
            <w:r w:rsidR="00DA7E11" w:rsidRPr="00F72EC4">
              <w:rPr>
                <w:rStyle w:val="ae"/>
                <w:noProof/>
              </w:rPr>
              <w:t xml:space="preserve">3.4.1. </w:t>
            </w:r>
            <w:r w:rsidR="00DA7E11" w:rsidRPr="00F72EC4">
              <w:rPr>
                <w:rStyle w:val="ae"/>
                <w:rFonts w:eastAsia="Times New Roman" w:cs="Times New Roman"/>
                <w:noProof/>
              </w:rPr>
              <w:t>Стандарт</w:t>
            </w:r>
            <w:r w:rsidR="00DA7E11" w:rsidRPr="00F72EC4">
              <w:rPr>
                <w:rStyle w:val="ae"/>
                <w:rFonts w:eastAsia="Times New Roman"/>
                <w:noProof/>
              </w:rPr>
              <w:t xml:space="preserve"> </w:t>
            </w:r>
            <w:r w:rsidR="00DA7E11" w:rsidRPr="00F72EC4">
              <w:rPr>
                <w:rStyle w:val="ae"/>
                <w:rFonts w:eastAsia="Times New Roman"/>
                <w:noProof/>
                <w:lang w:val="en-US"/>
              </w:rPr>
              <w:t>COSO</w:t>
            </w:r>
            <w:r w:rsidR="00DA7E11" w:rsidRPr="00F72EC4">
              <w:rPr>
                <w:rStyle w:val="ae"/>
                <w:rFonts w:eastAsia="Times New Roman"/>
                <w:noProof/>
              </w:rPr>
              <w:t xml:space="preserve"> </w:t>
            </w:r>
            <w:r w:rsidR="00DA7E11" w:rsidRPr="00F72EC4">
              <w:rPr>
                <w:rStyle w:val="ae"/>
                <w:rFonts w:eastAsia="Times New Roman"/>
                <w:noProof/>
                <w:lang w:val="en-US"/>
              </w:rPr>
              <w:t>ERM</w:t>
            </w:r>
            <w:r w:rsidR="00DA7E11">
              <w:rPr>
                <w:noProof/>
                <w:webHidden/>
              </w:rPr>
              <w:tab/>
            </w:r>
            <w:r w:rsidR="00DA7E11">
              <w:rPr>
                <w:noProof/>
                <w:webHidden/>
              </w:rPr>
              <w:fldChar w:fldCharType="begin"/>
            </w:r>
            <w:r w:rsidR="00DA7E11">
              <w:rPr>
                <w:noProof/>
                <w:webHidden/>
              </w:rPr>
              <w:instrText xml:space="preserve"> PAGEREF _Toc377388381 \h </w:instrText>
            </w:r>
            <w:r w:rsidR="00DA7E11">
              <w:rPr>
                <w:noProof/>
                <w:webHidden/>
              </w:rPr>
            </w:r>
            <w:r w:rsidR="00DA7E11">
              <w:rPr>
                <w:noProof/>
                <w:webHidden/>
              </w:rPr>
              <w:fldChar w:fldCharType="separate"/>
            </w:r>
            <w:r w:rsidR="00DA7E11">
              <w:rPr>
                <w:noProof/>
                <w:webHidden/>
              </w:rPr>
              <w:t>112</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82" w:history="1">
            <w:r w:rsidR="00DA7E11" w:rsidRPr="00F72EC4">
              <w:rPr>
                <w:rStyle w:val="ae"/>
                <w:noProof/>
              </w:rPr>
              <w:t xml:space="preserve">3.4.2. </w:t>
            </w:r>
            <w:r w:rsidR="00DA7E11" w:rsidRPr="00F72EC4">
              <w:rPr>
                <w:rStyle w:val="ae"/>
                <w:rFonts w:eastAsia="Times New Roman"/>
                <w:noProof/>
              </w:rPr>
              <w:t>Международные стандарты ИС014000</w:t>
            </w:r>
            <w:r w:rsidR="00DA7E11">
              <w:rPr>
                <w:noProof/>
                <w:webHidden/>
              </w:rPr>
              <w:tab/>
            </w:r>
            <w:r w:rsidR="00DA7E11">
              <w:rPr>
                <w:noProof/>
                <w:webHidden/>
              </w:rPr>
              <w:fldChar w:fldCharType="begin"/>
            </w:r>
            <w:r w:rsidR="00DA7E11">
              <w:rPr>
                <w:noProof/>
                <w:webHidden/>
              </w:rPr>
              <w:instrText xml:space="preserve"> PAGEREF _Toc377388382 \h </w:instrText>
            </w:r>
            <w:r w:rsidR="00DA7E11">
              <w:rPr>
                <w:noProof/>
                <w:webHidden/>
              </w:rPr>
            </w:r>
            <w:r w:rsidR="00DA7E11">
              <w:rPr>
                <w:noProof/>
                <w:webHidden/>
              </w:rPr>
              <w:fldChar w:fldCharType="separate"/>
            </w:r>
            <w:r w:rsidR="00DA7E11">
              <w:rPr>
                <w:noProof/>
                <w:webHidden/>
              </w:rPr>
              <w:t>114</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83" w:history="1">
            <w:r w:rsidR="00DA7E11" w:rsidRPr="00F72EC4">
              <w:rPr>
                <w:rStyle w:val="ae"/>
                <w:noProof/>
              </w:rPr>
              <w:t xml:space="preserve">3.4.3. </w:t>
            </w:r>
            <w:r w:rsidR="00DA7E11" w:rsidRPr="00F72EC4">
              <w:rPr>
                <w:rStyle w:val="ae"/>
                <w:rFonts w:eastAsia="Times New Roman"/>
                <w:noProof/>
              </w:rPr>
              <w:t>Международные стандарты 0</w:t>
            </w:r>
            <w:r w:rsidR="00DA7E11" w:rsidRPr="00F72EC4">
              <w:rPr>
                <w:rStyle w:val="ae"/>
                <w:rFonts w:eastAsia="Times New Roman"/>
                <w:noProof/>
                <w:lang w:val="en-US"/>
              </w:rPr>
              <w:t>HSAS</w:t>
            </w:r>
            <w:r w:rsidR="00DA7E11" w:rsidRPr="00F72EC4">
              <w:rPr>
                <w:rStyle w:val="ae"/>
                <w:rFonts w:eastAsia="Times New Roman"/>
                <w:noProof/>
              </w:rPr>
              <w:t>18000</w:t>
            </w:r>
            <w:r w:rsidR="00DA7E11">
              <w:rPr>
                <w:noProof/>
                <w:webHidden/>
              </w:rPr>
              <w:tab/>
            </w:r>
            <w:r w:rsidR="00DA7E11">
              <w:rPr>
                <w:noProof/>
                <w:webHidden/>
              </w:rPr>
              <w:fldChar w:fldCharType="begin"/>
            </w:r>
            <w:r w:rsidR="00DA7E11">
              <w:rPr>
                <w:noProof/>
                <w:webHidden/>
              </w:rPr>
              <w:instrText xml:space="preserve"> PAGEREF _Toc377388383 \h </w:instrText>
            </w:r>
            <w:r w:rsidR="00DA7E11">
              <w:rPr>
                <w:noProof/>
                <w:webHidden/>
              </w:rPr>
            </w:r>
            <w:r w:rsidR="00DA7E11">
              <w:rPr>
                <w:noProof/>
                <w:webHidden/>
              </w:rPr>
              <w:fldChar w:fldCharType="separate"/>
            </w:r>
            <w:r w:rsidR="00DA7E11">
              <w:rPr>
                <w:noProof/>
                <w:webHidden/>
              </w:rPr>
              <w:t>116</w:t>
            </w:r>
            <w:r w:rsidR="00DA7E11">
              <w:rPr>
                <w:noProof/>
                <w:webHidden/>
              </w:rPr>
              <w:fldChar w:fldCharType="end"/>
            </w:r>
          </w:hyperlink>
        </w:p>
        <w:p w:rsidR="00DA7E11" w:rsidRDefault="001078B4">
          <w:pPr>
            <w:pStyle w:val="11"/>
            <w:tabs>
              <w:tab w:val="right" w:leader="dot" w:pos="9631"/>
            </w:tabs>
            <w:rPr>
              <w:rFonts w:eastAsiaTheme="minorEastAsia"/>
              <w:noProof/>
              <w:lang w:eastAsia="ru-RU"/>
            </w:rPr>
          </w:pPr>
          <w:hyperlink w:anchor="_Toc377388384" w:history="1">
            <w:r w:rsidR="00DA7E11" w:rsidRPr="00F72EC4">
              <w:rPr>
                <w:rStyle w:val="ae"/>
                <w:rFonts w:eastAsia="Times New Roman"/>
                <w:noProof/>
              </w:rPr>
              <w:t>ГЛАВА 4 УПРАВЛЕНИЕ ЭФФЕКТИВНОСТЬЮ ИННОВАЦИОННЫХ ПРОЕКТОВ НА ОСНОВЕ КОНЦЕПЦИИ  БЕРЕЖЛИВОГО ПРОИЗВОДСТВА</w:t>
            </w:r>
            <w:r w:rsidR="00DA7E11">
              <w:rPr>
                <w:noProof/>
                <w:webHidden/>
              </w:rPr>
              <w:tab/>
            </w:r>
            <w:r w:rsidR="00DA7E11">
              <w:rPr>
                <w:noProof/>
                <w:webHidden/>
              </w:rPr>
              <w:fldChar w:fldCharType="begin"/>
            </w:r>
            <w:r w:rsidR="00DA7E11">
              <w:rPr>
                <w:noProof/>
                <w:webHidden/>
              </w:rPr>
              <w:instrText xml:space="preserve"> PAGEREF _Toc377388384 \h </w:instrText>
            </w:r>
            <w:r w:rsidR="00DA7E11">
              <w:rPr>
                <w:noProof/>
                <w:webHidden/>
              </w:rPr>
            </w:r>
            <w:r w:rsidR="00DA7E11">
              <w:rPr>
                <w:noProof/>
                <w:webHidden/>
              </w:rPr>
              <w:fldChar w:fldCharType="separate"/>
            </w:r>
            <w:r w:rsidR="00DA7E11">
              <w:rPr>
                <w:noProof/>
                <w:webHidden/>
              </w:rPr>
              <w:t>121</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85" w:history="1">
            <w:r w:rsidR="00DA7E11" w:rsidRPr="00F72EC4">
              <w:rPr>
                <w:rStyle w:val="ae"/>
                <w:rFonts w:ascii="Times New Roman" w:hAnsi="Times New Roman"/>
                <w:noProof/>
              </w:rPr>
              <w:t xml:space="preserve">4.1  </w:t>
            </w:r>
            <w:r w:rsidR="00DA7E11" w:rsidRPr="00F72EC4">
              <w:rPr>
                <w:rStyle w:val="ae"/>
                <w:rFonts w:eastAsia="Times New Roman"/>
                <w:noProof/>
              </w:rPr>
              <w:t>ИСТОРИЯ</w:t>
            </w:r>
            <w:r w:rsidR="00DA7E11" w:rsidRPr="00F72EC4">
              <w:rPr>
                <w:rStyle w:val="ae"/>
                <w:rFonts w:eastAsia="Times New Roman" w:cs="Arial"/>
                <w:noProof/>
              </w:rPr>
              <w:t xml:space="preserve"> </w:t>
            </w:r>
            <w:r w:rsidR="00DA7E11" w:rsidRPr="00F72EC4">
              <w:rPr>
                <w:rStyle w:val="ae"/>
                <w:rFonts w:eastAsia="Times New Roman"/>
                <w:noProof/>
              </w:rPr>
              <w:t>РАЗВИТИЯ</w:t>
            </w:r>
            <w:r w:rsidR="00DA7E11" w:rsidRPr="00F72EC4">
              <w:rPr>
                <w:rStyle w:val="ae"/>
                <w:rFonts w:eastAsia="Times New Roman" w:cs="Arial"/>
                <w:noProof/>
              </w:rPr>
              <w:t xml:space="preserve"> </w:t>
            </w:r>
            <w:r w:rsidR="00DA7E11" w:rsidRPr="00F72EC4">
              <w:rPr>
                <w:rStyle w:val="ae"/>
                <w:rFonts w:eastAsia="Times New Roman"/>
                <w:noProof/>
              </w:rPr>
              <w:t>КОНЦЕПЦИИ</w:t>
            </w:r>
            <w:r w:rsidR="00DA7E11" w:rsidRPr="00F72EC4">
              <w:rPr>
                <w:rStyle w:val="ae"/>
                <w:rFonts w:eastAsia="Times New Roman" w:cs="Arial"/>
                <w:noProof/>
              </w:rPr>
              <w:t xml:space="preserve"> </w:t>
            </w:r>
            <w:r w:rsidR="00DA7E11" w:rsidRPr="00F72EC4">
              <w:rPr>
                <w:rStyle w:val="ae"/>
                <w:rFonts w:eastAsia="Times New Roman"/>
                <w:noProof/>
              </w:rPr>
              <w:t>БЕРЕЖЛИВОГО</w:t>
            </w:r>
            <w:r w:rsidR="00DA7E11" w:rsidRPr="00F72EC4">
              <w:rPr>
                <w:rStyle w:val="ae"/>
                <w:rFonts w:eastAsia="Times New Roman" w:cs="Arial"/>
                <w:noProof/>
              </w:rPr>
              <w:t xml:space="preserve"> </w:t>
            </w:r>
            <w:r w:rsidR="00DA7E11" w:rsidRPr="00F72EC4">
              <w:rPr>
                <w:rStyle w:val="ae"/>
                <w:rFonts w:eastAsia="Times New Roman"/>
                <w:noProof/>
              </w:rPr>
              <w:t>ПРОИЗВОДСТВА</w:t>
            </w:r>
            <w:r w:rsidR="00DA7E11">
              <w:rPr>
                <w:noProof/>
                <w:webHidden/>
              </w:rPr>
              <w:tab/>
            </w:r>
            <w:r w:rsidR="00DA7E11">
              <w:rPr>
                <w:noProof/>
                <w:webHidden/>
              </w:rPr>
              <w:fldChar w:fldCharType="begin"/>
            </w:r>
            <w:r w:rsidR="00DA7E11">
              <w:rPr>
                <w:noProof/>
                <w:webHidden/>
              </w:rPr>
              <w:instrText xml:space="preserve"> PAGEREF _Toc377388385 \h </w:instrText>
            </w:r>
            <w:r w:rsidR="00DA7E11">
              <w:rPr>
                <w:noProof/>
                <w:webHidden/>
              </w:rPr>
            </w:r>
            <w:r w:rsidR="00DA7E11">
              <w:rPr>
                <w:noProof/>
                <w:webHidden/>
              </w:rPr>
              <w:fldChar w:fldCharType="separate"/>
            </w:r>
            <w:r w:rsidR="00DA7E11">
              <w:rPr>
                <w:noProof/>
                <w:webHidden/>
              </w:rPr>
              <w:t>121</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86" w:history="1">
            <w:r w:rsidR="00DA7E11" w:rsidRPr="00F72EC4">
              <w:rPr>
                <w:rStyle w:val="ae"/>
                <w:rFonts w:cs="Arial"/>
                <w:noProof/>
              </w:rPr>
              <w:t xml:space="preserve">4.2  </w:t>
            </w:r>
            <w:r w:rsidR="00DA7E11" w:rsidRPr="00F72EC4">
              <w:rPr>
                <w:rStyle w:val="ae"/>
                <w:rFonts w:eastAsia="Times New Roman"/>
                <w:noProof/>
              </w:rPr>
              <w:t>БЕРЕЖЛИВОЕ</w:t>
            </w:r>
            <w:r w:rsidR="00DA7E11" w:rsidRPr="00F72EC4">
              <w:rPr>
                <w:rStyle w:val="ae"/>
                <w:rFonts w:eastAsia="Times New Roman" w:cs="Arial"/>
                <w:noProof/>
              </w:rPr>
              <w:t xml:space="preserve"> </w:t>
            </w:r>
            <w:r w:rsidR="00DA7E11" w:rsidRPr="00F72EC4">
              <w:rPr>
                <w:rStyle w:val="ae"/>
                <w:rFonts w:eastAsia="Times New Roman"/>
                <w:noProof/>
              </w:rPr>
              <w:t>ПРОИЗВОДСТВО</w:t>
            </w:r>
            <w:r w:rsidR="00DA7E11">
              <w:rPr>
                <w:noProof/>
                <w:webHidden/>
              </w:rPr>
              <w:tab/>
            </w:r>
            <w:r w:rsidR="00DA7E11">
              <w:rPr>
                <w:noProof/>
                <w:webHidden/>
              </w:rPr>
              <w:fldChar w:fldCharType="begin"/>
            </w:r>
            <w:r w:rsidR="00DA7E11">
              <w:rPr>
                <w:noProof/>
                <w:webHidden/>
              </w:rPr>
              <w:instrText xml:space="preserve"> PAGEREF _Toc377388386 \h </w:instrText>
            </w:r>
            <w:r w:rsidR="00DA7E11">
              <w:rPr>
                <w:noProof/>
                <w:webHidden/>
              </w:rPr>
            </w:r>
            <w:r w:rsidR="00DA7E11">
              <w:rPr>
                <w:noProof/>
                <w:webHidden/>
              </w:rPr>
              <w:fldChar w:fldCharType="separate"/>
            </w:r>
            <w:r w:rsidR="00DA7E11">
              <w:rPr>
                <w:noProof/>
                <w:webHidden/>
              </w:rPr>
              <w:t>122</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87" w:history="1">
            <w:r w:rsidR="00DA7E11" w:rsidRPr="00F72EC4">
              <w:rPr>
                <w:rStyle w:val="ae"/>
                <w:rFonts w:cs="Arial"/>
                <w:noProof/>
              </w:rPr>
              <w:t xml:space="preserve">4.2.1. </w:t>
            </w:r>
            <w:r w:rsidR="00DA7E11" w:rsidRPr="00F72EC4">
              <w:rPr>
                <w:rStyle w:val="ae"/>
                <w:rFonts w:eastAsia="Times New Roman"/>
                <w:noProof/>
              </w:rPr>
              <w:t>Принципы</w:t>
            </w:r>
            <w:r w:rsidR="00DA7E11" w:rsidRPr="00F72EC4">
              <w:rPr>
                <w:rStyle w:val="ae"/>
                <w:rFonts w:eastAsia="Times New Roman" w:cs="Arial"/>
                <w:noProof/>
              </w:rPr>
              <w:t xml:space="preserve"> </w:t>
            </w:r>
            <w:r w:rsidR="00DA7E11" w:rsidRPr="00F72EC4">
              <w:rPr>
                <w:rStyle w:val="ae"/>
                <w:rFonts w:eastAsia="Times New Roman"/>
                <w:noProof/>
              </w:rPr>
              <w:t>бережливого</w:t>
            </w:r>
            <w:r w:rsidR="00DA7E11" w:rsidRPr="00F72EC4">
              <w:rPr>
                <w:rStyle w:val="ae"/>
                <w:rFonts w:eastAsia="Times New Roman" w:cs="Arial"/>
                <w:noProof/>
              </w:rPr>
              <w:t xml:space="preserve"> </w:t>
            </w:r>
            <w:r w:rsidR="00DA7E11" w:rsidRPr="00F72EC4">
              <w:rPr>
                <w:rStyle w:val="ae"/>
                <w:rFonts w:eastAsia="Times New Roman"/>
                <w:noProof/>
              </w:rPr>
              <w:t>производства</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качественное</w:t>
            </w:r>
            <w:r w:rsidR="00DA7E11" w:rsidRPr="00F72EC4">
              <w:rPr>
                <w:rStyle w:val="ae"/>
                <w:rFonts w:eastAsia="Times New Roman" w:cs="Arial"/>
                <w:noProof/>
              </w:rPr>
              <w:t xml:space="preserve"> </w:t>
            </w:r>
            <w:r w:rsidR="00DA7E11" w:rsidRPr="00F72EC4">
              <w:rPr>
                <w:rStyle w:val="ae"/>
                <w:rFonts w:eastAsia="Times New Roman"/>
                <w:noProof/>
              </w:rPr>
              <w:t>управление</w:t>
            </w:r>
            <w:r w:rsidR="00DA7E11">
              <w:rPr>
                <w:noProof/>
                <w:webHidden/>
              </w:rPr>
              <w:tab/>
            </w:r>
            <w:r w:rsidR="00DA7E11">
              <w:rPr>
                <w:noProof/>
                <w:webHidden/>
              </w:rPr>
              <w:fldChar w:fldCharType="begin"/>
            </w:r>
            <w:r w:rsidR="00DA7E11">
              <w:rPr>
                <w:noProof/>
                <w:webHidden/>
              </w:rPr>
              <w:instrText xml:space="preserve"> PAGEREF _Toc377388387 \h </w:instrText>
            </w:r>
            <w:r w:rsidR="00DA7E11">
              <w:rPr>
                <w:noProof/>
                <w:webHidden/>
              </w:rPr>
            </w:r>
            <w:r w:rsidR="00DA7E11">
              <w:rPr>
                <w:noProof/>
                <w:webHidden/>
              </w:rPr>
              <w:fldChar w:fldCharType="separate"/>
            </w:r>
            <w:r w:rsidR="00DA7E11">
              <w:rPr>
                <w:noProof/>
                <w:webHidden/>
              </w:rPr>
              <w:t>122</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88" w:history="1">
            <w:r w:rsidR="00DA7E11" w:rsidRPr="00F72EC4">
              <w:rPr>
                <w:rStyle w:val="ae"/>
                <w:rFonts w:cs="Arial"/>
                <w:noProof/>
              </w:rPr>
              <w:t xml:space="preserve">4.2.2. </w:t>
            </w:r>
            <w:r w:rsidR="00DA7E11" w:rsidRPr="00F72EC4">
              <w:rPr>
                <w:rStyle w:val="ae"/>
                <w:rFonts w:eastAsia="Times New Roman"/>
                <w:noProof/>
              </w:rPr>
              <w:t>Понятие</w:t>
            </w:r>
            <w:r w:rsidR="00DA7E11" w:rsidRPr="00F72EC4">
              <w:rPr>
                <w:rStyle w:val="ae"/>
                <w:rFonts w:eastAsia="Times New Roman" w:cs="Arial"/>
                <w:noProof/>
              </w:rPr>
              <w:t xml:space="preserve"> </w:t>
            </w:r>
            <w:r w:rsidR="00DA7E11" w:rsidRPr="00F72EC4">
              <w:rPr>
                <w:rStyle w:val="ae"/>
                <w:rFonts w:eastAsia="Times New Roman"/>
                <w:noProof/>
              </w:rPr>
              <w:t>«ценность</w:t>
            </w:r>
            <w:r w:rsidR="00DA7E11" w:rsidRPr="00F72EC4">
              <w:rPr>
                <w:rStyle w:val="ae"/>
                <w:rFonts w:eastAsia="Times New Roman" w:cs="Arial"/>
                <w:noProof/>
              </w:rPr>
              <w:t xml:space="preserve"> </w:t>
            </w:r>
            <w:r w:rsidR="00DA7E11" w:rsidRPr="00F72EC4">
              <w:rPr>
                <w:rStyle w:val="ae"/>
                <w:rFonts w:eastAsia="Times New Roman"/>
                <w:noProof/>
              </w:rPr>
              <w:t>продукта»</w:t>
            </w:r>
            <w:r w:rsidR="00DA7E11">
              <w:rPr>
                <w:noProof/>
                <w:webHidden/>
              </w:rPr>
              <w:tab/>
            </w:r>
            <w:r w:rsidR="00DA7E11">
              <w:rPr>
                <w:noProof/>
                <w:webHidden/>
              </w:rPr>
              <w:fldChar w:fldCharType="begin"/>
            </w:r>
            <w:r w:rsidR="00DA7E11">
              <w:rPr>
                <w:noProof/>
                <w:webHidden/>
              </w:rPr>
              <w:instrText xml:space="preserve"> PAGEREF _Toc377388388 \h </w:instrText>
            </w:r>
            <w:r w:rsidR="00DA7E11">
              <w:rPr>
                <w:noProof/>
                <w:webHidden/>
              </w:rPr>
            </w:r>
            <w:r w:rsidR="00DA7E11">
              <w:rPr>
                <w:noProof/>
                <w:webHidden/>
              </w:rPr>
              <w:fldChar w:fldCharType="separate"/>
            </w:r>
            <w:r w:rsidR="00DA7E11">
              <w:rPr>
                <w:noProof/>
                <w:webHidden/>
              </w:rPr>
              <w:t>123</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89" w:history="1">
            <w:r w:rsidR="00DA7E11" w:rsidRPr="00F72EC4">
              <w:rPr>
                <w:rStyle w:val="ae"/>
                <w:rFonts w:eastAsia="Times New Roman"/>
                <w:noProof/>
              </w:rPr>
              <w:t>4.3. Инструменты аудита производства</w:t>
            </w:r>
            <w:r w:rsidR="00DA7E11">
              <w:rPr>
                <w:noProof/>
                <w:webHidden/>
              </w:rPr>
              <w:tab/>
            </w:r>
            <w:r w:rsidR="00DA7E11">
              <w:rPr>
                <w:noProof/>
                <w:webHidden/>
              </w:rPr>
              <w:fldChar w:fldCharType="begin"/>
            </w:r>
            <w:r w:rsidR="00DA7E11">
              <w:rPr>
                <w:noProof/>
                <w:webHidden/>
              </w:rPr>
              <w:instrText xml:space="preserve"> PAGEREF _Toc377388389 \h </w:instrText>
            </w:r>
            <w:r w:rsidR="00DA7E11">
              <w:rPr>
                <w:noProof/>
                <w:webHidden/>
              </w:rPr>
            </w:r>
            <w:r w:rsidR="00DA7E11">
              <w:rPr>
                <w:noProof/>
                <w:webHidden/>
              </w:rPr>
              <w:fldChar w:fldCharType="separate"/>
            </w:r>
            <w:r w:rsidR="00DA7E11">
              <w:rPr>
                <w:noProof/>
                <w:webHidden/>
              </w:rPr>
              <w:t>136</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90" w:history="1">
            <w:r w:rsidR="00DA7E11" w:rsidRPr="00F72EC4">
              <w:rPr>
                <w:rStyle w:val="ae"/>
                <w:rFonts w:eastAsia="Times New Roman" w:cs="Arial"/>
                <w:noProof/>
              </w:rPr>
              <w:t xml:space="preserve">4.3.1. </w:t>
            </w:r>
            <w:r w:rsidR="00DA7E11" w:rsidRPr="00F72EC4">
              <w:rPr>
                <w:rStyle w:val="ae"/>
                <w:rFonts w:eastAsia="Times New Roman"/>
                <w:noProof/>
              </w:rPr>
              <w:t>Аудит</w:t>
            </w:r>
            <w:r w:rsidR="00DA7E11" w:rsidRPr="00F72EC4">
              <w:rPr>
                <w:rStyle w:val="ae"/>
                <w:rFonts w:eastAsia="Times New Roman" w:cs="Arial"/>
                <w:noProof/>
              </w:rPr>
              <w:t xml:space="preserve"> </w:t>
            </w:r>
            <w:r w:rsidR="00DA7E11" w:rsidRPr="00F72EC4">
              <w:rPr>
                <w:rStyle w:val="ae"/>
                <w:rFonts w:eastAsia="Times New Roman"/>
                <w:noProof/>
              </w:rPr>
              <w:t>производства</w:t>
            </w:r>
            <w:r w:rsidR="00DA7E11">
              <w:rPr>
                <w:noProof/>
                <w:webHidden/>
              </w:rPr>
              <w:tab/>
            </w:r>
            <w:r w:rsidR="00DA7E11">
              <w:rPr>
                <w:noProof/>
                <w:webHidden/>
              </w:rPr>
              <w:fldChar w:fldCharType="begin"/>
            </w:r>
            <w:r w:rsidR="00DA7E11">
              <w:rPr>
                <w:noProof/>
                <w:webHidden/>
              </w:rPr>
              <w:instrText xml:space="preserve"> PAGEREF _Toc377388390 \h </w:instrText>
            </w:r>
            <w:r w:rsidR="00DA7E11">
              <w:rPr>
                <w:noProof/>
                <w:webHidden/>
              </w:rPr>
            </w:r>
            <w:r w:rsidR="00DA7E11">
              <w:rPr>
                <w:noProof/>
                <w:webHidden/>
              </w:rPr>
              <w:fldChar w:fldCharType="separate"/>
            </w:r>
            <w:r w:rsidR="00DA7E11">
              <w:rPr>
                <w:noProof/>
                <w:webHidden/>
              </w:rPr>
              <w:t>136</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91" w:history="1">
            <w:r w:rsidR="00DA7E11" w:rsidRPr="00F72EC4">
              <w:rPr>
                <w:rStyle w:val="ae"/>
                <w:rFonts w:cs="Arial"/>
                <w:noProof/>
              </w:rPr>
              <w:t xml:space="preserve">4.3.2. </w:t>
            </w:r>
            <w:r w:rsidR="00DA7E11" w:rsidRPr="00F72EC4">
              <w:rPr>
                <w:rStyle w:val="ae"/>
                <w:rFonts w:eastAsia="Times New Roman"/>
                <w:noProof/>
              </w:rPr>
              <w:t>Пример</w:t>
            </w:r>
            <w:r w:rsidR="00DA7E11" w:rsidRPr="00F72EC4">
              <w:rPr>
                <w:rStyle w:val="ae"/>
                <w:rFonts w:eastAsia="Times New Roman" w:cs="Arial"/>
                <w:noProof/>
              </w:rPr>
              <w:t xml:space="preserve"> </w:t>
            </w:r>
            <w:r w:rsidR="00DA7E11" w:rsidRPr="00F72EC4">
              <w:rPr>
                <w:rStyle w:val="ae"/>
                <w:rFonts w:eastAsia="Times New Roman"/>
                <w:noProof/>
              </w:rPr>
              <w:t>построения</w:t>
            </w:r>
            <w:r w:rsidR="00DA7E11" w:rsidRPr="00F72EC4">
              <w:rPr>
                <w:rStyle w:val="ae"/>
                <w:rFonts w:eastAsia="Times New Roman" w:cs="Arial"/>
                <w:noProof/>
              </w:rPr>
              <w:t xml:space="preserve"> </w:t>
            </w:r>
            <w:r w:rsidR="00DA7E11" w:rsidRPr="00F72EC4">
              <w:rPr>
                <w:rStyle w:val="ae"/>
                <w:rFonts w:eastAsia="Times New Roman"/>
                <w:noProof/>
              </w:rPr>
              <w:t>карт</w:t>
            </w:r>
            <w:r w:rsidR="00DA7E11" w:rsidRPr="00F72EC4">
              <w:rPr>
                <w:rStyle w:val="ae"/>
                <w:rFonts w:eastAsia="Times New Roman" w:cs="Arial"/>
                <w:noProof/>
              </w:rPr>
              <w:t xml:space="preserve"> </w:t>
            </w:r>
            <w:r w:rsidR="00DA7E11" w:rsidRPr="00F72EC4">
              <w:rPr>
                <w:rStyle w:val="ae"/>
                <w:rFonts w:eastAsia="Times New Roman"/>
                <w:noProof/>
              </w:rPr>
              <w:t>потока</w:t>
            </w:r>
            <w:r w:rsidR="00DA7E11" w:rsidRPr="00F72EC4">
              <w:rPr>
                <w:rStyle w:val="ae"/>
                <w:rFonts w:eastAsia="Times New Roman" w:cs="Arial"/>
                <w:noProof/>
              </w:rPr>
              <w:t xml:space="preserve"> </w:t>
            </w:r>
            <w:r w:rsidR="00DA7E11" w:rsidRPr="00F72EC4">
              <w:rPr>
                <w:rStyle w:val="ae"/>
                <w:rFonts w:eastAsia="Times New Roman"/>
                <w:noProof/>
              </w:rPr>
              <w:t>создания</w:t>
            </w:r>
            <w:r w:rsidR="00DA7E11" w:rsidRPr="00F72EC4">
              <w:rPr>
                <w:rStyle w:val="ae"/>
                <w:rFonts w:eastAsia="Times New Roman" w:cs="Arial"/>
                <w:noProof/>
              </w:rPr>
              <w:t xml:space="preserve"> </w:t>
            </w:r>
            <w:r w:rsidR="00DA7E11" w:rsidRPr="00F72EC4">
              <w:rPr>
                <w:rStyle w:val="ae"/>
                <w:rFonts w:eastAsia="Times New Roman"/>
                <w:noProof/>
              </w:rPr>
              <w:t>ценности</w:t>
            </w:r>
            <w:r w:rsidR="00DA7E11">
              <w:rPr>
                <w:noProof/>
                <w:webHidden/>
              </w:rPr>
              <w:tab/>
            </w:r>
            <w:r w:rsidR="00DA7E11">
              <w:rPr>
                <w:noProof/>
                <w:webHidden/>
              </w:rPr>
              <w:fldChar w:fldCharType="begin"/>
            </w:r>
            <w:r w:rsidR="00DA7E11">
              <w:rPr>
                <w:noProof/>
                <w:webHidden/>
              </w:rPr>
              <w:instrText xml:space="preserve"> PAGEREF _Toc377388391 \h </w:instrText>
            </w:r>
            <w:r w:rsidR="00DA7E11">
              <w:rPr>
                <w:noProof/>
                <w:webHidden/>
              </w:rPr>
            </w:r>
            <w:r w:rsidR="00DA7E11">
              <w:rPr>
                <w:noProof/>
                <w:webHidden/>
              </w:rPr>
              <w:fldChar w:fldCharType="separate"/>
            </w:r>
            <w:r w:rsidR="00DA7E11">
              <w:rPr>
                <w:noProof/>
                <w:webHidden/>
              </w:rPr>
              <w:t>137</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92" w:history="1">
            <w:r w:rsidR="00DA7E11" w:rsidRPr="00F72EC4">
              <w:rPr>
                <w:rStyle w:val="ae"/>
                <w:rFonts w:cs="Arial"/>
                <w:noProof/>
              </w:rPr>
              <w:t xml:space="preserve">4.3.4. </w:t>
            </w:r>
            <w:r w:rsidR="00DA7E11" w:rsidRPr="00F72EC4">
              <w:rPr>
                <w:rStyle w:val="ae"/>
                <w:rFonts w:eastAsia="Times New Roman"/>
                <w:noProof/>
              </w:rPr>
              <w:t>Опыт</w:t>
            </w:r>
            <w:r w:rsidR="00DA7E11" w:rsidRPr="00F72EC4">
              <w:rPr>
                <w:rStyle w:val="ae"/>
                <w:rFonts w:eastAsia="Times New Roman" w:cs="Arial"/>
                <w:noProof/>
              </w:rPr>
              <w:t xml:space="preserve"> </w:t>
            </w:r>
            <w:r w:rsidR="00DA7E11" w:rsidRPr="00F72EC4">
              <w:rPr>
                <w:rStyle w:val="ae"/>
                <w:rFonts w:eastAsia="Times New Roman"/>
                <w:noProof/>
              </w:rPr>
              <w:t>российских</w:t>
            </w:r>
            <w:r w:rsidR="00DA7E11" w:rsidRPr="00F72EC4">
              <w:rPr>
                <w:rStyle w:val="ae"/>
                <w:rFonts w:eastAsia="Times New Roman" w:cs="Arial"/>
                <w:noProof/>
              </w:rPr>
              <w:t xml:space="preserve"> </w:t>
            </w:r>
            <w:r w:rsidR="00DA7E11" w:rsidRPr="00F72EC4">
              <w:rPr>
                <w:rStyle w:val="ae"/>
                <w:rFonts w:eastAsia="Times New Roman"/>
                <w:noProof/>
              </w:rPr>
              <w:t>предприятий</w:t>
            </w:r>
            <w:r w:rsidR="00DA7E11" w:rsidRPr="00F72EC4">
              <w:rPr>
                <w:rStyle w:val="ae"/>
                <w:rFonts w:eastAsia="Times New Roman" w:cs="Arial"/>
                <w:noProof/>
              </w:rPr>
              <w:t xml:space="preserve"> </w:t>
            </w:r>
            <w:r w:rsidR="00DA7E11" w:rsidRPr="00F72EC4">
              <w:rPr>
                <w:rStyle w:val="ae"/>
                <w:rFonts w:eastAsia="Times New Roman"/>
                <w:noProof/>
              </w:rPr>
              <w:t>по</w:t>
            </w:r>
            <w:r w:rsidR="00DA7E11" w:rsidRPr="00F72EC4">
              <w:rPr>
                <w:rStyle w:val="ae"/>
                <w:rFonts w:eastAsia="Times New Roman" w:cs="Arial"/>
                <w:noProof/>
              </w:rPr>
              <w:t xml:space="preserve"> </w:t>
            </w:r>
            <w:r w:rsidR="00DA7E11" w:rsidRPr="00F72EC4">
              <w:rPr>
                <w:rStyle w:val="ae"/>
                <w:rFonts w:eastAsia="Times New Roman"/>
                <w:noProof/>
              </w:rPr>
              <w:t>использованию</w:t>
            </w:r>
            <w:r w:rsidR="00DA7E11" w:rsidRPr="00F72EC4">
              <w:rPr>
                <w:rStyle w:val="ae"/>
                <w:rFonts w:eastAsia="Times New Roman" w:cs="Arial"/>
                <w:noProof/>
              </w:rPr>
              <w:t xml:space="preserve"> </w:t>
            </w:r>
            <w:r w:rsidR="00DA7E11" w:rsidRPr="00F72EC4">
              <w:rPr>
                <w:rStyle w:val="ae"/>
                <w:rFonts w:eastAsia="Times New Roman"/>
                <w:noProof/>
              </w:rPr>
              <w:t>карт создания</w:t>
            </w:r>
            <w:r w:rsidR="00DA7E11" w:rsidRPr="00F72EC4">
              <w:rPr>
                <w:rStyle w:val="ae"/>
                <w:rFonts w:eastAsia="Times New Roman" w:cs="Arial"/>
                <w:noProof/>
              </w:rPr>
              <w:t xml:space="preserve"> </w:t>
            </w:r>
            <w:r w:rsidR="00DA7E11" w:rsidRPr="00F72EC4">
              <w:rPr>
                <w:rStyle w:val="ae"/>
                <w:rFonts w:eastAsia="Times New Roman"/>
                <w:noProof/>
              </w:rPr>
              <w:t>потока</w:t>
            </w:r>
            <w:r w:rsidR="00DA7E11" w:rsidRPr="00F72EC4">
              <w:rPr>
                <w:rStyle w:val="ae"/>
                <w:rFonts w:eastAsia="Times New Roman" w:cs="Arial"/>
                <w:noProof/>
              </w:rPr>
              <w:t xml:space="preserve"> </w:t>
            </w:r>
            <w:r w:rsidR="00DA7E11" w:rsidRPr="00F72EC4">
              <w:rPr>
                <w:rStyle w:val="ae"/>
                <w:rFonts w:eastAsia="Times New Roman"/>
                <w:noProof/>
              </w:rPr>
              <w:t>ценности</w:t>
            </w:r>
            <w:r w:rsidR="00DA7E11">
              <w:rPr>
                <w:noProof/>
                <w:webHidden/>
              </w:rPr>
              <w:tab/>
            </w:r>
            <w:r w:rsidR="00DA7E11">
              <w:rPr>
                <w:noProof/>
                <w:webHidden/>
              </w:rPr>
              <w:fldChar w:fldCharType="begin"/>
            </w:r>
            <w:r w:rsidR="00DA7E11">
              <w:rPr>
                <w:noProof/>
                <w:webHidden/>
              </w:rPr>
              <w:instrText xml:space="preserve"> PAGEREF _Toc377388392 \h </w:instrText>
            </w:r>
            <w:r w:rsidR="00DA7E11">
              <w:rPr>
                <w:noProof/>
                <w:webHidden/>
              </w:rPr>
            </w:r>
            <w:r w:rsidR="00DA7E11">
              <w:rPr>
                <w:noProof/>
                <w:webHidden/>
              </w:rPr>
              <w:fldChar w:fldCharType="separate"/>
            </w:r>
            <w:r w:rsidR="00DA7E11">
              <w:rPr>
                <w:noProof/>
                <w:webHidden/>
              </w:rPr>
              <w:t>143</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93" w:history="1">
            <w:r w:rsidR="00DA7E11" w:rsidRPr="00F72EC4">
              <w:rPr>
                <w:rStyle w:val="ae"/>
                <w:rFonts w:cs="Arial"/>
                <w:noProof/>
              </w:rPr>
              <w:t xml:space="preserve">4.3.5. </w:t>
            </w:r>
            <w:r w:rsidR="00DA7E11" w:rsidRPr="00F72EC4">
              <w:rPr>
                <w:rStyle w:val="ae"/>
                <w:rFonts w:eastAsia="Times New Roman"/>
                <w:noProof/>
              </w:rPr>
              <w:t>Функции</w:t>
            </w:r>
            <w:r w:rsidR="00DA7E11" w:rsidRPr="00F72EC4">
              <w:rPr>
                <w:rStyle w:val="ae"/>
                <w:rFonts w:eastAsia="Times New Roman" w:cs="Arial"/>
                <w:noProof/>
              </w:rPr>
              <w:t xml:space="preserve"> </w:t>
            </w:r>
            <w:r w:rsidR="00DA7E11" w:rsidRPr="00F72EC4">
              <w:rPr>
                <w:rStyle w:val="ae"/>
                <w:rFonts w:eastAsia="Times New Roman"/>
                <w:noProof/>
              </w:rPr>
              <w:t>визуализации</w:t>
            </w:r>
            <w:r w:rsidR="00DA7E11" w:rsidRPr="00F72EC4">
              <w:rPr>
                <w:rStyle w:val="ae"/>
                <w:rFonts w:eastAsia="Times New Roman" w:cs="Arial"/>
                <w:noProof/>
              </w:rPr>
              <w:t xml:space="preserve"> </w:t>
            </w:r>
            <w:r w:rsidR="00DA7E11" w:rsidRPr="00F72EC4">
              <w:rPr>
                <w:rStyle w:val="ae"/>
                <w:rFonts w:eastAsia="Times New Roman"/>
                <w:noProof/>
              </w:rPr>
              <w:t>в</w:t>
            </w:r>
            <w:r w:rsidR="00DA7E11" w:rsidRPr="00F72EC4">
              <w:rPr>
                <w:rStyle w:val="ae"/>
                <w:rFonts w:eastAsia="Times New Roman" w:cs="Arial"/>
                <w:noProof/>
              </w:rPr>
              <w:t xml:space="preserve"> </w:t>
            </w:r>
            <w:r w:rsidR="00DA7E11" w:rsidRPr="00F72EC4">
              <w:rPr>
                <w:rStyle w:val="ae"/>
                <w:rFonts w:eastAsia="Times New Roman"/>
                <w:noProof/>
              </w:rPr>
              <w:t>производственном</w:t>
            </w:r>
            <w:r w:rsidR="00DA7E11" w:rsidRPr="00F72EC4">
              <w:rPr>
                <w:rStyle w:val="ae"/>
                <w:rFonts w:eastAsia="Times New Roman" w:cs="Arial"/>
                <w:noProof/>
              </w:rPr>
              <w:t xml:space="preserve"> </w:t>
            </w:r>
            <w:r w:rsidR="00DA7E11" w:rsidRPr="00F72EC4">
              <w:rPr>
                <w:rStyle w:val="ae"/>
                <w:rFonts w:eastAsia="Times New Roman"/>
                <w:noProof/>
              </w:rPr>
              <w:t>процессе</w:t>
            </w:r>
            <w:r w:rsidR="00DA7E11">
              <w:rPr>
                <w:noProof/>
                <w:webHidden/>
              </w:rPr>
              <w:tab/>
            </w:r>
            <w:r w:rsidR="00DA7E11">
              <w:rPr>
                <w:noProof/>
                <w:webHidden/>
              </w:rPr>
              <w:fldChar w:fldCharType="begin"/>
            </w:r>
            <w:r w:rsidR="00DA7E11">
              <w:rPr>
                <w:noProof/>
                <w:webHidden/>
              </w:rPr>
              <w:instrText xml:space="preserve"> PAGEREF _Toc377388393 \h </w:instrText>
            </w:r>
            <w:r w:rsidR="00DA7E11">
              <w:rPr>
                <w:noProof/>
                <w:webHidden/>
              </w:rPr>
            </w:r>
            <w:r w:rsidR="00DA7E11">
              <w:rPr>
                <w:noProof/>
                <w:webHidden/>
              </w:rPr>
              <w:fldChar w:fldCharType="separate"/>
            </w:r>
            <w:r w:rsidR="00DA7E11">
              <w:rPr>
                <w:noProof/>
                <w:webHidden/>
              </w:rPr>
              <w:t>144</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94" w:history="1">
            <w:r w:rsidR="00DA7E11" w:rsidRPr="00F72EC4">
              <w:rPr>
                <w:rStyle w:val="ae"/>
                <w:noProof/>
              </w:rPr>
              <w:t xml:space="preserve">4.4   </w:t>
            </w:r>
            <w:r w:rsidR="00DA7E11" w:rsidRPr="00F72EC4">
              <w:rPr>
                <w:rStyle w:val="ae"/>
                <w:rFonts w:eastAsia="Times New Roman"/>
                <w:noProof/>
              </w:rPr>
              <w:t>ПРИНЦИПЫ ВНЕДРЕНИЯ КОНЦЕПЦИИ БЕРЕЖЛИВОГО ПРОИЗВОДСТВА</w:t>
            </w:r>
            <w:r w:rsidR="00DA7E11">
              <w:rPr>
                <w:noProof/>
                <w:webHidden/>
              </w:rPr>
              <w:tab/>
            </w:r>
            <w:r w:rsidR="00DA7E11">
              <w:rPr>
                <w:noProof/>
                <w:webHidden/>
              </w:rPr>
              <w:fldChar w:fldCharType="begin"/>
            </w:r>
            <w:r w:rsidR="00DA7E11">
              <w:rPr>
                <w:noProof/>
                <w:webHidden/>
              </w:rPr>
              <w:instrText xml:space="preserve"> PAGEREF _Toc377388394 \h </w:instrText>
            </w:r>
            <w:r w:rsidR="00DA7E11">
              <w:rPr>
                <w:noProof/>
                <w:webHidden/>
              </w:rPr>
            </w:r>
            <w:r w:rsidR="00DA7E11">
              <w:rPr>
                <w:noProof/>
                <w:webHidden/>
              </w:rPr>
              <w:fldChar w:fldCharType="separate"/>
            </w:r>
            <w:r w:rsidR="00DA7E11">
              <w:rPr>
                <w:noProof/>
                <w:webHidden/>
              </w:rPr>
              <w:t>146</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95" w:history="1">
            <w:r w:rsidR="00DA7E11" w:rsidRPr="00F72EC4">
              <w:rPr>
                <w:rStyle w:val="ae"/>
                <w:noProof/>
              </w:rPr>
              <w:t xml:space="preserve">4.4.1. </w:t>
            </w:r>
            <w:r w:rsidR="00DA7E11" w:rsidRPr="00F72EC4">
              <w:rPr>
                <w:rStyle w:val="ae"/>
                <w:rFonts w:eastAsia="Times New Roman"/>
                <w:noProof/>
              </w:rPr>
              <w:t>Устранение потерь</w:t>
            </w:r>
            <w:r w:rsidR="00DA7E11">
              <w:rPr>
                <w:noProof/>
                <w:webHidden/>
              </w:rPr>
              <w:tab/>
            </w:r>
            <w:r w:rsidR="00DA7E11">
              <w:rPr>
                <w:noProof/>
                <w:webHidden/>
              </w:rPr>
              <w:fldChar w:fldCharType="begin"/>
            </w:r>
            <w:r w:rsidR="00DA7E11">
              <w:rPr>
                <w:noProof/>
                <w:webHidden/>
              </w:rPr>
              <w:instrText xml:space="preserve"> PAGEREF _Toc377388395 \h </w:instrText>
            </w:r>
            <w:r w:rsidR="00DA7E11">
              <w:rPr>
                <w:noProof/>
                <w:webHidden/>
              </w:rPr>
            </w:r>
            <w:r w:rsidR="00DA7E11">
              <w:rPr>
                <w:noProof/>
                <w:webHidden/>
              </w:rPr>
              <w:fldChar w:fldCharType="separate"/>
            </w:r>
            <w:r w:rsidR="00DA7E11">
              <w:rPr>
                <w:noProof/>
                <w:webHidden/>
              </w:rPr>
              <w:t>146</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96" w:history="1">
            <w:r w:rsidR="00DA7E11" w:rsidRPr="00F72EC4">
              <w:rPr>
                <w:rStyle w:val="ae"/>
                <w:rFonts w:cs="Arial"/>
                <w:noProof/>
              </w:rPr>
              <w:t xml:space="preserve">4.4.2. </w:t>
            </w:r>
            <w:r w:rsidR="00DA7E11" w:rsidRPr="00F72EC4">
              <w:rPr>
                <w:rStyle w:val="ae"/>
                <w:rFonts w:eastAsia="Times New Roman"/>
                <w:noProof/>
              </w:rPr>
              <w:t>Организация</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балансирование</w:t>
            </w:r>
            <w:r w:rsidR="00DA7E11" w:rsidRPr="00F72EC4">
              <w:rPr>
                <w:rStyle w:val="ae"/>
                <w:rFonts w:eastAsia="Times New Roman" w:cs="Arial"/>
                <w:noProof/>
              </w:rPr>
              <w:t xml:space="preserve"> </w:t>
            </w:r>
            <w:r w:rsidR="00DA7E11" w:rsidRPr="00F72EC4">
              <w:rPr>
                <w:rStyle w:val="ae"/>
                <w:rFonts w:eastAsia="Times New Roman"/>
                <w:noProof/>
              </w:rPr>
              <w:t>производственных</w:t>
            </w:r>
            <w:r w:rsidR="00DA7E11" w:rsidRPr="00F72EC4">
              <w:rPr>
                <w:rStyle w:val="ae"/>
                <w:rFonts w:eastAsia="Times New Roman" w:cs="Arial"/>
                <w:noProof/>
              </w:rPr>
              <w:t xml:space="preserve"> </w:t>
            </w:r>
            <w:r w:rsidR="00DA7E11" w:rsidRPr="00F72EC4">
              <w:rPr>
                <w:rStyle w:val="ae"/>
                <w:rFonts w:eastAsia="Times New Roman"/>
                <w:noProof/>
              </w:rPr>
              <w:t>ячеек</w:t>
            </w:r>
            <w:r w:rsidR="00DA7E11" w:rsidRPr="00F72EC4">
              <w:rPr>
                <w:rStyle w:val="ae"/>
                <w:rFonts w:eastAsia="Times New Roman" w:cs="Arial"/>
                <w:noProof/>
              </w:rPr>
              <w:t>. О</w:t>
            </w:r>
            <w:r w:rsidR="00DA7E11" w:rsidRPr="00F72EC4">
              <w:rPr>
                <w:rStyle w:val="ae"/>
                <w:rFonts w:eastAsia="Times New Roman"/>
                <w:noProof/>
              </w:rPr>
              <w:t>беспечение</w:t>
            </w:r>
            <w:r w:rsidR="00DA7E11" w:rsidRPr="00F72EC4">
              <w:rPr>
                <w:rStyle w:val="ae"/>
                <w:rFonts w:eastAsia="Times New Roman" w:cs="Arial"/>
                <w:noProof/>
              </w:rPr>
              <w:t xml:space="preserve"> </w:t>
            </w:r>
            <w:r w:rsidR="00DA7E11" w:rsidRPr="00F72EC4">
              <w:rPr>
                <w:rStyle w:val="ae"/>
                <w:rFonts w:eastAsia="Times New Roman"/>
                <w:noProof/>
              </w:rPr>
              <w:t>гибкости</w:t>
            </w:r>
            <w:r w:rsidR="00DA7E11" w:rsidRPr="00F72EC4">
              <w:rPr>
                <w:rStyle w:val="ae"/>
                <w:rFonts w:eastAsia="Times New Roman" w:cs="Arial"/>
                <w:noProof/>
              </w:rPr>
              <w:t xml:space="preserve"> </w:t>
            </w:r>
            <w:r w:rsidR="00DA7E11" w:rsidRPr="00F72EC4">
              <w:rPr>
                <w:rStyle w:val="ae"/>
                <w:rFonts w:eastAsia="Times New Roman"/>
                <w:noProof/>
              </w:rPr>
              <w:t>производства</w:t>
            </w:r>
            <w:r w:rsidR="00DA7E11" w:rsidRPr="00F72EC4">
              <w:rPr>
                <w:rStyle w:val="ae"/>
                <w:rFonts w:eastAsia="Times New Roman" w:cs="Arial"/>
                <w:noProof/>
              </w:rPr>
              <w:t xml:space="preserve">. </w:t>
            </w:r>
            <w:r w:rsidR="00DA7E11" w:rsidRPr="00F72EC4">
              <w:rPr>
                <w:rStyle w:val="ae"/>
                <w:rFonts w:eastAsia="Times New Roman"/>
                <w:noProof/>
              </w:rPr>
              <w:t>Сокращение</w:t>
            </w:r>
            <w:r w:rsidR="00DA7E11" w:rsidRPr="00F72EC4">
              <w:rPr>
                <w:rStyle w:val="ae"/>
                <w:rFonts w:eastAsia="Times New Roman" w:cs="Arial"/>
                <w:noProof/>
              </w:rPr>
              <w:t xml:space="preserve"> </w:t>
            </w:r>
            <w:r w:rsidR="00DA7E11" w:rsidRPr="00F72EC4">
              <w:rPr>
                <w:rStyle w:val="ae"/>
                <w:rFonts w:eastAsia="Times New Roman"/>
                <w:noProof/>
              </w:rPr>
              <w:t>времени</w:t>
            </w:r>
            <w:r w:rsidR="00DA7E11" w:rsidRPr="00F72EC4">
              <w:rPr>
                <w:rStyle w:val="ae"/>
                <w:rFonts w:eastAsia="Times New Roman" w:cs="Arial"/>
                <w:noProof/>
              </w:rPr>
              <w:t xml:space="preserve"> </w:t>
            </w:r>
            <w:r w:rsidR="00DA7E11" w:rsidRPr="00F72EC4">
              <w:rPr>
                <w:rStyle w:val="ae"/>
                <w:rFonts w:eastAsia="Times New Roman"/>
                <w:noProof/>
              </w:rPr>
              <w:t>на</w:t>
            </w:r>
            <w:r w:rsidR="00DA7E11" w:rsidRPr="00F72EC4">
              <w:rPr>
                <w:rStyle w:val="ae"/>
                <w:rFonts w:eastAsia="Times New Roman" w:cs="Arial"/>
                <w:noProof/>
              </w:rPr>
              <w:t xml:space="preserve"> </w:t>
            </w:r>
            <w:r w:rsidR="00DA7E11" w:rsidRPr="00F72EC4">
              <w:rPr>
                <w:rStyle w:val="ae"/>
                <w:rFonts w:eastAsia="Times New Roman"/>
                <w:noProof/>
              </w:rPr>
              <w:t>переналадку оборудования</w:t>
            </w:r>
            <w:r w:rsidR="00DA7E11">
              <w:rPr>
                <w:noProof/>
                <w:webHidden/>
              </w:rPr>
              <w:tab/>
            </w:r>
            <w:r w:rsidR="00DA7E11">
              <w:rPr>
                <w:noProof/>
                <w:webHidden/>
              </w:rPr>
              <w:fldChar w:fldCharType="begin"/>
            </w:r>
            <w:r w:rsidR="00DA7E11">
              <w:rPr>
                <w:noProof/>
                <w:webHidden/>
              </w:rPr>
              <w:instrText xml:space="preserve"> PAGEREF _Toc377388396 \h </w:instrText>
            </w:r>
            <w:r w:rsidR="00DA7E11">
              <w:rPr>
                <w:noProof/>
                <w:webHidden/>
              </w:rPr>
            </w:r>
            <w:r w:rsidR="00DA7E11">
              <w:rPr>
                <w:noProof/>
                <w:webHidden/>
              </w:rPr>
              <w:fldChar w:fldCharType="separate"/>
            </w:r>
            <w:r w:rsidR="00DA7E11">
              <w:rPr>
                <w:noProof/>
                <w:webHidden/>
              </w:rPr>
              <w:t>151</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97" w:history="1">
            <w:r w:rsidR="00DA7E11" w:rsidRPr="00F72EC4">
              <w:rPr>
                <w:rStyle w:val="ae"/>
                <w:rFonts w:cs="Arial"/>
                <w:noProof/>
              </w:rPr>
              <w:t xml:space="preserve">4.5. </w:t>
            </w:r>
            <w:r w:rsidR="00DA7E11" w:rsidRPr="00F72EC4">
              <w:rPr>
                <w:rStyle w:val="ae"/>
                <w:rFonts w:eastAsia="Times New Roman"/>
                <w:noProof/>
              </w:rPr>
              <w:t xml:space="preserve"> КОНЦЕПЦИЯ</w:t>
            </w:r>
            <w:r w:rsidR="00DA7E11" w:rsidRPr="00F72EC4">
              <w:rPr>
                <w:rStyle w:val="ae"/>
                <w:rFonts w:eastAsia="Times New Roman" w:cs="Arial"/>
                <w:noProof/>
              </w:rPr>
              <w:t xml:space="preserve"> </w:t>
            </w:r>
            <w:r w:rsidR="00DA7E11" w:rsidRPr="00F72EC4">
              <w:rPr>
                <w:rStyle w:val="ae"/>
                <w:rFonts w:eastAsia="Times New Roman"/>
                <w:noProof/>
              </w:rPr>
              <w:t>ВСЕОБЩЕЙ</w:t>
            </w:r>
            <w:r w:rsidR="00DA7E11" w:rsidRPr="00F72EC4">
              <w:rPr>
                <w:rStyle w:val="ae"/>
                <w:rFonts w:eastAsia="Times New Roman" w:cs="Arial"/>
                <w:noProof/>
              </w:rPr>
              <w:t xml:space="preserve"> </w:t>
            </w:r>
            <w:r w:rsidR="00DA7E11" w:rsidRPr="00F72EC4">
              <w:rPr>
                <w:rStyle w:val="ae"/>
                <w:rFonts w:eastAsia="Times New Roman"/>
                <w:noProof/>
              </w:rPr>
              <w:t>ЭФФЕКТИВНОСТИ</w:t>
            </w:r>
            <w:r w:rsidR="00DA7E11" w:rsidRPr="00F72EC4">
              <w:rPr>
                <w:rStyle w:val="ae"/>
                <w:rFonts w:eastAsia="Times New Roman" w:cs="Arial"/>
                <w:noProof/>
              </w:rPr>
              <w:t xml:space="preserve"> </w:t>
            </w:r>
            <w:r w:rsidR="00DA7E11" w:rsidRPr="00F72EC4">
              <w:rPr>
                <w:rStyle w:val="ae"/>
                <w:rFonts w:eastAsia="Times New Roman"/>
                <w:noProof/>
              </w:rPr>
              <w:t>ОБОРУДОВАНИЯ И</w:t>
            </w:r>
            <w:r w:rsidR="00DA7E11" w:rsidRPr="00F72EC4">
              <w:rPr>
                <w:rStyle w:val="ae"/>
                <w:rFonts w:eastAsia="Times New Roman" w:cs="Arial"/>
                <w:noProof/>
              </w:rPr>
              <w:t xml:space="preserve"> </w:t>
            </w:r>
            <w:r w:rsidR="00DA7E11" w:rsidRPr="00F72EC4">
              <w:rPr>
                <w:rStyle w:val="ae"/>
                <w:rFonts w:eastAsia="Times New Roman"/>
                <w:noProof/>
              </w:rPr>
              <w:t>ЕЕ</w:t>
            </w:r>
            <w:r w:rsidR="00DA7E11" w:rsidRPr="00F72EC4">
              <w:rPr>
                <w:rStyle w:val="ae"/>
                <w:rFonts w:eastAsia="Times New Roman" w:cs="Arial"/>
                <w:noProof/>
              </w:rPr>
              <w:t xml:space="preserve"> </w:t>
            </w:r>
            <w:r w:rsidR="00DA7E11" w:rsidRPr="00F72EC4">
              <w:rPr>
                <w:rStyle w:val="ae"/>
                <w:rFonts w:eastAsia="Times New Roman"/>
                <w:noProof/>
              </w:rPr>
              <w:t>ВНЕДРЕНИЕ</w:t>
            </w:r>
            <w:r w:rsidR="00DA7E11">
              <w:rPr>
                <w:noProof/>
                <w:webHidden/>
              </w:rPr>
              <w:tab/>
            </w:r>
            <w:r w:rsidR="00DA7E11">
              <w:rPr>
                <w:noProof/>
                <w:webHidden/>
              </w:rPr>
              <w:fldChar w:fldCharType="begin"/>
            </w:r>
            <w:r w:rsidR="00DA7E11">
              <w:rPr>
                <w:noProof/>
                <w:webHidden/>
              </w:rPr>
              <w:instrText xml:space="preserve"> PAGEREF _Toc377388397 \h </w:instrText>
            </w:r>
            <w:r w:rsidR="00DA7E11">
              <w:rPr>
                <w:noProof/>
                <w:webHidden/>
              </w:rPr>
            </w:r>
            <w:r w:rsidR="00DA7E11">
              <w:rPr>
                <w:noProof/>
                <w:webHidden/>
              </w:rPr>
              <w:fldChar w:fldCharType="separate"/>
            </w:r>
            <w:r w:rsidR="00DA7E11">
              <w:rPr>
                <w:noProof/>
                <w:webHidden/>
              </w:rPr>
              <w:t>151</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398" w:history="1">
            <w:r w:rsidR="00DA7E11" w:rsidRPr="00F72EC4">
              <w:rPr>
                <w:rStyle w:val="ae"/>
                <w:rFonts w:cs="Arial"/>
                <w:noProof/>
              </w:rPr>
              <w:t xml:space="preserve">4.6   </w:t>
            </w:r>
            <w:r w:rsidR="00DA7E11" w:rsidRPr="00F72EC4">
              <w:rPr>
                <w:rStyle w:val="ae"/>
                <w:rFonts w:eastAsia="Times New Roman"/>
                <w:noProof/>
              </w:rPr>
              <w:t>ОРГАНИЗАЦИЯ</w:t>
            </w:r>
            <w:r w:rsidR="00DA7E11" w:rsidRPr="00F72EC4">
              <w:rPr>
                <w:rStyle w:val="ae"/>
                <w:rFonts w:eastAsia="Times New Roman" w:cs="Arial"/>
                <w:noProof/>
              </w:rPr>
              <w:t xml:space="preserve"> </w:t>
            </w:r>
            <w:r w:rsidR="00DA7E11" w:rsidRPr="00F72EC4">
              <w:rPr>
                <w:rStyle w:val="ae"/>
                <w:rFonts w:eastAsia="Times New Roman"/>
                <w:noProof/>
              </w:rPr>
              <w:t>ТОТАЛЬНОГО</w:t>
            </w:r>
            <w:r w:rsidR="00DA7E11" w:rsidRPr="00F72EC4">
              <w:rPr>
                <w:rStyle w:val="ae"/>
                <w:rFonts w:eastAsia="Times New Roman" w:cs="Arial"/>
                <w:noProof/>
              </w:rPr>
              <w:t xml:space="preserve"> </w:t>
            </w:r>
            <w:r w:rsidR="00DA7E11" w:rsidRPr="00F72EC4">
              <w:rPr>
                <w:rStyle w:val="ae"/>
                <w:rFonts w:eastAsia="Times New Roman"/>
                <w:noProof/>
              </w:rPr>
              <w:t>ОБСЛУЖИВАНИЯ</w:t>
            </w:r>
            <w:r w:rsidR="00DA7E11" w:rsidRPr="00F72EC4">
              <w:rPr>
                <w:rStyle w:val="ae"/>
                <w:rFonts w:eastAsia="Times New Roman" w:cs="Arial"/>
                <w:noProof/>
              </w:rPr>
              <w:t xml:space="preserve"> </w:t>
            </w:r>
            <w:r w:rsidR="00DA7E11" w:rsidRPr="00F72EC4">
              <w:rPr>
                <w:rStyle w:val="ae"/>
                <w:rFonts w:eastAsia="Times New Roman"/>
                <w:noProof/>
              </w:rPr>
              <w:t>ПРОДУКТА</w:t>
            </w:r>
            <w:r w:rsidR="00DA7E11">
              <w:rPr>
                <w:noProof/>
                <w:webHidden/>
              </w:rPr>
              <w:tab/>
            </w:r>
            <w:r w:rsidR="00DA7E11">
              <w:rPr>
                <w:noProof/>
                <w:webHidden/>
              </w:rPr>
              <w:fldChar w:fldCharType="begin"/>
            </w:r>
            <w:r w:rsidR="00DA7E11">
              <w:rPr>
                <w:noProof/>
                <w:webHidden/>
              </w:rPr>
              <w:instrText xml:space="preserve"> PAGEREF _Toc377388398 \h </w:instrText>
            </w:r>
            <w:r w:rsidR="00DA7E11">
              <w:rPr>
                <w:noProof/>
                <w:webHidden/>
              </w:rPr>
            </w:r>
            <w:r w:rsidR="00DA7E11">
              <w:rPr>
                <w:noProof/>
                <w:webHidden/>
              </w:rPr>
              <w:fldChar w:fldCharType="separate"/>
            </w:r>
            <w:r w:rsidR="00DA7E11">
              <w:rPr>
                <w:noProof/>
                <w:webHidden/>
              </w:rPr>
              <w:t>155</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399" w:history="1">
            <w:r w:rsidR="00DA7E11" w:rsidRPr="00F72EC4">
              <w:rPr>
                <w:rStyle w:val="ae"/>
                <w:noProof/>
              </w:rPr>
              <w:t xml:space="preserve">4.6.1. </w:t>
            </w:r>
            <w:r w:rsidR="00DA7E11" w:rsidRPr="00F72EC4">
              <w:rPr>
                <w:rStyle w:val="ae"/>
                <w:rFonts w:eastAsia="Times New Roman" w:cs="Times New Roman"/>
                <w:noProof/>
              </w:rPr>
              <w:t>Что</w:t>
            </w:r>
            <w:r w:rsidR="00DA7E11" w:rsidRPr="00F72EC4">
              <w:rPr>
                <w:rStyle w:val="ae"/>
                <w:rFonts w:eastAsia="Times New Roman"/>
                <w:noProof/>
              </w:rPr>
              <w:t xml:space="preserve"> </w:t>
            </w:r>
            <w:r w:rsidR="00DA7E11" w:rsidRPr="00F72EC4">
              <w:rPr>
                <w:rStyle w:val="ae"/>
                <w:rFonts w:eastAsia="Times New Roman" w:cs="Times New Roman"/>
                <w:noProof/>
              </w:rPr>
              <w:t>такое</w:t>
            </w:r>
            <w:r w:rsidR="00DA7E11" w:rsidRPr="00F72EC4">
              <w:rPr>
                <w:rStyle w:val="ae"/>
                <w:rFonts w:eastAsia="Times New Roman"/>
                <w:noProof/>
              </w:rPr>
              <w:t xml:space="preserve"> </w:t>
            </w:r>
            <w:r w:rsidR="00DA7E11" w:rsidRPr="00F72EC4">
              <w:rPr>
                <w:rStyle w:val="ae"/>
                <w:rFonts w:eastAsia="Times New Roman" w:cs="Times New Roman"/>
                <w:i/>
                <w:iCs/>
                <w:noProof/>
              </w:rPr>
              <w:t>ТРМ</w:t>
            </w:r>
            <w:r w:rsidR="00DA7E11" w:rsidRPr="00F72EC4">
              <w:rPr>
                <w:rStyle w:val="ae"/>
                <w:rFonts w:eastAsia="Times New Roman"/>
                <w:i/>
                <w:iCs/>
                <w:noProof/>
              </w:rPr>
              <w:t>?</w:t>
            </w:r>
            <w:r w:rsidR="00DA7E11">
              <w:rPr>
                <w:noProof/>
                <w:webHidden/>
              </w:rPr>
              <w:tab/>
            </w:r>
            <w:r w:rsidR="00DA7E11">
              <w:rPr>
                <w:noProof/>
                <w:webHidden/>
              </w:rPr>
              <w:fldChar w:fldCharType="begin"/>
            </w:r>
            <w:r w:rsidR="00DA7E11">
              <w:rPr>
                <w:noProof/>
                <w:webHidden/>
              </w:rPr>
              <w:instrText xml:space="preserve"> PAGEREF _Toc377388399 \h </w:instrText>
            </w:r>
            <w:r w:rsidR="00DA7E11">
              <w:rPr>
                <w:noProof/>
                <w:webHidden/>
              </w:rPr>
            </w:r>
            <w:r w:rsidR="00DA7E11">
              <w:rPr>
                <w:noProof/>
                <w:webHidden/>
              </w:rPr>
              <w:fldChar w:fldCharType="separate"/>
            </w:r>
            <w:r w:rsidR="00DA7E11">
              <w:rPr>
                <w:noProof/>
                <w:webHidden/>
              </w:rPr>
              <w:t>155</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00" w:history="1">
            <w:r w:rsidR="00DA7E11" w:rsidRPr="00F72EC4">
              <w:rPr>
                <w:rStyle w:val="ae"/>
                <w:noProof/>
              </w:rPr>
              <w:t xml:space="preserve">4.6.2. </w:t>
            </w:r>
            <w:r w:rsidR="00DA7E11" w:rsidRPr="00F72EC4">
              <w:rPr>
                <w:rStyle w:val="ae"/>
                <w:rFonts w:eastAsia="Times New Roman"/>
                <w:noProof/>
              </w:rPr>
              <w:t>Организация рабочего места по системе «5С»</w:t>
            </w:r>
            <w:r w:rsidR="00DA7E11">
              <w:rPr>
                <w:noProof/>
                <w:webHidden/>
              </w:rPr>
              <w:tab/>
            </w:r>
            <w:r w:rsidR="00DA7E11">
              <w:rPr>
                <w:noProof/>
                <w:webHidden/>
              </w:rPr>
              <w:fldChar w:fldCharType="begin"/>
            </w:r>
            <w:r w:rsidR="00DA7E11">
              <w:rPr>
                <w:noProof/>
                <w:webHidden/>
              </w:rPr>
              <w:instrText xml:space="preserve"> PAGEREF _Toc377388400 \h </w:instrText>
            </w:r>
            <w:r w:rsidR="00DA7E11">
              <w:rPr>
                <w:noProof/>
                <w:webHidden/>
              </w:rPr>
            </w:r>
            <w:r w:rsidR="00DA7E11">
              <w:rPr>
                <w:noProof/>
                <w:webHidden/>
              </w:rPr>
              <w:fldChar w:fldCharType="separate"/>
            </w:r>
            <w:r w:rsidR="00DA7E11">
              <w:rPr>
                <w:noProof/>
                <w:webHidden/>
              </w:rPr>
              <w:t>156</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01" w:history="1">
            <w:r w:rsidR="00DA7E11" w:rsidRPr="00F72EC4">
              <w:rPr>
                <w:rStyle w:val="ae"/>
                <w:rFonts w:cs="Arial"/>
                <w:noProof/>
              </w:rPr>
              <w:t xml:space="preserve">4.6.3. </w:t>
            </w:r>
            <w:r w:rsidR="00DA7E11" w:rsidRPr="00F72EC4">
              <w:rPr>
                <w:rStyle w:val="ae"/>
                <w:rFonts w:eastAsia="Times New Roman"/>
                <w:noProof/>
              </w:rPr>
              <w:t>Ключи</w:t>
            </w:r>
            <w:r w:rsidR="00DA7E11" w:rsidRPr="00F72EC4">
              <w:rPr>
                <w:rStyle w:val="ae"/>
                <w:rFonts w:eastAsia="Times New Roman" w:cs="Arial"/>
                <w:noProof/>
              </w:rPr>
              <w:t xml:space="preserve"> </w:t>
            </w:r>
            <w:r w:rsidR="00DA7E11" w:rsidRPr="00F72EC4">
              <w:rPr>
                <w:rStyle w:val="ae"/>
                <w:rFonts w:eastAsia="Times New Roman"/>
                <w:noProof/>
              </w:rPr>
              <w:t>к</w:t>
            </w:r>
            <w:r w:rsidR="00DA7E11" w:rsidRPr="00F72EC4">
              <w:rPr>
                <w:rStyle w:val="ae"/>
                <w:rFonts w:eastAsia="Times New Roman" w:cs="Arial"/>
                <w:noProof/>
              </w:rPr>
              <w:t xml:space="preserve"> </w:t>
            </w:r>
            <w:r w:rsidR="00DA7E11" w:rsidRPr="00F72EC4">
              <w:rPr>
                <w:rStyle w:val="ae"/>
                <w:rFonts w:eastAsia="Times New Roman"/>
                <w:noProof/>
              </w:rPr>
              <w:t>успеху</w:t>
            </w:r>
            <w:r w:rsidR="00DA7E11" w:rsidRPr="00F72EC4">
              <w:rPr>
                <w:rStyle w:val="ae"/>
                <w:rFonts w:eastAsia="Times New Roman" w:cs="Arial"/>
                <w:noProof/>
              </w:rPr>
              <w:t xml:space="preserve"> </w:t>
            </w:r>
            <w:r w:rsidR="00DA7E11" w:rsidRPr="00F72EC4">
              <w:rPr>
                <w:rStyle w:val="ae"/>
                <w:rFonts w:eastAsia="Times New Roman"/>
                <w:noProof/>
              </w:rPr>
              <w:t>«</w:t>
            </w:r>
            <w:r w:rsidR="00DA7E11" w:rsidRPr="00F72EC4">
              <w:rPr>
                <w:rStyle w:val="ae"/>
                <w:rFonts w:eastAsia="Times New Roman" w:cs="Arial"/>
                <w:noProof/>
              </w:rPr>
              <w:t>5</w:t>
            </w:r>
            <w:r w:rsidR="00DA7E11" w:rsidRPr="00F72EC4">
              <w:rPr>
                <w:rStyle w:val="ae"/>
                <w:rFonts w:eastAsia="Times New Roman"/>
                <w:noProof/>
              </w:rPr>
              <w:t>С»</w:t>
            </w:r>
            <w:r w:rsidR="00DA7E11">
              <w:rPr>
                <w:noProof/>
                <w:webHidden/>
              </w:rPr>
              <w:tab/>
            </w:r>
            <w:r w:rsidR="00DA7E11">
              <w:rPr>
                <w:noProof/>
                <w:webHidden/>
              </w:rPr>
              <w:fldChar w:fldCharType="begin"/>
            </w:r>
            <w:r w:rsidR="00DA7E11">
              <w:rPr>
                <w:noProof/>
                <w:webHidden/>
              </w:rPr>
              <w:instrText xml:space="preserve"> PAGEREF _Toc377388401 \h </w:instrText>
            </w:r>
            <w:r w:rsidR="00DA7E11">
              <w:rPr>
                <w:noProof/>
                <w:webHidden/>
              </w:rPr>
            </w:r>
            <w:r w:rsidR="00DA7E11">
              <w:rPr>
                <w:noProof/>
                <w:webHidden/>
              </w:rPr>
              <w:fldChar w:fldCharType="separate"/>
            </w:r>
            <w:r w:rsidR="00DA7E11">
              <w:rPr>
                <w:noProof/>
                <w:webHidden/>
              </w:rPr>
              <w:t>160</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02" w:history="1">
            <w:r w:rsidR="00DA7E11" w:rsidRPr="00F72EC4">
              <w:rPr>
                <w:rStyle w:val="ae"/>
                <w:rFonts w:cs="Arial"/>
                <w:noProof/>
              </w:rPr>
              <w:t xml:space="preserve">4.6.4. </w:t>
            </w:r>
            <w:r w:rsidR="00DA7E11" w:rsidRPr="00F72EC4">
              <w:rPr>
                <w:rStyle w:val="ae"/>
                <w:rFonts w:eastAsia="Times New Roman"/>
                <w:noProof/>
              </w:rPr>
              <w:t>Пример</w:t>
            </w:r>
            <w:r w:rsidR="00DA7E11" w:rsidRPr="00F72EC4">
              <w:rPr>
                <w:rStyle w:val="ae"/>
                <w:rFonts w:eastAsia="Times New Roman" w:cs="Arial"/>
                <w:noProof/>
              </w:rPr>
              <w:t xml:space="preserve"> </w:t>
            </w:r>
            <w:r w:rsidR="00DA7E11" w:rsidRPr="00F72EC4">
              <w:rPr>
                <w:rStyle w:val="ae"/>
                <w:rFonts w:eastAsia="Times New Roman"/>
                <w:noProof/>
              </w:rPr>
              <w:t>внедрения</w:t>
            </w:r>
            <w:r w:rsidR="00DA7E11" w:rsidRPr="00F72EC4">
              <w:rPr>
                <w:rStyle w:val="ae"/>
                <w:rFonts w:eastAsia="Times New Roman" w:cs="Arial"/>
                <w:noProof/>
              </w:rPr>
              <w:t xml:space="preserve"> </w:t>
            </w:r>
            <w:r w:rsidR="00DA7E11" w:rsidRPr="00F72EC4">
              <w:rPr>
                <w:rStyle w:val="ae"/>
                <w:rFonts w:eastAsia="Times New Roman" w:cs="Arial"/>
                <w:i/>
                <w:iCs/>
                <w:noProof/>
                <w:lang w:val="en-US"/>
              </w:rPr>
              <w:t>TPM</w:t>
            </w:r>
            <w:r w:rsidR="00DA7E11">
              <w:rPr>
                <w:noProof/>
                <w:webHidden/>
              </w:rPr>
              <w:tab/>
            </w:r>
            <w:r w:rsidR="00DA7E11">
              <w:rPr>
                <w:noProof/>
                <w:webHidden/>
              </w:rPr>
              <w:fldChar w:fldCharType="begin"/>
            </w:r>
            <w:r w:rsidR="00DA7E11">
              <w:rPr>
                <w:noProof/>
                <w:webHidden/>
              </w:rPr>
              <w:instrText xml:space="preserve"> PAGEREF _Toc377388402 \h </w:instrText>
            </w:r>
            <w:r w:rsidR="00DA7E11">
              <w:rPr>
                <w:noProof/>
                <w:webHidden/>
              </w:rPr>
            </w:r>
            <w:r w:rsidR="00DA7E11">
              <w:rPr>
                <w:noProof/>
                <w:webHidden/>
              </w:rPr>
              <w:fldChar w:fldCharType="separate"/>
            </w:r>
            <w:r w:rsidR="00DA7E11">
              <w:rPr>
                <w:noProof/>
                <w:webHidden/>
              </w:rPr>
              <w:t>162</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403" w:history="1">
            <w:r w:rsidR="00DA7E11" w:rsidRPr="00F72EC4">
              <w:rPr>
                <w:rStyle w:val="ae"/>
                <w:noProof/>
              </w:rPr>
              <w:t xml:space="preserve">4.7 </w:t>
            </w:r>
            <w:r w:rsidR="00DA7E11" w:rsidRPr="00F72EC4">
              <w:rPr>
                <w:rStyle w:val="ae"/>
                <w:rFonts w:eastAsia="Times New Roman"/>
                <w:noProof/>
              </w:rPr>
              <w:t>МЕНЕДЖМЕНТ ЗАПРОСОВ. ПЛАНИРОВАНИЕ И ВЕДЕНИЕ ПЛАНОВ В КОНЦЕПЦИИ БЕРЕЖЛИВОГО ПРОИЗВОДСТВА</w:t>
            </w:r>
            <w:r w:rsidR="00DA7E11">
              <w:rPr>
                <w:noProof/>
                <w:webHidden/>
              </w:rPr>
              <w:tab/>
            </w:r>
            <w:r w:rsidR="00DA7E11">
              <w:rPr>
                <w:noProof/>
                <w:webHidden/>
              </w:rPr>
              <w:fldChar w:fldCharType="begin"/>
            </w:r>
            <w:r w:rsidR="00DA7E11">
              <w:rPr>
                <w:noProof/>
                <w:webHidden/>
              </w:rPr>
              <w:instrText xml:space="preserve"> PAGEREF _Toc377388403 \h </w:instrText>
            </w:r>
            <w:r w:rsidR="00DA7E11">
              <w:rPr>
                <w:noProof/>
                <w:webHidden/>
              </w:rPr>
            </w:r>
            <w:r w:rsidR="00DA7E11">
              <w:rPr>
                <w:noProof/>
                <w:webHidden/>
              </w:rPr>
              <w:fldChar w:fldCharType="separate"/>
            </w:r>
            <w:r w:rsidR="00DA7E11">
              <w:rPr>
                <w:noProof/>
                <w:webHidden/>
              </w:rPr>
              <w:t>164</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04" w:history="1">
            <w:r w:rsidR="00DA7E11" w:rsidRPr="00F72EC4">
              <w:rPr>
                <w:rStyle w:val="ae"/>
                <w:noProof/>
              </w:rPr>
              <w:t xml:space="preserve">4.7.1. </w:t>
            </w:r>
            <w:r w:rsidR="00DA7E11" w:rsidRPr="00F72EC4">
              <w:rPr>
                <w:rStyle w:val="ae"/>
                <w:rFonts w:eastAsia="Times New Roman"/>
                <w:noProof/>
              </w:rPr>
              <w:t xml:space="preserve">Планирование по стандартам </w:t>
            </w:r>
            <w:r w:rsidR="00DA7E11" w:rsidRPr="00F72EC4">
              <w:rPr>
                <w:rStyle w:val="ae"/>
                <w:rFonts w:eastAsia="Times New Roman"/>
                <w:noProof/>
                <w:lang w:val="en-US"/>
              </w:rPr>
              <w:t>MRP</w:t>
            </w:r>
            <w:r w:rsidR="00DA7E11">
              <w:rPr>
                <w:noProof/>
                <w:webHidden/>
              </w:rPr>
              <w:tab/>
            </w:r>
            <w:r w:rsidR="00DA7E11">
              <w:rPr>
                <w:noProof/>
                <w:webHidden/>
              </w:rPr>
              <w:fldChar w:fldCharType="begin"/>
            </w:r>
            <w:r w:rsidR="00DA7E11">
              <w:rPr>
                <w:noProof/>
                <w:webHidden/>
              </w:rPr>
              <w:instrText xml:space="preserve"> PAGEREF _Toc377388404 \h </w:instrText>
            </w:r>
            <w:r w:rsidR="00DA7E11">
              <w:rPr>
                <w:noProof/>
                <w:webHidden/>
              </w:rPr>
            </w:r>
            <w:r w:rsidR="00DA7E11">
              <w:rPr>
                <w:noProof/>
                <w:webHidden/>
              </w:rPr>
              <w:fldChar w:fldCharType="separate"/>
            </w:r>
            <w:r w:rsidR="00DA7E11">
              <w:rPr>
                <w:noProof/>
                <w:webHidden/>
              </w:rPr>
              <w:t>164</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405" w:history="1">
            <w:r w:rsidR="00DA7E11" w:rsidRPr="00F72EC4">
              <w:rPr>
                <w:rStyle w:val="ae"/>
                <w:rFonts w:cs="Arial"/>
                <w:noProof/>
              </w:rPr>
              <w:t xml:space="preserve">4.8  </w:t>
            </w:r>
            <w:r w:rsidR="00DA7E11" w:rsidRPr="00F72EC4">
              <w:rPr>
                <w:rStyle w:val="ae"/>
                <w:rFonts w:eastAsia="Times New Roman"/>
                <w:noProof/>
              </w:rPr>
              <w:t>«БЕРЕЖЛИВЫЕ»</w:t>
            </w:r>
            <w:r w:rsidR="00DA7E11" w:rsidRPr="00F72EC4">
              <w:rPr>
                <w:rStyle w:val="ae"/>
                <w:rFonts w:eastAsia="Times New Roman" w:cs="Arial"/>
                <w:noProof/>
              </w:rPr>
              <w:t xml:space="preserve"> </w:t>
            </w:r>
            <w:r w:rsidR="00DA7E11" w:rsidRPr="00F72EC4">
              <w:rPr>
                <w:rStyle w:val="ae"/>
                <w:rFonts w:eastAsia="Times New Roman"/>
                <w:noProof/>
              </w:rPr>
              <w:t>ЦЕПОЧКИ</w:t>
            </w:r>
            <w:r w:rsidR="00DA7E11" w:rsidRPr="00F72EC4">
              <w:rPr>
                <w:rStyle w:val="ae"/>
                <w:rFonts w:eastAsia="Times New Roman" w:cs="Arial"/>
                <w:noProof/>
              </w:rPr>
              <w:t xml:space="preserve"> </w:t>
            </w:r>
            <w:r w:rsidR="00DA7E11" w:rsidRPr="00F72EC4">
              <w:rPr>
                <w:rStyle w:val="ae"/>
                <w:rFonts w:eastAsia="Times New Roman"/>
                <w:noProof/>
              </w:rPr>
              <w:t>ПОСТАВКИ</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ОБЩИЕ</w:t>
            </w:r>
            <w:r w:rsidR="00DA7E11" w:rsidRPr="00F72EC4">
              <w:rPr>
                <w:rStyle w:val="ae"/>
                <w:rFonts w:eastAsia="Times New Roman" w:cs="Arial"/>
                <w:noProof/>
              </w:rPr>
              <w:t xml:space="preserve"> </w:t>
            </w:r>
            <w:r w:rsidR="00DA7E11" w:rsidRPr="00F72EC4">
              <w:rPr>
                <w:rStyle w:val="ae"/>
                <w:rFonts w:eastAsia="Times New Roman"/>
                <w:noProof/>
              </w:rPr>
              <w:t>ПРИНЦИПЫ УПРАВЛЕНИЯ</w:t>
            </w:r>
            <w:r w:rsidR="00DA7E11" w:rsidRPr="00F72EC4">
              <w:rPr>
                <w:rStyle w:val="ae"/>
                <w:rFonts w:eastAsia="Times New Roman" w:cs="Arial"/>
                <w:noProof/>
              </w:rPr>
              <w:t xml:space="preserve"> </w:t>
            </w:r>
            <w:r w:rsidR="00DA7E11" w:rsidRPr="00F72EC4">
              <w:rPr>
                <w:rStyle w:val="ae"/>
                <w:rFonts w:eastAsia="Times New Roman"/>
                <w:noProof/>
              </w:rPr>
              <w:t>ПОСТАВЩИКАМИ</w:t>
            </w:r>
            <w:r w:rsidR="00DA7E11">
              <w:rPr>
                <w:noProof/>
                <w:webHidden/>
              </w:rPr>
              <w:tab/>
            </w:r>
            <w:r w:rsidR="00DA7E11">
              <w:rPr>
                <w:noProof/>
                <w:webHidden/>
              </w:rPr>
              <w:fldChar w:fldCharType="begin"/>
            </w:r>
            <w:r w:rsidR="00DA7E11">
              <w:rPr>
                <w:noProof/>
                <w:webHidden/>
              </w:rPr>
              <w:instrText xml:space="preserve"> PAGEREF _Toc377388405 \h </w:instrText>
            </w:r>
            <w:r w:rsidR="00DA7E11">
              <w:rPr>
                <w:noProof/>
                <w:webHidden/>
              </w:rPr>
            </w:r>
            <w:r w:rsidR="00DA7E11">
              <w:rPr>
                <w:noProof/>
                <w:webHidden/>
              </w:rPr>
              <w:fldChar w:fldCharType="separate"/>
            </w:r>
            <w:r w:rsidR="00DA7E11">
              <w:rPr>
                <w:noProof/>
                <w:webHidden/>
              </w:rPr>
              <w:t>173</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06" w:history="1">
            <w:r w:rsidR="00DA7E11" w:rsidRPr="00F72EC4">
              <w:rPr>
                <w:rStyle w:val="ae"/>
                <w:rFonts w:cs="Arial"/>
                <w:noProof/>
              </w:rPr>
              <w:t xml:space="preserve">4.8.1. </w:t>
            </w:r>
            <w:r w:rsidR="00DA7E11" w:rsidRPr="00F72EC4">
              <w:rPr>
                <w:rStyle w:val="ae"/>
                <w:rFonts w:eastAsia="Times New Roman"/>
                <w:noProof/>
              </w:rPr>
              <w:t>Концепция</w:t>
            </w:r>
            <w:r w:rsidR="00DA7E11" w:rsidRPr="00F72EC4">
              <w:rPr>
                <w:rStyle w:val="ae"/>
                <w:rFonts w:eastAsia="Times New Roman" w:cs="Arial"/>
                <w:noProof/>
              </w:rPr>
              <w:t xml:space="preserve"> </w:t>
            </w:r>
            <w:r w:rsidR="00DA7E11" w:rsidRPr="00F72EC4">
              <w:rPr>
                <w:rStyle w:val="ae"/>
                <w:rFonts w:eastAsia="Times New Roman"/>
                <w:noProof/>
              </w:rPr>
              <w:t>цурубе</w:t>
            </w:r>
            <w:r w:rsidR="00DA7E11">
              <w:rPr>
                <w:noProof/>
                <w:webHidden/>
              </w:rPr>
              <w:tab/>
            </w:r>
            <w:r w:rsidR="00DA7E11">
              <w:rPr>
                <w:noProof/>
                <w:webHidden/>
              </w:rPr>
              <w:fldChar w:fldCharType="begin"/>
            </w:r>
            <w:r w:rsidR="00DA7E11">
              <w:rPr>
                <w:noProof/>
                <w:webHidden/>
              </w:rPr>
              <w:instrText xml:space="preserve"> PAGEREF _Toc377388406 \h </w:instrText>
            </w:r>
            <w:r w:rsidR="00DA7E11">
              <w:rPr>
                <w:noProof/>
                <w:webHidden/>
              </w:rPr>
            </w:r>
            <w:r w:rsidR="00DA7E11">
              <w:rPr>
                <w:noProof/>
                <w:webHidden/>
              </w:rPr>
              <w:fldChar w:fldCharType="separate"/>
            </w:r>
            <w:r w:rsidR="00DA7E11">
              <w:rPr>
                <w:noProof/>
                <w:webHidden/>
              </w:rPr>
              <w:t>173</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07" w:history="1">
            <w:r w:rsidR="00DA7E11" w:rsidRPr="00F72EC4">
              <w:rPr>
                <w:rStyle w:val="ae"/>
                <w:rFonts w:cs="Arial"/>
                <w:noProof/>
              </w:rPr>
              <w:t xml:space="preserve">4.8.2. </w:t>
            </w:r>
            <w:r w:rsidR="00DA7E11" w:rsidRPr="00F72EC4">
              <w:rPr>
                <w:rStyle w:val="ae"/>
                <w:rFonts w:eastAsia="Times New Roman"/>
                <w:noProof/>
              </w:rPr>
              <w:t>Концепция стандартных</w:t>
            </w:r>
            <w:r w:rsidR="00DA7E11" w:rsidRPr="00F72EC4">
              <w:rPr>
                <w:rStyle w:val="ae"/>
                <w:rFonts w:eastAsia="Times New Roman" w:cs="Arial"/>
                <w:noProof/>
              </w:rPr>
              <w:t xml:space="preserve"> </w:t>
            </w:r>
            <w:r w:rsidR="00DA7E11" w:rsidRPr="00F72EC4">
              <w:rPr>
                <w:rStyle w:val="ae"/>
                <w:rFonts w:eastAsia="Times New Roman"/>
                <w:noProof/>
              </w:rPr>
              <w:t>запасов</w:t>
            </w:r>
            <w:r w:rsidR="00DA7E11">
              <w:rPr>
                <w:noProof/>
                <w:webHidden/>
              </w:rPr>
              <w:tab/>
            </w:r>
            <w:r w:rsidR="00DA7E11">
              <w:rPr>
                <w:noProof/>
                <w:webHidden/>
              </w:rPr>
              <w:fldChar w:fldCharType="begin"/>
            </w:r>
            <w:r w:rsidR="00DA7E11">
              <w:rPr>
                <w:noProof/>
                <w:webHidden/>
              </w:rPr>
              <w:instrText xml:space="preserve"> PAGEREF _Toc377388407 \h </w:instrText>
            </w:r>
            <w:r w:rsidR="00DA7E11">
              <w:rPr>
                <w:noProof/>
                <w:webHidden/>
              </w:rPr>
            </w:r>
            <w:r w:rsidR="00DA7E11">
              <w:rPr>
                <w:noProof/>
                <w:webHidden/>
              </w:rPr>
              <w:fldChar w:fldCharType="separate"/>
            </w:r>
            <w:r w:rsidR="00DA7E11">
              <w:rPr>
                <w:noProof/>
                <w:webHidden/>
              </w:rPr>
              <w:t>174</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08" w:history="1">
            <w:r w:rsidR="00DA7E11" w:rsidRPr="00F72EC4">
              <w:rPr>
                <w:rStyle w:val="ae"/>
                <w:rFonts w:cs="Arial"/>
                <w:noProof/>
              </w:rPr>
              <w:t xml:space="preserve">4.8.3. </w:t>
            </w:r>
            <w:r w:rsidR="00DA7E11" w:rsidRPr="00F72EC4">
              <w:rPr>
                <w:rStyle w:val="ae"/>
                <w:rFonts w:eastAsia="Times New Roman"/>
                <w:noProof/>
              </w:rPr>
              <w:t>Концепция</w:t>
            </w:r>
            <w:r w:rsidR="00DA7E11" w:rsidRPr="00F72EC4">
              <w:rPr>
                <w:rStyle w:val="ae"/>
                <w:rFonts w:eastAsia="Times New Roman" w:cs="Arial"/>
                <w:noProof/>
              </w:rPr>
              <w:t xml:space="preserve"> </w:t>
            </w:r>
            <w:r w:rsidR="00DA7E11" w:rsidRPr="00F72EC4">
              <w:rPr>
                <w:rStyle w:val="ae"/>
                <w:rFonts w:eastAsia="Times New Roman"/>
                <w:noProof/>
              </w:rPr>
              <w:t>супермаркета</w:t>
            </w:r>
            <w:r w:rsidR="00DA7E11">
              <w:rPr>
                <w:noProof/>
                <w:webHidden/>
              </w:rPr>
              <w:tab/>
            </w:r>
            <w:r w:rsidR="00DA7E11">
              <w:rPr>
                <w:noProof/>
                <w:webHidden/>
              </w:rPr>
              <w:fldChar w:fldCharType="begin"/>
            </w:r>
            <w:r w:rsidR="00DA7E11">
              <w:rPr>
                <w:noProof/>
                <w:webHidden/>
              </w:rPr>
              <w:instrText xml:space="preserve"> PAGEREF _Toc377388408 \h </w:instrText>
            </w:r>
            <w:r w:rsidR="00DA7E11">
              <w:rPr>
                <w:noProof/>
                <w:webHidden/>
              </w:rPr>
            </w:r>
            <w:r w:rsidR="00DA7E11">
              <w:rPr>
                <w:noProof/>
                <w:webHidden/>
              </w:rPr>
              <w:fldChar w:fldCharType="separate"/>
            </w:r>
            <w:r w:rsidR="00DA7E11">
              <w:rPr>
                <w:noProof/>
                <w:webHidden/>
              </w:rPr>
              <w:t>175</w:t>
            </w:r>
            <w:r w:rsidR="00DA7E11">
              <w:rPr>
                <w:noProof/>
                <w:webHidden/>
              </w:rPr>
              <w:fldChar w:fldCharType="end"/>
            </w:r>
          </w:hyperlink>
        </w:p>
        <w:p w:rsidR="00DA7E11" w:rsidRDefault="001078B4">
          <w:pPr>
            <w:pStyle w:val="11"/>
            <w:tabs>
              <w:tab w:val="right" w:leader="dot" w:pos="9631"/>
            </w:tabs>
            <w:rPr>
              <w:rFonts w:eastAsiaTheme="minorEastAsia"/>
              <w:noProof/>
              <w:lang w:eastAsia="ru-RU"/>
            </w:rPr>
          </w:pPr>
          <w:hyperlink w:anchor="_Toc377388409" w:history="1">
            <w:r w:rsidR="00DA7E11" w:rsidRPr="00F72EC4">
              <w:rPr>
                <w:rStyle w:val="ae"/>
                <w:rFonts w:eastAsia="Times New Roman"/>
                <w:noProof/>
              </w:rPr>
              <w:t>ГЛАВА 5 УПРАВЛЕНИЕ КАЧЕСТВОМ ИННОВАЦИОННЫХ ПРОДУКТОВ</w:t>
            </w:r>
            <w:r w:rsidR="00DA7E11">
              <w:rPr>
                <w:noProof/>
                <w:webHidden/>
              </w:rPr>
              <w:tab/>
            </w:r>
            <w:r w:rsidR="00DA7E11">
              <w:rPr>
                <w:noProof/>
                <w:webHidden/>
              </w:rPr>
              <w:fldChar w:fldCharType="begin"/>
            </w:r>
            <w:r w:rsidR="00DA7E11">
              <w:rPr>
                <w:noProof/>
                <w:webHidden/>
              </w:rPr>
              <w:instrText xml:space="preserve"> PAGEREF _Toc377388409 \h </w:instrText>
            </w:r>
            <w:r w:rsidR="00DA7E11">
              <w:rPr>
                <w:noProof/>
                <w:webHidden/>
              </w:rPr>
            </w:r>
            <w:r w:rsidR="00DA7E11">
              <w:rPr>
                <w:noProof/>
                <w:webHidden/>
              </w:rPr>
              <w:fldChar w:fldCharType="separate"/>
            </w:r>
            <w:r w:rsidR="00DA7E11">
              <w:rPr>
                <w:noProof/>
                <w:webHidden/>
              </w:rPr>
              <w:t>177</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410" w:history="1">
            <w:r w:rsidR="00DA7E11" w:rsidRPr="00F72EC4">
              <w:rPr>
                <w:rStyle w:val="ae"/>
                <w:noProof/>
              </w:rPr>
              <w:t xml:space="preserve">5.1    </w:t>
            </w:r>
            <w:r w:rsidR="00DA7E11" w:rsidRPr="00F72EC4">
              <w:rPr>
                <w:rStyle w:val="ae"/>
                <w:rFonts w:eastAsia="Times New Roman" w:cs="Times New Roman"/>
                <w:noProof/>
              </w:rPr>
              <w:t>ЭТАПЫ</w:t>
            </w:r>
            <w:r w:rsidR="00DA7E11" w:rsidRPr="00F72EC4">
              <w:rPr>
                <w:rStyle w:val="ae"/>
                <w:rFonts w:eastAsia="Times New Roman"/>
                <w:noProof/>
              </w:rPr>
              <w:t xml:space="preserve"> </w:t>
            </w:r>
            <w:r w:rsidR="00DA7E11" w:rsidRPr="00F72EC4">
              <w:rPr>
                <w:rStyle w:val="ae"/>
                <w:rFonts w:eastAsia="Times New Roman" w:cs="Times New Roman"/>
                <w:noProof/>
              </w:rPr>
              <w:t>ЖИЗНЕННОГО</w:t>
            </w:r>
            <w:r w:rsidR="00DA7E11" w:rsidRPr="00F72EC4">
              <w:rPr>
                <w:rStyle w:val="ae"/>
                <w:rFonts w:eastAsia="Times New Roman"/>
                <w:noProof/>
              </w:rPr>
              <w:t xml:space="preserve"> </w:t>
            </w:r>
            <w:r w:rsidR="00DA7E11" w:rsidRPr="00F72EC4">
              <w:rPr>
                <w:rStyle w:val="ae"/>
                <w:rFonts w:eastAsia="Times New Roman" w:cs="Times New Roman"/>
                <w:noProof/>
              </w:rPr>
              <w:t>ЦИКЛА</w:t>
            </w:r>
            <w:r w:rsidR="00DA7E11" w:rsidRPr="00F72EC4">
              <w:rPr>
                <w:rStyle w:val="ae"/>
                <w:rFonts w:eastAsia="Times New Roman"/>
                <w:noProof/>
              </w:rPr>
              <w:t xml:space="preserve"> </w:t>
            </w:r>
            <w:r w:rsidR="00DA7E11" w:rsidRPr="00F72EC4">
              <w:rPr>
                <w:rStyle w:val="ae"/>
                <w:rFonts w:eastAsia="Times New Roman" w:cs="Times New Roman"/>
                <w:noProof/>
              </w:rPr>
              <w:t>ПРОДУКТА</w:t>
            </w:r>
            <w:r w:rsidR="00DA7E11" w:rsidRPr="00F72EC4">
              <w:rPr>
                <w:rStyle w:val="ae"/>
                <w:rFonts w:eastAsia="Times New Roman"/>
                <w:noProof/>
              </w:rPr>
              <w:t xml:space="preserve"> </w:t>
            </w:r>
            <w:r w:rsidR="00DA7E11" w:rsidRPr="00F72EC4">
              <w:rPr>
                <w:rStyle w:val="ae"/>
                <w:rFonts w:eastAsia="Times New Roman" w:cs="Times New Roman"/>
                <w:noProof/>
              </w:rPr>
              <w:t>И</w:t>
            </w:r>
            <w:r w:rsidR="00DA7E11" w:rsidRPr="00F72EC4">
              <w:rPr>
                <w:rStyle w:val="ae"/>
                <w:rFonts w:eastAsia="Times New Roman"/>
                <w:noProof/>
              </w:rPr>
              <w:t xml:space="preserve"> </w:t>
            </w:r>
            <w:r w:rsidR="00DA7E11" w:rsidRPr="00F72EC4">
              <w:rPr>
                <w:rStyle w:val="ae"/>
                <w:rFonts w:eastAsia="Times New Roman" w:cs="Times New Roman"/>
                <w:noProof/>
              </w:rPr>
              <w:t>МЕТОДЫ</w:t>
            </w:r>
            <w:r w:rsidR="00DA7E11" w:rsidRPr="00F72EC4">
              <w:rPr>
                <w:rStyle w:val="ae"/>
                <w:rFonts w:eastAsia="Times New Roman"/>
                <w:noProof/>
              </w:rPr>
              <w:t xml:space="preserve"> </w:t>
            </w:r>
            <w:r w:rsidR="00DA7E11" w:rsidRPr="00F72EC4">
              <w:rPr>
                <w:rStyle w:val="ae"/>
                <w:rFonts w:eastAsia="Times New Roman" w:cs="Times New Roman"/>
                <w:noProof/>
              </w:rPr>
              <w:t>УЛУЧШЕНИЯ  ПРОЦЕССОВ</w:t>
            </w:r>
            <w:r w:rsidR="00DA7E11">
              <w:rPr>
                <w:noProof/>
                <w:webHidden/>
              </w:rPr>
              <w:tab/>
            </w:r>
            <w:r w:rsidR="00DA7E11">
              <w:rPr>
                <w:noProof/>
                <w:webHidden/>
              </w:rPr>
              <w:fldChar w:fldCharType="begin"/>
            </w:r>
            <w:r w:rsidR="00DA7E11">
              <w:rPr>
                <w:noProof/>
                <w:webHidden/>
              </w:rPr>
              <w:instrText xml:space="preserve"> PAGEREF _Toc377388410 \h </w:instrText>
            </w:r>
            <w:r w:rsidR="00DA7E11">
              <w:rPr>
                <w:noProof/>
                <w:webHidden/>
              </w:rPr>
            </w:r>
            <w:r w:rsidR="00DA7E11">
              <w:rPr>
                <w:noProof/>
                <w:webHidden/>
              </w:rPr>
              <w:fldChar w:fldCharType="separate"/>
            </w:r>
            <w:r w:rsidR="00DA7E11">
              <w:rPr>
                <w:noProof/>
                <w:webHidden/>
              </w:rPr>
              <w:t>177</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11" w:history="1">
            <w:r w:rsidR="00DA7E11" w:rsidRPr="00F72EC4">
              <w:rPr>
                <w:rStyle w:val="ae"/>
                <w:rFonts w:cs="Arial"/>
                <w:noProof/>
              </w:rPr>
              <w:t xml:space="preserve">5.1.1. </w:t>
            </w:r>
            <w:r w:rsidR="00DA7E11" w:rsidRPr="00F72EC4">
              <w:rPr>
                <w:rStyle w:val="ae"/>
                <w:rFonts w:eastAsia="Times New Roman"/>
                <w:noProof/>
              </w:rPr>
              <w:t>Управленческая</w:t>
            </w:r>
            <w:r w:rsidR="00DA7E11" w:rsidRPr="00F72EC4">
              <w:rPr>
                <w:rStyle w:val="ae"/>
                <w:rFonts w:eastAsia="Times New Roman" w:cs="Arial"/>
                <w:noProof/>
              </w:rPr>
              <w:t xml:space="preserve"> </w:t>
            </w:r>
            <w:r w:rsidR="00DA7E11" w:rsidRPr="00F72EC4">
              <w:rPr>
                <w:rStyle w:val="ae"/>
                <w:rFonts w:eastAsia="Times New Roman"/>
                <w:noProof/>
              </w:rPr>
              <w:t>информация</w:t>
            </w:r>
            <w:r w:rsidR="00DA7E11" w:rsidRPr="00F72EC4">
              <w:rPr>
                <w:rStyle w:val="ae"/>
                <w:rFonts w:eastAsia="Times New Roman" w:cs="Arial"/>
                <w:noProof/>
              </w:rPr>
              <w:t xml:space="preserve"> </w:t>
            </w:r>
            <w:r w:rsidR="00DA7E11" w:rsidRPr="00F72EC4">
              <w:rPr>
                <w:rStyle w:val="ae"/>
                <w:rFonts w:eastAsia="Times New Roman"/>
                <w:noProof/>
              </w:rPr>
              <w:t>о</w:t>
            </w:r>
            <w:r w:rsidR="00DA7E11" w:rsidRPr="00F72EC4">
              <w:rPr>
                <w:rStyle w:val="ae"/>
                <w:rFonts w:eastAsia="Times New Roman" w:cs="Arial"/>
                <w:noProof/>
              </w:rPr>
              <w:t xml:space="preserve"> </w:t>
            </w:r>
            <w:r w:rsidR="00DA7E11" w:rsidRPr="00F72EC4">
              <w:rPr>
                <w:rStyle w:val="ae"/>
                <w:rFonts w:eastAsia="Times New Roman"/>
                <w:noProof/>
              </w:rPr>
              <w:t>жизненном</w:t>
            </w:r>
            <w:r w:rsidR="00DA7E11" w:rsidRPr="00F72EC4">
              <w:rPr>
                <w:rStyle w:val="ae"/>
                <w:rFonts w:eastAsia="Times New Roman" w:cs="Arial"/>
                <w:noProof/>
              </w:rPr>
              <w:t xml:space="preserve"> </w:t>
            </w:r>
            <w:r w:rsidR="00DA7E11" w:rsidRPr="00F72EC4">
              <w:rPr>
                <w:rStyle w:val="ae"/>
                <w:rFonts w:eastAsia="Times New Roman"/>
                <w:noProof/>
              </w:rPr>
              <w:t>цикле</w:t>
            </w:r>
            <w:r w:rsidR="00DA7E11" w:rsidRPr="00F72EC4">
              <w:rPr>
                <w:rStyle w:val="ae"/>
                <w:rFonts w:eastAsia="Times New Roman" w:cs="Arial"/>
                <w:noProof/>
              </w:rPr>
              <w:t xml:space="preserve"> </w:t>
            </w:r>
            <w:r w:rsidR="00DA7E11" w:rsidRPr="00F72EC4">
              <w:rPr>
                <w:rStyle w:val="ae"/>
                <w:rFonts w:eastAsia="Times New Roman"/>
                <w:noProof/>
              </w:rPr>
              <w:t>продукта</w:t>
            </w:r>
            <w:r w:rsidR="00DA7E11">
              <w:rPr>
                <w:noProof/>
                <w:webHidden/>
              </w:rPr>
              <w:tab/>
            </w:r>
            <w:r w:rsidR="00DA7E11">
              <w:rPr>
                <w:noProof/>
                <w:webHidden/>
              </w:rPr>
              <w:fldChar w:fldCharType="begin"/>
            </w:r>
            <w:r w:rsidR="00DA7E11">
              <w:rPr>
                <w:noProof/>
                <w:webHidden/>
              </w:rPr>
              <w:instrText xml:space="preserve"> PAGEREF _Toc377388411 \h </w:instrText>
            </w:r>
            <w:r w:rsidR="00DA7E11">
              <w:rPr>
                <w:noProof/>
                <w:webHidden/>
              </w:rPr>
            </w:r>
            <w:r w:rsidR="00DA7E11">
              <w:rPr>
                <w:noProof/>
                <w:webHidden/>
              </w:rPr>
              <w:fldChar w:fldCharType="separate"/>
            </w:r>
            <w:r w:rsidR="00DA7E11">
              <w:rPr>
                <w:noProof/>
                <w:webHidden/>
              </w:rPr>
              <w:t>177</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12" w:history="1">
            <w:r w:rsidR="00DA7E11" w:rsidRPr="00F72EC4">
              <w:rPr>
                <w:rStyle w:val="ae"/>
                <w:rFonts w:cs="Arial"/>
                <w:noProof/>
              </w:rPr>
              <w:t xml:space="preserve">5.1.2. </w:t>
            </w:r>
            <w:r w:rsidR="00DA7E11" w:rsidRPr="00F72EC4">
              <w:rPr>
                <w:rStyle w:val="ae"/>
                <w:rFonts w:eastAsia="Times New Roman"/>
                <w:noProof/>
              </w:rPr>
              <w:t>Основные</w:t>
            </w:r>
            <w:r w:rsidR="00DA7E11" w:rsidRPr="00F72EC4">
              <w:rPr>
                <w:rStyle w:val="ae"/>
                <w:rFonts w:eastAsia="Times New Roman" w:cs="Arial"/>
                <w:noProof/>
              </w:rPr>
              <w:t xml:space="preserve"> </w:t>
            </w:r>
            <w:r w:rsidR="00DA7E11" w:rsidRPr="00F72EC4">
              <w:rPr>
                <w:rStyle w:val="ae"/>
                <w:rFonts w:eastAsia="Times New Roman"/>
                <w:noProof/>
              </w:rPr>
              <w:t>методы</w:t>
            </w:r>
            <w:r w:rsidR="00DA7E11" w:rsidRPr="00F72EC4">
              <w:rPr>
                <w:rStyle w:val="ae"/>
                <w:rFonts w:eastAsia="Times New Roman" w:cs="Arial"/>
                <w:noProof/>
              </w:rPr>
              <w:t xml:space="preserve"> </w:t>
            </w:r>
            <w:r w:rsidR="00DA7E11" w:rsidRPr="00F72EC4">
              <w:rPr>
                <w:rStyle w:val="ae"/>
                <w:rFonts w:eastAsia="Times New Roman"/>
                <w:noProof/>
              </w:rPr>
              <w:t>улучшения</w:t>
            </w:r>
            <w:r w:rsidR="00DA7E11" w:rsidRPr="00F72EC4">
              <w:rPr>
                <w:rStyle w:val="ae"/>
                <w:rFonts w:eastAsia="Times New Roman" w:cs="Arial"/>
                <w:noProof/>
              </w:rPr>
              <w:t xml:space="preserve"> </w:t>
            </w:r>
            <w:r w:rsidR="00DA7E11" w:rsidRPr="00F72EC4">
              <w:rPr>
                <w:rStyle w:val="ae"/>
                <w:rFonts w:eastAsia="Times New Roman"/>
                <w:noProof/>
              </w:rPr>
              <w:t>процессов</w:t>
            </w:r>
            <w:r w:rsidR="00DA7E11">
              <w:rPr>
                <w:noProof/>
                <w:webHidden/>
              </w:rPr>
              <w:tab/>
            </w:r>
            <w:r w:rsidR="00DA7E11">
              <w:rPr>
                <w:noProof/>
                <w:webHidden/>
              </w:rPr>
              <w:fldChar w:fldCharType="begin"/>
            </w:r>
            <w:r w:rsidR="00DA7E11">
              <w:rPr>
                <w:noProof/>
                <w:webHidden/>
              </w:rPr>
              <w:instrText xml:space="preserve"> PAGEREF _Toc377388412 \h </w:instrText>
            </w:r>
            <w:r w:rsidR="00DA7E11">
              <w:rPr>
                <w:noProof/>
                <w:webHidden/>
              </w:rPr>
            </w:r>
            <w:r w:rsidR="00DA7E11">
              <w:rPr>
                <w:noProof/>
                <w:webHidden/>
              </w:rPr>
              <w:fldChar w:fldCharType="separate"/>
            </w:r>
            <w:r w:rsidR="00DA7E11">
              <w:rPr>
                <w:noProof/>
                <w:webHidden/>
              </w:rPr>
              <w:t>177</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13" w:history="1">
            <w:r w:rsidR="00DA7E11" w:rsidRPr="00F72EC4">
              <w:rPr>
                <w:rStyle w:val="ae"/>
                <w:rFonts w:cs="Arial"/>
                <w:noProof/>
              </w:rPr>
              <w:t xml:space="preserve">5.1.3. </w:t>
            </w:r>
            <w:r w:rsidR="00DA7E11" w:rsidRPr="00F72EC4">
              <w:rPr>
                <w:rStyle w:val="ae"/>
                <w:rFonts w:eastAsia="Times New Roman"/>
                <w:noProof/>
              </w:rPr>
              <w:t>Индекс</w:t>
            </w:r>
            <w:r w:rsidR="00DA7E11" w:rsidRPr="00F72EC4">
              <w:rPr>
                <w:rStyle w:val="ae"/>
                <w:rFonts w:eastAsia="Times New Roman" w:cs="Arial"/>
                <w:noProof/>
              </w:rPr>
              <w:t xml:space="preserve"> </w:t>
            </w:r>
            <w:r w:rsidR="00DA7E11" w:rsidRPr="00F72EC4">
              <w:rPr>
                <w:rStyle w:val="ae"/>
                <w:rFonts w:eastAsia="Times New Roman"/>
                <w:noProof/>
              </w:rPr>
              <w:t>удовлетворенности</w:t>
            </w:r>
            <w:r w:rsidR="00DA7E11" w:rsidRPr="00F72EC4">
              <w:rPr>
                <w:rStyle w:val="ae"/>
                <w:rFonts w:eastAsia="Times New Roman" w:cs="Arial"/>
                <w:noProof/>
              </w:rPr>
              <w:t xml:space="preserve"> </w:t>
            </w:r>
            <w:r w:rsidR="00DA7E11" w:rsidRPr="00F72EC4">
              <w:rPr>
                <w:rStyle w:val="ae"/>
                <w:rFonts w:eastAsia="Times New Roman"/>
                <w:noProof/>
              </w:rPr>
              <w:t>потребителя</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его</w:t>
            </w:r>
            <w:r w:rsidR="00DA7E11" w:rsidRPr="00F72EC4">
              <w:rPr>
                <w:rStyle w:val="ae"/>
                <w:rFonts w:eastAsia="Times New Roman" w:cs="Arial"/>
                <w:noProof/>
              </w:rPr>
              <w:t xml:space="preserve"> </w:t>
            </w:r>
            <w:r w:rsidR="00DA7E11" w:rsidRPr="00F72EC4">
              <w:rPr>
                <w:rStyle w:val="ae"/>
                <w:rFonts w:eastAsia="Times New Roman"/>
                <w:noProof/>
              </w:rPr>
              <w:t>измерение</w:t>
            </w:r>
            <w:r w:rsidR="00DA7E11" w:rsidRPr="00F72EC4">
              <w:rPr>
                <w:rStyle w:val="ae"/>
                <w:rFonts w:eastAsia="Times New Roman" w:cs="Arial"/>
                <w:noProof/>
              </w:rPr>
              <w:t xml:space="preserve">. </w:t>
            </w:r>
            <w:r w:rsidR="00DA7E11" w:rsidRPr="00F72EC4">
              <w:rPr>
                <w:rStyle w:val="ae"/>
                <w:rFonts w:eastAsia="Times New Roman"/>
                <w:noProof/>
              </w:rPr>
              <w:t>Измерение</w:t>
            </w:r>
            <w:r w:rsidR="00DA7E11" w:rsidRPr="00F72EC4">
              <w:rPr>
                <w:rStyle w:val="ae"/>
                <w:rFonts w:eastAsia="Times New Roman" w:cs="Arial"/>
                <w:noProof/>
              </w:rPr>
              <w:t xml:space="preserve"> </w:t>
            </w:r>
            <w:r w:rsidR="00DA7E11" w:rsidRPr="00F72EC4">
              <w:rPr>
                <w:rStyle w:val="ae"/>
                <w:rFonts w:eastAsia="Times New Roman"/>
                <w:noProof/>
              </w:rPr>
              <w:t>удовлетворенности</w:t>
            </w:r>
            <w:r w:rsidR="00DA7E11" w:rsidRPr="00F72EC4">
              <w:rPr>
                <w:rStyle w:val="ae"/>
                <w:rFonts w:eastAsia="Times New Roman" w:cs="Arial"/>
                <w:noProof/>
              </w:rPr>
              <w:t xml:space="preserve"> </w:t>
            </w:r>
            <w:r w:rsidR="00DA7E11" w:rsidRPr="00F72EC4">
              <w:rPr>
                <w:rStyle w:val="ae"/>
                <w:rFonts w:eastAsia="Times New Roman"/>
                <w:noProof/>
              </w:rPr>
              <w:t>внутренних</w:t>
            </w:r>
            <w:r w:rsidR="00DA7E11" w:rsidRPr="00F72EC4">
              <w:rPr>
                <w:rStyle w:val="ae"/>
                <w:rFonts w:eastAsia="Times New Roman" w:cs="Arial"/>
                <w:noProof/>
              </w:rPr>
              <w:t xml:space="preserve"> </w:t>
            </w:r>
            <w:r w:rsidR="00DA7E11" w:rsidRPr="00F72EC4">
              <w:rPr>
                <w:rStyle w:val="ae"/>
                <w:rFonts w:eastAsia="Times New Roman"/>
                <w:noProof/>
              </w:rPr>
              <w:t>потребителей</w:t>
            </w:r>
            <w:r w:rsidR="00DA7E11">
              <w:rPr>
                <w:noProof/>
                <w:webHidden/>
              </w:rPr>
              <w:tab/>
            </w:r>
            <w:r w:rsidR="00DA7E11">
              <w:rPr>
                <w:noProof/>
                <w:webHidden/>
              </w:rPr>
              <w:fldChar w:fldCharType="begin"/>
            </w:r>
            <w:r w:rsidR="00DA7E11">
              <w:rPr>
                <w:noProof/>
                <w:webHidden/>
              </w:rPr>
              <w:instrText xml:space="preserve"> PAGEREF _Toc377388413 \h </w:instrText>
            </w:r>
            <w:r w:rsidR="00DA7E11">
              <w:rPr>
                <w:noProof/>
                <w:webHidden/>
              </w:rPr>
            </w:r>
            <w:r w:rsidR="00DA7E11">
              <w:rPr>
                <w:noProof/>
                <w:webHidden/>
              </w:rPr>
              <w:fldChar w:fldCharType="separate"/>
            </w:r>
            <w:r w:rsidR="00DA7E11">
              <w:rPr>
                <w:noProof/>
                <w:webHidden/>
              </w:rPr>
              <w:t>188</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414" w:history="1">
            <w:r w:rsidR="00DA7E11" w:rsidRPr="00F72EC4">
              <w:rPr>
                <w:rStyle w:val="ae"/>
                <w:noProof/>
              </w:rPr>
              <w:t xml:space="preserve">5.2    </w:t>
            </w:r>
            <w:r w:rsidR="00DA7E11" w:rsidRPr="00F72EC4">
              <w:rPr>
                <w:rStyle w:val="ae"/>
                <w:rFonts w:eastAsia="Times New Roman"/>
                <w:noProof/>
              </w:rPr>
              <w:t>РАЗВЕРТЫВАНИЕ ФУНКЦИЙ КАЧЕСТВА (РФК-</w:t>
            </w:r>
            <w:r w:rsidR="00DA7E11" w:rsidRPr="00F72EC4">
              <w:rPr>
                <w:rStyle w:val="ae"/>
                <w:rFonts w:eastAsia="Times New Roman"/>
                <w:noProof/>
                <w:lang w:val="en-US"/>
              </w:rPr>
              <w:t>QFD</w:t>
            </w:r>
            <w:r w:rsidR="00DA7E11" w:rsidRPr="00F72EC4">
              <w:rPr>
                <w:rStyle w:val="ae"/>
                <w:rFonts w:eastAsia="Times New Roman"/>
                <w:noProof/>
              </w:rPr>
              <w:t>)</w:t>
            </w:r>
            <w:r w:rsidR="00DA7E11">
              <w:rPr>
                <w:noProof/>
                <w:webHidden/>
              </w:rPr>
              <w:tab/>
            </w:r>
            <w:r w:rsidR="00DA7E11">
              <w:rPr>
                <w:noProof/>
                <w:webHidden/>
              </w:rPr>
              <w:fldChar w:fldCharType="begin"/>
            </w:r>
            <w:r w:rsidR="00DA7E11">
              <w:rPr>
                <w:noProof/>
                <w:webHidden/>
              </w:rPr>
              <w:instrText xml:space="preserve"> PAGEREF _Toc377388414 \h </w:instrText>
            </w:r>
            <w:r w:rsidR="00DA7E11">
              <w:rPr>
                <w:noProof/>
                <w:webHidden/>
              </w:rPr>
            </w:r>
            <w:r w:rsidR="00DA7E11">
              <w:rPr>
                <w:noProof/>
                <w:webHidden/>
              </w:rPr>
              <w:fldChar w:fldCharType="separate"/>
            </w:r>
            <w:r w:rsidR="00DA7E11">
              <w:rPr>
                <w:noProof/>
                <w:webHidden/>
              </w:rPr>
              <w:t>193</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15" w:history="1">
            <w:r w:rsidR="00DA7E11" w:rsidRPr="00F72EC4">
              <w:rPr>
                <w:rStyle w:val="ae"/>
                <w:rFonts w:cs="Arial"/>
                <w:noProof/>
              </w:rPr>
              <w:t xml:space="preserve">5.2.1. </w:t>
            </w:r>
            <w:r w:rsidR="00DA7E11" w:rsidRPr="00F72EC4">
              <w:rPr>
                <w:rStyle w:val="ae"/>
                <w:rFonts w:eastAsia="Times New Roman"/>
                <w:noProof/>
              </w:rPr>
              <w:t>История</w:t>
            </w:r>
            <w:r w:rsidR="00DA7E11" w:rsidRPr="00F72EC4">
              <w:rPr>
                <w:rStyle w:val="ae"/>
                <w:rFonts w:eastAsia="Times New Roman" w:cs="Arial"/>
                <w:noProof/>
              </w:rPr>
              <w:t xml:space="preserve"> </w:t>
            </w:r>
            <w:r w:rsidR="00DA7E11" w:rsidRPr="00F72EC4">
              <w:rPr>
                <w:rStyle w:val="ae"/>
                <w:rFonts w:eastAsia="Times New Roman"/>
                <w:noProof/>
              </w:rPr>
              <w:t>возникновения</w:t>
            </w:r>
            <w:r w:rsidR="00DA7E11" w:rsidRPr="00F72EC4">
              <w:rPr>
                <w:rStyle w:val="ae"/>
                <w:rFonts w:eastAsia="Times New Roman" w:cs="Arial"/>
                <w:noProof/>
              </w:rPr>
              <w:t xml:space="preserve"> </w:t>
            </w:r>
            <w:r w:rsidR="00DA7E11" w:rsidRPr="00F72EC4">
              <w:rPr>
                <w:rStyle w:val="ae"/>
                <w:rFonts w:eastAsia="Times New Roman"/>
                <w:noProof/>
              </w:rPr>
              <w:t>метода</w:t>
            </w:r>
            <w:r w:rsidR="00DA7E11" w:rsidRPr="00F72EC4">
              <w:rPr>
                <w:rStyle w:val="ae"/>
                <w:rFonts w:eastAsia="Times New Roman" w:cs="Arial"/>
                <w:noProof/>
              </w:rPr>
              <w:t xml:space="preserve"> </w:t>
            </w:r>
            <w:r w:rsidR="00DA7E11" w:rsidRPr="00F72EC4">
              <w:rPr>
                <w:rStyle w:val="ae"/>
                <w:rFonts w:eastAsia="Times New Roman"/>
                <w:noProof/>
              </w:rPr>
              <w:t>РФК</w:t>
            </w:r>
            <w:r w:rsidR="00DA7E11">
              <w:rPr>
                <w:noProof/>
                <w:webHidden/>
              </w:rPr>
              <w:tab/>
            </w:r>
            <w:r w:rsidR="00DA7E11">
              <w:rPr>
                <w:noProof/>
                <w:webHidden/>
              </w:rPr>
              <w:fldChar w:fldCharType="begin"/>
            </w:r>
            <w:r w:rsidR="00DA7E11">
              <w:rPr>
                <w:noProof/>
                <w:webHidden/>
              </w:rPr>
              <w:instrText xml:space="preserve"> PAGEREF _Toc377388415 \h </w:instrText>
            </w:r>
            <w:r w:rsidR="00DA7E11">
              <w:rPr>
                <w:noProof/>
                <w:webHidden/>
              </w:rPr>
            </w:r>
            <w:r w:rsidR="00DA7E11">
              <w:rPr>
                <w:noProof/>
                <w:webHidden/>
              </w:rPr>
              <w:fldChar w:fldCharType="separate"/>
            </w:r>
            <w:r w:rsidR="00DA7E11">
              <w:rPr>
                <w:noProof/>
                <w:webHidden/>
              </w:rPr>
              <w:t>193</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16" w:history="1">
            <w:r w:rsidR="00DA7E11" w:rsidRPr="00F72EC4">
              <w:rPr>
                <w:rStyle w:val="ae"/>
                <w:rFonts w:eastAsia="Times New Roman"/>
                <w:noProof/>
              </w:rPr>
              <w:t>5.2.2. Предвосхищение запросов потребителя на этапе разработки изделия</w:t>
            </w:r>
            <w:r w:rsidR="00DA7E11">
              <w:rPr>
                <w:noProof/>
                <w:webHidden/>
              </w:rPr>
              <w:tab/>
            </w:r>
            <w:r w:rsidR="00DA7E11">
              <w:rPr>
                <w:noProof/>
                <w:webHidden/>
              </w:rPr>
              <w:fldChar w:fldCharType="begin"/>
            </w:r>
            <w:r w:rsidR="00DA7E11">
              <w:rPr>
                <w:noProof/>
                <w:webHidden/>
              </w:rPr>
              <w:instrText xml:space="preserve"> PAGEREF _Toc377388416 \h </w:instrText>
            </w:r>
            <w:r w:rsidR="00DA7E11">
              <w:rPr>
                <w:noProof/>
                <w:webHidden/>
              </w:rPr>
            </w:r>
            <w:r w:rsidR="00DA7E11">
              <w:rPr>
                <w:noProof/>
                <w:webHidden/>
              </w:rPr>
              <w:fldChar w:fldCharType="separate"/>
            </w:r>
            <w:r w:rsidR="00DA7E11">
              <w:rPr>
                <w:noProof/>
                <w:webHidden/>
              </w:rPr>
              <w:t>195</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17" w:history="1">
            <w:r w:rsidR="00DA7E11" w:rsidRPr="00F72EC4">
              <w:rPr>
                <w:rStyle w:val="ae"/>
                <w:rFonts w:cs="Arial"/>
                <w:noProof/>
              </w:rPr>
              <w:t xml:space="preserve">5.2.3. </w:t>
            </w:r>
            <w:r w:rsidR="00DA7E11" w:rsidRPr="00F72EC4">
              <w:rPr>
                <w:rStyle w:val="ae"/>
                <w:rFonts w:eastAsia="Times New Roman"/>
                <w:noProof/>
              </w:rPr>
              <w:t>Язык</w:t>
            </w:r>
            <w:r w:rsidR="00DA7E11" w:rsidRPr="00F72EC4">
              <w:rPr>
                <w:rStyle w:val="ae"/>
                <w:rFonts w:eastAsia="Times New Roman" w:cs="Arial"/>
                <w:noProof/>
              </w:rPr>
              <w:t xml:space="preserve"> </w:t>
            </w:r>
            <w:r w:rsidR="00DA7E11" w:rsidRPr="00F72EC4">
              <w:rPr>
                <w:rStyle w:val="ae"/>
                <w:rFonts w:eastAsia="Times New Roman"/>
                <w:noProof/>
              </w:rPr>
              <w:t>производителя</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потребителя</w:t>
            </w:r>
            <w:r w:rsidR="00DA7E11">
              <w:rPr>
                <w:noProof/>
                <w:webHidden/>
              </w:rPr>
              <w:tab/>
            </w:r>
            <w:r w:rsidR="00DA7E11">
              <w:rPr>
                <w:noProof/>
                <w:webHidden/>
              </w:rPr>
              <w:fldChar w:fldCharType="begin"/>
            </w:r>
            <w:r w:rsidR="00DA7E11">
              <w:rPr>
                <w:noProof/>
                <w:webHidden/>
              </w:rPr>
              <w:instrText xml:space="preserve"> PAGEREF _Toc377388417 \h </w:instrText>
            </w:r>
            <w:r w:rsidR="00DA7E11">
              <w:rPr>
                <w:noProof/>
                <w:webHidden/>
              </w:rPr>
            </w:r>
            <w:r w:rsidR="00DA7E11">
              <w:rPr>
                <w:noProof/>
                <w:webHidden/>
              </w:rPr>
              <w:fldChar w:fldCharType="separate"/>
            </w:r>
            <w:r w:rsidR="00DA7E11">
              <w:rPr>
                <w:noProof/>
                <w:webHidden/>
              </w:rPr>
              <w:t>198</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18" w:history="1">
            <w:r w:rsidR="00DA7E11" w:rsidRPr="00F72EC4">
              <w:rPr>
                <w:rStyle w:val="ae"/>
                <w:noProof/>
              </w:rPr>
              <w:t xml:space="preserve">5.2.4. </w:t>
            </w:r>
            <w:r w:rsidR="00DA7E11" w:rsidRPr="00F72EC4">
              <w:rPr>
                <w:rStyle w:val="ae"/>
                <w:rFonts w:eastAsia="Times New Roman"/>
                <w:noProof/>
              </w:rPr>
              <w:t>Модель Кано</w:t>
            </w:r>
            <w:r w:rsidR="00DA7E11">
              <w:rPr>
                <w:noProof/>
                <w:webHidden/>
              </w:rPr>
              <w:tab/>
            </w:r>
            <w:r w:rsidR="00DA7E11">
              <w:rPr>
                <w:noProof/>
                <w:webHidden/>
              </w:rPr>
              <w:fldChar w:fldCharType="begin"/>
            </w:r>
            <w:r w:rsidR="00DA7E11">
              <w:rPr>
                <w:noProof/>
                <w:webHidden/>
              </w:rPr>
              <w:instrText xml:space="preserve"> PAGEREF _Toc377388418 \h </w:instrText>
            </w:r>
            <w:r w:rsidR="00DA7E11">
              <w:rPr>
                <w:noProof/>
                <w:webHidden/>
              </w:rPr>
            </w:r>
            <w:r w:rsidR="00DA7E11">
              <w:rPr>
                <w:noProof/>
                <w:webHidden/>
              </w:rPr>
              <w:fldChar w:fldCharType="separate"/>
            </w:r>
            <w:r w:rsidR="00DA7E11">
              <w:rPr>
                <w:noProof/>
                <w:webHidden/>
              </w:rPr>
              <w:t>199</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19" w:history="1">
            <w:r w:rsidR="00DA7E11" w:rsidRPr="00F72EC4">
              <w:rPr>
                <w:rStyle w:val="ae"/>
                <w:rFonts w:cs="Arial"/>
                <w:noProof/>
              </w:rPr>
              <w:t xml:space="preserve">5.2.5. </w:t>
            </w:r>
            <w:r w:rsidR="00DA7E11" w:rsidRPr="00F72EC4">
              <w:rPr>
                <w:rStyle w:val="ae"/>
                <w:rFonts w:eastAsia="Times New Roman"/>
                <w:noProof/>
              </w:rPr>
              <w:t>Ухудшение</w:t>
            </w:r>
            <w:r w:rsidR="00DA7E11" w:rsidRPr="00F72EC4">
              <w:rPr>
                <w:rStyle w:val="ae"/>
                <w:rFonts w:eastAsia="Times New Roman" w:cs="Arial"/>
                <w:noProof/>
              </w:rPr>
              <w:t xml:space="preserve"> </w:t>
            </w:r>
            <w:r w:rsidR="00DA7E11" w:rsidRPr="00F72EC4">
              <w:rPr>
                <w:rStyle w:val="ae"/>
                <w:rFonts w:eastAsia="Times New Roman"/>
                <w:noProof/>
              </w:rPr>
              <w:t>степени</w:t>
            </w:r>
            <w:r w:rsidR="00DA7E11" w:rsidRPr="00F72EC4">
              <w:rPr>
                <w:rStyle w:val="ae"/>
                <w:rFonts w:eastAsia="Times New Roman" w:cs="Arial"/>
                <w:noProof/>
              </w:rPr>
              <w:t xml:space="preserve"> </w:t>
            </w:r>
            <w:r w:rsidR="00DA7E11" w:rsidRPr="00F72EC4">
              <w:rPr>
                <w:rStyle w:val="ae"/>
                <w:rFonts w:eastAsia="Times New Roman"/>
                <w:noProof/>
              </w:rPr>
              <w:t>удовлетворения</w:t>
            </w:r>
            <w:r w:rsidR="00DA7E11" w:rsidRPr="00F72EC4">
              <w:rPr>
                <w:rStyle w:val="ae"/>
                <w:rFonts w:eastAsia="Times New Roman" w:cs="Arial"/>
                <w:noProof/>
              </w:rPr>
              <w:t xml:space="preserve"> </w:t>
            </w:r>
            <w:r w:rsidR="00DA7E11" w:rsidRPr="00F72EC4">
              <w:rPr>
                <w:rStyle w:val="ae"/>
                <w:rFonts w:eastAsia="Times New Roman"/>
                <w:noProof/>
              </w:rPr>
              <w:t>потребителя качеством</w:t>
            </w:r>
            <w:r w:rsidR="00DA7E11" w:rsidRPr="00F72EC4">
              <w:rPr>
                <w:rStyle w:val="ae"/>
                <w:rFonts w:eastAsia="Times New Roman" w:cs="Arial"/>
                <w:noProof/>
              </w:rPr>
              <w:t xml:space="preserve"> </w:t>
            </w:r>
            <w:r w:rsidR="00DA7E11" w:rsidRPr="00F72EC4">
              <w:rPr>
                <w:rStyle w:val="ae"/>
                <w:rFonts w:eastAsia="Times New Roman"/>
                <w:noProof/>
              </w:rPr>
              <w:t>продукта</w:t>
            </w:r>
            <w:r w:rsidR="00DA7E11">
              <w:rPr>
                <w:noProof/>
                <w:webHidden/>
              </w:rPr>
              <w:tab/>
            </w:r>
            <w:r w:rsidR="00DA7E11">
              <w:rPr>
                <w:noProof/>
                <w:webHidden/>
              </w:rPr>
              <w:fldChar w:fldCharType="begin"/>
            </w:r>
            <w:r w:rsidR="00DA7E11">
              <w:rPr>
                <w:noProof/>
                <w:webHidden/>
              </w:rPr>
              <w:instrText xml:space="preserve"> PAGEREF _Toc377388419 \h </w:instrText>
            </w:r>
            <w:r w:rsidR="00DA7E11">
              <w:rPr>
                <w:noProof/>
                <w:webHidden/>
              </w:rPr>
            </w:r>
            <w:r w:rsidR="00DA7E11">
              <w:rPr>
                <w:noProof/>
                <w:webHidden/>
              </w:rPr>
              <w:fldChar w:fldCharType="separate"/>
            </w:r>
            <w:r w:rsidR="00DA7E11">
              <w:rPr>
                <w:noProof/>
                <w:webHidden/>
              </w:rPr>
              <w:t>202</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420" w:history="1">
            <w:r w:rsidR="00DA7E11" w:rsidRPr="00F72EC4">
              <w:rPr>
                <w:rStyle w:val="ae"/>
                <w:rFonts w:cs="Arial"/>
                <w:noProof/>
              </w:rPr>
              <w:t xml:space="preserve">5.3 </w:t>
            </w:r>
            <w:r w:rsidR="00DA7E11" w:rsidRPr="00F72EC4">
              <w:rPr>
                <w:rStyle w:val="ae"/>
                <w:rFonts w:eastAsia="Times New Roman"/>
                <w:noProof/>
              </w:rPr>
              <w:t>КЛАССИЧЕСКАЯ</w:t>
            </w:r>
            <w:r w:rsidR="00DA7E11" w:rsidRPr="00F72EC4">
              <w:rPr>
                <w:rStyle w:val="ae"/>
                <w:rFonts w:eastAsia="Times New Roman" w:cs="Arial"/>
                <w:noProof/>
              </w:rPr>
              <w:t xml:space="preserve"> </w:t>
            </w:r>
            <w:r w:rsidR="00DA7E11" w:rsidRPr="00F72EC4">
              <w:rPr>
                <w:rStyle w:val="ae"/>
                <w:rFonts w:eastAsia="Times New Roman"/>
                <w:noProof/>
              </w:rPr>
              <w:t>СХЕМА</w:t>
            </w:r>
            <w:r w:rsidR="00DA7E11" w:rsidRPr="00F72EC4">
              <w:rPr>
                <w:rStyle w:val="ae"/>
                <w:rFonts w:eastAsia="Times New Roman" w:cs="Arial"/>
                <w:noProof/>
              </w:rPr>
              <w:t xml:space="preserve"> </w:t>
            </w:r>
            <w:r w:rsidR="00DA7E11" w:rsidRPr="00F72EC4">
              <w:rPr>
                <w:rStyle w:val="ae"/>
                <w:rFonts w:eastAsia="Times New Roman"/>
                <w:noProof/>
              </w:rPr>
              <w:t>РАЗРАБОТКИ</w:t>
            </w:r>
            <w:r w:rsidR="00DA7E11" w:rsidRPr="00F72EC4">
              <w:rPr>
                <w:rStyle w:val="ae"/>
                <w:rFonts w:eastAsia="Times New Roman" w:cs="Arial"/>
                <w:noProof/>
              </w:rPr>
              <w:t xml:space="preserve"> </w:t>
            </w:r>
            <w:r w:rsidR="00DA7E11" w:rsidRPr="00F72EC4">
              <w:rPr>
                <w:rStyle w:val="ae"/>
                <w:rFonts w:eastAsia="Times New Roman"/>
                <w:noProof/>
              </w:rPr>
              <w:t>ПРОДУКТА</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СОВРЕМЕННАЯ</w:t>
            </w:r>
            <w:r w:rsidR="00DA7E11" w:rsidRPr="00F72EC4">
              <w:rPr>
                <w:rStyle w:val="ae"/>
                <w:rFonts w:eastAsia="Times New Roman" w:cs="Arial"/>
                <w:noProof/>
              </w:rPr>
              <w:t xml:space="preserve"> </w:t>
            </w:r>
            <w:r w:rsidR="00DA7E11" w:rsidRPr="00F72EC4">
              <w:rPr>
                <w:rStyle w:val="ae"/>
                <w:rFonts w:eastAsia="Times New Roman"/>
                <w:noProof/>
              </w:rPr>
              <w:t>СХЕМА</w:t>
            </w:r>
            <w:r w:rsidR="00DA7E11">
              <w:rPr>
                <w:noProof/>
                <w:webHidden/>
              </w:rPr>
              <w:tab/>
            </w:r>
            <w:r w:rsidR="00DA7E11">
              <w:rPr>
                <w:noProof/>
                <w:webHidden/>
              </w:rPr>
              <w:fldChar w:fldCharType="begin"/>
            </w:r>
            <w:r w:rsidR="00DA7E11">
              <w:rPr>
                <w:noProof/>
                <w:webHidden/>
              </w:rPr>
              <w:instrText xml:space="preserve"> PAGEREF _Toc377388420 \h </w:instrText>
            </w:r>
            <w:r w:rsidR="00DA7E11">
              <w:rPr>
                <w:noProof/>
                <w:webHidden/>
              </w:rPr>
            </w:r>
            <w:r w:rsidR="00DA7E11">
              <w:rPr>
                <w:noProof/>
                <w:webHidden/>
              </w:rPr>
              <w:fldChar w:fldCharType="separate"/>
            </w:r>
            <w:r w:rsidR="00DA7E11">
              <w:rPr>
                <w:noProof/>
                <w:webHidden/>
              </w:rPr>
              <w:t>202</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21" w:history="1">
            <w:r w:rsidR="00DA7E11" w:rsidRPr="00F72EC4">
              <w:rPr>
                <w:rStyle w:val="ae"/>
                <w:rFonts w:cs="Arial"/>
                <w:noProof/>
              </w:rPr>
              <w:t xml:space="preserve">5.3.1. </w:t>
            </w:r>
            <w:r w:rsidR="00DA7E11" w:rsidRPr="00F72EC4">
              <w:rPr>
                <w:rStyle w:val="ae"/>
                <w:rFonts w:eastAsia="Times New Roman"/>
                <w:noProof/>
              </w:rPr>
              <w:t>Сокращение</w:t>
            </w:r>
            <w:r w:rsidR="00DA7E11" w:rsidRPr="00F72EC4">
              <w:rPr>
                <w:rStyle w:val="ae"/>
                <w:rFonts w:eastAsia="Times New Roman" w:cs="Arial"/>
                <w:noProof/>
              </w:rPr>
              <w:t xml:space="preserve"> </w:t>
            </w:r>
            <w:r w:rsidR="00DA7E11" w:rsidRPr="00F72EC4">
              <w:rPr>
                <w:rStyle w:val="ae"/>
                <w:rFonts w:eastAsia="Times New Roman"/>
                <w:noProof/>
              </w:rPr>
              <w:t>сроков</w:t>
            </w:r>
            <w:r w:rsidR="00DA7E11" w:rsidRPr="00F72EC4">
              <w:rPr>
                <w:rStyle w:val="ae"/>
                <w:rFonts w:eastAsia="Times New Roman" w:cs="Arial"/>
                <w:noProof/>
              </w:rPr>
              <w:t xml:space="preserve"> </w:t>
            </w:r>
            <w:r w:rsidR="00DA7E11" w:rsidRPr="00F72EC4">
              <w:rPr>
                <w:rStyle w:val="ae"/>
                <w:rFonts w:eastAsia="Times New Roman"/>
                <w:noProof/>
              </w:rPr>
              <w:t>разработки</w:t>
            </w:r>
            <w:r w:rsidR="00DA7E11" w:rsidRPr="00F72EC4">
              <w:rPr>
                <w:rStyle w:val="ae"/>
                <w:rFonts w:eastAsia="Times New Roman" w:cs="Arial"/>
                <w:noProof/>
              </w:rPr>
              <w:t xml:space="preserve"> - </w:t>
            </w:r>
            <w:r w:rsidR="00DA7E11" w:rsidRPr="00F72EC4">
              <w:rPr>
                <w:rStyle w:val="ae"/>
                <w:rFonts w:eastAsia="Times New Roman"/>
                <w:noProof/>
              </w:rPr>
              <w:t>важнейшая</w:t>
            </w:r>
            <w:r w:rsidR="00DA7E11" w:rsidRPr="00F72EC4">
              <w:rPr>
                <w:rStyle w:val="ae"/>
                <w:rFonts w:eastAsia="Times New Roman" w:cs="Arial"/>
                <w:noProof/>
              </w:rPr>
              <w:t xml:space="preserve"> </w:t>
            </w:r>
            <w:r w:rsidR="00DA7E11" w:rsidRPr="00F72EC4">
              <w:rPr>
                <w:rStyle w:val="ae"/>
                <w:rFonts w:eastAsia="Times New Roman"/>
                <w:noProof/>
              </w:rPr>
              <w:t>задача</w:t>
            </w:r>
            <w:r w:rsidR="00DA7E11" w:rsidRPr="00F72EC4">
              <w:rPr>
                <w:rStyle w:val="ae"/>
                <w:rFonts w:eastAsia="Times New Roman" w:cs="Arial"/>
                <w:noProof/>
              </w:rPr>
              <w:t xml:space="preserve"> </w:t>
            </w:r>
            <w:r w:rsidR="00DA7E11" w:rsidRPr="00F72EC4">
              <w:rPr>
                <w:rStyle w:val="ae"/>
                <w:rFonts w:eastAsia="Times New Roman"/>
                <w:noProof/>
              </w:rPr>
              <w:t>качественного управления</w:t>
            </w:r>
            <w:r w:rsidR="00DA7E11">
              <w:rPr>
                <w:noProof/>
                <w:webHidden/>
              </w:rPr>
              <w:tab/>
            </w:r>
            <w:r w:rsidR="00DA7E11">
              <w:rPr>
                <w:noProof/>
                <w:webHidden/>
              </w:rPr>
              <w:fldChar w:fldCharType="begin"/>
            </w:r>
            <w:r w:rsidR="00DA7E11">
              <w:rPr>
                <w:noProof/>
                <w:webHidden/>
              </w:rPr>
              <w:instrText xml:space="preserve"> PAGEREF _Toc377388421 \h </w:instrText>
            </w:r>
            <w:r w:rsidR="00DA7E11">
              <w:rPr>
                <w:noProof/>
                <w:webHidden/>
              </w:rPr>
            </w:r>
            <w:r w:rsidR="00DA7E11">
              <w:rPr>
                <w:noProof/>
                <w:webHidden/>
              </w:rPr>
              <w:fldChar w:fldCharType="separate"/>
            </w:r>
            <w:r w:rsidR="00DA7E11">
              <w:rPr>
                <w:noProof/>
                <w:webHidden/>
              </w:rPr>
              <w:t>202</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22" w:history="1">
            <w:r w:rsidR="00DA7E11" w:rsidRPr="00F72EC4">
              <w:rPr>
                <w:rStyle w:val="ae"/>
                <w:rFonts w:cs="Arial"/>
                <w:noProof/>
              </w:rPr>
              <w:t xml:space="preserve">5.3.2. </w:t>
            </w:r>
            <w:r w:rsidR="00DA7E11" w:rsidRPr="00F72EC4">
              <w:rPr>
                <w:rStyle w:val="ae"/>
                <w:rFonts w:eastAsia="Times New Roman"/>
                <w:noProof/>
              </w:rPr>
              <w:t>Конкурентное</w:t>
            </w:r>
            <w:r w:rsidR="00DA7E11" w:rsidRPr="00F72EC4">
              <w:rPr>
                <w:rStyle w:val="ae"/>
                <w:rFonts w:eastAsia="Times New Roman" w:cs="Arial"/>
                <w:noProof/>
              </w:rPr>
              <w:t xml:space="preserve"> </w:t>
            </w:r>
            <w:r w:rsidR="00DA7E11" w:rsidRPr="00F72EC4">
              <w:rPr>
                <w:rStyle w:val="ae"/>
                <w:rFonts w:eastAsia="Times New Roman"/>
                <w:noProof/>
              </w:rPr>
              <w:t>проектирование</w:t>
            </w:r>
            <w:r w:rsidR="00DA7E11">
              <w:rPr>
                <w:noProof/>
                <w:webHidden/>
              </w:rPr>
              <w:tab/>
            </w:r>
            <w:r w:rsidR="00DA7E11">
              <w:rPr>
                <w:noProof/>
                <w:webHidden/>
              </w:rPr>
              <w:fldChar w:fldCharType="begin"/>
            </w:r>
            <w:r w:rsidR="00DA7E11">
              <w:rPr>
                <w:noProof/>
                <w:webHidden/>
              </w:rPr>
              <w:instrText xml:space="preserve"> PAGEREF _Toc377388422 \h </w:instrText>
            </w:r>
            <w:r w:rsidR="00DA7E11">
              <w:rPr>
                <w:noProof/>
                <w:webHidden/>
              </w:rPr>
            </w:r>
            <w:r w:rsidR="00DA7E11">
              <w:rPr>
                <w:noProof/>
                <w:webHidden/>
              </w:rPr>
              <w:fldChar w:fldCharType="separate"/>
            </w:r>
            <w:r w:rsidR="00DA7E11">
              <w:rPr>
                <w:noProof/>
                <w:webHidden/>
              </w:rPr>
              <w:t>203</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423" w:history="1">
            <w:r w:rsidR="00DA7E11" w:rsidRPr="00F72EC4">
              <w:rPr>
                <w:rStyle w:val="ae"/>
                <w:rFonts w:cs="Arial"/>
                <w:noProof/>
              </w:rPr>
              <w:t xml:space="preserve">5.4    </w:t>
            </w:r>
            <w:r w:rsidR="00DA7E11" w:rsidRPr="00F72EC4">
              <w:rPr>
                <w:rStyle w:val="ae"/>
                <w:rFonts w:eastAsia="Times New Roman"/>
                <w:noProof/>
              </w:rPr>
              <w:t>МЕТОДЫ</w:t>
            </w:r>
            <w:r w:rsidR="00DA7E11" w:rsidRPr="00F72EC4">
              <w:rPr>
                <w:rStyle w:val="ae"/>
                <w:rFonts w:eastAsia="Times New Roman" w:cs="Arial"/>
                <w:noProof/>
              </w:rPr>
              <w:t xml:space="preserve"> </w:t>
            </w:r>
            <w:r w:rsidR="00DA7E11" w:rsidRPr="00F72EC4">
              <w:rPr>
                <w:rStyle w:val="ae"/>
                <w:rFonts w:eastAsia="Times New Roman"/>
                <w:noProof/>
              </w:rPr>
              <w:t>ФУНКЦИОНАЛЬНОГО</w:t>
            </w:r>
            <w:r w:rsidR="00DA7E11" w:rsidRPr="00F72EC4">
              <w:rPr>
                <w:rStyle w:val="ae"/>
                <w:rFonts w:eastAsia="Times New Roman" w:cs="Arial"/>
                <w:noProof/>
              </w:rPr>
              <w:t xml:space="preserve"> </w:t>
            </w:r>
            <w:r w:rsidR="00DA7E11" w:rsidRPr="00F72EC4">
              <w:rPr>
                <w:rStyle w:val="ae"/>
                <w:rFonts w:eastAsia="Times New Roman"/>
                <w:noProof/>
              </w:rPr>
              <w:t>АНАЛИЗА</w:t>
            </w:r>
            <w:r w:rsidR="00DA7E11" w:rsidRPr="00F72EC4">
              <w:rPr>
                <w:rStyle w:val="ae"/>
                <w:rFonts w:eastAsia="Times New Roman" w:cs="Arial"/>
                <w:noProof/>
              </w:rPr>
              <w:t xml:space="preserve"> </w:t>
            </w:r>
            <w:r w:rsidR="00DA7E11" w:rsidRPr="00F72EC4">
              <w:rPr>
                <w:rStyle w:val="ae"/>
                <w:rFonts w:eastAsia="Times New Roman"/>
                <w:noProof/>
              </w:rPr>
              <w:t>ПРОДУКТА</w:t>
            </w:r>
            <w:r w:rsidR="00DA7E11">
              <w:rPr>
                <w:noProof/>
                <w:webHidden/>
              </w:rPr>
              <w:tab/>
            </w:r>
            <w:r w:rsidR="00DA7E11">
              <w:rPr>
                <w:noProof/>
                <w:webHidden/>
              </w:rPr>
              <w:fldChar w:fldCharType="begin"/>
            </w:r>
            <w:r w:rsidR="00DA7E11">
              <w:rPr>
                <w:noProof/>
                <w:webHidden/>
              </w:rPr>
              <w:instrText xml:space="preserve"> PAGEREF _Toc377388423 \h </w:instrText>
            </w:r>
            <w:r w:rsidR="00DA7E11">
              <w:rPr>
                <w:noProof/>
                <w:webHidden/>
              </w:rPr>
            </w:r>
            <w:r w:rsidR="00DA7E11">
              <w:rPr>
                <w:noProof/>
                <w:webHidden/>
              </w:rPr>
              <w:fldChar w:fldCharType="separate"/>
            </w:r>
            <w:r w:rsidR="00DA7E11">
              <w:rPr>
                <w:noProof/>
                <w:webHidden/>
              </w:rPr>
              <w:t>205</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424" w:history="1">
            <w:r w:rsidR="00DA7E11" w:rsidRPr="00F72EC4">
              <w:rPr>
                <w:rStyle w:val="ae"/>
                <w:rFonts w:cs="Arial"/>
                <w:noProof/>
              </w:rPr>
              <w:t xml:space="preserve">5.4.1. </w:t>
            </w:r>
            <w:r w:rsidR="00DA7E11" w:rsidRPr="00F72EC4">
              <w:rPr>
                <w:rStyle w:val="ae"/>
                <w:rFonts w:eastAsia="Times New Roman"/>
                <w:noProof/>
              </w:rPr>
              <w:t>Что</w:t>
            </w:r>
            <w:r w:rsidR="00DA7E11" w:rsidRPr="00F72EC4">
              <w:rPr>
                <w:rStyle w:val="ae"/>
                <w:rFonts w:eastAsia="Times New Roman" w:cs="Arial"/>
                <w:noProof/>
              </w:rPr>
              <w:t xml:space="preserve"> </w:t>
            </w:r>
            <w:r w:rsidR="00DA7E11" w:rsidRPr="00F72EC4">
              <w:rPr>
                <w:rStyle w:val="ae"/>
                <w:rFonts w:eastAsia="Times New Roman"/>
                <w:noProof/>
              </w:rPr>
              <w:t>такое</w:t>
            </w:r>
            <w:r w:rsidR="00DA7E11" w:rsidRPr="00F72EC4">
              <w:rPr>
                <w:rStyle w:val="ae"/>
                <w:rFonts w:eastAsia="Times New Roman" w:cs="Arial"/>
                <w:noProof/>
              </w:rPr>
              <w:t xml:space="preserve"> </w:t>
            </w:r>
            <w:r w:rsidR="00DA7E11" w:rsidRPr="00F72EC4">
              <w:rPr>
                <w:rStyle w:val="ae"/>
                <w:rFonts w:eastAsia="Times New Roman"/>
                <w:noProof/>
              </w:rPr>
              <w:t>функциональный</w:t>
            </w:r>
            <w:r w:rsidR="00DA7E11" w:rsidRPr="00F72EC4">
              <w:rPr>
                <w:rStyle w:val="ae"/>
                <w:rFonts w:eastAsia="Times New Roman" w:cs="Arial"/>
                <w:noProof/>
              </w:rPr>
              <w:t xml:space="preserve"> </w:t>
            </w:r>
            <w:r w:rsidR="00DA7E11" w:rsidRPr="00F72EC4">
              <w:rPr>
                <w:rStyle w:val="ae"/>
                <w:rFonts w:eastAsia="Times New Roman"/>
                <w:noProof/>
              </w:rPr>
              <w:t>анализ</w:t>
            </w:r>
            <w:r w:rsidR="00DA7E11" w:rsidRPr="00F72EC4">
              <w:rPr>
                <w:rStyle w:val="ae"/>
                <w:rFonts w:eastAsia="Times New Roman" w:cs="Arial"/>
                <w:noProof/>
              </w:rPr>
              <w:t xml:space="preserve"> </w:t>
            </w:r>
            <w:r w:rsidR="00DA7E11" w:rsidRPr="00F72EC4">
              <w:rPr>
                <w:rStyle w:val="ae"/>
                <w:rFonts w:eastAsia="Times New Roman"/>
                <w:noProof/>
              </w:rPr>
              <w:t>продукта</w:t>
            </w:r>
            <w:r w:rsidR="00DA7E11" w:rsidRPr="00F72EC4">
              <w:rPr>
                <w:rStyle w:val="ae"/>
                <w:rFonts w:eastAsia="Times New Roman" w:cs="Arial"/>
                <w:noProof/>
              </w:rPr>
              <w:t>?</w:t>
            </w:r>
            <w:r w:rsidR="00DA7E11">
              <w:rPr>
                <w:noProof/>
                <w:webHidden/>
              </w:rPr>
              <w:tab/>
            </w:r>
            <w:r w:rsidR="00DA7E11">
              <w:rPr>
                <w:noProof/>
                <w:webHidden/>
              </w:rPr>
              <w:fldChar w:fldCharType="begin"/>
            </w:r>
            <w:r w:rsidR="00DA7E11">
              <w:rPr>
                <w:noProof/>
                <w:webHidden/>
              </w:rPr>
              <w:instrText xml:space="preserve"> PAGEREF _Toc377388424 \h </w:instrText>
            </w:r>
            <w:r w:rsidR="00DA7E11">
              <w:rPr>
                <w:noProof/>
                <w:webHidden/>
              </w:rPr>
            </w:r>
            <w:r w:rsidR="00DA7E11">
              <w:rPr>
                <w:noProof/>
                <w:webHidden/>
              </w:rPr>
              <w:fldChar w:fldCharType="separate"/>
            </w:r>
            <w:r w:rsidR="00DA7E11">
              <w:rPr>
                <w:noProof/>
                <w:webHidden/>
              </w:rPr>
              <w:t>205</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25" w:history="1">
            <w:r w:rsidR="00DA7E11" w:rsidRPr="00F72EC4">
              <w:rPr>
                <w:rStyle w:val="ae"/>
                <w:noProof/>
              </w:rPr>
              <w:t xml:space="preserve">5.4.2. </w:t>
            </w:r>
            <w:r w:rsidR="00DA7E11" w:rsidRPr="00F72EC4">
              <w:rPr>
                <w:rStyle w:val="ae"/>
                <w:rFonts w:eastAsia="Times New Roman"/>
                <w:noProof/>
              </w:rPr>
              <w:t>Методы функционального анализа продукта</w:t>
            </w:r>
            <w:r w:rsidR="00DA7E11">
              <w:rPr>
                <w:noProof/>
                <w:webHidden/>
              </w:rPr>
              <w:tab/>
            </w:r>
            <w:r w:rsidR="00DA7E11">
              <w:rPr>
                <w:noProof/>
                <w:webHidden/>
              </w:rPr>
              <w:fldChar w:fldCharType="begin"/>
            </w:r>
            <w:r w:rsidR="00DA7E11">
              <w:rPr>
                <w:noProof/>
                <w:webHidden/>
              </w:rPr>
              <w:instrText xml:space="preserve"> PAGEREF _Toc377388425 \h </w:instrText>
            </w:r>
            <w:r w:rsidR="00DA7E11">
              <w:rPr>
                <w:noProof/>
                <w:webHidden/>
              </w:rPr>
            </w:r>
            <w:r w:rsidR="00DA7E11">
              <w:rPr>
                <w:noProof/>
                <w:webHidden/>
              </w:rPr>
              <w:fldChar w:fldCharType="separate"/>
            </w:r>
            <w:r w:rsidR="00DA7E11">
              <w:rPr>
                <w:noProof/>
                <w:webHidden/>
              </w:rPr>
              <w:t>209</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26" w:history="1">
            <w:r w:rsidR="00DA7E11" w:rsidRPr="00F72EC4">
              <w:rPr>
                <w:rStyle w:val="ae"/>
                <w:rFonts w:cs="Arial"/>
                <w:noProof/>
              </w:rPr>
              <w:t xml:space="preserve">5.4.3. </w:t>
            </w:r>
            <w:r w:rsidR="00DA7E11" w:rsidRPr="00F72EC4">
              <w:rPr>
                <w:rStyle w:val="ae"/>
                <w:rFonts w:eastAsia="Times New Roman"/>
                <w:noProof/>
              </w:rPr>
              <w:t>РФК</w:t>
            </w:r>
            <w:r w:rsidR="00DA7E11" w:rsidRPr="00F72EC4">
              <w:rPr>
                <w:rStyle w:val="ae"/>
                <w:rFonts w:eastAsia="Times New Roman" w:cs="Arial"/>
                <w:noProof/>
              </w:rPr>
              <w:t xml:space="preserve"> </w:t>
            </w:r>
            <w:r w:rsidR="00DA7E11" w:rsidRPr="00F72EC4">
              <w:rPr>
                <w:rStyle w:val="ae"/>
                <w:rFonts w:eastAsia="Times New Roman"/>
                <w:noProof/>
              </w:rPr>
              <w:t>как</w:t>
            </w:r>
            <w:r w:rsidR="00DA7E11" w:rsidRPr="00F72EC4">
              <w:rPr>
                <w:rStyle w:val="ae"/>
                <w:rFonts w:eastAsia="Times New Roman" w:cs="Arial"/>
                <w:noProof/>
              </w:rPr>
              <w:t xml:space="preserve"> </w:t>
            </w:r>
            <w:r w:rsidR="00DA7E11" w:rsidRPr="00F72EC4">
              <w:rPr>
                <w:rStyle w:val="ae"/>
                <w:rFonts w:eastAsia="Times New Roman"/>
                <w:noProof/>
              </w:rPr>
              <w:t>интеграционная</w:t>
            </w:r>
            <w:r w:rsidR="00DA7E11" w:rsidRPr="00F72EC4">
              <w:rPr>
                <w:rStyle w:val="ae"/>
                <w:rFonts w:eastAsia="Times New Roman" w:cs="Arial"/>
                <w:noProof/>
              </w:rPr>
              <w:t xml:space="preserve"> </w:t>
            </w:r>
            <w:r w:rsidR="00DA7E11" w:rsidRPr="00F72EC4">
              <w:rPr>
                <w:rStyle w:val="ae"/>
                <w:rFonts w:eastAsia="Times New Roman"/>
                <w:noProof/>
              </w:rPr>
              <w:t>технология</w:t>
            </w:r>
            <w:r w:rsidR="00DA7E11" w:rsidRPr="00F72EC4">
              <w:rPr>
                <w:rStyle w:val="ae"/>
                <w:rFonts w:eastAsia="Times New Roman" w:cs="Arial"/>
                <w:noProof/>
              </w:rPr>
              <w:t xml:space="preserve"> </w:t>
            </w:r>
            <w:r w:rsidR="00DA7E11" w:rsidRPr="00F72EC4">
              <w:rPr>
                <w:rStyle w:val="ae"/>
                <w:rFonts w:eastAsia="Times New Roman"/>
                <w:noProof/>
              </w:rPr>
              <w:t>проектирования новых</w:t>
            </w:r>
            <w:r w:rsidR="00DA7E11" w:rsidRPr="00F72EC4">
              <w:rPr>
                <w:rStyle w:val="ae"/>
                <w:rFonts w:eastAsia="Times New Roman" w:cs="Arial"/>
                <w:noProof/>
              </w:rPr>
              <w:t xml:space="preserve"> </w:t>
            </w:r>
            <w:r w:rsidR="00DA7E11" w:rsidRPr="00F72EC4">
              <w:rPr>
                <w:rStyle w:val="ae"/>
                <w:rFonts w:eastAsia="Times New Roman"/>
                <w:noProof/>
              </w:rPr>
              <w:t>продуктов</w:t>
            </w:r>
            <w:r w:rsidR="00DA7E11">
              <w:rPr>
                <w:noProof/>
                <w:webHidden/>
              </w:rPr>
              <w:tab/>
            </w:r>
            <w:r w:rsidR="00DA7E11">
              <w:rPr>
                <w:noProof/>
                <w:webHidden/>
              </w:rPr>
              <w:fldChar w:fldCharType="begin"/>
            </w:r>
            <w:r w:rsidR="00DA7E11">
              <w:rPr>
                <w:noProof/>
                <w:webHidden/>
              </w:rPr>
              <w:instrText xml:space="preserve"> PAGEREF _Toc377388426 \h </w:instrText>
            </w:r>
            <w:r w:rsidR="00DA7E11">
              <w:rPr>
                <w:noProof/>
                <w:webHidden/>
              </w:rPr>
            </w:r>
            <w:r w:rsidR="00DA7E11">
              <w:rPr>
                <w:noProof/>
                <w:webHidden/>
              </w:rPr>
              <w:fldChar w:fldCharType="separate"/>
            </w:r>
            <w:r w:rsidR="00DA7E11">
              <w:rPr>
                <w:noProof/>
                <w:webHidden/>
              </w:rPr>
              <w:t>223</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427" w:history="1">
            <w:r w:rsidR="00DA7E11" w:rsidRPr="00F72EC4">
              <w:rPr>
                <w:rStyle w:val="ae"/>
                <w:noProof/>
              </w:rPr>
              <w:t xml:space="preserve">5.5   </w:t>
            </w:r>
            <w:r w:rsidR="00DA7E11" w:rsidRPr="00F72EC4">
              <w:rPr>
                <w:rStyle w:val="ae"/>
                <w:rFonts w:eastAsia="Times New Roman"/>
                <w:noProof/>
              </w:rPr>
              <w:t>АНАЛИЗ «ГОЛОСА ПОТРЕБИТЕЛЯ» И ПОСТРОЕНИЕ «ДОМИКОВ КАЧЕСТВА</w:t>
            </w:r>
            <w:r w:rsidR="00DA7E11" w:rsidRPr="00F72EC4">
              <w:rPr>
                <w:rStyle w:val="ae"/>
                <w:rFonts w:ascii="Arial" w:eastAsia="Times New Roman" w:hAnsi="Arial"/>
                <w:noProof/>
              </w:rPr>
              <w:t>»</w:t>
            </w:r>
            <w:r w:rsidR="00DA7E11">
              <w:rPr>
                <w:noProof/>
                <w:webHidden/>
              </w:rPr>
              <w:tab/>
            </w:r>
            <w:r w:rsidR="00DA7E11">
              <w:rPr>
                <w:noProof/>
                <w:webHidden/>
              </w:rPr>
              <w:fldChar w:fldCharType="begin"/>
            </w:r>
            <w:r w:rsidR="00DA7E11">
              <w:rPr>
                <w:noProof/>
                <w:webHidden/>
              </w:rPr>
              <w:instrText xml:space="preserve"> PAGEREF _Toc377388427 \h </w:instrText>
            </w:r>
            <w:r w:rsidR="00DA7E11">
              <w:rPr>
                <w:noProof/>
                <w:webHidden/>
              </w:rPr>
            </w:r>
            <w:r w:rsidR="00DA7E11">
              <w:rPr>
                <w:noProof/>
                <w:webHidden/>
              </w:rPr>
              <w:fldChar w:fldCharType="separate"/>
            </w:r>
            <w:r w:rsidR="00DA7E11">
              <w:rPr>
                <w:noProof/>
                <w:webHidden/>
              </w:rPr>
              <w:t>224</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28" w:history="1">
            <w:r w:rsidR="00DA7E11" w:rsidRPr="00F72EC4">
              <w:rPr>
                <w:rStyle w:val="ae"/>
                <w:rFonts w:cs="Arial"/>
                <w:noProof/>
              </w:rPr>
              <w:t xml:space="preserve">5.5.1. </w:t>
            </w:r>
            <w:r w:rsidR="00DA7E11" w:rsidRPr="00F72EC4">
              <w:rPr>
                <w:rStyle w:val="ae"/>
                <w:rFonts w:eastAsia="Times New Roman"/>
                <w:noProof/>
              </w:rPr>
              <w:t>Разработка</w:t>
            </w:r>
            <w:r w:rsidR="00DA7E11" w:rsidRPr="00F72EC4">
              <w:rPr>
                <w:rStyle w:val="ae"/>
                <w:rFonts w:eastAsia="Times New Roman" w:cs="Arial"/>
                <w:noProof/>
              </w:rPr>
              <w:t xml:space="preserve"> </w:t>
            </w:r>
            <w:r w:rsidR="00DA7E11" w:rsidRPr="00F72EC4">
              <w:rPr>
                <w:rStyle w:val="ae"/>
                <w:rFonts w:eastAsia="Times New Roman"/>
                <w:noProof/>
              </w:rPr>
              <w:t>плана</w:t>
            </w:r>
            <w:r w:rsidR="00DA7E11" w:rsidRPr="00F72EC4">
              <w:rPr>
                <w:rStyle w:val="ae"/>
                <w:rFonts w:eastAsia="Times New Roman" w:cs="Arial"/>
                <w:noProof/>
              </w:rPr>
              <w:t xml:space="preserve"> </w:t>
            </w:r>
            <w:r w:rsidR="00DA7E11" w:rsidRPr="00F72EC4">
              <w:rPr>
                <w:rStyle w:val="ae"/>
                <w:rFonts w:eastAsia="Times New Roman"/>
                <w:noProof/>
              </w:rPr>
              <w:t>качества</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проекта</w:t>
            </w:r>
            <w:r w:rsidR="00DA7E11" w:rsidRPr="00F72EC4">
              <w:rPr>
                <w:rStyle w:val="ae"/>
                <w:rFonts w:eastAsia="Times New Roman" w:cs="Arial"/>
                <w:noProof/>
              </w:rPr>
              <w:t xml:space="preserve"> </w:t>
            </w:r>
            <w:r w:rsidR="00DA7E11" w:rsidRPr="00F72EC4">
              <w:rPr>
                <w:rStyle w:val="ae"/>
                <w:rFonts w:eastAsia="Times New Roman"/>
                <w:noProof/>
              </w:rPr>
              <w:t>качества</w:t>
            </w:r>
            <w:r w:rsidR="00DA7E11">
              <w:rPr>
                <w:noProof/>
                <w:webHidden/>
              </w:rPr>
              <w:tab/>
            </w:r>
            <w:r w:rsidR="00DA7E11">
              <w:rPr>
                <w:noProof/>
                <w:webHidden/>
              </w:rPr>
              <w:fldChar w:fldCharType="begin"/>
            </w:r>
            <w:r w:rsidR="00DA7E11">
              <w:rPr>
                <w:noProof/>
                <w:webHidden/>
              </w:rPr>
              <w:instrText xml:space="preserve"> PAGEREF _Toc377388428 \h </w:instrText>
            </w:r>
            <w:r w:rsidR="00DA7E11">
              <w:rPr>
                <w:noProof/>
                <w:webHidden/>
              </w:rPr>
            </w:r>
            <w:r w:rsidR="00DA7E11">
              <w:rPr>
                <w:noProof/>
                <w:webHidden/>
              </w:rPr>
              <w:fldChar w:fldCharType="separate"/>
            </w:r>
            <w:r w:rsidR="00DA7E11">
              <w:rPr>
                <w:noProof/>
                <w:webHidden/>
              </w:rPr>
              <w:t>224</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29" w:history="1">
            <w:r w:rsidR="00DA7E11" w:rsidRPr="00F72EC4">
              <w:rPr>
                <w:rStyle w:val="ae"/>
                <w:rFonts w:cs="Arial"/>
                <w:noProof/>
              </w:rPr>
              <w:t xml:space="preserve">5.5.2. </w:t>
            </w:r>
            <w:r w:rsidR="00DA7E11" w:rsidRPr="00F72EC4">
              <w:rPr>
                <w:rStyle w:val="ae"/>
                <w:rFonts w:eastAsia="Times New Roman"/>
                <w:noProof/>
              </w:rPr>
              <w:t>Разработка</w:t>
            </w:r>
            <w:r w:rsidR="00DA7E11" w:rsidRPr="00F72EC4">
              <w:rPr>
                <w:rStyle w:val="ae"/>
                <w:rFonts w:eastAsia="Times New Roman" w:cs="Arial"/>
                <w:noProof/>
              </w:rPr>
              <w:t xml:space="preserve"> </w:t>
            </w:r>
            <w:r w:rsidR="00DA7E11" w:rsidRPr="00F72EC4">
              <w:rPr>
                <w:rStyle w:val="ae"/>
                <w:rFonts w:eastAsia="Times New Roman"/>
                <w:noProof/>
              </w:rPr>
              <w:t>таблицы</w:t>
            </w:r>
            <w:r w:rsidR="00DA7E11" w:rsidRPr="00F72EC4">
              <w:rPr>
                <w:rStyle w:val="ae"/>
                <w:rFonts w:eastAsia="Times New Roman" w:cs="Arial"/>
                <w:noProof/>
              </w:rPr>
              <w:t xml:space="preserve"> </w:t>
            </w:r>
            <w:r w:rsidR="00DA7E11" w:rsidRPr="00F72EC4">
              <w:rPr>
                <w:rStyle w:val="ae"/>
                <w:rFonts w:eastAsia="Times New Roman"/>
                <w:noProof/>
              </w:rPr>
              <w:t>требований</w:t>
            </w:r>
            <w:r w:rsidR="00DA7E11" w:rsidRPr="00F72EC4">
              <w:rPr>
                <w:rStyle w:val="ae"/>
                <w:rFonts w:eastAsia="Times New Roman" w:cs="Arial"/>
                <w:noProof/>
              </w:rPr>
              <w:t xml:space="preserve"> </w:t>
            </w:r>
            <w:r w:rsidR="00DA7E11" w:rsidRPr="00F72EC4">
              <w:rPr>
                <w:rStyle w:val="ae"/>
                <w:rFonts w:eastAsia="Times New Roman"/>
                <w:noProof/>
              </w:rPr>
              <w:t>потребителей</w:t>
            </w:r>
            <w:r w:rsidR="00DA7E11" w:rsidRPr="00F72EC4">
              <w:rPr>
                <w:rStyle w:val="ae"/>
                <w:rFonts w:eastAsia="Times New Roman" w:cs="Arial"/>
                <w:noProof/>
              </w:rPr>
              <w:t xml:space="preserve"> </w:t>
            </w:r>
            <w:r w:rsidR="00DA7E11" w:rsidRPr="00F72EC4">
              <w:rPr>
                <w:rStyle w:val="ae"/>
                <w:rFonts w:eastAsia="Times New Roman"/>
                <w:noProof/>
              </w:rPr>
              <w:t>к</w:t>
            </w:r>
            <w:r w:rsidR="00DA7E11" w:rsidRPr="00F72EC4">
              <w:rPr>
                <w:rStyle w:val="ae"/>
                <w:rFonts w:eastAsia="Times New Roman" w:cs="Arial"/>
                <w:noProof/>
              </w:rPr>
              <w:t xml:space="preserve"> </w:t>
            </w:r>
            <w:r w:rsidR="00DA7E11" w:rsidRPr="00F72EC4">
              <w:rPr>
                <w:rStyle w:val="ae"/>
                <w:rFonts w:eastAsia="Times New Roman"/>
                <w:noProof/>
              </w:rPr>
              <w:t>качеству</w:t>
            </w:r>
            <w:r w:rsidR="00DA7E11">
              <w:rPr>
                <w:noProof/>
                <w:webHidden/>
              </w:rPr>
              <w:tab/>
            </w:r>
            <w:r w:rsidR="00DA7E11">
              <w:rPr>
                <w:noProof/>
                <w:webHidden/>
              </w:rPr>
              <w:fldChar w:fldCharType="begin"/>
            </w:r>
            <w:r w:rsidR="00DA7E11">
              <w:rPr>
                <w:noProof/>
                <w:webHidden/>
              </w:rPr>
              <w:instrText xml:space="preserve"> PAGEREF _Toc377388429 \h </w:instrText>
            </w:r>
            <w:r w:rsidR="00DA7E11">
              <w:rPr>
                <w:noProof/>
                <w:webHidden/>
              </w:rPr>
            </w:r>
            <w:r w:rsidR="00DA7E11">
              <w:rPr>
                <w:noProof/>
                <w:webHidden/>
              </w:rPr>
              <w:fldChar w:fldCharType="separate"/>
            </w:r>
            <w:r w:rsidR="00DA7E11">
              <w:rPr>
                <w:noProof/>
                <w:webHidden/>
              </w:rPr>
              <w:t>226</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30" w:history="1">
            <w:r w:rsidR="00DA7E11" w:rsidRPr="00F72EC4">
              <w:rPr>
                <w:rStyle w:val="ae"/>
                <w:noProof/>
              </w:rPr>
              <w:t xml:space="preserve">5.5.3. </w:t>
            </w:r>
            <w:r w:rsidR="00DA7E11" w:rsidRPr="00F72EC4">
              <w:rPr>
                <w:rStyle w:val="ae"/>
                <w:rFonts w:eastAsia="Times New Roman"/>
                <w:noProof/>
              </w:rPr>
              <w:t>Установление основных требований и маркетинговых параметров продукции</w:t>
            </w:r>
            <w:r w:rsidR="00DA7E11">
              <w:rPr>
                <w:noProof/>
                <w:webHidden/>
              </w:rPr>
              <w:tab/>
            </w:r>
            <w:r w:rsidR="00DA7E11">
              <w:rPr>
                <w:noProof/>
                <w:webHidden/>
              </w:rPr>
              <w:fldChar w:fldCharType="begin"/>
            </w:r>
            <w:r w:rsidR="00DA7E11">
              <w:rPr>
                <w:noProof/>
                <w:webHidden/>
              </w:rPr>
              <w:instrText xml:space="preserve"> PAGEREF _Toc377388430 \h </w:instrText>
            </w:r>
            <w:r w:rsidR="00DA7E11">
              <w:rPr>
                <w:noProof/>
                <w:webHidden/>
              </w:rPr>
            </w:r>
            <w:r w:rsidR="00DA7E11">
              <w:rPr>
                <w:noProof/>
                <w:webHidden/>
              </w:rPr>
              <w:fldChar w:fldCharType="separate"/>
            </w:r>
            <w:r w:rsidR="00DA7E11">
              <w:rPr>
                <w:noProof/>
                <w:webHidden/>
              </w:rPr>
              <w:t>227</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431" w:history="1">
            <w:r w:rsidR="00DA7E11" w:rsidRPr="00F72EC4">
              <w:rPr>
                <w:rStyle w:val="ae"/>
                <w:noProof/>
              </w:rPr>
              <w:t xml:space="preserve">5.6    </w:t>
            </w:r>
            <w:r w:rsidR="00DA7E11" w:rsidRPr="00F72EC4">
              <w:rPr>
                <w:rStyle w:val="ae"/>
                <w:rFonts w:eastAsia="Times New Roman"/>
                <w:noProof/>
              </w:rPr>
              <w:t xml:space="preserve">          ПОСЛЕДОВАТЕЛЬНОЕ РАЗВЕРТЫВАНИЕ ФУНКЦИЙ КАЧЕСТВА</w:t>
            </w:r>
            <w:r w:rsidR="00DA7E11">
              <w:rPr>
                <w:noProof/>
                <w:webHidden/>
              </w:rPr>
              <w:tab/>
            </w:r>
            <w:r w:rsidR="00DA7E11">
              <w:rPr>
                <w:noProof/>
                <w:webHidden/>
              </w:rPr>
              <w:fldChar w:fldCharType="begin"/>
            </w:r>
            <w:r w:rsidR="00DA7E11">
              <w:rPr>
                <w:noProof/>
                <w:webHidden/>
              </w:rPr>
              <w:instrText xml:space="preserve"> PAGEREF _Toc377388431 \h </w:instrText>
            </w:r>
            <w:r w:rsidR="00DA7E11">
              <w:rPr>
                <w:noProof/>
                <w:webHidden/>
              </w:rPr>
            </w:r>
            <w:r w:rsidR="00DA7E11">
              <w:rPr>
                <w:noProof/>
                <w:webHidden/>
              </w:rPr>
              <w:fldChar w:fldCharType="separate"/>
            </w:r>
            <w:r w:rsidR="00DA7E11">
              <w:rPr>
                <w:noProof/>
                <w:webHidden/>
              </w:rPr>
              <w:t>231</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32" w:history="1">
            <w:r w:rsidR="00DA7E11" w:rsidRPr="00F72EC4">
              <w:rPr>
                <w:rStyle w:val="ae"/>
                <w:noProof/>
              </w:rPr>
              <w:t xml:space="preserve">5.6.1. </w:t>
            </w:r>
            <w:r w:rsidR="00DA7E11" w:rsidRPr="00F72EC4">
              <w:rPr>
                <w:rStyle w:val="ae"/>
                <w:rFonts w:eastAsia="Times New Roman"/>
                <w:noProof/>
              </w:rPr>
              <w:t>Концептуальное проектирование на стадии стратегического планирования</w:t>
            </w:r>
            <w:r w:rsidR="00DA7E11">
              <w:rPr>
                <w:noProof/>
                <w:webHidden/>
              </w:rPr>
              <w:tab/>
            </w:r>
            <w:r w:rsidR="00DA7E11">
              <w:rPr>
                <w:noProof/>
                <w:webHidden/>
              </w:rPr>
              <w:fldChar w:fldCharType="begin"/>
            </w:r>
            <w:r w:rsidR="00DA7E11">
              <w:rPr>
                <w:noProof/>
                <w:webHidden/>
              </w:rPr>
              <w:instrText xml:space="preserve"> PAGEREF _Toc377388432 \h </w:instrText>
            </w:r>
            <w:r w:rsidR="00DA7E11">
              <w:rPr>
                <w:noProof/>
                <w:webHidden/>
              </w:rPr>
            </w:r>
            <w:r w:rsidR="00DA7E11">
              <w:rPr>
                <w:noProof/>
                <w:webHidden/>
              </w:rPr>
              <w:fldChar w:fldCharType="separate"/>
            </w:r>
            <w:r w:rsidR="00DA7E11">
              <w:rPr>
                <w:noProof/>
                <w:webHidden/>
              </w:rPr>
              <w:t>231</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33" w:history="1">
            <w:r w:rsidR="00DA7E11" w:rsidRPr="00F72EC4">
              <w:rPr>
                <w:rStyle w:val="ae"/>
                <w:noProof/>
              </w:rPr>
              <w:t xml:space="preserve">5.6.2. </w:t>
            </w:r>
            <w:r w:rsidR="00DA7E11" w:rsidRPr="00F72EC4">
              <w:rPr>
                <w:rStyle w:val="ae"/>
                <w:rFonts w:eastAsia="Times New Roman"/>
                <w:noProof/>
              </w:rPr>
              <w:t>Основные этапы технологии РФК</w:t>
            </w:r>
            <w:r w:rsidR="00DA7E11">
              <w:rPr>
                <w:noProof/>
                <w:webHidden/>
              </w:rPr>
              <w:tab/>
            </w:r>
            <w:r w:rsidR="00DA7E11">
              <w:rPr>
                <w:noProof/>
                <w:webHidden/>
              </w:rPr>
              <w:fldChar w:fldCharType="begin"/>
            </w:r>
            <w:r w:rsidR="00DA7E11">
              <w:rPr>
                <w:noProof/>
                <w:webHidden/>
              </w:rPr>
              <w:instrText xml:space="preserve"> PAGEREF _Toc377388433 \h </w:instrText>
            </w:r>
            <w:r w:rsidR="00DA7E11">
              <w:rPr>
                <w:noProof/>
                <w:webHidden/>
              </w:rPr>
            </w:r>
            <w:r w:rsidR="00DA7E11">
              <w:rPr>
                <w:noProof/>
                <w:webHidden/>
              </w:rPr>
              <w:fldChar w:fldCharType="separate"/>
            </w:r>
            <w:r w:rsidR="00DA7E11">
              <w:rPr>
                <w:noProof/>
                <w:webHidden/>
              </w:rPr>
              <w:t>237</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34" w:history="1">
            <w:r w:rsidR="00DA7E11" w:rsidRPr="00F72EC4">
              <w:rPr>
                <w:rStyle w:val="ae"/>
                <w:noProof/>
              </w:rPr>
              <w:t xml:space="preserve">5.6.4. </w:t>
            </w:r>
            <w:r w:rsidR="00DA7E11" w:rsidRPr="00F72EC4">
              <w:rPr>
                <w:rStyle w:val="ae"/>
                <w:rFonts w:eastAsia="Times New Roman"/>
                <w:noProof/>
              </w:rPr>
              <w:t>Исследование фактических параметров качества и преобразование во вспомогательные параметры качества компонентов</w:t>
            </w:r>
            <w:r w:rsidR="00DA7E11">
              <w:rPr>
                <w:noProof/>
                <w:webHidden/>
              </w:rPr>
              <w:tab/>
            </w:r>
            <w:r w:rsidR="00DA7E11">
              <w:rPr>
                <w:noProof/>
                <w:webHidden/>
              </w:rPr>
              <w:fldChar w:fldCharType="begin"/>
            </w:r>
            <w:r w:rsidR="00DA7E11">
              <w:rPr>
                <w:noProof/>
                <w:webHidden/>
              </w:rPr>
              <w:instrText xml:space="preserve"> PAGEREF _Toc377388434 \h </w:instrText>
            </w:r>
            <w:r w:rsidR="00DA7E11">
              <w:rPr>
                <w:noProof/>
                <w:webHidden/>
              </w:rPr>
            </w:r>
            <w:r w:rsidR="00DA7E11">
              <w:rPr>
                <w:noProof/>
                <w:webHidden/>
              </w:rPr>
              <w:fldChar w:fldCharType="separate"/>
            </w:r>
            <w:r w:rsidR="00DA7E11">
              <w:rPr>
                <w:noProof/>
                <w:webHidden/>
              </w:rPr>
              <w:t>254</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35" w:history="1">
            <w:r w:rsidR="00DA7E11" w:rsidRPr="00F72EC4">
              <w:rPr>
                <w:rStyle w:val="ae"/>
                <w:rFonts w:eastAsia="Times New Roman"/>
                <w:noProof/>
              </w:rPr>
              <w:t>5.6.5. Хошин канри и РФК</w:t>
            </w:r>
            <w:r w:rsidR="00DA7E11">
              <w:rPr>
                <w:noProof/>
                <w:webHidden/>
              </w:rPr>
              <w:tab/>
            </w:r>
            <w:r w:rsidR="00DA7E11">
              <w:rPr>
                <w:noProof/>
                <w:webHidden/>
              </w:rPr>
              <w:fldChar w:fldCharType="begin"/>
            </w:r>
            <w:r w:rsidR="00DA7E11">
              <w:rPr>
                <w:noProof/>
                <w:webHidden/>
              </w:rPr>
              <w:instrText xml:space="preserve"> PAGEREF _Toc377388435 \h </w:instrText>
            </w:r>
            <w:r w:rsidR="00DA7E11">
              <w:rPr>
                <w:noProof/>
                <w:webHidden/>
              </w:rPr>
            </w:r>
            <w:r w:rsidR="00DA7E11">
              <w:rPr>
                <w:noProof/>
                <w:webHidden/>
              </w:rPr>
              <w:fldChar w:fldCharType="separate"/>
            </w:r>
            <w:r w:rsidR="00DA7E11">
              <w:rPr>
                <w:noProof/>
                <w:webHidden/>
              </w:rPr>
              <w:t>259</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36" w:history="1">
            <w:r w:rsidR="00DA7E11" w:rsidRPr="00F72EC4">
              <w:rPr>
                <w:rStyle w:val="ae"/>
                <w:noProof/>
              </w:rPr>
              <w:t xml:space="preserve">5.6.6. </w:t>
            </w:r>
            <w:r w:rsidR="00DA7E11" w:rsidRPr="00F72EC4">
              <w:rPr>
                <w:rStyle w:val="ae"/>
                <w:rFonts w:eastAsia="Times New Roman"/>
                <w:noProof/>
              </w:rPr>
              <w:t>Использование методов ТРИЗ в РФК</w:t>
            </w:r>
            <w:r w:rsidR="00DA7E11">
              <w:rPr>
                <w:noProof/>
                <w:webHidden/>
              </w:rPr>
              <w:tab/>
            </w:r>
            <w:r w:rsidR="00DA7E11">
              <w:rPr>
                <w:noProof/>
                <w:webHidden/>
              </w:rPr>
              <w:fldChar w:fldCharType="begin"/>
            </w:r>
            <w:r w:rsidR="00DA7E11">
              <w:rPr>
                <w:noProof/>
                <w:webHidden/>
              </w:rPr>
              <w:instrText xml:space="preserve"> PAGEREF _Toc377388436 \h </w:instrText>
            </w:r>
            <w:r w:rsidR="00DA7E11">
              <w:rPr>
                <w:noProof/>
                <w:webHidden/>
              </w:rPr>
            </w:r>
            <w:r w:rsidR="00DA7E11">
              <w:rPr>
                <w:noProof/>
                <w:webHidden/>
              </w:rPr>
              <w:fldChar w:fldCharType="separate"/>
            </w:r>
            <w:r w:rsidR="00DA7E11">
              <w:rPr>
                <w:noProof/>
                <w:webHidden/>
              </w:rPr>
              <w:t>265</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37" w:history="1">
            <w:r w:rsidR="00DA7E11" w:rsidRPr="00F72EC4">
              <w:rPr>
                <w:rStyle w:val="ae"/>
                <w:noProof/>
              </w:rPr>
              <w:t xml:space="preserve">5.6.7. </w:t>
            </w:r>
            <w:r w:rsidR="00DA7E11" w:rsidRPr="00F72EC4">
              <w:rPr>
                <w:rStyle w:val="ae"/>
                <w:rFonts w:eastAsia="Times New Roman"/>
                <w:noProof/>
              </w:rPr>
              <w:t>Вместо заключения</w:t>
            </w:r>
            <w:r w:rsidR="00DA7E11">
              <w:rPr>
                <w:noProof/>
                <w:webHidden/>
              </w:rPr>
              <w:tab/>
            </w:r>
            <w:r w:rsidR="00DA7E11">
              <w:rPr>
                <w:noProof/>
                <w:webHidden/>
              </w:rPr>
              <w:fldChar w:fldCharType="begin"/>
            </w:r>
            <w:r w:rsidR="00DA7E11">
              <w:rPr>
                <w:noProof/>
                <w:webHidden/>
              </w:rPr>
              <w:instrText xml:space="preserve"> PAGEREF _Toc377388437 \h </w:instrText>
            </w:r>
            <w:r w:rsidR="00DA7E11">
              <w:rPr>
                <w:noProof/>
                <w:webHidden/>
              </w:rPr>
            </w:r>
            <w:r w:rsidR="00DA7E11">
              <w:rPr>
                <w:noProof/>
                <w:webHidden/>
              </w:rPr>
              <w:fldChar w:fldCharType="separate"/>
            </w:r>
            <w:r w:rsidR="00DA7E11">
              <w:rPr>
                <w:noProof/>
                <w:webHidden/>
              </w:rPr>
              <w:t>266</w:t>
            </w:r>
            <w:r w:rsidR="00DA7E11">
              <w:rPr>
                <w:noProof/>
                <w:webHidden/>
              </w:rPr>
              <w:fldChar w:fldCharType="end"/>
            </w:r>
          </w:hyperlink>
        </w:p>
        <w:p w:rsidR="00DA7E11" w:rsidRDefault="001078B4">
          <w:pPr>
            <w:pStyle w:val="11"/>
            <w:tabs>
              <w:tab w:val="right" w:leader="dot" w:pos="9631"/>
            </w:tabs>
            <w:rPr>
              <w:rFonts w:eastAsiaTheme="minorEastAsia"/>
              <w:noProof/>
              <w:lang w:eastAsia="ru-RU"/>
            </w:rPr>
          </w:pPr>
          <w:hyperlink w:anchor="_Toc377388438" w:history="1">
            <w:r w:rsidR="00DA7E11" w:rsidRPr="00F72EC4">
              <w:rPr>
                <w:rStyle w:val="ae"/>
                <w:noProof/>
              </w:rPr>
              <w:t>6. ПРОФЕССИОНАЛЬНЫЕ ИНСТРУМЕНТЫ КАЧЕСТВЕННОГО УПРАВЛЕНИЯ</w:t>
            </w:r>
            <w:r w:rsidR="00DA7E11">
              <w:rPr>
                <w:noProof/>
                <w:webHidden/>
              </w:rPr>
              <w:tab/>
            </w:r>
            <w:r w:rsidR="00DA7E11">
              <w:rPr>
                <w:noProof/>
                <w:webHidden/>
              </w:rPr>
              <w:fldChar w:fldCharType="begin"/>
            </w:r>
            <w:r w:rsidR="00DA7E11">
              <w:rPr>
                <w:noProof/>
                <w:webHidden/>
              </w:rPr>
              <w:instrText xml:space="preserve"> PAGEREF _Toc377388438 \h </w:instrText>
            </w:r>
            <w:r w:rsidR="00DA7E11">
              <w:rPr>
                <w:noProof/>
                <w:webHidden/>
              </w:rPr>
            </w:r>
            <w:r w:rsidR="00DA7E11">
              <w:rPr>
                <w:noProof/>
                <w:webHidden/>
              </w:rPr>
              <w:fldChar w:fldCharType="separate"/>
            </w:r>
            <w:r w:rsidR="00DA7E11">
              <w:rPr>
                <w:noProof/>
                <w:webHidden/>
              </w:rPr>
              <w:t>269</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439" w:history="1">
            <w:r w:rsidR="00DA7E11" w:rsidRPr="00F72EC4">
              <w:rPr>
                <w:rStyle w:val="ae"/>
                <w:rFonts w:ascii="Times New Roman" w:hAnsi="Times New Roman"/>
                <w:noProof/>
              </w:rPr>
              <w:t xml:space="preserve">6.1 </w:t>
            </w:r>
            <w:r w:rsidR="00DA7E11" w:rsidRPr="00F72EC4">
              <w:rPr>
                <w:rStyle w:val="ae"/>
                <w:rFonts w:eastAsia="Times New Roman"/>
                <w:noProof/>
              </w:rPr>
              <w:t>ВВЕДЕНИЕ</w:t>
            </w:r>
            <w:r w:rsidR="00DA7E11" w:rsidRPr="00F72EC4">
              <w:rPr>
                <w:rStyle w:val="ae"/>
                <w:rFonts w:eastAsia="Times New Roman" w:cs="Arial"/>
                <w:noProof/>
              </w:rPr>
              <w:t xml:space="preserve"> </w:t>
            </w:r>
            <w:r w:rsidR="00DA7E11" w:rsidRPr="00F72EC4">
              <w:rPr>
                <w:rStyle w:val="ae"/>
                <w:rFonts w:eastAsia="Times New Roman"/>
                <w:noProof/>
              </w:rPr>
              <w:t>В</w:t>
            </w:r>
            <w:r w:rsidR="00DA7E11" w:rsidRPr="00F72EC4">
              <w:rPr>
                <w:rStyle w:val="ae"/>
                <w:rFonts w:eastAsia="Times New Roman" w:cs="Arial"/>
                <w:noProof/>
              </w:rPr>
              <w:t xml:space="preserve"> </w:t>
            </w:r>
            <w:r w:rsidR="00DA7E11" w:rsidRPr="00F72EC4">
              <w:rPr>
                <w:rStyle w:val="ae"/>
                <w:rFonts w:eastAsia="Times New Roman"/>
                <w:noProof/>
              </w:rPr>
              <w:t>«ШЕСТЬ</w:t>
            </w:r>
            <w:r w:rsidR="00DA7E11" w:rsidRPr="00F72EC4">
              <w:rPr>
                <w:rStyle w:val="ae"/>
                <w:rFonts w:eastAsia="Times New Roman" w:cs="Arial"/>
                <w:noProof/>
              </w:rPr>
              <w:t xml:space="preserve"> </w:t>
            </w:r>
            <w:r w:rsidR="00DA7E11" w:rsidRPr="00F72EC4">
              <w:rPr>
                <w:rStyle w:val="ae"/>
                <w:rFonts w:eastAsia="Times New Roman"/>
                <w:noProof/>
              </w:rPr>
              <w:t>СИГМ»</w:t>
            </w:r>
            <w:r w:rsidR="00DA7E11">
              <w:rPr>
                <w:noProof/>
                <w:webHidden/>
              </w:rPr>
              <w:tab/>
            </w:r>
            <w:r w:rsidR="00DA7E11">
              <w:rPr>
                <w:noProof/>
                <w:webHidden/>
              </w:rPr>
              <w:fldChar w:fldCharType="begin"/>
            </w:r>
            <w:r w:rsidR="00DA7E11">
              <w:rPr>
                <w:noProof/>
                <w:webHidden/>
              </w:rPr>
              <w:instrText xml:space="preserve"> PAGEREF _Toc377388439 \h </w:instrText>
            </w:r>
            <w:r w:rsidR="00DA7E11">
              <w:rPr>
                <w:noProof/>
                <w:webHidden/>
              </w:rPr>
            </w:r>
            <w:r w:rsidR="00DA7E11">
              <w:rPr>
                <w:noProof/>
                <w:webHidden/>
              </w:rPr>
              <w:fldChar w:fldCharType="separate"/>
            </w:r>
            <w:r w:rsidR="00DA7E11">
              <w:rPr>
                <w:noProof/>
                <w:webHidden/>
              </w:rPr>
              <w:t>269</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40" w:history="1">
            <w:r w:rsidR="00DA7E11" w:rsidRPr="00F72EC4">
              <w:rPr>
                <w:rStyle w:val="ae"/>
                <w:rFonts w:cs="Arial"/>
                <w:noProof/>
              </w:rPr>
              <w:t xml:space="preserve">6.1.1. </w:t>
            </w:r>
            <w:r w:rsidR="00DA7E11" w:rsidRPr="00F72EC4">
              <w:rPr>
                <w:rStyle w:val="ae"/>
                <w:rFonts w:eastAsia="Times New Roman"/>
                <w:noProof/>
              </w:rPr>
              <w:t>Роли</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обязанности</w:t>
            </w:r>
            <w:r w:rsidR="00DA7E11">
              <w:rPr>
                <w:noProof/>
                <w:webHidden/>
              </w:rPr>
              <w:tab/>
            </w:r>
            <w:r w:rsidR="00DA7E11">
              <w:rPr>
                <w:noProof/>
                <w:webHidden/>
              </w:rPr>
              <w:fldChar w:fldCharType="begin"/>
            </w:r>
            <w:r w:rsidR="00DA7E11">
              <w:rPr>
                <w:noProof/>
                <w:webHidden/>
              </w:rPr>
              <w:instrText xml:space="preserve"> PAGEREF _Toc377388440 \h </w:instrText>
            </w:r>
            <w:r w:rsidR="00DA7E11">
              <w:rPr>
                <w:noProof/>
                <w:webHidden/>
              </w:rPr>
            </w:r>
            <w:r w:rsidR="00DA7E11">
              <w:rPr>
                <w:noProof/>
                <w:webHidden/>
              </w:rPr>
              <w:fldChar w:fldCharType="separate"/>
            </w:r>
            <w:r w:rsidR="00DA7E11">
              <w:rPr>
                <w:noProof/>
                <w:webHidden/>
              </w:rPr>
              <w:t>269</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41" w:history="1">
            <w:r w:rsidR="00DA7E11" w:rsidRPr="00F72EC4">
              <w:rPr>
                <w:rStyle w:val="ae"/>
                <w:rFonts w:cs="Arial"/>
                <w:noProof/>
              </w:rPr>
              <w:t xml:space="preserve">6.1.2. </w:t>
            </w:r>
            <w:r w:rsidR="00DA7E11" w:rsidRPr="00F72EC4">
              <w:rPr>
                <w:rStyle w:val="ae"/>
                <w:rFonts w:eastAsia="Times New Roman"/>
                <w:noProof/>
              </w:rPr>
              <w:t>Решение</w:t>
            </w:r>
            <w:r w:rsidR="00DA7E11" w:rsidRPr="00F72EC4">
              <w:rPr>
                <w:rStyle w:val="ae"/>
                <w:rFonts w:eastAsia="Times New Roman" w:cs="Arial"/>
                <w:noProof/>
              </w:rPr>
              <w:t xml:space="preserve"> </w:t>
            </w:r>
            <w:r w:rsidR="00DA7E11" w:rsidRPr="00F72EC4">
              <w:rPr>
                <w:rStyle w:val="ae"/>
                <w:rFonts w:eastAsia="Times New Roman"/>
                <w:noProof/>
              </w:rPr>
              <w:t>проблем</w:t>
            </w:r>
            <w:r w:rsidR="00DA7E11" w:rsidRPr="00F72EC4">
              <w:rPr>
                <w:rStyle w:val="ae"/>
                <w:rFonts w:eastAsia="Times New Roman" w:cs="Arial"/>
                <w:noProof/>
              </w:rPr>
              <w:t xml:space="preserve"> </w:t>
            </w:r>
            <w:r w:rsidR="00DA7E11" w:rsidRPr="00F72EC4">
              <w:rPr>
                <w:rStyle w:val="ae"/>
                <w:rFonts w:eastAsia="Times New Roman"/>
                <w:noProof/>
              </w:rPr>
              <w:t>с</w:t>
            </w:r>
            <w:r w:rsidR="00DA7E11" w:rsidRPr="00F72EC4">
              <w:rPr>
                <w:rStyle w:val="ae"/>
                <w:rFonts w:eastAsia="Times New Roman" w:cs="Arial"/>
                <w:noProof/>
              </w:rPr>
              <w:t xml:space="preserve"> </w:t>
            </w:r>
            <w:r w:rsidR="00DA7E11" w:rsidRPr="00F72EC4">
              <w:rPr>
                <w:rStyle w:val="ae"/>
                <w:rFonts w:eastAsia="Times New Roman"/>
                <w:noProof/>
              </w:rPr>
              <w:t>помощью</w:t>
            </w:r>
            <w:r w:rsidR="00DA7E11" w:rsidRPr="00F72EC4">
              <w:rPr>
                <w:rStyle w:val="ae"/>
                <w:rFonts w:eastAsia="Times New Roman" w:cs="Arial"/>
                <w:noProof/>
              </w:rPr>
              <w:t xml:space="preserve"> </w:t>
            </w:r>
            <w:r w:rsidR="00DA7E11" w:rsidRPr="00F72EC4">
              <w:rPr>
                <w:rStyle w:val="ae"/>
                <w:rFonts w:eastAsia="Times New Roman"/>
                <w:noProof/>
              </w:rPr>
              <w:t>методологии</w:t>
            </w:r>
            <w:r w:rsidR="00DA7E11" w:rsidRPr="00F72EC4">
              <w:rPr>
                <w:rStyle w:val="ae"/>
                <w:rFonts w:eastAsia="Times New Roman" w:cs="Arial"/>
                <w:noProof/>
              </w:rPr>
              <w:t xml:space="preserve"> </w:t>
            </w:r>
            <w:r w:rsidR="00DA7E11" w:rsidRPr="00F72EC4">
              <w:rPr>
                <w:rStyle w:val="ae"/>
                <w:rFonts w:eastAsia="Times New Roman"/>
                <w:noProof/>
              </w:rPr>
              <w:t>ОИАСК</w:t>
            </w:r>
            <w:r w:rsidR="00DA7E11">
              <w:rPr>
                <w:noProof/>
                <w:webHidden/>
              </w:rPr>
              <w:tab/>
            </w:r>
            <w:r w:rsidR="00DA7E11">
              <w:rPr>
                <w:noProof/>
                <w:webHidden/>
              </w:rPr>
              <w:fldChar w:fldCharType="begin"/>
            </w:r>
            <w:r w:rsidR="00DA7E11">
              <w:rPr>
                <w:noProof/>
                <w:webHidden/>
              </w:rPr>
              <w:instrText xml:space="preserve"> PAGEREF _Toc377388441 \h </w:instrText>
            </w:r>
            <w:r w:rsidR="00DA7E11">
              <w:rPr>
                <w:noProof/>
                <w:webHidden/>
              </w:rPr>
            </w:r>
            <w:r w:rsidR="00DA7E11">
              <w:rPr>
                <w:noProof/>
                <w:webHidden/>
              </w:rPr>
              <w:fldChar w:fldCharType="separate"/>
            </w:r>
            <w:r w:rsidR="00DA7E11">
              <w:rPr>
                <w:noProof/>
                <w:webHidden/>
              </w:rPr>
              <w:t>270</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42" w:history="1">
            <w:r w:rsidR="00DA7E11" w:rsidRPr="00F72EC4">
              <w:rPr>
                <w:rStyle w:val="ae"/>
                <w:rFonts w:cs="Arial"/>
                <w:noProof/>
              </w:rPr>
              <w:t xml:space="preserve">6.1.3. </w:t>
            </w:r>
            <w:r w:rsidR="00DA7E11" w:rsidRPr="00F72EC4">
              <w:rPr>
                <w:rStyle w:val="ae"/>
                <w:rFonts w:eastAsia="Times New Roman"/>
                <w:noProof/>
              </w:rPr>
              <w:t>«Шесть</w:t>
            </w:r>
            <w:r w:rsidR="00DA7E11" w:rsidRPr="00F72EC4">
              <w:rPr>
                <w:rStyle w:val="ae"/>
                <w:rFonts w:eastAsia="Times New Roman" w:cs="Arial"/>
                <w:noProof/>
              </w:rPr>
              <w:t xml:space="preserve"> </w:t>
            </w:r>
            <w:r w:rsidR="00DA7E11" w:rsidRPr="00F72EC4">
              <w:rPr>
                <w:rStyle w:val="ae"/>
                <w:rFonts w:eastAsia="Times New Roman"/>
                <w:noProof/>
              </w:rPr>
              <w:t>сигм»</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ИСО</w:t>
            </w:r>
            <w:r w:rsidR="00DA7E11" w:rsidRPr="00F72EC4">
              <w:rPr>
                <w:rStyle w:val="ae"/>
                <w:rFonts w:eastAsia="Times New Roman" w:cs="Arial"/>
                <w:noProof/>
              </w:rPr>
              <w:t xml:space="preserve"> 9000</w:t>
            </w:r>
            <w:r w:rsidR="00DA7E11">
              <w:rPr>
                <w:noProof/>
                <w:webHidden/>
              </w:rPr>
              <w:tab/>
            </w:r>
            <w:r w:rsidR="00DA7E11">
              <w:rPr>
                <w:noProof/>
                <w:webHidden/>
              </w:rPr>
              <w:fldChar w:fldCharType="begin"/>
            </w:r>
            <w:r w:rsidR="00DA7E11">
              <w:rPr>
                <w:noProof/>
                <w:webHidden/>
              </w:rPr>
              <w:instrText xml:space="preserve"> PAGEREF _Toc377388442 \h </w:instrText>
            </w:r>
            <w:r w:rsidR="00DA7E11">
              <w:rPr>
                <w:noProof/>
                <w:webHidden/>
              </w:rPr>
            </w:r>
            <w:r w:rsidR="00DA7E11">
              <w:rPr>
                <w:noProof/>
                <w:webHidden/>
              </w:rPr>
              <w:fldChar w:fldCharType="separate"/>
            </w:r>
            <w:r w:rsidR="00DA7E11">
              <w:rPr>
                <w:noProof/>
                <w:webHidden/>
              </w:rPr>
              <w:t>272</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43" w:history="1">
            <w:r w:rsidR="00DA7E11" w:rsidRPr="00F72EC4">
              <w:rPr>
                <w:rStyle w:val="ae"/>
                <w:rFonts w:cs="Arial"/>
                <w:noProof/>
              </w:rPr>
              <w:t xml:space="preserve">6.1.4. </w:t>
            </w:r>
            <w:r w:rsidR="00DA7E11" w:rsidRPr="00F72EC4">
              <w:rPr>
                <w:rStyle w:val="ae"/>
                <w:rFonts w:eastAsia="Times New Roman"/>
                <w:noProof/>
              </w:rPr>
              <w:t>«Шесть</w:t>
            </w:r>
            <w:r w:rsidR="00DA7E11" w:rsidRPr="00F72EC4">
              <w:rPr>
                <w:rStyle w:val="ae"/>
                <w:rFonts w:eastAsia="Times New Roman" w:cs="Arial"/>
                <w:noProof/>
              </w:rPr>
              <w:t xml:space="preserve"> </w:t>
            </w:r>
            <w:r w:rsidR="00DA7E11" w:rsidRPr="00F72EC4">
              <w:rPr>
                <w:rStyle w:val="ae"/>
                <w:rFonts w:eastAsia="Times New Roman"/>
                <w:noProof/>
              </w:rPr>
              <w:t>сигм»</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бережливое</w:t>
            </w:r>
            <w:r w:rsidR="00DA7E11" w:rsidRPr="00F72EC4">
              <w:rPr>
                <w:rStyle w:val="ae"/>
                <w:rFonts w:eastAsia="Times New Roman" w:cs="Arial"/>
                <w:noProof/>
              </w:rPr>
              <w:t xml:space="preserve"> </w:t>
            </w:r>
            <w:r w:rsidR="00DA7E11" w:rsidRPr="00F72EC4">
              <w:rPr>
                <w:rStyle w:val="ae"/>
                <w:rFonts w:eastAsia="Times New Roman"/>
                <w:noProof/>
              </w:rPr>
              <w:t>производство</w:t>
            </w:r>
            <w:r w:rsidR="00DA7E11">
              <w:rPr>
                <w:noProof/>
                <w:webHidden/>
              </w:rPr>
              <w:tab/>
            </w:r>
            <w:r w:rsidR="00DA7E11">
              <w:rPr>
                <w:noProof/>
                <w:webHidden/>
              </w:rPr>
              <w:fldChar w:fldCharType="begin"/>
            </w:r>
            <w:r w:rsidR="00DA7E11">
              <w:rPr>
                <w:noProof/>
                <w:webHidden/>
              </w:rPr>
              <w:instrText xml:space="preserve"> PAGEREF _Toc377388443 \h </w:instrText>
            </w:r>
            <w:r w:rsidR="00DA7E11">
              <w:rPr>
                <w:noProof/>
                <w:webHidden/>
              </w:rPr>
            </w:r>
            <w:r w:rsidR="00DA7E11">
              <w:rPr>
                <w:noProof/>
                <w:webHidden/>
              </w:rPr>
              <w:fldChar w:fldCharType="separate"/>
            </w:r>
            <w:r w:rsidR="00DA7E11">
              <w:rPr>
                <w:noProof/>
                <w:webHidden/>
              </w:rPr>
              <w:t>272</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444" w:history="1">
            <w:r w:rsidR="00DA7E11" w:rsidRPr="00F72EC4">
              <w:rPr>
                <w:rStyle w:val="ae"/>
                <w:rFonts w:cs="Arial"/>
                <w:noProof/>
              </w:rPr>
              <w:t xml:space="preserve">6.2 </w:t>
            </w:r>
            <w:r w:rsidR="00DA7E11" w:rsidRPr="00F72EC4">
              <w:rPr>
                <w:rStyle w:val="ae"/>
                <w:rFonts w:eastAsia="Times New Roman"/>
                <w:noProof/>
              </w:rPr>
              <w:t>МОДЕЛИРОВАНИЕ</w:t>
            </w:r>
            <w:r w:rsidR="00DA7E11" w:rsidRPr="00F72EC4">
              <w:rPr>
                <w:rStyle w:val="ae"/>
                <w:rFonts w:eastAsia="Times New Roman" w:cs="Arial"/>
                <w:noProof/>
              </w:rPr>
              <w:t xml:space="preserve"> </w:t>
            </w:r>
            <w:r w:rsidR="00DA7E11" w:rsidRPr="00F72EC4">
              <w:rPr>
                <w:rStyle w:val="ae"/>
                <w:rFonts w:eastAsia="Times New Roman"/>
                <w:noProof/>
              </w:rPr>
              <w:t>ПРОЦЕССОВ</w:t>
            </w:r>
            <w:r w:rsidR="00DA7E11" w:rsidRPr="00F72EC4">
              <w:rPr>
                <w:rStyle w:val="ae"/>
                <w:rFonts w:eastAsia="Times New Roman" w:cs="Arial"/>
                <w:noProof/>
              </w:rPr>
              <w:t xml:space="preserve"> </w:t>
            </w:r>
            <w:r w:rsidR="00DA7E11" w:rsidRPr="00F72EC4">
              <w:rPr>
                <w:rStyle w:val="ae"/>
                <w:rFonts w:eastAsia="Times New Roman"/>
                <w:noProof/>
              </w:rPr>
              <w:t>ДЛЯ</w:t>
            </w:r>
            <w:r w:rsidR="00DA7E11" w:rsidRPr="00F72EC4">
              <w:rPr>
                <w:rStyle w:val="ae"/>
                <w:rFonts w:eastAsia="Times New Roman" w:cs="Arial"/>
                <w:noProof/>
              </w:rPr>
              <w:t xml:space="preserve"> </w:t>
            </w:r>
            <w:r w:rsidR="00DA7E11" w:rsidRPr="00F72EC4">
              <w:rPr>
                <w:rStyle w:val="ae"/>
                <w:rFonts w:eastAsia="Times New Roman"/>
                <w:noProof/>
              </w:rPr>
              <w:t>ПОВЫШЕНИЯ</w:t>
            </w:r>
            <w:r w:rsidR="00DA7E11" w:rsidRPr="00F72EC4">
              <w:rPr>
                <w:rStyle w:val="ae"/>
                <w:rFonts w:eastAsia="Times New Roman" w:cs="Arial"/>
                <w:noProof/>
              </w:rPr>
              <w:t xml:space="preserve"> </w:t>
            </w:r>
            <w:r w:rsidR="00DA7E11" w:rsidRPr="00F72EC4">
              <w:rPr>
                <w:rStyle w:val="ae"/>
                <w:rFonts w:eastAsia="Times New Roman"/>
                <w:noProof/>
              </w:rPr>
              <w:t>ИХ</w:t>
            </w:r>
            <w:r w:rsidR="00DA7E11" w:rsidRPr="00F72EC4">
              <w:rPr>
                <w:rStyle w:val="ae"/>
                <w:rFonts w:eastAsia="Times New Roman" w:cs="Arial"/>
                <w:noProof/>
              </w:rPr>
              <w:t xml:space="preserve"> </w:t>
            </w:r>
            <w:r w:rsidR="00DA7E11" w:rsidRPr="00F72EC4">
              <w:rPr>
                <w:rStyle w:val="ae"/>
                <w:rFonts w:eastAsia="Times New Roman"/>
                <w:noProof/>
              </w:rPr>
              <w:t>КАЧЕСТВА И</w:t>
            </w:r>
            <w:r w:rsidR="00DA7E11" w:rsidRPr="00F72EC4">
              <w:rPr>
                <w:rStyle w:val="ae"/>
                <w:rFonts w:eastAsia="Times New Roman" w:cs="Arial"/>
                <w:noProof/>
              </w:rPr>
              <w:t xml:space="preserve"> </w:t>
            </w:r>
            <w:r w:rsidR="00DA7E11" w:rsidRPr="00F72EC4">
              <w:rPr>
                <w:rStyle w:val="ae"/>
                <w:rFonts w:eastAsia="Times New Roman"/>
                <w:noProof/>
              </w:rPr>
              <w:t>ЭФФЕКТИВНОСТИ</w:t>
            </w:r>
            <w:r w:rsidR="00DA7E11">
              <w:rPr>
                <w:noProof/>
                <w:webHidden/>
              </w:rPr>
              <w:tab/>
            </w:r>
            <w:r w:rsidR="00DA7E11">
              <w:rPr>
                <w:noProof/>
                <w:webHidden/>
              </w:rPr>
              <w:fldChar w:fldCharType="begin"/>
            </w:r>
            <w:r w:rsidR="00DA7E11">
              <w:rPr>
                <w:noProof/>
                <w:webHidden/>
              </w:rPr>
              <w:instrText xml:space="preserve"> PAGEREF _Toc377388444 \h </w:instrText>
            </w:r>
            <w:r w:rsidR="00DA7E11">
              <w:rPr>
                <w:noProof/>
                <w:webHidden/>
              </w:rPr>
            </w:r>
            <w:r w:rsidR="00DA7E11">
              <w:rPr>
                <w:noProof/>
                <w:webHidden/>
              </w:rPr>
              <w:fldChar w:fldCharType="separate"/>
            </w:r>
            <w:r w:rsidR="00DA7E11">
              <w:rPr>
                <w:noProof/>
                <w:webHidden/>
              </w:rPr>
              <w:t>273</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45" w:history="1">
            <w:r w:rsidR="00DA7E11" w:rsidRPr="00F72EC4">
              <w:rPr>
                <w:rStyle w:val="ae"/>
                <w:noProof/>
              </w:rPr>
              <w:t xml:space="preserve">6.2.1. </w:t>
            </w:r>
            <w:r w:rsidR="00DA7E11" w:rsidRPr="00F72EC4">
              <w:rPr>
                <w:rStyle w:val="ae"/>
                <w:rFonts w:eastAsia="Times New Roman"/>
                <w:noProof/>
              </w:rPr>
              <w:t>Примеры систем массового обслуживания. Анализ задач теории систем массового обслуживания</w:t>
            </w:r>
            <w:r w:rsidR="00DA7E11">
              <w:rPr>
                <w:noProof/>
                <w:webHidden/>
              </w:rPr>
              <w:tab/>
            </w:r>
            <w:r w:rsidR="00DA7E11">
              <w:rPr>
                <w:noProof/>
                <w:webHidden/>
              </w:rPr>
              <w:fldChar w:fldCharType="begin"/>
            </w:r>
            <w:r w:rsidR="00DA7E11">
              <w:rPr>
                <w:noProof/>
                <w:webHidden/>
              </w:rPr>
              <w:instrText xml:space="preserve"> PAGEREF _Toc377388445 \h </w:instrText>
            </w:r>
            <w:r w:rsidR="00DA7E11">
              <w:rPr>
                <w:noProof/>
                <w:webHidden/>
              </w:rPr>
            </w:r>
            <w:r w:rsidR="00DA7E11">
              <w:rPr>
                <w:noProof/>
                <w:webHidden/>
              </w:rPr>
              <w:fldChar w:fldCharType="separate"/>
            </w:r>
            <w:r w:rsidR="00DA7E11">
              <w:rPr>
                <w:noProof/>
                <w:webHidden/>
              </w:rPr>
              <w:t>273</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46" w:history="1">
            <w:r w:rsidR="00DA7E11" w:rsidRPr="00F72EC4">
              <w:rPr>
                <w:rStyle w:val="ae"/>
                <w:noProof/>
              </w:rPr>
              <w:t xml:space="preserve">6.2.2. </w:t>
            </w:r>
            <w:r w:rsidR="00DA7E11" w:rsidRPr="00F72EC4">
              <w:rPr>
                <w:rStyle w:val="ae"/>
                <w:rFonts w:eastAsia="Times New Roman"/>
                <w:noProof/>
              </w:rPr>
              <w:t>Понятия, определения, классификация систем массового обслуживания</w:t>
            </w:r>
            <w:r w:rsidR="00DA7E11">
              <w:rPr>
                <w:noProof/>
                <w:webHidden/>
              </w:rPr>
              <w:tab/>
            </w:r>
            <w:r w:rsidR="00DA7E11">
              <w:rPr>
                <w:noProof/>
                <w:webHidden/>
              </w:rPr>
              <w:fldChar w:fldCharType="begin"/>
            </w:r>
            <w:r w:rsidR="00DA7E11">
              <w:rPr>
                <w:noProof/>
                <w:webHidden/>
              </w:rPr>
              <w:instrText xml:space="preserve"> PAGEREF _Toc377388446 \h </w:instrText>
            </w:r>
            <w:r w:rsidR="00DA7E11">
              <w:rPr>
                <w:noProof/>
                <w:webHidden/>
              </w:rPr>
            </w:r>
            <w:r w:rsidR="00DA7E11">
              <w:rPr>
                <w:noProof/>
                <w:webHidden/>
              </w:rPr>
              <w:fldChar w:fldCharType="separate"/>
            </w:r>
            <w:r w:rsidR="00DA7E11">
              <w:rPr>
                <w:noProof/>
                <w:webHidden/>
              </w:rPr>
              <w:t>275</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47" w:history="1">
            <w:r w:rsidR="00DA7E11" w:rsidRPr="00F72EC4">
              <w:rPr>
                <w:rStyle w:val="ae"/>
                <w:noProof/>
              </w:rPr>
              <w:t xml:space="preserve">6.2.3. </w:t>
            </w:r>
            <w:r w:rsidR="00DA7E11" w:rsidRPr="00F72EC4">
              <w:rPr>
                <w:rStyle w:val="ae"/>
                <w:rFonts w:eastAsia="Times New Roman"/>
                <w:noProof/>
              </w:rPr>
              <w:t>Классификация СМО</w:t>
            </w:r>
            <w:r w:rsidR="00DA7E11">
              <w:rPr>
                <w:noProof/>
                <w:webHidden/>
              </w:rPr>
              <w:tab/>
            </w:r>
            <w:r w:rsidR="00DA7E11">
              <w:rPr>
                <w:noProof/>
                <w:webHidden/>
              </w:rPr>
              <w:fldChar w:fldCharType="begin"/>
            </w:r>
            <w:r w:rsidR="00DA7E11">
              <w:rPr>
                <w:noProof/>
                <w:webHidden/>
              </w:rPr>
              <w:instrText xml:space="preserve"> PAGEREF _Toc377388447 \h </w:instrText>
            </w:r>
            <w:r w:rsidR="00DA7E11">
              <w:rPr>
                <w:noProof/>
                <w:webHidden/>
              </w:rPr>
            </w:r>
            <w:r w:rsidR="00DA7E11">
              <w:rPr>
                <w:noProof/>
                <w:webHidden/>
              </w:rPr>
              <w:fldChar w:fldCharType="separate"/>
            </w:r>
            <w:r w:rsidR="00DA7E11">
              <w:rPr>
                <w:noProof/>
                <w:webHidden/>
              </w:rPr>
              <w:t>276</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48" w:history="1">
            <w:r w:rsidR="00DA7E11" w:rsidRPr="00F72EC4">
              <w:rPr>
                <w:rStyle w:val="ae"/>
                <w:noProof/>
              </w:rPr>
              <w:t xml:space="preserve">6.2.4. </w:t>
            </w:r>
            <w:r w:rsidR="00DA7E11" w:rsidRPr="00F72EC4">
              <w:rPr>
                <w:rStyle w:val="ae"/>
                <w:rFonts w:eastAsia="Times New Roman"/>
                <w:noProof/>
              </w:rPr>
              <w:t>Основная задача моделирования процессов с помощью теории СМО</w:t>
            </w:r>
            <w:r w:rsidR="00DA7E11">
              <w:rPr>
                <w:noProof/>
                <w:webHidden/>
              </w:rPr>
              <w:tab/>
            </w:r>
            <w:r w:rsidR="00DA7E11">
              <w:rPr>
                <w:noProof/>
                <w:webHidden/>
              </w:rPr>
              <w:fldChar w:fldCharType="begin"/>
            </w:r>
            <w:r w:rsidR="00DA7E11">
              <w:rPr>
                <w:noProof/>
                <w:webHidden/>
              </w:rPr>
              <w:instrText xml:space="preserve"> PAGEREF _Toc377388448 \h </w:instrText>
            </w:r>
            <w:r w:rsidR="00DA7E11">
              <w:rPr>
                <w:noProof/>
                <w:webHidden/>
              </w:rPr>
            </w:r>
            <w:r w:rsidR="00DA7E11">
              <w:rPr>
                <w:noProof/>
                <w:webHidden/>
              </w:rPr>
              <w:fldChar w:fldCharType="separate"/>
            </w:r>
            <w:r w:rsidR="00DA7E11">
              <w:rPr>
                <w:noProof/>
                <w:webHidden/>
              </w:rPr>
              <w:t>277</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49" w:history="1">
            <w:r w:rsidR="00DA7E11" w:rsidRPr="00F72EC4">
              <w:rPr>
                <w:rStyle w:val="ae"/>
                <w:noProof/>
              </w:rPr>
              <w:t xml:space="preserve">6.2.5. </w:t>
            </w:r>
            <w:r w:rsidR="00DA7E11" w:rsidRPr="00F72EC4">
              <w:rPr>
                <w:rStyle w:val="ae"/>
                <w:rFonts w:eastAsia="Times New Roman"/>
                <w:noProof/>
              </w:rPr>
              <w:t>Программные продукты моделирования процессов для сокращения потерь</w:t>
            </w:r>
            <w:r w:rsidR="00DA7E11">
              <w:rPr>
                <w:noProof/>
                <w:webHidden/>
              </w:rPr>
              <w:tab/>
            </w:r>
            <w:r w:rsidR="00DA7E11">
              <w:rPr>
                <w:noProof/>
                <w:webHidden/>
              </w:rPr>
              <w:fldChar w:fldCharType="begin"/>
            </w:r>
            <w:r w:rsidR="00DA7E11">
              <w:rPr>
                <w:noProof/>
                <w:webHidden/>
              </w:rPr>
              <w:instrText xml:space="preserve"> PAGEREF _Toc377388449 \h </w:instrText>
            </w:r>
            <w:r w:rsidR="00DA7E11">
              <w:rPr>
                <w:noProof/>
                <w:webHidden/>
              </w:rPr>
            </w:r>
            <w:r w:rsidR="00DA7E11">
              <w:rPr>
                <w:noProof/>
                <w:webHidden/>
              </w:rPr>
              <w:fldChar w:fldCharType="separate"/>
            </w:r>
            <w:r w:rsidR="00DA7E11">
              <w:rPr>
                <w:noProof/>
                <w:webHidden/>
              </w:rPr>
              <w:t>278</w:t>
            </w:r>
            <w:r w:rsidR="00DA7E11">
              <w:rPr>
                <w:noProof/>
                <w:webHidden/>
              </w:rPr>
              <w:fldChar w:fldCharType="end"/>
            </w:r>
          </w:hyperlink>
        </w:p>
        <w:p w:rsidR="00DA7E11" w:rsidRDefault="001078B4">
          <w:pPr>
            <w:pStyle w:val="11"/>
            <w:tabs>
              <w:tab w:val="right" w:leader="dot" w:pos="9631"/>
            </w:tabs>
            <w:rPr>
              <w:rFonts w:eastAsiaTheme="minorEastAsia"/>
              <w:noProof/>
              <w:lang w:eastAsia="ru-RU"/>
            </w:rPr>
          </w:pPr>
          <w:hyperlink w:anchor="_Toc377388450" w:history="1">
            <w:r w:rsidR="00DA7E11" w:rsidRPr="00F72EC4">
              <w:rPr>
                <w:rStyle w:val="ae"/>
                <w:rFonts w:eastAsia="Times New Roman"/>
                <w:noProof/>
              </w:rPr>
              <w:t>ГЛАВА 7ВНЕДРЕНИЕ ПРИНЦИПОВ КАЧЕСТВЕННОГО УПРАВЛЕНИЯ НА РОССИЙСКИХ ПРЕДПРИЯТИЯХ</w:t>
            </w:r>
            <w:r w:rsidR="00DA7E11">
              <w:rPr>
                <w:noProof/>
                <w:webHidden/>
              </w:rPr>
              <w:tab/>
            </w:r>
            <w:r w:rsidR="00DA7E11">
              <w:rPr>
                <w:noProof/>
                <w:webHidden/>
              </w:rPr>
              <w:fldChar w:fldCharType="begin"/>
            </w:r>
            <w:r w:rsidR="00DA7E11">
              <w:rPr>
                <w:noProof/>
                <w:webHidden/>
              </w:rPr>
              <w:instrText xml:space="preserve"> PAGEREF _Toc377388450 \h </w:instrText>
            </w:r>
            <w:r w:rsidR="00DA7E11">
              <w:rPr>
                <w:noProof/>
                <w:webHidden/>
              </w:rPr>
            </w:r>
            <w:r w:rsidR="00DA7E11">
              <w:rPr>
                <w:noProof/>
                <w:webHidden/>
              </w:rPr>
              <w:fldChar w:fldCharType="separate"/>
            </w:r>
            <w:r w:rsidR="00DA7E11">
              <w:rPr>
                <w:noProof/>
                <w:webHidden/>
              </w:rPr>
              <w:t>282</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451" w:history="1">
            <w:r w:rsidR="00DA7E11" w:rsidRPr="00F72EC4">
              <w:rPr>
                <w:rStyle w:val="ae"/>
                <w:noProof/>
              </w:rPr>
              <w:t xml:space="preserve">7.1 </w:t>
            </w:r>
            <w:r w:rsidR="00DA7E11" w:rsidRPr="00F72EC4">
              <w:rPr>
                <w:rStyle w:val="ae"/>
                <w:rFonts w:eastAsia="Times New Roman"/>
                <w:noProof/>
              </w:rPr>
              <w:t>КОМАНДЫ ПО ВНЕДРЕНИЮ ПРИНЦИПОВ КАЧЕСТВЕННОГО УПРАВЛЕНИЯ</w:t>
            </w:r>
            <w:r w:rsidR="00DA7E11">
              <w:rPr>
                <w:noProof/>
                <w:webHidden/>
              </w:rPr>
              <w:tab/>
            </w:r>
            <w:r w:rsidR="00DA7E11">
              <w:rPr>
                <w:noProof/>
                <w:webHidden/>
              </w:rPr>
              <w:fldChar w:fldCharType="begin"/>
            </w:r>
            <w:r w:rsidR="00DA7E11">
              <w:rPr>
                <w:noProof/>
                <w:webHidden/>
              </w:rPr>
              <w:instrText xml:space="preserve"> PAGEREF _Toc377388451 \h </w:instrText>
            </w:r>
            <w:r w:rsidR="00DA7E11">
              <w:rPr>
                <w:noProof/>
                <w:webHidden/>
              </w:rPr>
            </w:r>
            <w:r w:rsidR="00DA7E11">
              <w:rPr>
                <w:noProof/>
                <w:webHidden/>
              </w:rPr>
              <w:fldChar w:fldCharType="separate"/>
            </w:r>
            <w:r w:rsidR="00DA7E11">
              <w:rPr>
                <w:noProof/>
                <w:webHidden/>
              </w:rPr>
              <w:t>282</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52" w:history="1">
            <w:r w:rsidR="00DA7E11" w:rsidRPr="00F72EC4">
              <w:rPr>
                <w:rStyle w:val="ae"/>
                <w:noProof/>
              </w:rPr>
              <w:t xml:space="preserve">7.1.1. </w:t>
            </w:r>
            <w:r w:rsidR="00DA7E11" w:rsidRPr="00F72EC4">
              <w:rPr>
                <w:rStyle w:val="ae"/>
                <w:rFonts w:eastAsia="Times New Roman"/>
                <w:noProof/>
              </w:rPr>
              <w:t>Роль команд в современном управлении</w:t>
            </w:r>
            <w:r w:rsidR="00DA7E11">
              <w:rPr>
                <w:noProof/>
                <w:webHidden/>
              </w:rPr>
              <w:tab/>
            </w:r>
            <w:r w:rsidR="00DA7E11">
              <w:rPr>
                <w:noProof/>
                <w:webHidden/>
              </w:rPr>
              <w:fldChar w:fldCharType="begin"/>
            </w:r>
            <w:r w:rsidR="00DA7E11">
              <w:rPr>
                <w:noProof/>
                <w:webHidden/>
              </w:rPr>
              <w:instrText xml:space="preserve"> PAGEREF _Toc377388452 \h </w:instrText>
            </w:r>
            <w:r w:rsidR="00DA7E11">
              <w:rPr>
                <w:noProof/>
                <w:webHidden/>
              </w:rPr>
            </w:r>
            <w:r w:rsidR="00DA7E11">
              <w:rPr>
                <w:noProof/>
                <w:webHidden/>
              </w:rPr>
              <w:fldChar w:fldCharType="separate"/>
            </w:r>
            <w:r w:rsidR="00DA7E11">
              <w:rPr>
                <w:noProof/>
                <w:webHidden/>
              </w:rPr>
              <w:t>282</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53" w:history="1">
            <w:r w:rsidR="00DA7E11" w:rsidRPr="00F72EC4">
              <w:rPr>
                <w:rStyle w:val="ae"/>
                <w:noProof/>
              </w:rPr>
              <w:t>7.1.2. Команды и командная работа</w:t>
            </w:r>
            <w:r w:rsidR="00DA7E11">
              <w:rPr>
                <w:noProof/>
                <w:webHidden/>
              </w:rPr>
              <w:tab/>
            </w:r>
            <w:r w:rsidR="00DA7E11">
              <w:rPr>
                <w:noProof/>
                <w:webHidden/>
              </w:rPr>
              <w:fldChar w:fldCharType="begin"/>
            </w:r>
            <w:r w:rsidR="00DA7E11">
              <w:rPr>
                <w:noProof/>
                <w:webHidden/>
              </w:rPr>
              <w:instrText xml:space="preserve"> PAGEREF _Toc377388453 \h </w:instrText>
            </w:r>
            <w:r w:rsidR="00DA7E11">
              <w:rPr>
                <w:noProof/>
                <w:webHidden/>
              </w:rPr>
            </w:r>
            <w:r w:rsidR="00DA7E11">
              <w:rPr>
                <w:noProof/>
                <w:webHidden/>
              </w:rPr>
              <w:fldChar w:fldCharType="separate"/>
            </w:r>
            <w:r w:rsidR="00DA7E11">
              <w:rPr>
                <w:noProof/>
                <w:webHidden/>
              </w:rPr>
              <w:t>283</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54" w:history="1">
            <w:r w:rsidR="00DA7E11" w:rsidRPr="00F72EC4">
              <w:rPr>
                <w:rStyle w:val="ae"/>
                <w:rFonts w:cs="Arial"/>
                <w:noProof/>
              </w:rPr>
              <w:t xml:space="preserve">7.1.3. </w:t>
            </w:r>
            <w:r w:rsidR="00DA7E11" w:rsidRPr="00F72EC4">
              <w:rPr>
                <w:rStyle w:val="ae"/>
                <w:rFonts w:eastAsia="Times New Roman"/>
                <w:noProof/>
              </w:rPr>
              <w:t>Создание</w:t>
            </w:r>
            <w:r w:rsidR="00DA7E11" w:rsidRPr="00F72EC4">
              <w:rPr>
                <w:rStyle w:val="ae"/>
                <w:rFonts w:eastAsia="Times New Roman" w:cs="Arial"/>
                <w:noProof/>
              </w:rPr>
              <w:t xml:space="preserve"> </w:t>
            </w:r>
            <w:r w:rsidR="00DA7E11" w:rsidRPr="00F72EC4">
              <w:rPr>
                <w:rStyle w:val="ae"/>
                <w:rFonts w:eastAsia="Times New Roman"/>
                <w:noProof/>
              </w:rPr>
              <w:t>команды</w:t>
            </w:r>
            <w:r w:rsidR="00DA7E11">
              <w:rPr>
                <w:noProof/>
                <w:webHidden/>
              </w:rPr>
              <w:tab/>
            </w:r>
            <w:r w:rsidR="00DA7E11">
              <w:rPr>
                <w:noProof/>
                <w:webHidden/>
              </w:rPr>
              <w:fldChar w:fldCharType="begin"/>
            </w:r>
            <w:r w:rsidR="00DA7E11">
              <w:rPr>
                <w:noProof/>
                <w:webHidden/>
              </w:rPr>
              <w:instrText xml:space="preserve"> PAGEREF _Toc377388454 \h </w:instrText>
            </w:r>
            <w:r w:rsidR="00DA7E11">
              <w:rPr>
                <w:noProof/>
                <w:webHidden/>
              </w:rPr>
            </w:r>
            <w:r w:rsidR="00DA7E11">
              <w:rPr>
                <w:noProof/>
                <w:webHidden/>
              </w:rPr>
              <w:fldChar w:fldCharType="separate"/>
            </w:r>
            <w:r w:rsidR="00DA7E11">
              <w:rPr>
                <w:noProof/>
                <w:webHidden/>
              </w:rPr>
              <w:t>284</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55" w:history="1">
            <w:r w:rsidR="00DA7E11" w:rsidRPr="00F72EC4">
              <w:rPr>
                <w:rStyle w:val="ae"/>
                <w:rFonts w:cs="Arial"/>
                <w:noProof/>
              </w:rPr>
              <w:t xml:space="preserve">7.1.4. </w:t>
            </w:r>
            <w:r w:rsidR="00DA7E11" w:rsidRPr="00F72EC4">
              <w:rPr>
                <w:rStyle w:val="ae"/>
                <w:rFonts w:eastAsia="Times New Roman"/>
                <w:noProof/>
              </w:rPr>
              <w:t>Функционирование</w:t>
            </w:r>
            <w:r w:rsidR="00DA7E11" w:rsidRPr="00F72EC4">
              <w:rPr>
                <w:rStyle w:val="ae"/>
                <w:rFonts w:eastAsia="Times New Roman" w:cs="Arial"/>
                <w:noProof/>
              </w:rPr>
              <w:t xml:space="preserve"> </w:t>
            </w:r>
            <w:r w:rsidR="00DA7E11" w:rsidRPr="00F72EC4">
              <w:rPr>
                <w:rStyle w:val="ae"/>
                <w:rFonts w:eastAsia="Times New Roman"/>
                <w:noProof/>
              </w:rPr>
              <w:t>команды</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завершение</w:t>
            </w:r>
            <w:r w:rsidR="00DA7E11" w:rsidRPr="00F72EC4">
              <w:rPr>
                <w:rStyle w:val="ae"/>
                <w:rFonts w:eastAsia="Times New Roman" w:cs="Arial"/>
                <w:noProof/>
              </w:rPr>
              <w:t xml:space="preserve"> </w:t>
            </w:r>
            <w:r w:rsidR="00DA7E11" w:rsidRPr="00F72EC4">
              <w:rPr>
                <w:rStyle w:val="ae"/>
                <w:rFonts w:eastAsia="Times New Roman"/>
                <w:noProof/>
              </w:rPr>
              <w:t>командной</w:t>
            </w:r>
            <w:r w:rsidR="00DA7E11" w:rsidRPr="00F72EC4">
              <w:rPr>
                <w:rStyle w:val="ae"/>
                <w:rFonts w:eastAsia="Times New Roman" w:cs="Arial"/>
                <w:noProof/>
              </w:rPr>
              <w:t xml:space="preserve"> </w:t>
            </w:r>
            <w:r w:rsidR="00DA7E11" w:rsidRPr="00F72EC4">
              <w:rPr>
                <w:rStyle w:val="ae"/>
                <w:rFonts w:eastAsia="Times New Roman"/>
                <w:noProof/>
              </w:rPr>
              <w:t>работы</w:t>
            </w:r>
            <w:r w:rsidR="00DA7E11">
              <w:rPr>
                <w:noProof/>
                <w:webHidden/>
              </w:rPr>
              <w:tab/>
            </w:r>
            <w:r w:rsidR="00DA7E11">
              <w:rPr>
                <w:noProof/>
                <w:webHidden/>
              </w:rPr>
              <w:fldChar w:fldCharType="begin"/>
            </w:r>
            <w:r w:rsidR="00DA7E11">
              <w:rPr>
                <w:noProof/>
                <w:webHidden/>
              </w:rPr>
              <w:instrText xml:space="preserve"> PAGEREF _Toc377388455 \h </w:instrText>
            </w:r>
            <w:r w:rsidR="00DA7E11">
              <w:rPr>
                <w:noProof/>
                <w:webHidden/>
              </w:rPr>
            </w:r>
            <w:r w:rsidR="00DA7E11">
              <w:rPr>
                <w:noProof/>
                <w:webHidden/>
              </w:rPr>
              <w:fldChar w:fldCharType="separate"/>
            </w:r>
            <w:r w:rsidR="00DA7E11">
              <w:rPr>
                <w:noProof/>
                <w:webHidden/>
              </w:rPr>
              <w:t>285</w:t>
            </w:r>
            <w:r w:rsidR="00DA7E11">
              <w:rPr>
                <w:noProof/>
                <w:webHidden/>
              </w:rPr>
              <w:fldChar w:fldCharType="end"/>
            </w:r>
          </w:hyperlink>
        </w:p>
        <w:p w:rsidR="00DA7E11" w:rsidRDefault="001078B4">
          <w:pPr>
            <w:pStyle w:val="21"/>
            <w:tabs>
              <w:tab w:val="right" w:leader="dot" w:pos="9631"/>
            </w:tabs>
            <w:rPr>
              <w:rFonts w:eastAsiaTheme="minorEastAsia"/>
              <w:noProof/>
              <w:lang w:eastAsia="ru-RU"/>
            </w:rPr>
          </w:pPr>
          <w:hyperlink w:anchor="_Toc377388456" w:history="1">
            <w:r w:rsidR="00DA7E11" w:rsidRPr="00F72EC4">
              <w:rPr>
                <w:rStyle w:val="ae"/>
                <w:rFonts w:cs="Arial"/>
                <w:noProof/>
              </w:rPr>
              <w:t xml:space="preserve">7.2  </w:t>
            </w:r>
            <w:r w:rsidR="00DA7E11" w:rsidRPr="00F72EC4">
              <w:rPr>
                <w:rStyle w:val="ae"/>
                <w:rFonts w:eastAsia="Times New Roman"/>
                <w:noProof/>
              </w:rPr>
              <w:t>ИЗМЕНЕНИЕ</w:t>
            </w:r>
            <w:r w:rsidR="00DA7E11" w:rsidRPr="00F72EC4">
              <w:rPr>
                <w:rStyle w:val="ae"/>
                <w:rFonts w:eastAsia="Times New Roman" w:cs="Arial"/>
                <w:noProof/>
              </w:rPr>
              <w:t xml:space="preserve"> </w:t>
            </w:r>
            <w:r w:rsidR="00DA7E11" w:rsidRPr="00F72EC4">
              <w:rPr>
                <w:rStyle w:val="ae"/>
                <w:rFonts w:eastAsia="Times New Roman"/>
                <w:noProof/>
              </w:rPr>
              <w:t>КОРПОРАТИВНОЙ</w:t>
            </w:r>
            <w:r w:rsidR="00DA7E11" w:rsidRPr="00F72EC4">
              <w:rPr>
                <w:rStyle w:val="ae"/>
                <w:rFonts w:eastAsia="Times New Roman" w:cs="Arial"/>
                <w:noProof/>
              </w:rPr>
              <w:t xml:space="preserve"> </w:t>
            </w:r>
            <w:r w:rsidR="00DA7E11" w:rsidRPr="00F72EC4">
              <w:rPr>
                <w:rStyle w:val="ae"/>
                <w:rFonts w:eastAsia="Times New Roman"/>
                <w:noProof/>
              </w:rPr>
              <w:t>КУЛЬТУРЫ ПРИ</w:t>
            </w:r>
            <w:r w:rsidR="00DA7E11" w:rsidRPr="00F72EC4">
              <w:rPr>
                <w:rStyle w:val="ae"/>
                <w:rFonts w:eastAsia="Times New Roman" w:cs="Arial"/>
                <w:noProof/>
              </w:rPr>
              <w:t xml:space="preserve"> </w:t>
            </w:r>
            <w:r w:rsidR="00DA7E11" w:rsidRPr="00F72EC4">
              <w:rPr>
                <w:rStyle w:val="ae"/>
                <w:rFonts w:eastAsia="Times New Roman"/>
                <w:noProof/>
              </w:rPr>
              <w:t>ВНЕДРЕНИИ</w:t>
            </w:r>
            <w:r w:rsidR="00DA7E11" w:rsidRPr="00F72EC4">
              <w:rPr>
                <w:rStyle w:val="ae"/>
                <w:rFonts w:eastAsia="Times New Roman" w:cs="Arial"/>
                <w:noProof/>
              </w:rPr>
              <w:t xml:space="preserve"> </w:t>
            </w:r>
            <w:r w:rsidR="00DA7E11" w:rsidRPr="00F72EC4">
              <w:rPr>
                <w:rStyle w:val="ae"/>
                <w:rFonts w:eastAsia="Times New Roman"/>
                <w:noProof/>
              </w:rPr>
              <w:t>КАЧЕСТВЕННОГО</w:t>
            </w:r>
            <w:r w:rsidR="00DA7E11" w:rsidRPr="00F72EC4">
              <w:rPr>
                <w:rStyle w:val="ae"/>
                <w:rFonts w:eastAsia="Times New Roman" w:cs="Arial"/>
                <w:noProof/>
              </w:rPr>
              <w:t xml:space="preserve"> </w:t>
            </w:r>
            <w:r w:rsidR="00DA7E11" w:rsidRPr="00F72EC4">
              <w:rPr>
                <w:rStyle w:val="ae"/>
                <w:rFonts w:eastAsia="Times New Roman"/>
                <w:noProof/>
              </w:rPr>
              <w:t>УПРАВЛЕНИЯ</w:t>
            </w:r>
            <w:r w:rsidR="00DA7E11">
              <w:rPr>
                <w:noProof/>
                <w:webHidden/>
              </w:rPr>
              <w:tab/>
            </w:r>
            <w:r w:rsidR="00DA7E11">
              <w:rPr>
                <w:noProof/>
                <w:webHidden/>
              </w:rPr>
              <w:fldChar w:fldCharType="begin"/>
            </w:r>
            <w:r w:rsidR="00DA7E11">
              <w:rPr>
                <w:noProof/>
                <w:webHidden/>
              </w:rPr>
              <w:instrText xml:space="preserve"> PAGEREF _Toc377388456 \h </w:instrText>
            </w:r>
            <w:r w:rsidR="00DA7E11">
              <w:rPr>
                <w:noProof/>
                <w:webHidden/>
              </w:rPr>
            </w:r>
            <w:r w:rsidR="00DA7E11">
              <w:rPr>
                <w:noProof/>
                <w:webHidden/>
              </w:rPr>
              <w:fldChar w:fldCharType="separate"/>
            </w:r>
            <w:r w:rsidR="00DA7E11">
              <w:rPr>
                <w:noProof/>
                <w:webHidden/>
              </w:rPr>
              <w:t>286</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57" w:history="1">
            <w:r w:rsidR="00DA7E11" w:rsidRPr="00F72EC4">
              <w:rPr>
                <w:rStyle w:val="ae"/>
                <w:rFonts w:cs="Arial"/>
                <w:noProof/>
              </w:rPr>
              <w:t xml:space="preserve">7.3  </w:t>
            </w:r>
            <w:r w:rsidR="00DA7E11" w:rsidRPr="00F72EC4">
              <w:rPr>
                <w:rStyle w:val="ae"/>
                <w:rFonts w:eastAsia="Times New Roman"/>
                <w:noProof/>
              </w:rPr>
              <w:t>ОПЫТ</w:t>
            </w:r>
            <w:r w:rsidR="00DA7E11" w:rsidRPr="00F72EC4">
              <w:rPr>
                <w:rStyle w:val="ae"/>
                <w:rFonts w:eastAsia="Times New Roman" w:cs="Arial"/>
                <w:noProof/>
              </w:rPr>
              <w:t xml:space="preserve"> </w:t>
            </w:r>
            <w:r w:rsidR="00DA7E11" w:rsidRPr="00F72EC4">
              <w:rPr>
                <w:rStyle w:val="ae"/>
                <w:rFonts w:eastAsia="Times New Roman"/>
                <w:noProof/>
              </w:rPr>
              <w:t>РОССИЙСКИХ</w:t>
            </w:r>
            <w:r w:rsidR="00DA7E11" w:rsidRPr="00F72EC4">
              <w:rPr>
                <w:rStyle w:val="ae"/>
                <w:rFonts w:eastAsia="Times New Roman" w:cs="Arial"/>
                <w:noProof/>
              </w:rPr>
              <w:t xml:space="preserve"> </w:t>
            </w:r>
            <w:r w:rsidR="00DA7E11" w:rsidRPr="00F72EC4">
              <w:rPr>
                <w:rStyle w:val="ae"/>
                <w:rFonts w:eastAsia="Times New Roman"/>
                <w:noProof/>
              </w:rPr>
              <w:t>ПРЕДПРИЯТИЙ</w:t>
            </w:r>
            <w:r w:rsidR="00DA7E11" w:rsidRPr="00F72EC4">
              <w:rPr>
                <w:rStyle w:val="ae"/>
                <w:rFonts w:eastAsia="Times New Roman" w:cs="Arial"/>
                <w:noProof/>
              </w:rPr>
              <w:t xml:space="preserve"> </w:t>
            </w:r>
            <w:r w:rsidR="00DA7E11" w:rsidRPr="00F72EC4">
              <w:rPr>
                <w:rStyle w:val="ae"/>
                <w:rFonts w:eastAsia="Times New Roman"/>
                <w:noProof/>
              </w:rPr>
              <w:t>ПО</w:t>
            </w:r>
            <w:r w:rsidR="00DA7E11" w:rsidRPr="00F72EC4">
              <w:rPr>
                <w:rStyle w:val="ae"/>
                <w:rFonts w:eastAsia="Times New Roman" w:cs="Arial"/>
                <w:noProof/>
              </w:rPr>
              <w:t xml:space="preserve"> </w:t>
            </w:r>
            <w:r w:rsidR="00DA7E11" w:rsidRPr="00F72EC4">
              <w:rPr>
                <w:rStyle w:val="ae"/>
                <w:rFonts w:eastAsia="Times New Roman"/>
                <w:noProof/>
              </w:rPr>
              <w:t>ВНЕДРЕНИЮ</w:t>
            </w:r>
            <w:r w:rsidR="00DA7E11" w:rsidRPr="00F72EC4">
              <w:rPr>
                <w:rStyle w:val="ae"/>
                <w:rFonts w:eastAsia="Times New Roman" w:cs="Arial"/>
                <w:noProof/>
              </w:rPr>
              <w:t xml:space="preserve"> </w:t>
            </w:r>
            <w:r w:rsidR="00DA7E11" w:rsidRPr="00F72EC4">
              <w:rPr>
                <w:rStyle w:val="ae"/>
                <w:rFonts w:eastAsia="Times New Roman"/>
                <w:noProof/>
              </w:rPr>
              <w:t>ПРИНЦИПОВ КАЧЕСТВЕННОГО</w:t>
            </w:r>
            <w:r w:rsidR="00DA7E11" w:rsidRPr="00F72EC4">
              <w:rPr>
                <w:rStyle w:val="ae"/>
                <w:rFonts w:eastAsia="Times New Roman" w:cs="Arial"/>
                <w:noProof/>
              </w:rPr>
              <w:t xml:space="preserve"> </w:t>
            </w:r>
            <w:r w:rsidR="00DA7E11" w:rsidRPr="00F72EC4">
              <w:rPr>
                <w:rStyle w:val="ae"/>
                <w:rFonts w:eastAsia="Times New Roman"/>
                <w:noProof/>
              </w:rPr>
              <w:t>УПРАВЛЕНИЯ</w:t>
            </w:r>
            <w:r w:rsidR="00DA7E11" w:rsidRPr="00F72EC4">
              <w:rPr>
                <w:rStyle w:val="ae"/>
                <w:rFonts w:eastAsia="Times New Roman" w:cs="Arial"/>
                <w:noProof/>
              </w:rPr>
              <w:t xml:space="preserve"> </w:t>
            </w:r>
            <w:r w:rsidR="00DA7E11" w:rsidRPr="00F72EC4">
              <w:rPr>
                <w:rStyle w:val="ae"/>
                <w:rFonts w:eastAsia="Times New Roman"/>
                <w:noProof/>
              </w:rPr>
              <w:t>И</w:t>
            </w:r>
            <w:r w:rsidR="00DA7E11" w:rsidRPr="00F72EC4">
              <w:rPr>
                <w:rStyle w:val="ae"/>
                <w:rFonts w:eastAsia="Times New Roman" w:cs="Arial"/>
                <w:noProof/>
              </w:rPr>
              <w:t xml:space="preserve"> </w:t>
            </w:r>
            <w:r w:rsidR="00DA7E11" w:rsidRPr="00F72EC4">
              <w:rPr>
                <w:rStyle w:val="ae"/>
                <w:rFonts w:eastAsia="Times New Roman"/>
                <w:noProof/>
              </w:rPr>
              <w:t>БЕРЕЖЛИВОГО</w:t>
            </w:r>
            <w:r w:rsidR="00DA7E11" w:rsidRPr="00F72EC4">
              <w:rPr>
                <w:rStyle w:val="ae"/>
                <w:rFonts w:eastAsia="Times New Roman" w:cs="Arial"/>
                <w:noProof/>
              </w:rPr>
              <w:t xml:space="preserve"> </w:t>
            </w:r>
            <w:r w:rsidR="00DA7E11" w:rsidRPr="00F72EC4">
              <w:rPr>
                <w:rStyle w:val="ae"/>
                <w:rFonts w:eastAsia="Times New Roman"/>
                <w:noProof/>
              </w:rPr>
              <w:t>ПРОИЗВОДСТВА</w:t>
            </w:r>
            <w:r w:rsidR="00DA7E11">
              <w:rPr>
                <w:noProof/>
                <w:webHidden/>
              </w:rPr>
              <w:tab/>
            </w:r>
            <w:r w:rsidR="00DA7E11">
              <w:rPr>
                <w:noProof/>
                <w:webHidden/>
              </w:rPr>
              <w:fldChar w:fldCharType="begin"/>
            </w:r>
            <w:r w:rsidR="00DA7E11">
              <w:rPr>
                <w:noProof/>
                <w:webHidden/>
              </w:rPr>
              <w:instrText xml:space="preserve"> PAGEREF _Toc377388457 \h </w:instrText>
            </w:r>
            <w:r w:rsidR="00DA7E11">
              <w:rPr>
                <w:noProof/>
                <w:webHidden/>
              </w:rPr>
            </w:r>
            <w:r w:rsidR="00DA7E11">
              <w:rPr>
                <w:noProof/>
                <w:webHidden/>
              </w:rPr>
              <w:fldChar w:fldCharType="separate"/>
            </w:r>
            <w:r w:rsidR="00DA7E11">
              <w:rPr>
                <w:noProof/>
                <w:webHidden/>
              </w:rPr>
              <w:t>289</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58" w:history="1">
            <w:r w:rsidR="00DA7E11" w:rsidRPr="00F72EC4">
              <w:rPr>
                <w:rStyle w:val="ae"/>
                <w:rFonts w:cs="Arial"/>
                <w:noProof/>
              </w:rPr>
              <w:t xml:space="preserve">7.3.1. </w:t>
            </w:r>
            <w:r w:rsidR="00DA7E11" w:rsidRPr="00F72EC4">
              <w:rPr>
                <w:rStyle w:val="ae"/>
                <w:rFonts w:eastAsia="Times New Roman"/>
                <w:noProof/>
              </w:rPr>
              <w:t>Внедрение</w:t>
            </w:r>
            <w:r w:rsidR="00DA7E11" w:rsidRPr="00F72EC4">
              <w:rPr>
                <w:rStyle w:val="ae"/>
                <w:rFonts w:eastAsia="Times New Roman" w:cs="Arial"/>
                <w:noProof/>
              </w:rPr>
              <w:t xml:space="preserve"> </w:t>
            </w:r>
            <w:r w:rsidR="00DA7E11" w:rsidRPr="00F72EC4">
              <w:rPr>
                <w:rStyle w:val="ae"/>
                <w:rFonts w:eastAsia="Times New Roman"/>
                <w:noProof/>
              </w:rPr>
              <w:t>принципов</w:t>
            </w:r>
            <w:r w:rsidR="00DA7E11" w:rsidRPr="00F72EC4">
              <w:rPr>
                <w:rStyle w:val="ae"/>
                <w:rFonts w:eastAsia="Times New Roman" w:cs="Arial"/>
                <w:noProof/>
              </w:rPr>
              <w:t xml:space="preserve"> </w:t>
            </w:r>
            <w:r w:rsidR="00DA7E11" w:rsidRPr="00F72EC4">
              <w:rPr>
                <w:rStyle w:val="ae"/>
                <w:rFonts w:eastAsia="Times New Roman"/>
                <w:noProof/>
              </w:rPr>
              <w:t>бережливого</w:t>
            </w:r>
            <w:r w:rsidR="00DA7E11" w:rsidRPr="00F72EC4">
              <w:rPr>
                <w:rStyle w:val="ae"/>
                <w:rFonts w:eastAsia="Times New Roman" w:cs="Arial"/>
                <w:noProof/>
              </w:rPr>
              <w:t xml:space="preserve"> </w:t>
            </w:r>
            <w:r w:rsidR="00DA7E11" w:rsidRPr="00F72EC4">
              <w:rPr>
                <w:rStyle w:val="ae"/>
                <w:rFonts w:eastAsia="Times New Roman"/>
                <w:noProof/>
              </w:rPr>
              <w:t>производства</w:t>
            </w:r>
            <w:r w:rsidR="00DA7E11" w:rsidRPr="00F72EC4">
              <w:rPr>
                <w:rStyle w:val="ae"/>
                <w:rFonts w:eastAsia="Times New Roman" w:cs="Arial"/>
                <w:noProof/>
              </w:rPr>
              <w:t xml:space="preserve"> </w:t>
            </w:r>
            <w:r w:rsidR="00DA7E11" w:rsidRPr="00F72EC4">
              <w:rPr>
                <w:rStyle w:val="ae"/>
                <w:rFonts w:eastAsia="Times New Roman"/>
                <w:noProof/>
              </w:rPr>
              <w:t>на</w:t>
            </w:r>
            <w:r w:rsidR="00DA7E11" w:rsidRPr="00F72EC4">
              <w:rPr>
                <w:rStyle w:val="ae"/>
                <w:rFonts w:eastAsia="Times New Roman" w:cs="Arial"/>
                <w:noProof/>
              </w:rPr>
              <w:t xml:space="preserve"> </w:t>
            </w:r>
            <w:r w:rsidR="00DA7E11" w:rsidRPr="00F72EC4">
              <w:rPr>
                <w:rStyle w:val="ae"/>
                <w:rFonts w:eastAsia="Times New Roman"/>
                <w:noProof/>
              </w:rPr>
              <w:t>российском металлургическом</w:t>
            </w:r>
            <w:r w:rsidR="00DA7E11" w:rsidRPr="00F72EC4">
              <w:rPr>
                <w:rStyle w:val="ae"/>
                <w:rFonts w:eastAsia="Times New Roman" w:cs="Arial"/>
                <w:noProof/>
              </w:rPr>
              <w:t xml:space="preserve"> </w:t>
            </w:r>
            <w:r w:rsidR="00DA7E11" w:rsidRPr="00F72EC4">
              <w:rPr>
                <w:rStyle w:val="ae"/>
                <w:rFonts w:eastAsia="Times New Roman"/>
                <w:noProof/>
              </w:rPr>
              <w:t>предприятии</w:t>
            </w:r>
            <w:r w:rsidR="00DA7E11">
              <w:rPr>
                <w:noProof/>
                <w:webHidden/>
              </w:rPr>
              <w:tab/>
            </w:r>
            <w:r w:rsidR="00DA7E11">
              <w:rPr>
                <w:noProof/>
                <w:webHidden/>
              </w:rPr>
              <w:fldChar w:fldCharType="begin"/>
            </w:r>
            <w:r w:rsidR="00DA7E11">
              <w:rPr>
                <w:noProof/>
                <w:webHidden/>
              </w:rPr>
              <w:instrText xml:space="preserve"> PAGEREF _Toc377388458 \h </w:instrText>
            </w:r>
            <w:r w:rsidR="00DA7E11">
              <w:rPr>
                <w:noProof/>
                <w:webHidden/>
              </w:rPr>
            </w:r>
            <w:r w:rsidR="00DA7E11">
              <w:rPr>
                <w:noProof/>
                <w:webHidden/>
              </w:rPr>
              <w:fldChar w:fldCharType="separate"/>
            </w:r>
            <w:r w:rsidR="00DA7E11">
              <w:rPr>
                <w:noProof/>
                <w:webHidden/>
              </w:rPr>
              <w:t>290</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59" w:history="1">
            <w:r w:rsidR="00DA7E11" w:rsidRPr="00F72EC4">
              <w:rPr>
                <w:rStyle w:val="ae"/>
                <w:rFonts w:cs="Arial"/>
                <w:noProof/>
              </w:rPr>
              <w:t xml:space="preserve">7.3.2. </w:t>
            </w:r>
            <w:r w:rsidR="00DA7E11" w:rsidRPr="00F72EC4">
              <w:rPr>
                <w:rStyle w:val="ae"/>
                <w:rFonts w:eastAsia="Times New Roman"/>
                <w:noProof/>
              </w:rPr>
              <w:t>Опыт</w:t>
            </w:r>
            <w:r w:rsidR="00DA7E11" w:rsidRPr="00F72EC4">
              <w:rPr>
                <w:rStyle w:val="ae"/>
                <w:rFonts w:eastAsia="Times New Roman" w:cs="Arial"/>
                <w:noProof/>
              </w:rPr>
              <w:t xml:space="preserve"> </w:t>
            </w:r>
            <w:r w:rsidR="00DA7E11" w:rsidRPr="00F72EC4">
              <w:rPr>
                <w:rStyle w:val="ae"/>
                <w:rFonts w:eastAsia="Times New Roman"/>
                <w:noProof/>
              </w:rPr>
              <w:t>внедрения</w:t>
            </w:r>
            <w:r w:rsidR="00DA7E11" w:rsidRPr="00F72EC4">
              <w:rPr>
                <w:rStyle w:val="ae"/>
                <w:rFonts w:eastAsia="Times New Roman" w:cs="Arial"/>
                <w:noProof/>
              </w:rPr>
              <w:t xml:space="preserve"> </w:t>
            </w:r>
            <w:r w:rsidR="00DA7E11" w:rsidRPr="00F72EC4">
              <w:rPr>
                <w:rStyle w:val="ae"/>
                <w:rFonts w:eastAsia="Times New Roman"/>
                <w:noProof/>
              </w:rPr>
              <w:t>элементов</w:t>
            </w:r>
            <w:r w:rsidR="00DA7E11" w:rsidRPr="00F72EC4">
              <w:rPr>
                <w:rStyle w:val="ae"/>
                <w:rFonts w:eastAsia="Times New Roman" w:cs="Arial"/>
                <w:noProof/>
              </w:rPr>
              <w:t xml:space="preserve"> </w:t>
            </w:r>
            <w:r w:rsidR="00DA7E11" w:rsidRPr="00F72EC4">
              <w:rPr>
                <w:rStyle w:val="ae"/>
                <w:rFonts w:eastAsia="Times New Roman"/>
                <w:noProof/>
              </w:rPr>
              <w:t>бережливого</w:t>
            </w:r>
            <w:r w:rsidR="00DA7E11" w:rsidRPr="00F72EC4">
              <w:rPr>
                <w:rStyle w:val="ae"/>
                <w:rFonts w:eastAsia="Times New Roman" w:cs="Arial"/>
                <w:noProof/>
              </w:rPr>
              <w:t xml:space="preserve"> </w:t>
            </w:r>
            <w:r w:rsidR="00DA7E11" w:rsidRPr="00F72EC4">
              <w:rPr>
                <w:rStyle w:val="ae"/>
                <w:rFonts w:eastAsia="Times New Roman"/>
                <w:noProof/>
              </w:rPr>
              <w:t>производства на</w:t>
            </w:r>
            <w:r w:rsidR="00DA7E11" w:rsidRPr="00F72EC4">
              <w:rPr>
                <w:rStyle w:val="ae"/>
                <w:rFonts w:eastAsia="Times New Roman" w:cs="Arial"/>
                <w:noProof/>
              </w:rPr>
              <w:t xml:space="preserve"> </w:t>
            </w:r>
            <w:r w:rsidR="00DA7E11" w:rsidRPr="00F72EC4">
              <w:rPr>
                <w:rStyle w:val="ae"/>
                <w:rFonts w:eastAsia="Times New Roman"/>
                <w:noProof/>
              </w:rPr>
              <w:t>ОАО</w:t>
            </w:r>
            <w:r w:rsidR="00DA7E11" w:rsidRPr="00F72EC4">
              <w:rPr>
                <w:rStyle w:val="ae"/>
                <w:rFonts w:eastAsia="Times New Roman" w:cs="Arial"/>
                <w:noProof/>
              </w:rPr>
              <w:t xml:space="preserve"> </w:t>
            </w:r>
            <w:r w:rsidR="00DA7E11" w:rsidRPr="00F72EC4">
              <w:rPr>
                <w:rStyle w:val="ae"/>
                <w:rFonts w:eastAsia="Times New Roman"/>
                <w:noProof/>
              </w:rPr>
              <w:t>«Урал</w:t>
            </w:r>
            <w:r w:rsidR="00DA7E11" w:rsidRPr="00F72EC4">
              <w:rPr>
                <w:rStyle w:val="ae"/>
                <w:rFonts w:eastAsia="Times New Roman" w:cs="Arial"/>
                <w:noProof/>
              </w:rPr>
              <w:t xml:space="preserve"> A3</w:t>
            </w:r>
            <w:r w:rsidR="00DA7E11" w:rsidRPr="00F72EC4">
              <w:rPr>
                <w:rStyle w:val="ae"/>
                <w:rFonts w:eastAsia="Times New Roman"/>
                <w:noProof/>
              </w:rPr>
              <w:t>»</w:t>
            </w:r>
            <w:r w:rsidR="00DA7E11">
              <w:rPr>
                <w:noProof/>
                <w:webHidden/>
              </w:rPr>
              <w:tab/>
            </w:r>
            <w:r w:rsidR="00DA7E11">
              <w:rPr>
                <w:noProof/>
                <w:webHidden/>
              </w:rPr>
              <w:fldChar w:fldCharType="begin"/>
            </w:r>
            <w:r w:rsidR="00DA7E11">
              <w:rPr>
                <w:noProof/>
                <w:webHidden/>
              </w:rPr>
              <w:instrText xml:space="preserve"> PAGEREF _Toc377388459 \h </w:instrText>
            </w:r>
            <w:r w:rsidR="00DA7E11">
              <w:rPr>
                <w:noProof/>
                <w:webHidden/>
              </w:rPr>
            </w:r>
            <w:r w:rsidR="00DA7E11">
              <w:rPr>
                <w:noProof/>
                <w:webHidden/>
              </w:rPr>
              <w:fldChar w:fldCharType="separate"/>
            </w:r>
            <w:r w:rsidR="00DA7E11">
              <w:rPr>
                <w:noProof/>
                <w:webHidden/>
              </w:rPr>
              <w:t>309</w:t>
            </w:r>
            <w:r w:rsidR="00DA7E11">
              <w:rPr>
                <w:noProof/>
                <w:webHidden/>
              </w:rPr>
              <w:fldChar w:fldCharType="end"/>
            </w:r>
          </w:hyperlink>
        </w:p>
        <w:p w:rsidR="00DA7E11" w:rsidRDefault="001078B4">
          <w:pPr>
            <w:pStyle w:val="31"/>
            <w:tabs>
              <w:tab w:val="right" w:leader="dot" w:pos="9631"/>
            </w:tabs>
            <w:rPr>
              <w:rFonts w:eastAsiaTheme="minorEastAsia"/>
              <w:noProof/>
              <w:lang w:eastAsia="ru-RU"/>
            </w:rPr>
          </w:pPr>
          <w:hyperlink w:anchor="_Toc377388460" w:history="1">
            <w:r w:rsidR="00DA7E11" w:rsidRPr="00F72EC4">
              <w:rPr>
                <w:rStyle w:val="ae"/>
                <w:rFonts w:cs="Arial"/>
                <w:noProof/>
              </w:rPr>
              <w:t xml:space="preserve">7.3.2. </w:t>
            </w:r>
            <w:r w:rsidR="00DA7E11" w:rsidRPr="00F72EC4">
              <w:rPr>
                <w:rStyle w:val="ae"/>
                <w:rFonts w:eastAsia="Times New Roman"/>
                <w:noProof/>
              </w:rPr>
              <w:t>Опыт</w:t>
            </w:r>
            <w:r w:rsidR="00DA7E11" w:rsidRPr="00F72EC4">
              <w:rPr>
                <w:rStyle w:val="ae"/>
                <w:rFonts w:eastAsia="Times New Roman" w:cs="Arial"/>
                <w:noProof/>
              </w:rPr>
              <w:t xml:space="preserve"> </w:t>
            </w:r>
            <w:r w:rsidR="00DA7E11" w:rsidRPr="00F72EC4">
              <w:rPr>
                <w:rStyle w:val="ae"/>
                <w:rFonts w:eastAsia="Times New Roman"/>
                <w:noProof/>
              </w:rPr>
              <w:t>внедрения</w:t>
            </w:r>
            <w:r w:rsidR="00DA7E11" w:rsidRPr="00F72EC4">
              <w:rPr>
                <w:rStyle w:val="ae"/>
                <w:rFonts w:eastAsia="Times New Roman" w:cs="Arial"/>
                <w:noProof/>
              </w:rPr>
              <w:t xml:space="preserve"> </w:t>
            </w:r>
            <w:r w:rsidR="00DA7E11" w:rsidRPr="00F72EC4">
              <w:rPr>
                <w:rStyle w:val="ae"/>
                <w:rFonts w:eastAsia="Times New Roman"/>
                <w:noProof/>
              </w:rPr>
              <w:t>элементов</w:t>
            </w:r>
            <w:r w:rsidR="00DA7E11" w:rsidRPr="00F72EC4">
              <w:rPr>
                <w:rStyle w:val="ae"/>
                <w:rFonts w:eastAsia="Times New Roman" w:cs="Arial"/>
                <w:noProof/>
              </w:rPr>
              <w:t xml:space="preserve"> </w:t>
            </w:r>
            <w:r w:rsidR="00DA7E11" w:rsidRPr="00F72EC4">
              <w:rPr>
                <w:rStyle w:val="ae"/>
                <w:rFonts w:eastAsia="Times New Roman"/>
                <w:noProof/>
              </w:rPr>
              <w:t>бережливого</w:t>
            </w:r>
            <w:r w:rsidR="00DA7E11" w:rsidRPr="00F72EC4">
              <w:rPr>
                <w:rStyle w:val="ae"/>
                <w:rFonts w:eastAsia="Times New Roman" w:cs="Arial"/>
                <w:noProof/>
              </w:rPr>
              <w:t xml:space="preserve"> </w:t>
            </w:r>
            <w:r w:rsidR="00DA7E11" w:rsidRPr="00F72EC4">
              <w:rPr>
                <w:rStyle w:val="ae"/>
                <w:rFonts w:eastAsia="Times New Roman"/>
                <w:noProof/>
              </w:rPr>
              <w:t>производства на</w:t>
            </w:r>
            <w:r w:rsidR="00DA7E11" w:rsidRPr="00F72EC4">
              <w:rPr>
                <w:rStyle w:val="ae"/>
                <w:rFonts w:eastAsia="Times New Roman" w:cs="Arial"/>
                <w:noProof/>
              </w:rPr>
              <w:t xml:space="preserve"> </w:t>
            </w:r>
            <w:r w:rsidR="00DA7E11" w:rsidRPr="00F72EC4">
              <w:rPr>
                <w:rStyle w:val="ae"/>
                <w:rFonts w:eastAsia="Times New Roman"/>
                <w:noProof/>
              </w:rPr>
              <w:t>ОАО</w:t>
            </w:r>
            <w:r w:rsidR="00DA7E11" w:rsidRPr="00F72EC4">
              <w:rPr>
                <w:rStyle w:val="ae"/>
                <w:rFonts w:eastAsia="Times New Roman" w:cs="Arial"/>
                <w:noProof/>
              </w:rPr>
              <w:t xml:space="preserve"> </w:t>
            </w:r>
            <w:r w:rsidR="00DA7E11" w:rsidRPr="00F72EC4">
              <w:rPr>
                <w:rStyle w:val="ae"/>
                <w:rFonts w:eastAsia="Times New Roman"/>
                <w:noProof/>
              </w:rPr>
              <w:t>«Урал</w:t>
            </w:r>
            <w:r w:rsidR="00DA7E11" w:rsidRPr="00F72EC4">
              <w:rPr>
                <w:rStyle w:val="ae"/>
                <w:rFonts w:eastAsia="Times New Roman" w:cs="Arial"/>
                <w:noProof/>
              </w:rPr>
              <w:t xml:space="preserve"> A3</w:t>
            </w:r>
            <w:r w:rsidR="00DA7E11" w:rsidRPr="00F72EC4">
              <w:rPr>
                <w:rStyle w:val="ae"/>
                <w:rFonts w:eastAsia="Times New Roman"/>
                <w:noProof/>
              </w:rPr>
              <w:t>»</w:t>
            </w:r>
            <w:r w:rsidR="00DA7E11">
              <w:rPr>
                <w:noProof/>
                <w:webHidden/>
              </w:rPr>
              <w:tab/>
            </w:r>
            <w:r w:rsidR="00DA7E11">
              <w:rPr>
                <w:noProof/>
                <w:webHidden/>
              </w:rPr>
              <w:fldChar w:fldCharType="begin"/>
            </w:r>
            <w:r w:rsidR="00DA7E11">
              <w:rPr>
                <w:noProof/>
                <w:webHidden/>
              </w:rPr>
              <w:instrText xml:space="preserve"> PAGEREF _Toc377388460 \h </w:instrText>
            </w:r>
            <w:r w:rsidR="00DA7E11">
              <w:rPr>
                <w:noProof/>
                <w:webHidden/>
              </w:rPr>
            </w:r>
            <w:r w:rsidR="00DA7E11">
              <w:rPr>
                <w:noProof/>
                <w:webHidden/>
              </w:rPr>
              <w:fldChar w:fldCharType="separate"/>
            </w:r>
            <w:r w:rsidR="00DA7E11">
              <w:rPr>
                <w:noProof/>
                <w:webHidden/>
              </w:rPr>
              <w:t>314</w:t>
            </w:r>
            <w:r w:rsidR="00DA7E11">
              <w:rPr>
                <w:noProof/>
                <w:webHidden/>
              </w:rPr>
              <w:fldChar w:fldCharType="end"/>
            </w:r>
          </w:hyperlink>
        </w:p>
        <w:p w:rsidR="00DA7E11" w:rsidRDefault="00DA7E11">
          <w:r>
            <w:rPr>
              <w:b/>
              <w:bCs/>
            </w:rPr>
            <w:fldChar w:fldCharType="end"/>
          </w:r>
        </w:p>
      </w:sdtContent>
    </w:sdt>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Default="00023D37" w:rsidP="00023D37">
      <w:pPr>
        <w:pStyle w:val="1"/>
        <w:rPr>
          <w:rFonts w:eastAsia="Times New Roman"/>
        </w:rPr>
      </w:pPr>
      <w:bookmarkStart w:id="1" w:name="_Toc377388335"/>
      <w:r>
        <w:rPr>
          <w:rFonts w:eastAsia="Times New Roman"/>
        </w:rPr>
        <w:lastRenderedPageBreak/>
        <w:t>ПРЕДИСЛОВИЕ</w:t>
      </w:r>
      <w:bookmarkEnd w:id="1"/>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23D37">
        <w:rPr>
          <w:rFonts w:ascii="Times New Roman" w:eastAsia="Times New Roman" w:hAnsi="Times New Roman" w:cs="Times New Roman"/>
          <w:sz w:val="24"/>
          <w:szCs w:val="24"/>
        </w:rPr>
        <w:t>Учебное пособие «Инновационный проект: управление качеством и эффективностью» написано М.Г. Кругловым — одним из ведущих преподавателей кафедры «Управление инновационными проектами» факультета инновационно-технологического бизнеса Академии на</w:t>
      </w:r>
      <w:r w:rsidRPr="00023D37">
        <w:rPr>
          <w:rFonts w:ascii="Times New Roman" w:eastAsia="Times New Roman" w:hAnsi="Times New Roman" w:cs="Times New Roman"/>
          <w:sz w:val="24"/>
          <w:szCs w:val="24"/>
        </w:rPr>
        <w:softHyphen/>
        <w:t>родного хозяйства при Правительстве РФ, генеральным директором консалтинговой компании «Эксперт групп».</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23D37">
        <w:rPr>
          <w:rFonts w:ascii="Times New Roman" w:eastAsia="Times New Roman" w:hAnsi="Times New Roman" w:cs="Times New Roman"/>
          <w:sz w:val="24"/>
          <w:szCs w:val="24"/>
        </w:rPr>
        <w:t>Вопросы, рассмотренные в учебном пособии, занимают важное место в программах подготовки управленческих кадров МВА «Инно</w:t>
      </w:r>
      <w:r w:rsidRPr="00023D37">
        <w:rPr>
          <w:rFonts w:ascii="Times New Roman" w:eastAsia="Times New Roman" w:hAnsi="Times New Roman" w:cs="Times New Roman"/>
          <w:sz w:val="24"/>
          <w:szCs w:val="24"/>
        </w:rPr>
        <w:softHyphen/>
        <w:t>вационный и проектный менеджмент», профессиональной перепод</w:t>
      </w:r>
      <w:r w:rsidRPr="00023D37">
        <w:rPr>
          <w:rFonts w:ascii="Times New Roman" w:eastAsia="Times New Roman" w:hAnsi="Times New Roman" w:cs="Times New Roman"/>
          <w:sz w:val="24"/>
          <w:szCs w:val="24"/>
        </w:rPr>
        <w:softHyphen/>
        <w:t>готовки «Управление инновационными проектами», «Инновацион</w:t>
      </w:r>
      <w:r w:rsidRPr="00023D37">
        <w:rPr>
          <w:rFonts w:ascii="Times New Roman" w:eastAsia="Times New Roman" w:hAnsi="Times New Roman" w:cs="Times New Roman"/>
          <w:sz w:val="24"/>
          <w:szCs w:val="24"/>
        </w:rPr>
        <w:softHyphen/>
        <w:t>ное развитие компании: проектное управление» и программ повыше</w:t>
      </w:r>
      <w:r w:rsidRPr="00023D37">
        <w:rPr>
          <w:rFonts w:ascii="Times New Roman" w:eastAsia="Times New Roman" w:hAnsi="Times New Roman" w:cs="Times New Roman"/>
          <w:sz w:val="24"/>
          <w:szCs w:val="24"/>
        </w:rPr>
        <w:softHyphen/>
        <w:t>ния квалификации, а также других программ, реализуемых Академи</w:t>
      </w:r>
      <w:r w:rsidRPr="00023D37">
        <w:rPr>
          <w:rFonts w:ascii="Times New Roman" w:eastAsia="Times New Roman" w:hAnsi="Times New Roman" w:cs="Times New Roman"/>
          <w:sz w:val="24"/>
          <w:szCs w:val="24"/>
        </w:rPr>
        <w:softHyphen/>
        <w:t>ей народного хозяйства при Правительстве РФ.</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23D37">
        <w:rPr>
          <w:rFonts w:ascii="Times New Roman" w:eastAsia="Times New Roman" w:hAnsi="Times New Roman" w:cs="Times New Roman"/>
          <w:sz w:val="24"/>
          <w:szCs w:val="24"/>
        </w:rPr>
        <w:t>При современной динамике рынка в условиях жесткой конкурен</w:t>
      </w:r>
      <w:r w:rsidRPr="00023D37">
        <w:rPr>
          <w:rFonts w:ascii="Times New Roman" w:eastAsia="Times New Roman" w:hAnsi="Times New Roman" w:cs="Times New Roman"/>
          <w:sz w:val="24"/>
          <w:szCs w:val="24"/>
        </w:rPr>
        <w:softHyphen/>
        <w:t>ции деятельность любой компании немыслима без профессиональ</w:t>
      </w:r>
      <w:r w:rsidRPr="00023D37">
        <w:rPr>
          <w:rFonts w:ascii="Times New Roman" w:eastAsia="Times New Roman" w:hAnsi="Times New Roman" w:cs="Times New Roman"/>
          <w:sz w:val="24"/>
          <w:szCs w:val="24"/>
        </w:rPr>
        <w:softHyphen/>
        <w:t>ных компетенций менеджеров всех уровней управления качеством при создании и производстве нового продукта. Эти задачи и методы их решения задаются современными международными стандартами качественного управления. В настоящее время в практике междуна</w:t>
      </w:r>
      <w:r w:rsidRPr="00023D37">
        <w:rPr>
          <w:rFonts w:ascii="Times New Roman" w:eastAsia="Times New Roman" w:hAnsi="Times New Roman" w:cs="Times New Roman"/>
          <w:sz w:val="24"/>
          <w:szCs w:val="24"/>
        </w:rPr>
        <w:softHyphen/>
        <w:t>родного глобального рынка выстраивается единая совокупность та</w:t>
      </w:r>
      <w:r w:rsidRPr="00023D37">
        <w:rPr>
          <w:rFonts w:ascii="Times New Roman" w:eastAsia="Times New Roman" w:hAnsi="Times New Roman" w:cs="Times New Roman"/>
          <w:sz w:val="24"/>
          <w:szCs w:val="24"/>
        </w:rPr>
        <w:softHyphen/>
        <w:t xml:space="preserve">ких стандартов — от стандартов на управление качеством финансовых процессов </w:t>
      </w:r>
      <w:r w:rsidRPr="00023D37">
        <w:rPr>
          <w:rFonts w:ascii="Times New Roman" w:eastAsia="Times New Roman" w:hAnsi="Times New Roman" w:cs="Times New Roman"/>
          <w:sz w:val="24"/>
          <w:szCs w:val="24"/>
          <w:lang w:val="en-US"/>
        </w:rPr>
        <w:t>COSO</w:t>
      </w:r>
      <w:r w:rsidRPr="00023D37">
        <w:rPr>
          <w:rFonts w:ascii="Times New Roman" w:eastAsia="Times New Roman" w:hAnsi="Times New Roman" w:cs="Times New Roman"/>
          <w:sz w:val="24"/>
          <w:szCs w:val="24"/>
        </w:rPr>
        <w:t xml:space="preserve"> до стандартов на управление качеством операцион</w:t>
      </w:r>
      <w:r w:rsidRPr="00023D37">
        <w:rPr>
          <w:rFonts w:ascii="Times New Roman" w:eastAsia="Times New Roman" w:hAnsi="Times New Roman" w:cs="Times New Roman"/>
          <w:sz w:val="24"/>
          <w:szCs w:val="24"/>
        </w:rPr>
        <w:softHyphen/>
        <w:t xml:space="preserve">ных процессов ИСО 9000. Требования таких стандартов, как ИСО 14000, </w:t>
      </w:r>
      <w:r w:rsidRPr="00023D37">
        <w:rPr>
          <w:rFonts w:ascii="Times New Roman" w:eastAsia="Times New Roman" w:hAnsi="Times New Roman" w:cs="Times New Roman"/>
          <w:sz w:val="24"/>
          <w:szCs w:val="24"/>
          <w:lang w:val="en-US"/>
        </w:rPr>
        <w:t>OHSAS</w:t>
      </w:r>
      <w:r w:rsidRPr="00023D37">
        <w:rPr>
          <w:rFonts w:ascii="Times New Roman" w:eastAsia="Times New Roman" w:hAnsi="Times New Roman" w:cs="Times New Roman"/>
          <w:sz w:val="24"/>
          <w:szCs w:val="24"/>
        </w:rPr>
        <w:t xml:space="preserve"> 18000, рассматриваются через призму снижения соот</w:t>
      </w:r>
      <w:r w:rsidRPr="00023D37">
        <w:rPr>
          <w:rFonts w:ascii="Times New Roman" w:eastAsia="Times New Roman" w:hAnsi="Times New Roman" w:cs="Times New Roman"/>
          <w:sz w:val="24"/>
          <w:szCs w:val="24"/>
        </w:rPr>
        <w:softHyphen/>
        <w:t>ветствующих рисков операционной деятельности.</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23D37">
        <w:rPr>
          <w:rFonts w:ascii="Times New Roman" w:eastAsia="Times New Roman" w:hAnsi="Times New Roman" w:cs="Times New Roman"/>
          <w:sz w:val="24"/>
          <w:szCs w:val="24"/>
        </w:rPr>
        <w:t>Освоение методологии управления качеством и эффективностью актуально как для руководителей предприятий, так и для руководя</w:t>
      </w:r>
      <w:r w:rsidRPr="00023D37">
        <w:rPr>
          <w:rFonts w:ascii="Times New Roman" w:eastAsia="Times New Roman" w:hAnsi="Times New Roman" w:cs="Times New Roman"/>
          <w:sz w:val="24"/>
          <w:szCs w:val="24"/>
        </w:rPr>
        <w:softHyphen/>
        <w:t>щих работников администраций регионов и отраслей, на что указы</w:t>
      </w:r>
      <w:r w:rsidRPr="00023D37">
        <w:rPr>
          <w:rFonts w:ascii="Times New Roman" w:eastAsia="Times New Roman" w:hAnsi="Times New Roman" w:cs="Times New Roman"/>
          <w:sz w:val="24"/>
          <w:szCs w:val="24"/>
        </w:rPr>
        <w:softHyphen/>
        <w:t>вает опыт, ЕС, где в сфере муниципального и регионального управле</w:t>
      </w:r>
      <w:r w:rsidRPr="00023D37">
        <w:rPr>
          <w:rFonts w:ascii="Times New Roman" w:eastAsia="Times New Roman" w:hAnsi="Times New Roman" w:cs="Times New Roman"/>
          <w:sz w:val="24"/>
          <w:szCs w:val="24"/>
        </w:rPr>
        <w:softHyphen/>
        <w:t>ния активно внедряются в практику стандарты управления качеством (</w:t>
      </w:r>
      <w:r w:rsidRPr="00023D37">
        <w:rPr>
          <w:rFonts w:ascii="Times New Roman" w:eastAsia="Times New Roman" w:hAnsi="Times New Roman" w:cs="Times New Roman"/>
          <w:sz w:val="24"/>
          <w:szCs w:val="24"/>
          <w:lang w:val="en-US"/>
        </w:rPr>
        <w:t>CAF</w:t>
      </w:r>
      <w:r w:rsidRPr="00023D37">
        <w:rPr>
          <w:rFonts w:ascii="Times New Roman" w:eastAsia="Times New Roman" w:hAnsi="Times New Roman" w:cs="Times New Roman"/>
          <w:sz w:val="24"/>
          <w:szCs w:val="24"/>
        </w:rPr>
        <w:t>). Это первый шаг к сертификации производств по стандартамсерии ИСО 9000, другим стандартам качественного управления, что зачастую является обязательным условием выхода на международный рынок, привлечения иностранных инвестиций на предприятие.</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23D37">
        <w:rPr>
          <w:rFonts w:ascii="Times New Roman" w:eastAsia="Times New Roman" w:hAnsi="Times New Roman" w:cs="Times New Roman"/>
          <w:sz w:val="24"/>
          <w:szCs w:val="24"/>
        </w:rPr>
        <w:t>Несмотря на достаточно высокий спрос на знания в сфере управ</w:t>
      </w:r>
      <w:r w:rsidRPr="00023D37">
        <w:rPr>
          <w:rFonts w:ascii="Times New Roman" w:eastAsia="Times New Roman" w:hAnsi="Times New Roman" w:cs="Times New Roman"/>
          <w:sz w:val="24"/>
          <w:szCs w:val="24"/>
        </w:rPr>
        <w:softHyphen/>
        <w:t>ления качеством и эффективностью и многочисленные предложения учебных пособий на эту тему, на рынке отсутствует учебная литерату</w:t>
      </w:r>
      <w:r w:rsidRPr="00023D37">
        <w:rPr>
          <w:rFonts w:ascii="Times New Roman" w:eastAsia="Times New Roman" w:hAnsi="Times New Roman" w:cs="Times New Roman"/>
          <w:sz w:val="24"/>
          <w:szCs w:val="24"/>
        </w:rPr>
        <w:softHyphen/>
        <w:t>ра, в которой бы комплексно рассматривалась совокупность требова</w:t>
      </w:r>
      <w:r w:rsidRPr="00023D37">
        <w:rPr>
          <w:rFonts w:ascii="Times New Roman" w:eastAsia="Times New Roman" w:hAnsi="Times New Roman" w:cs="Times New Roman"/>
          <w:sz w:val="24"/>
          <w:szCs w:val="24"/>
        </w:rPr>
        <w:softHyphen/>
        <w:t>ний стандартов качественного управления.</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23D37">
        <w:rPr>
          <w:rFonts w:ascii="Times New Roman" w:eastAsia="Times New Roman" w:hAnsi="Times New Roman" w:cs="Times New Roman"/>
          <w:sz w:val="24"/>
          <w:szCs w:val="24"/>
        </w:rPr>
        <w:t>Разработанное учебное пособие восполняет этот пробел, обеспе</w:t>
      </w:r>
      <w:r w:rsidRPr="00023D37">
        <w:rPr>
          <w:rFonts w:ascii="Times New Roman" w:eastAsia="Times New Roman" w:hAnsi="Times New Roman" w:cs="Times New Roman"/>
          <w:sz w:val="24"/>
          <w:szCs w:val="24"/>
        </w:rPr>
        <w:softHyphen/>
        <w:t>чивает понимание органической связи современных методов управ</w:t>
      </w:r>
      <w:r w:rsidRPr="00023D37">
        <w:rPr>
          <w:rFonts w:ascii="Times New Roman" w:eastAsia="Times New Roman" w:hAnsi="Times New Roman" w:cs="Times New Roman"/>
          <w:sz w:val="24"/>
          <w:szCs w:val="24"/>
        </w:rPr>
        <w:softHyphen/>
        <w:t>ления качеством с эффективностью инновационных проектов через призму международных стандартов качественного управления.</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23D37">
        <w:rPr>
          <w:rFonts w:ascii="Times New Roman" w:eastAsia="Times New Roman" w:hAnsi="Times New Roman" w:cs="Times New Roman"/>
          <w:b/>
          <w:bCs/>
          <w:sz w:val="24"/>
          <w:szCs w:val="24"/>
        </w:rPr>
        <w:t>В.Г. Зинов,</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23D37">
        <w:rPr>
          <w:rFonts w:ascii="Times New Roman" w:eastAsia="Times New Roman" w:hAnsi="Times New Roman" w:cs="Times New Roman"/>
          <w:i/>
          <w:iCs/>
          <w:sz w:val="24"/>
          <w:szCs w:val="24"/>
        </w:rPr>
        <w:t>доктор экономических наук, декан факультета инновационно-технологического бизнеса</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23D37">
        <w:rPr>
          <w:rFonts w:ascii="Times New Roman" w:eastAsia="Times New Roman" w:hAnsi="Times New Roman" w:cs="Times New Roman"/>
          <w:i/>
          <w:iCs/>
          <w:sz w:val="24"/>
          <w:szCs w:val="24"/>
        </w:rPr>
        <w:t>АНХпри Правительстве РФ</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i/>
          <w:iCs/>
          <w:sz w:val="24"/>
          <w:szCs w:val="24"/>
        </w:rPr>
      </w:pPr>
    </w:p>
    <w:p w:rsidR="00023D37" w:rsidRDefault="00023D37" w:rsidP="00023D37">
      <w:pPr>
        <w:shd w:val="clear" w:color="auto" w:fill="FFFFFF"/>
        <w:autoSpaceDE w:val="0"/>
        <w:autoSpaceDN w:val="0"/>
        <w:adjustRightInd w:val="0"/>
        <w:spacing w:after="0" w:line="240" w:lineRule="auto"/>
        <w:rPr>
          <w:rFonts w:ascii="Times New Roman" w:hAnsi="Times New Roman" w:cs="Times New Roman"/>
          <w:i/>
          <w:iCs/>
          <w:sz w:val="40"/>
          <w:szCs w:val="40"/>
        </w:rPr>
      </w:pPr>
    </w:p>
    <w:p w:rsidR="00023D37" w:rsidRDefault="00023D37" w:rsidP="00023D37">
      <w:pPr>
        <w:shd w:val="clear" w:color="auto" w:fill="FFFFFF"/>
        <w:autoSpaceDE w:val="0"/>
        <w:autoSpaceDN w:val="0"/>
        <w:adjustRightInd w:val="0"/>
        <w:spacing w:after="0" w:line="240" w:lineRule="auto"/>
        <w:rPr>
          <w:rFonts w:ascii="Times New Roman" w:hAnsi="Times New Roman" w:cs="Times New Roman"/>
          <w:i/>
          <w:iCs/>
          <w:sz w:val="40"/>
          <w:szCs w:val="40"/>
        </w:rPr>
      </w:pPr>
    </w:p>
    <w:p w:rsidR="00023D37" w:rsidRDefault="00023D37" w:rsidP="00023D37">
      <w:pPr>
        <w:shd w:val="clear" w:color="auto" w:fill="FFFFFF"/>
        <w:autoSpaceDE w:val="0"/>
        <w:autoSpaceDN w:val="0"/>
        <w:adjustRightInd w:val="0"/>
        <w:spacing w:after="0" w:line="240" w:lineRule="auto"/>
        <w:rPr>
          <w:rFonts w:ascii="Times New Roman" w:hAnsi="Times New Roman" w:cs="Times New Roman"/>
          <w:i/>
          <w:iCs/>
          <w:sz w:val="40"/>
          <w:szCs w:val="40"/>
        </w:rPr>
      </w:pPr>
    </w:p>
    <w:p w:rsidR="00023D37" w:rsidRDefault="00023D37" w:rsidP="00023D37">
      <w:pPr>
        <w:shd w:val="clear" w:color="auto" w:fill="FFFFFF"/>
        <w:autoSpaceDE w:val="0"/>
        <w:autoSpaceDN w:val="0"/>
        <w:adjustRightInd w:val="0"/>
        <w:spacing w:after="0" w:line="240" w:lineRule="auto"/>
        <w:rPr>
          <w:rFonts w:ascii="Times New Roman" w:hAnsi="Times New Roman" w:cs="Times New Roman"/>
          <w:i/>
          <w:iCs/>
          <w:sz w:val="40"/>
          <w:szCs w:val="40"/>
        </w:rPr>
      </w:pPr>
    </w:p>
    <w:p w:rsidR="00023D37" w:rsidRDefault="00023D37" w:rsidP="00023D37">
      <w:pPr>
        <w:pStyle w:val="1"/>
        <w:rPr>
          <w:sz w:val="24"/>
          <w:szCs w:val="24"/>
        </w:rPr>
      </w:pPr>
      <w:r>
        <w:rPr>
          <w:i/>
          <w:iCs/>
        </w:rPr>
        <w:lastRenderedPageBreak/>
        <w:t xml:space="preserve"> </w:t>
      </w:r>
      <w:bookmarkStart w:id="2" w:name="_Toc377388336"/>
      <w:r>
        <w:rPr>
          <w:rFonts w:eastAsia="Times New Roman"/>
          <w:smallCaps/>
        </w:rPr>
        <w:t xml:space="preserve">глава 1 </w:t>
      </w:r>
      <w:r>
        <w:rPr>
          <w:rFonts w:eastAsia="Times New Roman"/>
          <w:sz w:val="24"/>
          <w:szCs w:val="24"/>
        </w:rPr>
        <w:t>ВВЕДЕНИЕ</w:t>
      </w:r>
      <w:bookmarkEnd w:id="2"/>
    </w:p>
    <w:p w:rsidR="00023D37" w:rsidRDefault="00023D37" w:rsidP="00023D37">
      <w:pPr>
        <w:shd w:val="clear" w:color="auto" w:fill="FFFFFF"/>
        <w:autoSpaceDE w:val="0"/>
        <w:autoSpaceDN w:val="0"/>
        <w:adjustRightInd w:val="0"/>
        <w:spacing w:after="0" w:line="240" w:lineRule="auto"/>
        <w:rPr>
          <w:rFonts w:ascii="Times New Roman" w:hAnsi="Times New Roman" w:cs="Times New Roman"/>
          <w:b/>
          <w:bCs/>
        </w:rPr>
      </w:pPr>
    </w:p>
    <w:p w:rsidR="00023D37" w:rsidRDefault="00023D37" w:rsidP="00023D37">
      <w:pPr>
        <w:pStyle w:val="2"/>
        <w:rPr>
          <w:rFonts w:ascii="Times New Roman" w:hAnsi="Times New Roman"/>
          <w:sz w:val="24"/>
          <w:szCs w:val="24"/>
        </w:rPr>
      </w:pPr>
      <w:bookmarkStart w:id="3" w:name="_Toc377388337"/>
      <w:r>
        <w:rPr>
          <w:rFonts w:ascii="Times New Roman" w:hAnsi="Times New Roman"/>
        </w:rPr>
        <w:t xml:space="preserve">1.1   </w:t>
      </w:r>
      <w:r>
        <w:rPr>
          <w:rFonts w:eastAsia="Times New Roman"/>
        </w:rPr>
        <w:t>ОСНОВЫ</w:t>
      </w:r>
      <w:r>
        <w:rPr>
          <w:rFonts w:eastAsia="Times New Roman" w:cs="Arial"/>
        </w:rPr>
        <w:t xml:space="preserve"> </w:t>
      </w:r>
      <w:r>
        <w:rPr>
          <w:rFonts w:eastAsia="Times New Roman"/>
        </w:rPr>
        <w:t>ТЕРМИНОЛОГИИ</w:t>
      </w:r>
      <w:r>
        <w:rPr>
          <w:rFonts w:eastAsia="Times New Roman" w:cs="Arial"/>
        </w:rPr>
        <w:t xml:space="preserve">. </w:t>
      </w:r>
      <w:r>
        <w:rPr>
          <w:rFonts w:eastAsia="Times New Roman"/>
        </w:rPr>
        <w:t>УПРАВЛЕНИЕ</w:t>
      </w:r>
      <w:r>
        <w:rPr>
          <w:rFonts w:eastAsia="Times New Roman" w:cs="Arial"/>
        </w:rPr>
        <w:t xml:space="preserve"> </w:t>
      </w:r>
      <w:r>
        <w:rPr>
          <w:rFonts w:eastAsia="Times New Roman"/>
        </w:rPr>
        <w:t>КАЧЕСТВОМ И</w:t>
      </w:r>
      <w:r>
        <w:rPr>
          <w:rFonts w:eastAsia="Times New Roman" w:cs="Arial"/>
        </w:rPr>
        <w:t xml:space="preserve"> </w:t>
      </w:r>
      <w:r>
        <w:rPr>
          <w:rFonts w:eastAsia="Times New Roman"/>
        </w:rPr>
        <w:t>КАЧЕСТВЕННОЕ</w:t>
      </w:r>
      <w:r>
        <w:rPr>
          <w:rFonts w:eastAsia="Times New Roman" w:cs="Arial"/>
        </w:rPr>
        <w:t xml:space="preserve"> </w:t>
      </w:r>
      <w:r>
        <w:rPr>
          <w:rFonts w:eastAsia="Times New Roman"/>
        </w:rPr>
        <w:t>УПРАВЛЕНИЕ</w:t>
      </w:r>
      <w:bookmarkEnd w:id="3"/>
    </w:p>
    <w:p w:rsidR="00023D37" w:rsidRDefault="00023D37" w:rsidP="00023D37">
      <w:pPr>
        <w:pStyle w:val="2"/>
        <w:rPr>
          <w:rFonts w:ascii="Times New Roman" w:eastAsia="Times New Roman" w:hAnsi="Times New Roman"/>
        </w:rPr>
      </w:pP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rPr>
      </w:pP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sz w:val="28"/>
          <w:szCs w:val="28"/>
        </w:rPr>
        <w:t>Глобализация мировой экономики, которая происходит бурными темпами, — серьезный вызов многим предприятиям, регионам и стра</w:t>
      </w:r>
      <w:r w:rsidRPr="00023D37">
        <w:rPr>
          <w:rFonts w:ascii="Times New Roman" w:eastAsia="Times New Roman" w:hAnsi="Times New Roman" w:cs="Times New Roman"/>
          <w:sz w:val="28"/>
          <w:szCs w:val="28"/>
        </w:rPr>
        <w:softHyphen/>
        <w:t>нам, требующий радикальной перестройки экономической политики, либерализации товарообмена и обмена информацией, усиления внима</w:t>
      </w:r>
      <w:r w:rsidRPr="00023D37">
        <w:rPr>
          <w:rFonts w:ascii="Times New Roman" w:eastAsia="Times New Roman" w:hAnsi="Times New Roman" w:cs="Times New Roman"/>
          <w:sz w:val="28"/>
          <w:szCs w:val="28"/>
        </w:rPr>
        <w:softHyphen/>
        <w:t>ния к категориям «качество», «инновации», «конкурентоспособность».</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sz w:val="28"/>
          <w:szCs w:val="28"/>
        </w:rPr>
        <w:t>Чрезвычайно важным для решения этой задачи является умение российских менеджеров добиваться соответствия организации про</w:t>
      </w:r>
      <w:r w:rsidRPr="00023D37">
        <w:rPr>
          <w:rFonts w:ascii="Times New Roman" w:eastAsia="Times New Roman" w:hAnsi="Times New Roman" w:cs="Times New Roman"/>
          <w:sz w:val="28"/>
          <w:szCs w:val="28"/>
        </w:rPr>
        <w:softHyphen/>
        <w:t>цессов требованиям международных стандартов качественного управ</w:t>
      </w:r>
      <w:r w:rsidRPr="00023D37">
        <w:rPr>
          <w:rFonts w:ascii="Times New Roman" w:eastAsia="Times New Roman" w:hAnsi="Times New Roman" w:cs="Times New Roman"/>
          <w:sz w:val="28"/>
          <w:szCs w:val="28"/>
        </w:rPr>
        <w:softHyphen/>
        <w:t xml:space="preserve">ления (ИСО 9000, ИСО 14000, </w:t>
      </w:r>
      <w:r w:rsidRPr="00023D37">
        <w:rPr>
          <w:rFonts w:ascii="Times New Roman" w:eastAsia="Times New Roman" w:hAnsi="Times New Roman" w:cs="Times New Roman"/>
          <w:sz w:val="28"/>
          <w:szCs w:val="28"/>
          <w:lang w:val="en-US"/>
        </w:rPr>
        <w:t>OHSAS</w:t>
      </w:r>
      <w:r w:rsidRPr="00023D37">
        <w:rPr>
          <w:rFonts w:ascii="Times New Roman" w:eastAsia="Times New Roman" w:hAnsi="Times New Roman" w:cs="Times New Roman"/>
          <w:sz w:val="28"/>
          <w:szCs w:val="28"/>
        </w:rPr>
        <w:t xml:space="preserve"> 18000 и других). Эти стандарты являются базовыми для современного глобального рынка, а сертифи</w:t>
      </w:r>
      <w:r w:rsidRPr="00023D37">
        <w:rPr>
          <w:rFonts w:ascii="Times New Roman" w:eastAsia="Times New Roman" w:hAnsi="Times New Roman" w:cs="Times New Roman"/>
          <w:sz w:val="28"/>
          <w:szCs w:val="28"/>
        </w:rPr>
        <w:softHyphen/>
        <w:t>кат соответствия им — часто пропуском на этот рынок.</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sz w:val="28"/>
          <w:szCs w:val="28"/>
        </w:rPr>
        <w:t xml:space="preserve">Понятие </w:t>
      </w:r>
      <w:r w:rsidRPr="00023D37">
        <w:rPr>
          <w:rFonts w:ascii="Times New Roman" w:eastAsia="Times New Roman" w:hAnsi="Times New Roman" w:cs="Times New Roman"/>
          <w:i/>
          <w:iCs/>
          <w:sz w:val="28"/>
          <w:szCs w:val="28"/>
          <w:lang w:val="en-US"/>
        </w:rPr>
        <w:t>quality</w:t>
      </w:r>
      <w:r w:rsidRPr="00023D37">
        <w:rPr>
          <w:rFonts w:ascii="Times New Roman" w:eastAsia="Times New Roman" w:hAnsi="Times New Roman" w:cs="Times New Roman"/>
          <w:i/>
          <w:iCs/>
          <w:sz w:val="28"/>
          <w:szCs w:val="28"/>
        </w:rPr>
        <w:t xml:space="preserve"> </w:t>
      </w:r>
      <w:r w:rsidRPr="00023D37">
        <w:rPr>
          <w:rFonts w:ascii="Times New Roman" w:eastAsia="Times New Roman" w:hAnsi="Times New Roman" w:cs="Times New Roman"/>
          <w:i/>
          <w:iCs/>
          <w:sz w:val="28"/>
          <w:szCs w:val="28"/>
          <w:lang w:val="en-US"/>
        </w:rPr>
        <w:t>management</w:t>
      </w:r>
      <w:r w:rsidRPr="00023D37">
        <w:rPr>
          <w:rFonts w:ascii="Times New Roman" w:eastAsia="Times New Roman" w:hAnsi="Times New Roman" w:cs="Times New Roman"/>
          <w:i/>
          <w:iCs/>
          <w:sz w:val="28"/>
          <w:szCs w:val="28"/>
        </w:rPr>
        <w:t xml:space="preserve"> </w:t>
      </w:r>
      <w:r w:rsidRPr="00023D37">
        <w:rPr>
          <w:rFonts w:ascii="Times New Roman" w:eastAsia="Times New Roman" w:hAnsi="Times New Roman" w:cs="Times New Roman"/>
          <w:sz w:val="28"/>
          <w:szCs w:val="28"/>
        </w:rPr>
        <w:t>переведено на русский как «менеджмент качества», а не как «качественное управление». Это приводит к путани</w:t>
      </w:r>
      <w:r w:rsidRPr="00023D37">
        <w:rPr>
          <w:rFonts w:ascii="Times New Roman" w:eastAsia="Times New Roman" w:hAnsi="Times New Roman" w:cs="Times New Roman"/>
          <w:sz w:val="28"/>
          <w:szCs w:val="28"/>
        </w:rPr>
        <w:softHyphen/>
        <w:t>це среди руководителей высшего и среднего звена в отношении всей совокупности вопросов, касающихся этого понятия (табл. 1.1).</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sz w:val="28"/>
          <w:szCs w:val="28"/>
        </w:rPr>
        <w:t>Деятельность предпринимателя всегда социальна, и в развитом обществе (но пока редко в России) предприниматель это прекрасно осознает. Он строит свою деятельность на основе философии пред</w:t>
      </w:r>
      <w:r w:rsidRPr="00023D37">
        <w:rPr>
          <w:rFonts w:ascii="Times New Roman" w:eastAsia="Times New Roman" w:hAnsi="Times New Roman" w:cs="Times New Roman"/>
          <w:sz w:val="28"/>
          <w:szCs w:val="28"/>
        </w:rPr>
        <w:softHyphen/>
        <w:t>принимательства — концепций, описывающих наиболее общие прин</w:t>
      </w:r>
      <w:r w:rsidRPr="00023D37">
        <w:rPr>
          <w:rFonts w:ascii="Times New Roman" w:eastAsia="Times New Roman" w:hAnsi="Times New Roman" w:cs="Times New Roman"/>
          <w:sz w:val="28"/>
          <w:szCs w:val="28"/>
        </w:rPr>
        <w:softHyphen/>
        <w:t>ципы, подходы к производству изделий и услуг, управлению таким производством, взаимоотношениям между предпринимателем, со</w:t>
      </w:r>
      <w:r w:rsidRPr="00023D37">
        <w:rPr>
          <w:rFonts w:ascii="Times New Roman" w:eastAsia="Times New Roman" w:hAnsi="Times New Roman" w:cs="Times New Roman"/>
          <w:sz w:val="28"/>
          <w:szCs w:val="28"/>
        </w:rPr>
        <w:softHyphen/>
        <w:t>трудниками предприятия, обществом, государством, а также при</w:t>
      </w:r>
      <w:r w:rsidRPr="00023D37">
        <w:rPr>
          <w:rFonts w:ascii="Times New Roman" w:eastAsia="Times New Roman" w:hAnsi="Times New Roman" w:cs="Times New Roman"/>
          <w:sz w:val="28"/>
          <w:szCs w:val="28"/>
        </w:rPr>
        <w:softHyphen/>
        <w:t>родной средой. Философия предпринимательства основывается на культурных и национальных традициях, общих концепциях развития технической цивилизации.</w:t>
      </w:r>
    </w:p>
    <w:p w:rsidR="00023D37" w:rsidRPr="00023D37" w:rsidRDefault="00023D37" w:rsidP="00023D3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023D37">
        <w:rPr>
          <w:rFonts w:ascii="Times New Roman" w:eastAsia="Times New Roman" w:hAnsi="Times New Roman" w:cs="Times New Roman"/>
          <w:sz w:val="28"/>
          <w:szCs w:val="28"/>
        </w:rPr>
        <w:t>Важнейшей составной частью современной философии предпри</w:t>
      </w:r>
      <w:r w:rsidRPr="00023D37">
        <w:rPr>
          <w:rFonts w:ascii="Times New Roman" w:eastAsia="Times New Roman" w:hAnsi="Times New Roman" w:cs="Times New Roman"/>
          <w:sz w:val="28"/>
          <w:szCs w:val="28"/>
        </w:rPr>
        <w:softHyphen/>
        <w:t>нимательства является философия качества, которая также имеет со</w:t>
      </w:r>
      <w:r w:rsidRPr="00023D37">
        <w:rPr>
          <w:rFonts w:ascii="Times New Roman" w:eastAsia="Times New Roman" w:hAnsi="Times New Roman" w:cs="Times New Roman"/>
          <w:sz w:val="28"/>
          <w:szCs w:val="28"/>
        </w:rPr>
        <w:softHyphen/>
        <w:t xml:space="preserve">циальную направленность. </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sz w:val="28"/>
          <w:szCs w:val="28"/>
        </w:rPr>
        <w:t>Посмотрим, как определяется содержание</w:t>
      </w:r>
      <w:r>
        <w:rPr>
          <w:rFonts w:ascii="Times New Roman" w:eastAsia="Times New Roman" w:hAnsi="Times New Roman" w:cs="Times New Roman"/>
          <w:sz w:val="28"/>
          <w:szCs w:val="28"/>
        </w:rPr>
        <w:t xml:space="preserve"> </w:t>
      </w:r>
      <w:r w:rsidRPr="00023D37">
        <w:rPr>
          <w:rFonts w:ascii="Times New Roman" w:eastAsia="Times New Roman" w:hAnsi="Times New Roman" w:cs="Times New Roman"/>
          <w:sz w:val="28"/>
          <w:szCs w:val="28"/>
        </w:rPr>
        <w:t>современного менеджмента качества в соответствии с международ</w:t>
      </w:r>
      <w:r w:rsidRPr="00023D37">
        <w:rPr>
          <w:rFonts w:ascii="Times New Roman" w:eastAsia="Times New Roman" w:hAnsi="Times New Roman" w:cs="Times New Roman"/>
          <w:sz w:val="28"/>
          <w:szCs w:val="28"/>
        </w:rPr>
        <w:softHyphen/>
        <w:t>ным стандартом ИСО 9000:2000.</w:t>
      </w:r>
    </w:p>
    <w:p w:rsidR="00023D37" w:rsidRPr="00023D37" w:rsidRDefault="00023D37" w:rsidP="00023D37">
      <w:pPr>
        <w:shd w:val="clear" w:color="auto" w:fill="FFFFFF"/>
        <w:autoSpaceDE w:val="0"/>
        <w:autoSpaceDN w:val="0"/>
        <w:adjustRightInd w:val="0"/>
        <w:spacing w:after="0" w:line="240" w:lineRule="auto"/>
        <w:rPr>
          <w:rFonts w:ascii="Arial" w:eastAsia="Times New Roman" w:hAnsi="Arial" w:cs="Times New Roman"/>
          <w:i/>
          <w:iCs/>
          <w:sz w:val="28"/>
          <w:szCs w:val="28"/>
        </w:rPr>
      </w:pPr>
    </w:p>
    <w:p w:rsidR="00023D37" w:rsidRDefault="00023D37" w:rsidP="00023D37">
      <w:pPr>
        <w:shd w:val="clear" w:color="auto" w:fill="FFFFFF"/>
        <w:autoSpaceDE w:val="0"/>
        <w:autoSpaceDN w:val="0"/>
        <w:adjustRightInd w:val="0"/>
        <w:spacing w:after="0" w:line="240" w:lineRule="auto"/>
        <w:rPr>
          <w:rFonts w:ascii="Arial" w:eastAsia="Times New Roman" w:hAnsi="Arial" w:cs="Times New Roman"/>
          <w:i/>
          <w:iCs/>
          <w:sz w:val="18"/>
          <w:szCs w:val="18"/>
        </w:rPr>
      </w:pPr>
    </w:p>
    <w:p w:rsidR="00023D37" w:rsidRDefault="00023D37" w:rsidP="00023D37">
      <w:pPr>
        <w:shd w:val="clear" w:color="auto" w:fill="FFFFFF"/>
        <w:autoSpaceDE w:val="0"/>
        <w:autoSpaceDN w:val="0"/>
        <w:adjustRightInd w:val="0"/>
        <w:spacing w:after="0" w:line="240" w:lineRule="auto"/>
        <w:rPr>
          <w:rFonts w:ascii="Arial" w:eastAsia="Times New Roman" w:hAnsi="Arial" w:cs="Times New Roman"/>
          <w:i/>
          <w:iCs/>
          <w:sz w:val="18"/>
          <w:szCs w:val="18"/>
        </w:rPr>
      </w:pPr>
    </w:p>
    <w:p w:rsidR="00023D37" w:rsidRDefault="00023D37" w:rsidP="00023D37">
      <w:pPr>
        <w:shd w:val="clear" w:color="auto" w:fill="FFFFFF"/>
        <w:autoSpaceDE w:val="0"/>
        <w:autoSpaceDN w:val="0"/>
        <w:adjustRightInd w:val="0"/>
        <w:spacing w:after="0" w:line="240" w:lineRule="auto"/>
        <w:rPr>
          <w:rFonts w:ascii="Arial" w:eastAsia="Times New Roman" w:hAnsi="Arial" w:cs="Times New Roman"/>
          <w:i/>
          <w:iCs/>
          <w:sz w:val="18"/>
          <w:szCs w:val="18"/>
        </w:rPr>
      </w:pPr>
    </w:p>
    <w:p w:rsidR="00023D37" w:rsidRDefault="00023D37" w:rsidP="00023D37">
      <w:pPr>
        <w:shd w:val="clear" w:color="auto" w:fill="FFFFFF"/>
        <w:autoSpaceDE w:val="0"/>
        <w:autoSpaceDN w:val="0"/>
        <w:adjustRightInd w:val="0"/>
        <w:spacing w:after="0" w:line="240" w:lineRule="auto"/>
        <w:rPr>
          <w:rFonts w:ascii="Arial" w:eastAsia="Times New Roman" w:hAnsi="Arial" w:cs="Times New Roman"/>
          <w:i/>
          <w:iCs/>
          <w:sz w:val="18"/>
          <w:szCs w:val="18"/>
        </w:rPr>
      </w:pPr>
    </w:p>
    <w:p w:rsidR="00023D37" w:rsidRDefault="00023D37" w:rsidP="00023D37">
      <w:pPr>
        <w:shd w:val="clear" w:color="auto" w:fill="FFFFFF"/>
        <w:autoSpaceDE w:val="0"/>
        <w:autoSpaceDN w:val="0"/>
        <w:adjustRightInd w:val="0"/>
        <w:spacing w:after="0" w:line="240" w:lineRule="auto"/>
        <w:rPr>
          <w:rFonts w:ascii="Arial" w:eastAsia="Times New Roman" w:hAnsi="Arial" w:cs="Times New Roman"/>
          <w:i/>
          <w:iCs/>
          <w:sz w:val="18"/>
          <w:szCs w:val="18"/>
        </w:rPr>
      </w:pPr>
    </w:p>
    <w:p w:rsidR="00023D37" w:rsidRDefault="00023D37" w:rsidP="00023D37">
      <w:pPr>
        <w:shd w:val="clear" w:color="auto" w:fill="FFFFFF"/>
        <w:autoSpaceDE w:val="0"/>
        <w:autoSpaceDN w:val="0"/>
        <w:adjustRightInd w:val="0"/>
        <w:spacing w:after="0" w:line="240" w:lineRule="auto"/>
        <w:rPr>
          <w:rFonts w:ascii="Arial" w:eastAsia="Times New Roman" w:hAnsi="Arial" w:cs="Times New Roman"/>
          <w:i/>
          <w:iCs/>
          <w:sz w:val="18"/>
          <w:szCs w:val="18"/>
        </w:rPr>
      </w:pPr>
    </w:p>
    <w:p w:rsidR="00023D37" w:rsidRDefault="00023D37" w:rsidP="00023D37">
      <w:pPr>
        <w:shd w:val="clear" w:color="auto" w:fill="FFFFFF"/>
        <w:autoSpaceDE w:val="0"/>
        <w:autoSpaceDN w:val="0"/>
        <w:adjustRightInd w:val="0"/>
        <w:spacing w:after="0" w:line="240" w:lineRule="auto"/>
        <w:rPr>
          <w:rFonts w:ascii="Arial" w:eastAsia="Times New Roman" w:hAnsi="Arial" w:cs="Times New Roman"/>
          <w:i/>
          <w:iCs/>
          <w:sz w:val="18"/>
          <w:szCs w:val="18"/>
        </w:rPr>
      </w:pPr>
    </w:p>
    <w:p w:rsidR="00023D37" w:rsidRPr="00023D37" w:rsidRDefault="00023D37" w:rsidP="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i/>
          <w:iCs/>
          <w:sz w:val="28"/>
          <w:szCs w:val="28"/>
        </w:rPr>
        <w:t>Таблица 1.1</w:t>
      </w:r>
    </w:p>
    <w:p w:rsidR="00023D37" w:rsidRPr="00023D37" w:rsidRDefault="00023D37" w:rsidP="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lastRenderedPageBreak/>
        <w:t>Отношение руководителей к менеджменту качества</w:t>
      </w:r>
    </w:p>
    <w:tbl>
      <w:tblPr>
        <w:tblW w:w="9639" w:type="dxa"/>
        <w:tblInd w:w="40" w:type="dxa"/>
        <w:tblLayout w:type="fixed"/>
        <w:tblCellMar>
          <w:left w:w="40" w:type="dxa"/>
          <w:right w:w="40" w:type="dxa"/>
        </w:tblCellMar>
        <w:tblLook w:val="0000" w:firstRow="0" w:lastRow="0" w:firstColumn="0" w:lastColumn="0" w:noHBand="0" w:noVBand="0"/>
      </w:tblPr>
      <w:tblGrid>
        <w:gridCol w:w="408"/>
        <w:gridCol w:w="2427"/>
        <w:gridCol w:w="2977"/>
        <w:gridCol w:w="3827"/>
      </w:tblGrid>
      <w:tr w:rsidR="00023D37" w:rsidRPr="00023D37" w:rsidTr="00023D37">
        <w:trPr>
          <w:trHeight w:val="274"/>
        </w:trPr>
        <w:tc>
          <w:tcPr>
            <w:tcW w:w="408" w:type="dxa"/>
            <w:tcBorders>
              <w:top w:val="single" w:sz="6" w:space="0" w:color="auto"/>
              <w:left w:val="single" w:sz="6" w:space="0" w:color="auto"/>
              <w:bottom w:val="nil"/>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b/>
                <w:bCs/>
                <w:sz w:val="28"/>
                <w:szCs w:val="28"/>
              </w:rPr>
              <w:t>№</w:t>
            </w:r>
          </w:p>
        </w:tc>
        <w:tc>
          <w:tcPr>
            <w:tcW w:w="2427" w:type="dxa"/>
            <w:tcBorders>
              <w:top w:val="single" w:sz="6" w:space="0" w:color="auto"/>
              <w:left w:val="single" w:sz="6" w:space="0" w:color="auto"/>
              <w:bottom w:val="nil"/>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b/>
                <w:bCs/>
                <w:sz w:val="28"/>
                <w:szCs w:val="28"/>
              </w:rPr>
              <w:t>Вопрос</w:t>
            </w:r>
          </w:p>
        </w:tc>
        <w:tc>
          <w:tcPr>
            <w:tcW w:w="2977" w:type="dxa"/>
            <w:tcBorders>
              <w:top w:val="single" w:sz="6" w:space="0" w:color="auto"/>
              <w:left w:val="single" w:sz="6" w:space="0" w:color="auto"/>
              <w:bottom w:val="nil"/>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b/>
                <w:bCs/>
                <w:sz w:val="28"/>
                <w:szCs w:val="28"/>
              </w:rPr>
              <w:t>Менеджмент качества</w:t>
            </w:r>
          </w:p>
        </w:tc>
        <w:tc>
          <w:tcPr>
            <w:tcW w:w="3827" w:type="dxa"/>
            <w:vMerge w:val="restart"/>
            <w:tcBorders>
              <w:top w:val="single" w:sz="6" w:space="0" w:color="auto"/>
              <w:left w:val="single" w:sz="6" w:space="0" w:color="auto"/>
              <w:right w:val="single" w:sz="6" w:space="0" w:color="auto"/>
            </w:tcBorders>
            <w:shd w:val="clear" w:color="auto" w:fill="FFFFFF"/>
          </w:tcPr>
          <w:p w:rsidR="00023D37" w:rsidRPr="00023D37" w:rsidRDefault="00023D37" w:rsidP="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b/>
                <w:bCs/>
                <w:sz w:val="28"/>
                <w:szCs w:val="28"/>
              </w:rPr>
              <w:t>Качественное управление</w:t>
            </w:r>
          </w:p>
        </w:tc>
      </w:tr>
      <w:tr w:rsidR="00023D37" w:rsidRPr="00023D37" w:rsidTr="00023D37">
        <w:trPr>
          <w:trHeight w:val="259"/>
        </w:trPr>
        <w:tc>
          <w:tcPr>
            <w:tcW w:w="408" w:type="dxa"/>
            <w:tcBorders>
              <w:top w:val="nil"/>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p>
        </w:tc>
        <w:tc>
          <w:tcPr>
            <w:tcW w:w="2427" w:type="dxa"/>
            <w:tcBorders>
              <w:top w:val="nil"/>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b/>
                <w:bCs/>
                <w:sz w:val="28"/>
                <w:szCs w:val="28"/>
              </w:rPr>
              <w:t>руководителей</w:t>
            </w:r>
          </w:p>
        </w:tc>
        <w:tc>
          <w:tcPr>
            <w:tcW w:w="2977" w:type="dxa"/>
            <w:tcBorders>
              <w:top w:val="nil"/>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p>
        </w:tc>
        <w:tc>
          <w:tcPr>
            <w:tcW w:w="3827" w:type="dxa"/>
            <w:vMerge/>
            <w:tcBorders>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p>
        </w:tc>
      </w:tr>
      <w:tr w:rsidR="00023D37" w:rsidRPr="00023D37" w:rsidTr="00023D37">
        <w:trPr>
          <w:trHeight w:val="1109"/>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hAnsi="Times New Roman" w:cs="Times New Roman"/>
                <w:b/>
                <w:bCs/>
                <w:sz w:val="28"/>
                <w:szCs w:val="28"/>
              </w:rPr>
              <w:t>1</w:t>
            </w:r>
          </w:p>
        </w:tc>
        <w:tc>
          <w:tcPr>
            <w:tcW w:w="2427"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Что это?</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Это специальный вид спе</w:t>
            </w:r>
            <w:r w:rsidRPr="00023D37">
              <w:rPr>
                <w:rFonts w:ascii="Times New Roman" w:eastAsia="Times New Roman" w:hAnsi="Times New Roman" w:cs="Times New Roman"/>
                <w:sz w:val="28"/>
                <w:szCs w:val="28"/>
              </w:rPr>
              <w:softHyphen/>
              <w:t>циального менеджмента некоторого качества</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Это просто хорошо отстро</w:t>
            </w:r>
            <w:r w:rsidRPr="00023D37">
              <w:rPr>
                <w:rFonts w:ascii="Times New Roman" w:eastAsia="Times New Roman" w:hAnsi="Times New Roman" w:cs="Times New Roman"/>
                <w:sz w:val="28"/>
                <w:szCs w:val="28"/>
              </w:rPr>
              <w:softHyphen/>
              <w:t>енное управление, прежде всего</w:t>
            </w:r>
            <w:r>
              <w:rPr>
                <w:rFonts w:ascii="Times New Roman" w:eastAsia="Times New Roman" w:hAnsi="Times New Roman" w:cs="Times New Roman"/>
                <w:sz w:val="28"/>
                <w:szCs w:val="28"/>
              </w:rPr>
              <w:t>,</w:t>
            </w:r>
            <w:r w:rsidRPr="00023D37">
              <w:rPr>
                <w:rFonts w:ascii="Times New Roman" w:eastAsia="Times New Roman" w:hAnsi="Times New Roman" w:cs="Times New Roman"/>
                <w:sz w:val="28"/>
                <w:szCs w:val="28"/>
              </w:rPr>
              <w:t xml:space="preserve"> хорошо отстроенный операционный менедж</w:t>
            </w:r>
            <w:r w:rsidRPr="00023D37">
              <w:rPr>
                <w:rFonts w:ascii="Times New Roman" w:eastAsia="Times New Roman" w:hAnsi="Times New Roman" w:cs="Times New Roman"/>
                <w:sz w:val="28"/>
                <w:szCs w:val="28"/>
              </w:rPr>
              <w:softHyphen/>
              <w:t>мент</w:t>
            </w:r>
          </w:p>
        </w:tc>
      </w:tr>
      <w:tr w:rsidR="00023D37" w:rsidRPr="00023D37" w:rsidTr="00023D37">
        <w:trPr>
          <w:trHeight w:val="907"/>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hAnsi="Times New Roman" w:cs="Times New Roman"/>
                <w:b/>
                <w:bCs/>
                <w:sz w:val="28"/>
                <w:szCs w:val="28"/>
              </w:rPr>
              <w:t>2</w:t>
            </w:r>
          </w:p>
        </w:tc>
        <w:tc>
          <w:tcPr>
            <w:tcW w:w="2427"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Кто этим должен заниматься?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Специалист — менеджер по качеству</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Все менеджеры, начиная с высшего руководства, — это их непосредственные обязанности</w:t>
            </w:r>
          </w:p>
        </w:tc>
      </w:tr>
      <w:tr w:rsidR="00023D37" w:rsidRPr="00023D37" w:rsidTr="00023D37">
        <w:trPr>
          <w:trHeight w:val="912"/>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hAnsi="Times New Roman" w:cs="Times New Roman"/>
                <w:b/>
                <w:bCs/>
                <w:sz w:val="28"/>
                <w:szCs w:val="28"/>
              </w:rPr>
              <w:t>3</w:t>
            </w:r>
          </w:p>
        </w:tc>
        <w:tc>
          <w:tcPr>
            <w:tcW w:w="2427"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Место в структуре управления пред</w:t>
            </w:r>
            <w:r w:rsidRPr="00023D37">
              <w:rPr>
                <w:rFonts w:ascii="Times New Roman" w:eastAsia="Times New Roman" w:hAnsi="Times New Roman" w:cs="Times New Roman"/>
                <w:sz w:val="28"/>
                <w:szCs w:val="28"/>
              </w:rPr>
              <w:softHyphen/>
              <w:t>приятием</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Специально выбранное, «дорисованное» к основ</w:t>
            </w:r>
            <w:r w:rsidRPr="00023D37">
              <w:rPr>
                <w:rFonts w:ascii="Times New Roman" w:eastAsia="Times New Roman" w:hAnsi="Times New Roman" w:cs="Times New Roman"/>
                <w:sz w:val="28"/>
                <w:szCs w:val="28"/>
              </w:rPr>
              <w:softHyphen/>
              <w:t>ной структуре управления место</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Это она (т. е. структура управления)и есть</w:t>
            </w:r>
          </w:p>
        </w:tc>
      </w:tr>
      <w:tr w:rsidR="00023D37" w:rsidRPr="00023D37" w:rsidTr="00023D37">
        <w:trPr>
          <w:trHeight w:val="912"/>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hAnsi="Times New Roman" w:cs="Times New Roman"/>
                <w:b/>
                <w:bCs/>
                <w:sz w:val="28"/>
                <w:szCs w:val="28"/>
              </w:rPr>
              <w:t>4</w:t>
            </w:r>
          </w:p>
        </w:tc>
        <w:tc>
          <w:tcPr>
            <w:tcW w:w="2427"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Когда это нужно делать?</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В соответствии со специ</w:t>
            </w:r>
            <w:r w:rsidRPr="00023D37">
              <w:rPr>
                <w:rFonts w:ascii="Times New Roman" w:eastAsia="Times New Roman" w:hAnsi="Times New Roman" w:cs="Times New Roman"/>
                <w:sz w:val="28"/>
                <w:szCs w:val="28"/>
              </w:rPr>
              <w:softHyphen/>
              <w:t>ально разработанными планами (планами функ</w:t>
            </w:r>
            <w:r w:rsidRPr="00023D37">
              <w:rPr>
                <w:rFonts w:ascii="Times New Roman" w:eastAsia="Times New Roman" w:hAnsi="Times New Roman" w:cs="Times New Roman"/>
                <w:sz w:val="28"/>
                <w:szCs w:val="28"/>
              </w:rPr>
              <w:softHyphen/>
              <w:t>ционирования СМК)</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Всегда и ежечасно</w:t>
            </w:r>
          </w:p>
        </w:tc>
      </w:tr>
      <w:tr w:rsidR="00023D37" w:rsidRPr="00023D37" w:rsidTr="00023D37">
        <w:trPr>
          <w:trHeight w:val="922"/>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hAnsi="Times New Roman" w:cs="Times New Roman"/>
                <w:b/>
                <w:bCs/>
                <w:sz w:val="28"/>
                <w:szCs w:val="28"/>
              </w:rPr>
              <w:t>5</w:t>
            </w:r>
          </w:p>
        </w:tc>
        <w:tc>
          <w:tcPr>
            <w:tcW w:w="2427"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Зачем это нужно?</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Для решения специаль</w:t>
            </w:r>
            <w:r w:rsidRPr="00023D37">
              <w:rPr>
                <w:rFonts w:ascii="Times New Roman" w:eastAsia="Times New Roman" w:hAnsi="Times New Roman" w:cs="Times New Roman"/>
                <w:sz w:val="28"/>
                <w:szCs w:val="28"/>
              </w:rPr>
              <w:softHyphen/>
              <w:t>ных задач: выхода на некоторые рынки, привле</w:t>
            </w:r>
            <w:r w:rsidRPr="00023D37">
              <w:rPr>
                <w:rFonts w:ascii="Times New Roman" w:eastAsia="Times New Roman" w:hAnsi="Times New Roman" w:cs="Times New Roman"/>
                <w:sz w:val="28"/>
                <w:szCs w:val="28"/>
              </w:rPr>
              <w:softHyphen/>
              <w:t>чения инвестиций и т. д.</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023D37" w:rsidRPr="00023D37" w:rsidRDefault="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Чтобы нормально жить и работать</w:t>
            </w:r>
          </w:p>
        </w:tc>
      </w:tr>
    </w:tbl>
    <w:p w:rsidR="00023D37" w:rsidRDefault="00023D37" w:rsidP="00023D37">
      <w:pPr>
        <w:shd w:val="clear" w:color="auto" w:fill="FFFFFF"/>
        <w:autoSpaceDE w:val="0"/>
        <w:autoSpaceDN w:val="0"/>
        <w:adjustRightInd w:val="0"/>
        <w:spacing w:after="0" w:line="240" w:lineRule="auto"/>
        <w:rPr>
          <w:rFonts w:ascii="Arial" w:eastAsia="Times New Roman" w:hAnsi="Arial" w:cs="Times New Roman"/>
          <w:i/>
          <w:iCs/>
          <w:sz w:val="20"/>
          <w:szCs w:val="20"/>
        </w:rPr>
      </w:pP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i/>
          <w:iCs/>
          <w:sz w:val="28"/>
          <w:szCs w:val="28"/>
        </w:rPr>
        <w:t>Тотальное</w:t>
      </w:r>
      <w:r w:rsidRPr="00023D37">
        <w:rPr>
          <w:rFonts w:ascii="Arial" w:eastAsia="Times New Roman" w:hAnsi="Arial" w:cs="Arial"/>
          <w:i/>
          <w:iCs/>
          <w:sz w:val="28"/>
          <w:szCs w:val="28"/>
        </w:rPr>
        <w:t xml:space="preserve"> </w:t>
      </w:r>
      <w:r w:rsidRPr="00023D37">
        <w:rPr>
          <w:rFonts w:ascii="Arial" w:eastAsia="Times New Roman" w:hAnsi="Arial" w:cs="Times New Roman"/>
          <w:i/>
          <w:iCs/>
          <w:sz w:val="28"/>
          <w:szCs w:val="28"/>
        </w:rPr>
        <w:t>качественное</w:t>
      </w:r>
      <w:r w:rsidRPr="00023D37">
        <w:rPr>
          <w:rFonts w:ascii="Arial" w:eastAsia="Times New Roman" w:hAnsi="Arial" w:cs="Arial"/>
          <w:i/>
          <w:iCs/>
          <w:sz w:val="28"/>
          <w:szCs w:val="28"/>
        </w:rPr>
        <w:t xml:space="preserve"> </w:t>
      </w:r>
      <w:r w:rsidRPr="00023D37">
        <w:rPr>
          <w:rFonts w:ascii="Arial" w:eastAsia="Times New Roman" w:hAnsi="Arial" w:cs="Times New Roman"/>
          <w:i/>
          <w:iCs/>
          <w:sz w:val="28"/>
          <w:szCs w:val="28"/>
        </w:rPr>
        <w:t>управление</w:t>
      </w:r>
    </w:p>
    <w:p w:rsidR="00023D37" w:rsidRDefault="00023D37" w:rsidP="00023D3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023D37">
        <w:rPr>
          <w:rFonts w:ascii="Times New Roman" w:eastAsia="Times New Roman" w:hAnsi="Times New Roman" w:cs="Times New Roman"/>
          <w:sz w:val="28"/>
          <w:szCs w:val="28"/>
        </w:rPr>
        <w:t>Вот что говорит стандарт ИСО 9000:2000 о тотальном качествен</w:t>
      </w:r>
      <w:r w:rsidRPr="00023D37">
        <w:rPr>
          <w:rFonts w:ascii="Times New Roman" w:eastAsia="Times New Roman" w:hAnsi="Times New Roman" w:cs="Times New Roman"/>
          <w:sz w:val="28"/>
          <w:szCs w:val="28"/>
        </w:rPr>
        <w:softHyphen/>
        <w:t xml:space="preserve">ном управлении </w:t>
      </w:r>
      <w:r w:rsidRPr="00023D37">
        <w:rPr>
          <w:rFonts w:ascii="Times New Roman" w:eastAsia="Times New Roman" w:hAnsi="Times New Roman" w:cs="Times New Roman"/>
          <w:i/>
          <w:iCs/>
          <w:sz w:val="28"/>
          <w:szCs w:val="28"/>
        </w:rPr>
        <w:t>(</w:t>
      </w:r>
      <w:r w:rsidRPr="00023D37">
        <w:rPr>
          <w:rFonts w:ascii="Times New Roman" w:eastAsia="Times New Roman" w:hAnsi="Times New Roman" w:cs="Times New Roman"/>
          <w:i/>
          <w:iCs/>
          <w:sz w:val="28"/>
          <w:szCs w:val="28"/>
          <w:lang w:val="en-US"/>
        </w:rPr>
        <w:t>TQM</w:t>
      </w:r>
      <w:r w:rsidRPr="00023D37">
        <w:rPr>
          <w:rFonts w:ascii="Times New Roman" w:eastAsia="Times New Roman" w:hAnsi="Times New Roman" w:cs="Times New Roman"/>
          <w:i/>
          <w:iCs/>
          <w:sz w:val="28"/>
          <w:szCs w:val="28"/>
        </w:rPr>
        <w:t xml:space="preserve"> — </w:t>
      </w:r>
      <w:r w:rsidRPr="00023D37">
        <w:rPr>
          <w:rFonts w:ascii="Times New Roman" w:eastAsia="Times New Roman" w:hAnsi="Times New Roman" w:cs="Times New Roman"/>
          <w:sz w:val="28"/>
          <w:szCs w:val="28"/>
          <w:lang w:val="en-US"/>
        </w:rPr>
        <w:t>total</w:t>
      </w:r>
      <w:r w:rsidRPr="00023D37">
        <w:rPr>
          <w:rFonts w:ascii="Times New Roman" w:eastAsia="Times New Roman" w:hAnsi="Times New Roman" w:cs="Times New Roman"/>
          <w:sz w:val="28"/>
          <w:szCs w:val="28"/>
        </w:rPr>
        <w:t xml:space="preserve"> </w:t>
      </w:r>
      <w:r w:rsidRPr="00023D37">
        <w:rPr>
          <w:rFonts w:ascii="Times New Roman" w:eastAsia="Times New Roman" w:hAnsi="Times New Roman" w:cs="Times New Roman"/>
          <w:sz w:val="28"/>
          <w:szCs w:val="28"/>
          <w:lang w:val="en-US"/>
        </w:rPr>
        <w:t>quality</w:t>
      </w:r>
      <w:r w:rsidRPr="00023D37">
        <w:rPr>
          <w:rFonts w:ascii="Times New Roman" w:eastAsia="Times New Roman" w:hAnsi="Times New Roman" w:cs="Times New Roman"/>
          <w:sz w:val="28"/>
          <w:szCs w:val="28"/>
        </w:rPr>
        <w:t xml:space="preserve"> </w:t>
      </w:r>
      <w:r w:rsidRPr="00023D37">
        <w:rPr>
          <w:rFonts w:ascii="Times New Roman" w:eastAsia="Times New Roman" w:hAnsi="Times New Roman" w:cs="Times New Roman"/>
          <w:sz w:val="28"/>
          <w:szCs w:val="28"/>
          <w:lang w:val="en-US"/>
        </w:rPr>
        <w:t>management</w:t>
      </w:r>
      <w:r w:rsidRPr="00023D37">
        <w:rPr>
          <w:rFonts w:ascii="Times New Roman" w:eastAsia="Times New Roman" w:hAnsi="Times New Roman" w:cs="Times New Roman"/>
          <w:sz w:val="28"/>
          <w:szCs w:val="28"/>
        </w:rPr>
        <w:t xml:space="preserve">) — это «подход к управлению организацией, нацеленный на качество, основанный на участии всех ее членов и направленный на достижение долгосрочного успеха путем удовлетворения требований потребителя и выгоды для членов организации и общества». </w:t>
      </w:r>
    </w:p>
    <w:p w:rsidR="00023D37" w:rsidRDefault="00023D37" w:rsidP="00023D3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i/>
          <w:iCs/>
          <w:sz w:val="28"/>
          <w:szCs w:val="28"/>
        </w:rPr>
        <w:t>Примечания:</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hAnsi="Arial" w:cs="Arial"/>
          <w:sz w:val="28"/>
          <w:szCs w:val="28"/>
        </w:rPr>
        <w:t xml:space="preserve">1.  </w:t>
      </w:r>
      <w:r w:rsidRPr="00023D37">
        <w:rPr>
          <w:rFonts w:ascii="Arial" w:eastAsia="Times New Roman" w:hAnsi="Arial" w:cs="Times New Roman"/>
          <w:sz w:val="28"/>
          <w:szCs w:val="28"/>
        </w:rPr>
        <w:t>«Все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члены»</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означает</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персонал</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всех</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подразделениях</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на всех</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уровнях</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организационной</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структуры</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hAnsi="Arial" w:cs="Arial"/>
          <w:sz w:val="28"/>
          <w:szCs w:val="28"/>
        </w:rPr>
        <w:t xml:space="preserve">2.  </w:t>
      </w:r>
      <w:r w:rsidRPr="00023D37">
        <w:rPr>
          <w:rFonts w:ascii="Arial" w:eastAsia="Times New Roman" w:hAnsi="Arial" w:cs="Times New Roman"/>
          <w:sz w:val="28"/>
          <w:szCs w:val="28"/>
        </w:rPr>
        <w:t>Сильное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настойчивое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руководство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стороны</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высшей администрации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обучение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подготовка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всех</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членов</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организации являются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существенным</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моментом</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для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успешной</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реализации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при</w:t>
      </w:r>
      <w:r w:rsidRPr="00023D37">
        <w:rPr>
          <w:rFonts w:ascii="Arial" w:eastAsia="Times New Roman" w:hAnsi="Arial" w:cs="Times New Roman"/>
          <w:sz w:val="28"/>
          <w:szCs w:val="28"/>
        </w:rPr>
        <w:softHyphen/>
        <w:t>веденного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подхода</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hAnsi="Arial" w:cs="Arial"/>
          <w:sz w:val="28"/>
          <w:szCs w:val="28"/>
        </w:rPr>
        <w:t xml:space="preserve">3.  </w:t>
      </w:r>
      <w:r w:rsidRPr="00023D37">
        <w:rPr>
          <w:rFonts w:ascii="Arial" w:eastAsia="Times New Roman" w:hAnsi="Arial" w:cs="Times New Roman"/>
          <w:sz w:val="28"/>
          <w:szCs w:val="28"/>
        </w:rPr>
        <w:t>При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всеобщем</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руководстве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качеством</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концепция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качества имеет</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отношение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достижению</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всех</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целей</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управления</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hAnsi="Arial" w:cs="Arial"/>
          <w:sz w:val="28"/>
          <w:szCs w:val="28"/>
        </w:rPr>
        <w:lastRenderedPageBreak/>
        <w:t xml:space="preserve">4.  </w:t>
      </w:r>
      <w:r w:rsidRPr="00023D37">
        <w:rPr>
          <w:rFonts w:ascii="Arial" w:eastAsia="Times New Roman" w:hAnsi="Arial" w:cs="Times New Roman"/>
          <w:sz w:val="28"/>
          <w:szCs w:val="28"/>
        </w:rPr>
        <w:t>«Выгоды</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для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общества»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подразумевают</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выполнение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требо</w:t>
      </w:r>
      <w:r w:rsidRPr="00023D37">
        <w:rPr>
          <w:rFonts w:ascii="Arial" w:eastAsia="Times New Roman" w:hAnsi="Arial" w:cs="Times New Roman"/>
          <w:sz w:val="28"/>
          <w:szCs w:val="28"/>
        </w:rPr>
        <w:softHyphen/>
        <w:t>ваний</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общества</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hAnsi="Arial" w:cs="Arial"/>
          <w:sz w:val="28"/>
          <w:szCs w:val="28"/>
        </w:rPr>
        <w:t xml:space="preserve">5. </w:t>
      </w:r>
      <w:r w:rsidRPr="00023D37">
        <w:rPr>
          <w:rFonts w:ascii="Arial" w:hAnsi="Arial" w:cs="Arial"/>
          <w:i/>
          <w:iCs/>
          <w:sz w:val="28"/>
          <w:szCs w:val="28"/>
          <w:lang w:val="en-US"/>
        </w:rPr>
        <w:t>Total</w:t>
      </w:r>
      <w:r w:rsidRPr="00023D37">
        <w:rPr>
          <w:rFonts w:ascii="Arial" w:hAnsi="Arial" w:cs="Arial"/>
          <w:i/>
          <w:iCs/>
          <w:sz w:val="28"/>
          <w:szCs w:val="28"/>
        </w:rPr>
        <w:t xml:space="preserve"> </w:t>
      </w:r>
      <w:r w:rsidRPr="00023D37">
        <w:rPr>
          <w:rFonts w:ascii="Arial" w:hAnsi="Arial" w:cs="Arial"/>
          <w:i/>
          <w:iCs/>
          <w:sz w:val="28"/>
          <w:szCs w:val="28"/>
          <w:lang w:val="en-US"/>
        </w:rPr>
        <w:t>quality</w:t>
      </w:r>
      <w:r w:rsidRPr="00023D37">
        <w:rPr>
          <w:rFonts w:ascii="Arial" w:hAnsi="Arial" w:cs="Arial"/>
          <w:i/>
          <w:iCs/>
          <w:sz w:val="28"/>
          <w:szCs w:val="28"/>
        </w:rPr>
        <w:t xml:space="preserve"> </w:t>
      </w:r>
      <w:r w:rsidRPr="00023D37">
        <w:rPr>
          <w:rFonts w:ascii="Arial" w:hAnsi="Arial" w:cs="Arial"/>
          <w:i/>
          <w:iCs/>
          <w:sz w:val="28"/>
          <w:szCs w:val="28"/>
          <w:lang w:val="en-US"/>
        </w:rPr>
        <w:t>management</w:t>
      </w:r>
      <w:r w:rsidRPr="00023D37">
        <w:rPr>
          <w:rFonts w:ascii="Arial" w:hAnsi="Arial" w:cs="Arial"/>
          <w:i/>
          <w:iCs/>
          <w:sz w:val="28"/>
          <w:szCs w:val="28"/>
        </w:rPr>
        <w:t xml:space="preserve"> (</w:t>
      </w:r>
      <w:r w:rsidRPr="00023D37">
        <w:rPr>
          <w:rFonts w:ascii="Arial" w:hAnsi="Arial" w:cs="Arial"/>
          <w:i/>
          <w:iCs/>
          <w:sz w:val="28"/>
          <w:szCs w:val="28"/>
          <w:lang w:val="en-US"/>
        </w:rPr>
        <w:t>TQM</w:t>
      </w:r>
      <w:r w:rsidRPr="00023D37">
        <w:rPr>
          <w:rFonts w:ascii="Arial" w:hAnsi="Arial" w:cs="Arial"/>
          <w:i/>
          <w:iCs/>
          <w:sz w:val="28"/>
          <w:szCs w:val="28"/>
        </w:rPr>
        <w:t xml:space="preserve">) </w:t>
      </w:r>
      <w:r w:rsidRPr="00023D37">
        <w:rPr>
          <w:rFonts w:ascii="Arial" w:hAnsi="Arial" w:cs="Arial"/>
          <w:sz w:val="28"/>
          <w:szCs w:val="28"/>
        </w:rPr>
        <w:t>(</w:t>
      </w:r>
      <w:r w:rsidRPr="00023D37">
        <w:rPr>
          <w:rFonts w:ascii="Arial" w:eastAsia="Times New Roman" w:hAnsi="Arial" w:cs="Times New Roman"/>
          <w:sz w:val="28"/>
          <w:szCs w:val="28"/>
        </w:rPr>
        <w:t>всеобщее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руководство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w:t>
      </w:r>
      <w:r w:rsidRPr="00023D37">
        <w:rPr>
          <w:rFonts w:ascii="Arial" w:eastAsia="Times New Roman" w:hAnsi="Arial" w:cs="Times New Roman"/>
          <w:sz w:val="28"/>
          <w:szCs w:val="28"/>
        </w:rPr>
        <w:softHyphen/>
        <w:t>вом</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или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его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составные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части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иногда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называют</w:t>
      </w:r>
      <w:r w:rsidRPr="00023D37">
        <w:rPr>
          <w:rFonts w:ascii="Arial" w:eastAsia="Times New Roman" w:hAnsi="Arial" w:cs="Arial"/>
          <w:sz w:val="28"/>
          <w:szCs w:val="28"/>
        </w:rPr>
        <w:t xml:space="preserve"> </w:t>
      </w:r>
      <w:r w:rsidRPr="00023D37">
        <w:rPr>
          <w:rFonts w:ascii="Arial" w:eastAsia="Times New Roman" w:hAnsi="Arial" w:cs="Arial"/>
          <w:i/>
          <w:iCs/>
          <w:sz w:val="28"/>
          <w:szCs w:val="28"/>
          <w:lang w:val="en-US"/>
        </w:rPr>
        <w:t>total</w:t>
      </w:r>
      <w:r w:rsidRPr="00023D37">
        <w:rPr>
          <w:rFonts w:ascii="Arial" w:eastAsia="Times New Roman" w:hAnsi="Arial" w:cs="Arial"/>
          <w:i/>
          <w:iCs/>
          <w:sz w:val="28"/>
          <w:szCs w:val="28"/>
        </w:rPr>
        <w:t xml:space="preserve"> </w:t>
      </w:r>
      <w:r w:rsidRPr="00023D37">
        <w:rPr>
          <w:rFonts w:ascii="Arial" w:eastAsia="Times New Roman" w:hAnsi="Arial" w:cs="Arial"/>
          <w:i/>
          <w:iCs/>
          <w:sz w:val="28"/>
          <w:szCs w:val="28"/>
          <w:lang w:val="en-US"/>
        </w:rPr>
        <w:t>quality</w:t>
      </w:r>
      <w:r w:rsidRPr="00023D37">
        <w:rPr>
          <w:rFonts w:ascii="Arial" w:eastAsia="Times New Roman" w:hAnsi="Arial" w:cs="Arial"/>
          <w:i/>
          <w:iCs/>
          <w:sz w:val="28"/>
          <w:szCs w:val="28"/>
        </w:rPr>
        <w:t xml:space="preserve"> </w:t>
      </w:r>
      <w:r w:rsidRPr="00023D37">
        <w:rPr>
          <w:rFonts w:ascii="Arial" w:eastAsia="Times New Roman" w:hAnsi="Arial" w:cs="Arial"/>
          <w:sz w:val="28"/>
          <w:szCs w:val="28"/>
        </w:rPr>
        <w:t>(</w:t>
      </w:r>
      <w:r w:rsidRPr="00023D37">
        <w:rPr>
          <w:rFonts w:ascii="Arial" w:eastAsia="Times New Roman" w:hAnsi="Arial" w:cs="Times New Roman"/>
          <w:sz w:val="28"/>
          <w:szCs w:val="28"/>
        </w:rPr>
        <w:t>всеоб</w:t>
      </w:r>
      <w:r w:rsidRPr="00023D37">
        <w:rPr>
          <w:rFonts w:ascii="Arial" w:eastAsia="Times New Roman" w:hAnsi="Arial" w:cs="Times New Roman"/>
          <w:sz w:val="28"/>
          <w:szCs w:val="28"/>
        </w:rPr>
        <w:softHyphen/>
        <w:t>щее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качество</w:t>
      </w:r>
      <w:r w:rsidRPr="00023D37">
        <w:rPr>
          <w:rFonts w:ascii="Arial" w:eastAsia="Times New Roman" w:hAnsi="Arial" w:cs="Arial"/>
          <w:sz w:val="28"/>
          <w:szCs w:val="28"/>
        </w:rPr>
        <w:t xml:space="preserve">), </w:t>
      </w:r>
      <w:r w:rsidRPr="00023D37">
        <w:rPr>
          <w:rFonts w:ascii="Arial" w:eastAsia="Times New Roman" w:hAnsi="Arial" w:cs="Arial"/>
          <w:i/>
          <w:iCs/>
          <w:sz w:val="28"/>
          <w:szCs w:val="28"/>
          <w:lang w:val="en-US"/>
        </w:rPr>
        <w:t>CWQC</w:t>
      </w:r>
      <w:r w:rsidRPr="00023D37">
        <w:rPr>
          <w:rFonts w:ascii="Arial" w:eastAsia="Times New Roman" w:hAnsi="Arial" w:cs="Arial"/>
          <w:i/>
          <w:iCs/>
          <w:sz w:val="28"/>
          <w:szCs w:val="28"/>
        </w:rPr>
        <w:t xml:space="preserve"> (</w:t>
      </w:r>
      <w:r w:rsidRPr="00023D37">
        <w:rPr>
          <w:rFonts w:ascii="Arial" w:eastAsia="Times New Roman" w:hAnsi="Arial" w:cs="Arial"/>
          <w:i/>
          <w:iCs/>
          <w:sz w:val="28"/>
          <w:szCs w:val="28"/>
          <w:lang w:val="en-US"/>
        </w:rPr>
        <w:t>company</w:t>
      </w:r>
      <w:r w:rsidRPr="00023D37">
        <w:rPr>
          <w:rFonts w:ascii="Arial" w:eastAsia="Times New Roman" w:hAnsi="Arial" w:cs="Arial"/>
          <w:i/>
          <w:iCs/>
          <w:sz w:val="28"/>
          <w:szCs w:val="28"/>
        </w:rPr>
        <w:t xml:space="preserve"> </w:t>
      </w:r>
      <w:r w:rsidRPr="00023D37">
        <w:rPr>
          <w:rFonts w:ascii="Arial" w:eastAsia="Times New Roman" w:hAnsi="Arial" w:cs="Arial"/>
          <w:i/>
          <w:iCs/>
          <w:sz w:val="28"/>
          <w:szCs w:val="28"/>
          <w:lang w:val="en-US"/>
        </w:rPr>
        <w:t>wide</w:t>
      </w:r>
      <w:r w:rsidRPr="00023D37">
        <w:rPr>
          <w:rFonts w:ascii="Arial" w:eastAsia="Times New Roman" w:hAnsi="Arial" w:cs="Arial"/>
          <w:i/>
          <w:iCs/>
          <w:sz w:val="28"/>
          <w:szCs w:val="28"/>
        </w:rPr>
        <w:t xml:space="preserve"> </w:t>
      </w:r>
      <w:r w:rsidRPr="00023D37">
        <w:rPr>
          <w:rFonts w:ascii="Arial" w:eastAsia="Times New Roman" w:hAnsi="Arial" w:cs="Arial"/>
          <w:i/>
          <w:iCs/>
          <w:sz w:val="28"/>
          <w:szCs w:val="28"/>
          <w:lang w:val="en-US"/>
        </w:rPr>
        <w:t>quality</w:t>
      </w:r>
      <w:r w:rsidRPr="00023D37">
        <w:rPr>
          <w:rFonts w:ascii="Arial" w:eastAsia="Times New Roman" w:hAnsi="Arial" w:cs="Arial"/>
          <w:i/>
          <w:iCs/>
          <w:sz w:val="28"/>
          <w:szCs w:val="28"/>
        </w:rPr>
        <w:t xml:space="preserve"> </w:t>
      </w:r>
      <w:r w:rsidRPr="00023D37">
        <w:rPr>
          <w:rFonts w:ascii="Arial" w:eastAsia="Times New Roman" w:hAnsi="Arial" w:cs="Arial"/>
          <w:i/>
          <w:iCs/>
          <w:sz w:val="28"/>
          <w:szCs w:val="28"/>
          <w:lang w:val="en-US"/>
        </w:rPr>
        <w:t>control</w:t>
      </w:r>
      <w:r w:rsidRPr="00023D37">
        <w:rPr>
          <w:rFonts w:ascii="Arial" w:eastAsia="Times New Roman" w:hAnsi="Arial" w:cs="Arial"/>
          <w:i/>
          <w:iCs/>
          <w:sz w:val="28"/>
          <w:szCs w:val="28"/>
        </w:rPr>
        <w:t xml:space="preserve">) </w:t>
      </w:r>
      <w:r w:rsidRPr="00023D37">
        <w:rPr>
          <w:rFonts w:ascii="Arial" w:eastAsia="Times New Roman" w:hAnsi="Arial" w:cs="Times New Roman"/>
          <w:sz w:val="28"/>
          <w:szCs w:val="28"/>
        </w:rPr>
        <w:t>—</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управление качеством</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масштабах</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компании</w:t>
      </w:r>
      <w:r w:rsidRPr="00023D37">
        <w:rPr>
          <w:rFonts w:ascii="Arial" w:eastAsia="Times New Roman" w:hAnsi="Arial" w:cs="Arial"/>
          <w:sz w:val="28"/>
          <w:szCs w:val="28"/>
        </w:rPr>
        <w:t xml:space="preserve">, </w:t>
      </w:r>
      <w:r w:rsidRPr="00023D37">
        <w:rPr>
          <w:rFonts w:ascii="Arial" w:eastAsia="Times New Roman" w:hAnsi="Arial" w:cs="Arial"/>
          <w:i/>
          <w:iCs/>
          <w:sz w:val="28"/>
          <w:szCs w:val="28"/>
          <w:lang w:val="en-US"/>
        </w:rPr>
        <w:t>TQC</w:t>
      </w:r>
      <w:r w:rsidRPr="00023D37">
        <w:rPr>
          <w:rFonts w:ascii="Arial" w:eastAsia="Times New Roman" w:hAnsi="Arial" w:cs="Arial"/>
          <w:i/>
          <w:iCs/>
          <w:sz w:val="28"/>
          <w:szCs w:val="28"/>
        </w:rPr>
        <w:t xml:space="preserve"> (</w:t>
      </w:r>
      <w:r w:rsidRPr="00023D37">
        <w:rPr>
          <w:rFonts w:ascii="Arial" w:eastAsia="Times New Roman" w:hAnsi="Arial" w:cs="Arial"/>
          <w:i/>
          <w:iCs/>
          <w:sz w:val="28"/>
          <w:szCs w:val="28"/>
          <w:lang w:val="en-US"/>
        </w:rPr>
        <w:t>total</w:t>
      </w:r>
      <w:r w:rsidRPr="00023D37">
        <w:rPr>
          <w:rFonts w:ascii="Arial" w:eastAsia="Times New Roman" w:hAnsi="Arial" w:cs="Arial"/>
          <w:i/>
          <w:iCs/>
          <w:sz w:val="28"/>
          <w:szCs w:val="28"/>
        </w:rPr>
        <w:t xml:space="preserve"> </w:t>
      </w:r>
      <w:r w:rsidRPr="00023D37">
        <w:rPr>
          <w:rFonts w:ascii="Arial" w:eastAsia="Times New Roman" w:hAnsi="Arial" w:cs="Arial"/>
          <w:i/>
          <w:iCs/>
          <w:sz w:val="28"/>
          <w:szCs w:val="28"/>
          <w:lang w:val="en-US"/>
        </w:rPr>
        <w:t>quality</w:t>
      </w:r>
      <w:r w:rsidRPr="00023D37">
        <w:rPr>
          <w:rFonts w:ascii="Arial" w:eastAsia="Times New Roman" w:hAnsi="Arial" w:cs="Arial"/>
          <w:i/>
          <w:iCs/>
          <w:sz w:val="28"/>
          <w:szCs w:val="28"/>
        </w:rPr>
        <w:t xml:space="preserve"> </w:t>
      </w:r>
      <w:r w:rsidRPr="00023D37">
        <w:rPr>
          <w:rFonts w:ascii="Arial" w:eastAsia="Times New Roman" w:hAnsi="Arial" w:cs="Arial"/>
          <w:i/>
          <w:iCs/>
          <w:sz w:val="28"/>
          <w:szCs w:val="28"/>
          <w:lang w:val="en-US"/>
        </w:rPr>
        <w:t>control</w:t>
      </w:r>
      <w:r w:rsidRPr="00023D37">
        <w:rPr>
          <w:rFonts w:ascii="Arial" w:eastAsia="Times New Roman" w:hAnsi="Arial" w:cs="Arial"/>
          <w:i/>
          <w:iCs/>
          <w:sz w:val="28"/>
          <w:szCs w:val="28"/>
        </w:rPr>
        <w:t xml:space="preserve">) </w:t>
      </w:r>
      <w:r w:rsidRPr="00023D37">
        <w:rPr>
          <w:rFonts w:ascii="Arial" w:eastAsia="Times New Roman" w:hAnsi="Arial" w:cs="Times New Roman"/>
          <w:sz w:val="28"/>
          <w:szCs w:val="28"/>
        </w:rPr>
        <w:t>—</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все</w:t>
      </w:r>
      <w:r w:rsidRPr="00023D37">
        <w:rPr>
          <w:rFonts w:ascii="Arial" w:eastAsia="Times New Roman" w:hAnsi="Arial" w:cs="Times New Roman"/>
          <w:sz w:val="28"/>
          <w:szCs w:val="28"/>
        </w:rPr>
        <w:softHyphen/>
        <w:t>общее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управление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качеством</w:t>
      </w:r>
      <w:r w:rsidRPr="00023D37">
        <w:rPr>
          <w:rFonts w:ascii="Arial" w:eastAsia="Times New Roman" w:hAnsi="Arial" w:cs="Arial"/>
          <w:sz w:val="28"/>
          <w:szCs w:val="28"/>
        </w:rPr>
        <w:t>.</w:t>
      </w:r>
    </w:p>
    <w:p w:rsidR="00023D37" w:rsidRDefault="00023D37" w:rsidP="00023D3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sz w:val="28"/>
          <w:szCs w:val="28"/>
        </w:rPr>
        <w:t>Мы видим, как в рамках концепции качественного управления увязываются в одно целое успех предпринимателя, выгоды для со</w:t>
      </w:r>
      <w:r w:rsidRPr="00023D37">
        <w:rPr>
          <w:rFonts w:ascii="Times New Roman" w:eastAsia="Times New Roman" w:hAnsi="Times New Roman" w:cs="Times New Roman"/>
          <w:sz w:val="28"/>
          <w:szCs w:val="28"/>
        </w:rPr>
        <w:softHyphen/>
        <w:t>трудников предприятия (наемных работников, не являющихся соб</w:t>
      </w:r>
      <w:r w:rsidRPr="00023D37">
        <w:rPr>
          <w:rFonts w:ascii="Times New Roman" w:eastAsia="Times New Roman" w:hAnsi="Times New Roman" w:cs="Times New Roman"/>
          <w:sz w:val="28"/>
          <w:szCs w:val="28"/>
        </w:rPr>
        <w:softHyphen/>
        <w:t>ственниками) и для общественного хозяйства в целом. Мировая практика показывает, что только при таком гармоничном согласова</w:t>
      </w:r>
      <w:r w:rsidRPr="00023D37">
        <w:rPr>
          <w:rFonts w:ascii="Times New Roman" w:eastAsia="Times New Roman" w:hAnsi="Times New Roman" w:cs="Times New Roman"/>
          <w:sz w:val="28"/>
          <w:szCs w:val="28"/>
        </w:rPr>
        <w:softHyphen/>
        <w:t>нии интересов всех участников предпринимательской деятельности достигается устойчивый долговременный успех.</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sz w:val="28"/>
          <w:szCs w:val="28"/>
        </w:rPr>
        <w:t>Как этого добиться? Искать ответы мы будем с помощью наводя</w:t>
      </w:r>
      <w:r w:rsidRPr="00023D37">
        <w:rPr>
          <w:rFonts w:ascii="Times New Roman" w:eastAsia="Times New Roman" w:hAnsi="Times New Roman" w:cs="Times New Roman"/>
          <w:sz w:val="28"/>
          <w:szCs w:val="28"/>
        </w:rPr>
        <w:softHyphen/>
        <w:t>щих вопросов (в профессиональном обиходе они называются «7 дру</w:t>
      </w:r>
      <w:r w:rsidRPr="00023D37">
        <w:rPr>
          <w:rFonts w:ascii="Times New Roman" w:eastAsia="Times New Roman" w:hAnsi="Times New Roman" w:cs="Times New Roman"/>
          <w:sz w:val="28"/>
          <w:szCs w:val="28"/>
        </w:rPr>
        <w:softHyphen/>
        <w:t>зей специалиста по качеству»):</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b/>
          <w:bCs/>
          <w:sz w:val="28"/>
          <w:szCs w:val="28"/>
        </w:rPr>
        <w:t xml:space="preserve">Зачем? </w:t>
      </w:r>
      <w:r w:rsidRPr="00023D37">
        <w:rPr>
          <w:rFonts w:ascii="Times New Roman" w:eastAsia="Times New Roman" w:hAnsi="Times New Roman" w:cs="Times New Roman"/>
          <w:sz w:val="28"/>
          <w:szCs w:val="28"/>
        </w:rPr>
        <w:t>Зачем мы, собственно, это делаем и какой цели мы хотим достичь, какой результат получить?</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b/>
          <w:bCs/>
          <w:sz w:val="28"/>
          <w:szCs w:val="28"/>
        </w:rPr>
        <w:t xml:space="preserve">Что? </w:t>
      </w:r>
      <w:r w:rsidRPr="00023D37">
        <w:rPr>
          <w:rFonts w:ascii="Times New Roman" w:eastAsia="Times New Roman" w:hAnsi="Times New Roman" w:cs="Times New Roman"/>
          <w:sz w:val="28"/>
          <w:szCs w:val="28"/>
        </w:rPr>
        <w:t>Если мы поняли зачем, давайте подумаем, какие работы не</w:t>
      </w:r>
      <w:r w:rsidRPr="00023D37">
        <w:rPr>
          <w:rFonts w:ascii="Times New Roman" w:eastAsia="Times New Roman" w:hAnsi="Times New Roman" w:cs="Times New Roman"/>
          <w:sz w:val="28"/>
          <w:szCs w:val="28"/>
        </w:rPr>
        <w:softHyphen/>
        <w:t>обходимо сделать, чтобы получить желаемый результат.</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b/>
          <w:bCs/>
          <w:sz w:val="28"/>
          <w:szCs w:val="28"/>
        </w:rPr>
        <w:t xml:space="preserve">Как? </w:t>
      </w:r>
      <w:r w:rsidRPr="00023D37">
        <w:rPr>
          <w:rFonts w:ascii="Times New Roman" w:eastAsia="Times New Roman" w:hAnsi="Times New Roman" w:cs="Times New Roman"/>
          <w:sz w:val="28"/>
          <w:szCs w:val="28"/>
        </w:rPr>
        <w:t>Каким образом, при помощи каких методов мы будем выпол</w:t>
      </w:r>
      <w:r w:rsidRPr="00023D37">
        <w:rPr>
          <w:rFonts w:ascii="Times New Roman" w:eastAsia="Times New Roman" w:hAnsi="Times New Roman" w:cs="Times New Roman"/>
          <w:sz w:val="28"/>
          <w:szCs w:val="28"/>
        </w:rPr>
        <w:softHyphen/>
        <w:t>нять работы? Как должен выглядеть результат? Если мы создаем доку</w:t>
      </w:r>
      <w:r w:rsidRPr="00023D37">
        <w:rPr>
          <w:rFonts w:ascii="Times New Roman" w:eastAsia="Times New Roman" w:hAnsi="Times New Roman" w:cs="Times New Roman"/>
          <w:sz w:val="28"/>
          <w:szCs w:val="28"/>
        </w:rPr>
        <w:softHyphen/>
        <w:t>мент, то как он должен быть оформлен?</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b/>
          <w:bCs/>
          <w:sz w:val="28"/>
          <w:szCs w:val="28"/>
        </w:rPr>
        <w:t xml:space="preserve">Кто? </w:t>
      </w:r>
      <w:r w:rsidRPr="00023D37">
        <w:rPr>
          <w:rFonts w:ascii="Times New Roman" w:eastAsia="Times New Roman" w:hAnsi="Times New Roman" w:cs="Times New Roman"/>
          <w:sz w:val="28"/>
          <w:szCs w:val="28"/>
        </w:rPr>
        <w:t>Кто будет отвечать за работу, а кто в ней будет участвовать? Кто будет получать информацию о ходе работ и как часто?</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b/>
          <w:bCs/>
          <w:sz w:val="28"/>
          <w:szCs w:val="28"/>
        </w:rPr>
        <w:t xml:space="preserve">Когда? </w:t>
      </w:r>
      <w:r w:rsidRPr="00023D37">
        <w:rPr>
          <w:rFonts w:ascii="Times New Roman" w:eastAsia="Times New Roman" w:hAnsi="Times New Roman" w:cs="Times New Roman"/>
          <w:sz w:val="28"/>
          <w:szCs w:val="28"/>
        </w:rPr>
        <w:t>Когда мы начнем работы? Когда они должны быть законче</w:t>
      </w:r>
      <w:r w:rsidRPr="00023D37">
        <w:rPr>
          <w:rFonts w:ascii="Times New Roman" w:eastAsia="Times New Roman" w:hAnsi="Times New Roman" w:cs="Times New Roman"/>
          <w:sz w:val="28"/>
          <w:szCs w:val="28"/>
        </w:rPr>
        <w:softHyphen/>
        <w:t>ны? Уложатся ли наши исполнители и участники в отведенное время?</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b/>
          <w:bCs/>
          <w:sz w:val="28"/>
          <w:szCs w:val="28"/>
        </w:rPr>
        <w:t xml:space="preserve">Какова цена? </w:t>
      </w:r>
      <w:r w:rsidRPr="00023D37">
        <w:rPr>
          <w:rFonts w:ascii="Times New Roman" w:eastAsia="Times New Roman" w:hAnsi="Times New Roman" w:cs="Times New Roman"/>
          <w:sz w:val="28"/>
          <w:szCs w:val="28"/>
        </w:rPr>
        <w:t>Сколько это стоит? Как будет формироваться бюджет проекта?</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b/>
          <w:bCs/>
          <w:sz w:val="28"/>
          <w:szCs w:val="28"/>
        </w:rPr>
        <w:t xml:space="preserve">Как проверим? </w:t>
      </w:r>
      <w:r w:rsidRPr="00023D37">
        <w:rPr>
          <w:rFonts w:ascii="Times New Roman" w:eastAsia="Times New Roman" w:hAnsi="Times New Roman" w:cs="Times New Roman"/>
          <w:sz w:val="28"/>
          <w:szCs w:val="28"/>
        </w:rPr>
        <w:t>Какие контрольные точки нужно предусмотреть? Кто будет проверять и как? Как результат проверки будет доводиться до руководства?</w:t>
      </w:r>
    </w:p>
    <w:p w:rsidR="00023D37" w:rsidRDefault="00023D37" w:rsidP="00023D3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023D37">
        <w:rPr>
          <w:rFonts w:ascii="Times New Roman" w:eastAsia="Times New Roman" w:hAnsi="Times New Roman" w:cs="Times New Roman"/>
          <w:sz w:val="28"/>
          <w:szCs w:val="28"/>
        </w:rPr>
        <w:t>Менеджмент качества подразумевает использование профессио</w:t>
      </w:r>
      <w:r w:rsidRPr="00023D37">
        <w:rPr>
          <w:rFonts w:ascii="Times New Roman" w:eastAsia="Times New Roman" w:hAnsi="Times New Roman" w:cs="Times New Roman"/>
          <w:sz w:val="28"/>
          <w:szCs w:val="28"/>
        </w:rPr>
        <w:softHyphen/>
        <w:t>нальной терминологии. Термины и определения, если это не оговоре</w:t>
      </w:r>
      <w:r w:rsidRPr="00023D37">
        <w:rPr>
          <w:rFonts w:ascii="Times New Roman" w:eastAsia="Times New Roman" w:hAnsi="Times New Roman" w:cs="Times New Roman"/>
          <w:sz w:val="28"/>
          <w:szCs w:val="28"/>
        </w:rPr>
        <w:softHyphen/>
        <w:t>но особо, приводятся в соответствии с ИСО 9000:2000 (ГОСТ Р ИСО 9000-2001).</w:t>
      </w:r>
    </w:p>
    <w:p w:rsidR="00023D37" w:rsidRDefault="00023D37" w:rsidP="00023D3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b/>
          <w:bCs/>
          <w:i/>
          <w:iCs/>
          <w:sz w:val="28"/>
          <w:szCs w:val="28"/>
        </w:rPr>
        <w:t xml:space="preserve">Качество </w:t>
      </w:r>
      <w:r w:rsidRPr="00023D37">
        <w:rPr>
          <w:rFonts w:ascii="Times New Roman" w:eastAsia="Times New Roman" w:hAnsi="Times New Roman" w:cs="Times New Roman"/>
          <w:i/>
          <w:iCs/>
          <w:sz w:val="28"/>
          <w:szCs w:val="28"/>
        </w:rPr>
        <w:t xml:space="preserve">— </w:t>
      </w:r>
      <w:r w:rsidRPr="00023D37">
        <w:rPr>
          <w:rFonts w:ascii="Times New Roman" w:eastAsia="Times New Roman" w:hAnsi="Times New Roman" w:cs="Times New Roman"/>
          <w:sz w:val="28"/>
          <w:szCs w:val="28"/>
        </w:rPr>
        <w:t>степень соответствия присущих характеристик требо</w:t>
      </w:r>
      <w:r w:rsidRPr="00023D37">
        <w:rPr>
          <w:rFonts w:ascii="Times New Roman" w:eastAsia="Times New Roman" w:hAnsi="Times New Roman" w:cs="Times New Roman"/>
          <w:sz w:val="28"/>
          <w:szCs w:val="28"/>
        </w:rPr>
        <w:softHyphen/>
        <w:t>ваниям.</w:t>
      </w:r>
    </w:p>
    <w:p w:rsidR="00023D37" w:rsidRDefault="00023D37" w:rsidP="00023D37">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i/>
          <w:iCs/>
          <w:sz w:val="28"/>
          <w:szCs w:val="28"/>
        </w:rPr>
        <w:t>Примечания</w:t>
      </w:r>
      <w:r w:rsidRPr="00023D37">
        <w:rPr>
          <w:rFonts w:ascii="Arial" w:eastAsia="Times New Roman" w:hAnsi="Arial" w:cs="Arial"/>
          <w:i/>
          <w:iCs/>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hAnsi="Arial" w:cs="Arial"/>
          <w:sz w:val="28"/>
          <w:szCs w:val="28"/>
        </w:rPr>
        <w:t xml:space="preserve">1.  </w:t>
      </w:r>
      <w:r w:rsidRPr="00023D37">
        <w:rPr>
          <w:rFonts w:ascii="Arial" w:eastAsia="Times New Roman" w:hAnsi="Arial" w:cs="Times New Roman"/>
          <w:sz w:val="28"/>
          <w:szCs w:val="28"/>
        </w:rPr>
        <w:t>Термин</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«качество»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может</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применяться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такими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прилага</w:t>
      </w:r>
      <w:r w:rsidRPr="00023D37">
        <w:rPr>
          <w:rFonts w:ascii="Arial" w:eastAsia="Times New Roman" w:hAnsi="Arial" w:cs="Times New Roman"/>
          <w:sz w:val="28"/>
          <w:szCs w:val="28"/>
        </w:rPr>
        <w:softHyphen/>
        <w:t>тельными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как</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«плохое»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«хорошее»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или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«отличное»</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hAnsi="Arial" w:cs="Arial"/>
          <w:sz w:val="28"/>
          <w:szCs w:val="28"/>
        </w:rPr>
        <w:t xml:space="preserve">2.  </w:t>
      </w:r>
      <w:r w:rsidRPr="00023D37">
        <w:rPr>
          <w:rFonts w:ascii="Arial" w:eastAsia="Times New Roman" w:hAnsi="Arial" w:cs="Times New Roman"/>
          <w:sz w:val="28"/>
          <w:szCs w:val="28"/>
        </w:rPr>
        <w:t>Определение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«присущий»</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отличие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от</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определения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«при</w:t>
      </w:r>
      <w:r w:rsidRPr="00023D37">
        <w:rPr>
          <w:rFonts w:ascii="Arial" w:eastAsia="Times New Roman" w:hAnsi="Arial" w:cs="Times New Roman"/>
          <w:sz w:val="28"/>
          <w:szCs w:val="28"/>
        </w:rPr>
        <w:softHyphen/>
        <w:t>своенный»</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означает</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имеющийся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чем</w:t>
      </w:r>
      <w:r w:rsidRPr="00023D37">
        <w:rPr>
          <w:rFonts w:ascii="Arial" w:eastAsia="Times New Roman" w:hAnsi="Arial" w:cs="Arial"/>
          <w:sz w:val="28"/>
          <w:szCs w:val="28"/>
        </w:rPr>
        <w:t>-</w:t>
      </w:r>
      <w:r w:rsidRPr="00023D37">
        <w:rPr>
          <w:rFonts w:ascii="Arial" w:eastAsia="Times New Roman" w:hAnsi="Arial" w:cs="Times New Roman"/>
          <w:sz w:val="28"/>
          <w:szCs w:val="28"/>
        </w:rPr>
        <w:t>то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Прежде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всего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это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отно</w:t>
      </w:r>
      <w:r w:rsidRPr="00023D37">
        <w:rPr>
          <w:rFonts w:ascii="Arial" w:eastAsia="Times New Roman" w:hAnsi="Arial" w:cs="Times New Roman"/>
          <w:sz w:val="28"/>
          <w:szCs w:val="28"/>
        </w:rPr>
        <w:softHyphen/>
        <w:t>сится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постоянным</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характеристикам</w:t>
      </w:r>
      <w:r w:rsidRPr="00023D37">
        <w:rPr>
          <w:rFonts w:ascii="Arial" w:eastAsia="Times New Roman" w:hAnsi="Arial" w:cs="Arial"/>
          <w:sz w:val="28"/>
          <w:szCs w:val="28"/>
        </w:rPr>
        <w:t>.</w:t>
      </w:r>
    </w:p>
    <w:p w:rsidR="00023D37" w:rsidRDefault="00023D37" w:rsidP="00023D37">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b/>
          <w:bCs/>
          <w:i/>
          <w:iCs/>
          <w:sz w:val="28"/>
          <w:szCs w:val="28"/>
        </w:rPr>
        <w:lastRenderedPageBreak/>
        <w:t xml:space="preserve">Характеристика </w:t>
      </w:r>
      <w:r w:rsidRPr="00023D37">
        <w:rPr>
          <w:rFonts w:ascii="Times New Roman" w:eastAsia="Times New Roman" w:hAnsi="Times New Roman" w:cs="Times New Roman"/>
          <w:i/>
          <w:iCs/>
          <w:sz w:val="28"/>
          <w:szCs w:val="28"/>
        </w:rPr>
        <w:t xml:space="preserve">— </w:t>
      </w:r>
      <w:r w:rsidRPr="00023D37">
        <w:rPr>
          <w:rFonts w:ascii="Times New Roman" w:eastAsia="Times New Roman" w:hAnsi="Times New Roman" w:cs="Times New Roman"/>
          <w:sz w:val="28"/>
          <w:szCs w:val="28"/>
        </w:rPr>
        <w:t>отличительное свойство.</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i/>
          <w:iCs/>
          <w:sz w:val="28"/>
          <w:szCs w:val="28"/>
        </w:rPr>
        <w:t>Примечания</w:t>
      </w:r>
      <w:r w:rsidRPr="00023D37">
        <w:rPr>
          <w:rFonts w:ascii="Arial" w:eastAsia="Times New Roman" w:hAnsi="Arial" w:cs="Arial"/>
          <w:i/>
          <w:iCs/>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hAnsi="Arial" w:cs="Arial"/>
          <w:sz w:val="28"/>
          <w:szCs w:val="28"/>
        </w:rPr>
        <w:t xml:space="preserve">1. </w:t>
      </w:r>
      <w:r w:rsidRPr="00023D37">
        <w:rPr>
          <w:rFonts w:ascii="Arial" w:eastAsia="Times New Roman" w:hAnsi="Arial" w:cs="Times New Roman"/>
          <w:sz w:val="28"/>
          <w:szCs w:val="28"/>
        </w:rPr>
        <w:t>Характеристика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может</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быть</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собственной</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или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присвоенной</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hAnsi="Arial" w:cs="Arial"/>
          <w:sz w:val="28"/>
          <w:szCs w:val="28"/>
        </w:rPr>
        <w:t xml:space="preserve">2.  </w:t>
      </w:r>
      <w:r w:rsidRPr="00023D37">
        <w:rPr>
          <w:rFonts w:ascii="Arial" w:eastAsia="Times New Roman" w:hAnsi="Arial" w:cs="Times New Roman"/>
          <w:sz w:val="28"/>
          <w:szCs w:val="28"/>
        </w:rPr>
        <w:t>Характеристика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может</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быть</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качественной</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или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количест</w:t>
      </w:r>
      <w:r w:rsidRPr="00023D37">
        <w:rPr>
          <w:rFonts w:ascii="Arial" w:eastAsia="Times New Roman" w:hAnsi="Arial" w:cs="Times New Roman"/>
          <w:sz w:val="28"/>
          <w:szCs w:val="28"/>
        </w:rPr>
        <w:softHyphen/>
        <w:t>венной</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hAnsi="Arial" w:cs="Arial"/>
          <w:sz w:val="28"/>
          <w:szCs w:val="28"/>
        </w:rPr>
        <w:t xml:space="preserve">3. </w:t>
      </w:r>
      <w:r w:rsidRPr="00023D37">
        <w:rPr>
          <w:rFonts w:ascii="Arial" w:eastAsia="Times New Roman" w:hAnsi="Arial" w:cs="Times New Roman"/>
          <w:sz w:val="28"/>
          <w:szCs w:val="28"/>
        </w:rPr>
        <w:t>Существуют</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различные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классы</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характеристик</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частности</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sz w:val="28"/>
          <w:szCs w:val="28"/>
        </w:rPr>
        <w:t>•</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физические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например</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механические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электрические</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sz w:val="28"/>
          <w:szCs w:val="28"/>
        </w:rPr>
        <w:t>•</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органолептические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например</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связанные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запахом</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осяза</w:t>
      </w:r>
      <w:r w:rsidRPr="00023D37">
        <w:rPr>
          <w:rFonts w:ascii="Arial" w:eastAsia="Times New Roman" w:hAnsi="Arial" w:cs="Times New Roman"/>
          <w:sz w:val="28"/>
          <w:szCs w:val="28"/>
        </w:rPr>
        <w:softHyphen/>
        <w:t>нием</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вкусом</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зрением</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слухом</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sz w:val="28"/>
          <w:szCs w:val="28"/>
        </w:rPr>
        <w:t>•</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этические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например</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вежливость</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честность</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правдивость</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sz w:val="28"/>
          <w:szCs w:val="28"/>
        </w:rPr>
        <w:t>•</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временные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например</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пунктуальность</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безотказность</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до</w:t>
      </w:r>
      <w:r w:rsidRPr="00023D37">
        <w:rPr>
          <w:rFonts w:ascii="Arial" w:eastAsia="Times New Roman" w:hAnsi="Arial" w:cs="Times New Roman"/>
          <w:sz w:val="28"/>
          <w:szCs w:val="28"/>
        </w:rPr>
        <w:softHyphen/>
        <w:t>ступность</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sz w:val="28"/>
          <w:szCs w:val="28"/>
        </w:rPr>
        <w:t>•</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эргономические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например</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физиологические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характеристи</w:t>
      </w:r>
      <w:r w:rsidRPr="00023D37">
        <w:rPr>
          <w:rFonts w:ascii="Arial" w:eastAsia="Times New Roman" w:hAnsi="Arial" w:cs="Times New Roman"/>
          <w:sz w:val="28"/>
          <w:szCs w:val="28"/>
        </w:rPr>
        <w:softHyphen/>
        <w:t>ки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или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связанные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безопасностью</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человека</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sz w:val="28"/>
          <w:szCs w:val="28"/>
        </w:rPr>
        <w:t>•</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функциональные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например</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максимальная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скорость</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самолета</w:t>
      </w:r>
      <w:r w:rsidRPr="00023D37">
        <w:rPr>
          <w:rFonts w:ascii="Arial" w:eastAsia="Times New Roman" w:hAnsi="Arial" w:cs="Arial"/>
          <w:sz w:val="28"/>
          <w:szCs w:val="28"/>
        </w:rPr>
        <w:t>).</w:t>
      </w:r>
    </w:p>
    <w:p w:rsidR="00023D37" w:rsidRDefault="00023D37" w:rsidP="00023D37">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b/>
          <w:bCs/>
          <w:i/>
          <w:iCs/>
          <w:sz w:val="28"/>
          <w:szCs w:val="28"/>
        </w:rPr>
        <w:t xml:space="preserve">Требование </w:t>
      </w:r>
      <w:r w:rsidRPr="00023D37">
        <w:rPr>
          <w:rFonts w:ascii="Times New Roman" w:eastAsia="Times New Roman" w:hAnsi="Times New Roman" w:cs="Times New Roman"/>
          <w:i/>
          <w:iCs/>
          <w:sz w:val="28"/>
          <w:szCs w:val="28"/>
        </w:rPr>
        <w:t xml:space="preserve">— </w:t>
      </w:r>
      <w:r w:rsidRPr="00023D37">
        <w:rPr>
          <w:rFonts w:ascii="Times New Roman" w:eastAsia="Times New Roman" w:hAnsi="Times New Roman" w:cs="Times New Roman"/>
          <w:sz w:val="28"/>
          <w:szCs w:val="28"/>
        </w:rPr>
        <w:t>потребность или ожидание, которое установлено; обычно предполагается или является обязательным.</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i/>
          <w:iCs/>
          <w:sz w:val="28"/>
          <w:szCs w:val="28"/>
        </w:rPr>
        <w:t>Примечания</w:t>
      </w:r>
      <w:r w:rsidRPr="00023D37">
        <w:rPr>
          <w:rFonts w:ascii="Arial" w:eastAsia="Times New Roman" w:hAnsi="Arial" w:cs="Arial"/>
          <w:i/>
          <w:iCs/>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hAnsi="Arial" w:cs="Arial"/>
          <w:sz w:val="28"/>
          <w:szCs w:val="28"/>
        </w:rPr>
        <w:t xml:space="preserve">1.  </w:t>
      </w:r>
      <w:r w:rsidRPr="00023D37">
        <w:rPr>
          <w:rFonts w:ascii="Arial" w:eastAsia="Times New Roman" w:hAnsi="Arial" w:cs="Times New Roman"/>
          <w:sz w:val="28"/>
          <w:szCs w:val="28"/>
        </w:rPr>
        <w:t>«Обычно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предполагается»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означает</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что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это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общепринятая практика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организации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ее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потребителей</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других</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заинтересован</w:t>
      </w:r>
      <w:r w:rsidRPr="00023D37">
        <w:rPr>
          <w:rFonts w:ascii="Arial" w:eastAsia="Times New Roman" w:hAnsi="Arial" w:cs="Times New Roman"/>
          <w:sz w:val="28"/>
          <w:szCs w:val="28"/>
        </w:rPr>
        <w:softHyphen/>
        <w:t>ных</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сторон</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когда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предполагаются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рассматриваемые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потребности или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ожидания</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hAnsi="Arial" w:cs="Arial"/>
          <w:sz w:val="28"/>
          <w:szCs w:val="28"/>
        </w:rPr>
        <w:t xml:space="preserve">2.  </w:t>
      </w:r>
      <w:r w:rsidRPr="00023D37">
        <w:rPr>
          <w:rFonts w:ascii="Arial" w:eastAsia="Times New Roman" w:hAnsi="Arial" w:cs="Times New Roman"/>
          <w:sz w:val="28"/>
          <w:szCs w:val="28"/>
        </w:rPr>
        <w:t>Для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обозначения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конкретного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вида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требования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могут</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при</w:t>
      </w:r>
      <w:r w:rsidRPr="00023D37">
        <w:rPr>
          <w:rFonts w:ascii="Arial" w:eastAsia="Times New Roman" w:hAnsi="Arial" w:cs="Times New Roman"/>
          <w:sz w:val="28"/>
          <w:szCs w:val="28"/>
        </w:rPr>
        <w:softHyphen/>
        <w:t>меняться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определяющие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слова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например</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«требование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про</w:t>
      </w:r>
      <w:r w:rsidRPr="00023D37">
        <w:rPr>
          <w:rFonts w:ascii="Arial" w:eastAsia="Times New Roman" w:hAnsi="Arial" w:cs="Times New Roman"/>
          <w:sz w:val="28"/>
          <w:szCs w:val="28"/>
        </w:rPr>
        <w:softHyphen/>
        <w:t>дукции»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«требование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системе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качества»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«требование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потре</w:t>
      </w:r>
      <w:r w:rsidRPr="00023D37">
        <w:rPr>
          <w:rFonts w:ascii="Arial" w:eastAsia="Times New Roman" w:hAnsi="Arial" w:cs="Times New Roman"/>
          <w:sz w:val="28"/>
          <w:szCs w:val="28"/>
        </w:rPr>
        <w:softHyphen/>
        <w:t>бителя»</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hAnsi="Arial" w:cs="Arial"/>
          <w:sz w:val="28"/>
          <w:szCs w:val="28"/>
        </w:rPr>
        <w:t xml:space="preserve">3. </w:t>
      </w:r>
      <w:r w:rsidRPr="00023D37">
        <w:rPr>
          <w:rFonts w:ascii="Arial" w:eastAsia="Times New Roman" w:hAnsi="Arial" w:cs="Times New Roman"/>
          <w:sz w:val="28"/>
          <w:szCs w:val="28"/>
        </w:rPr>
        <w:t>Установленным</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является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такое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требование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которое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опреде</w:t>
      </w:r>
      <w:r w:rsidRPr="00023D37">
        <w:rPr>
          <w:rFonts w:ascii="Arial" w:eastAsia="Times New Roman" w:hAnsi="Arial" w:cs="Times New Roman"/>
          <w:sz w:val="28"/>
          <w:szCs w:val="28"/>
        </w:rPr>
        <w:softHyphen/>
        <w:t>лено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например</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документе</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hAnsi="Arial" w:cs="Arial"/>
          <w:sz w:val="28"/>
          <w:szCs w:val="28"/>
        </w:rPr>
        <w:t xml:space="preserve">4. </w:t>
      </w:r>
      <w:r w:rsidRPr="00023D37">
        <w:rPr>
          <w:rFonts w:ascii="Arial" w:eastAsia="Times New Roman" w:hAnsi="Arial" w:cs="Times New Roman"/>
          <w:sz w:val="28"/>
          <w:szCs w:val="28"/>
        </w:rPr>
        <w:t>Требования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могут</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выдвигаться</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различными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заинтересован</w:t>
      </w:r>
      <w:r w:rsidRPr="00023D37">
        <w:rPr>
          <w:rFonts w:ascii="Arial" w:eastAsia="Times New Roman" w:hAnsi="Arial" w:cs="Times New Roman"/>
          <w:sz w:val="28"/>
          <w:szCs w:val="28"/>
        </w:rPr>
        <w:softHyphen/>
        <w:t>ными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сторонами</w:t>
      </w:r>
      <w:r w:rsidRPr="00023D37">
        <w:rPr>
          <w:rFonts w:ascii="Arial" w:eastAsia="Times New Roman" w:hAnsi="Arial" w:cs="Arial"/>
          <w:sz w:val="28"/>
          <w:szCs w:val="28"/>
        </w:rPr>
        <w:t>.</w:t>
      </w:r>
    </w:p>
    <w:p w:rsidR="00023D37" w:rsidRDefault="00023D37" w:rsidP="00023D37">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i/>
          <w:iCs/>
          <w:sz w:val="28"/>
          <w:szCs w:val="28"/>
        </w:rPr>
        <w:t xml:space="preserve">Менеджмент качества — </w:t>
      </w:r>
      <w:r w:rsidRPr="00023D37">
        <w:rPr>
          <w:rFonts w:ascii="Times New Roman" w:eastAsia="Times New Roman" w:hAnsi="Times New Roman" w:cs="Times New Roman"/>
          <w:sz w:val="28"/>
          <w:szCs w:val="28"/>
        </w:rPr>
        <w:t>скоординированная деятельность по руко</w:t>
      </w:r>
      <w:r w:rsidRPr="00023D37">
        <w:rPr>
          <w:rFonts w:ascii="Times New Roman" w:eastAsia="Times New Roman" w:hAnsi="Times New Roman" w:cs="Times New Roman"/>
          <w:sz w:val="28"/>
          <w:szCs w:val="28"/>
        </w:rPr>
        <w:softHyphen/>
        <w:t>водству и управлению организацией применительно к качеству.</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i/>
          <w:iCs/>
          <w:sz w:val="28"/>
          <w:szCs w:val="28"/>
        </w:rPr>
        <w:t>Примечание</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sz w:val="28"/>
          <w:szCs w:val="28"/>
        </w:rPr>
        <w:t>Руководство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управление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применительно</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качеству</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обычно включает</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разработку</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политики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области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качества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целей</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об</w:t>
      </w:r>
      <w:r w:rsidRPr="00023D37">
        <w:rPr>
          <w:rFonts w:ascii="Arial" w:eastAsia="Times New Roman" w:hAnsi="Arial" w:cs="Times New Roman"/>
          <w:sz w:val="28"/>
          <w:szCs w:val="28"/>
        </w:rPr>
        <w:softHyphen/>
        <w:t>ласти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качества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планирование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качества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управление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качеством</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обеспечение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качества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улучшение</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качества</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i/>
          <w:iCs/>
          <w:sz w:val="28"/>
          <w:szCs w:val="28"/>
        </w:rPr>
        <w:t xml:space="preserve">Система менеджмента </w:t>
      </w:r>
      <w:r w:rsidRPr="00023D37">
        <w:rPr>
          <w:rFonts w:ascii="Times New Roman" w:eastAsia="Times New Roman" w:hAnsi="Times New Roman" w:cs="Times New Roman"/>
          <w:sz w:val="28"/>
          <w:szCs w:val="28"/>
        </w:rPr>
        <w:t>— система для разработки политики и це</w:t>
      </w:r>
      <w:r w:rsidRPr="00023D37">
        <w:rPr>
          <w:rFonts w:ascii="Times New Roman" w:eastAsia="Times New Roman" w:hAnsi="Times New Roman" w:cs="Times New Roman"/>
          <w:sz w:val="28"/>
          <w:szCs w:val="28"/>
        </w:rPr>
        <w:softHyphen/>
        <w:t>лей и достижения этих целей.</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i/>
          <w:iCs/>
          <w:sz w:val="28"/>
          <w:szCs w:val="28"/>
        </w:rPr>
        <w:t>Примечание</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sz w:val="28"/>
          <w:szCs w:val="28"/>
        </w:rPr>
        <w:t>Система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менеджмента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организации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может</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включать</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систе</w:t>
      </w:r>
      <w:r w:rsidRPr="00023D37">
        <w:rPr>
          <w:rFonts w:ascii="Arial" w:eastAsia="Times New Roman" w:hAnsi="Arial" w:cs="Times New Roman"/>
          <w:sz w:val="28"/>
          <w:szCs w:val="28"/>
        </w:rPr>
        <w:softHyphen/>
        <w:t>му</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менеджмента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качества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систему</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менеджмента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финансовой деятельности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или</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систему</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менеджмента</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охраны</w:t>
      </w:r>
      <w:r w:rsidRPr="00023D37">
        <w:rPr>
          <w:rFonts w:ascii="Arial" w:eastAsia="Times New Roman" w:hAnsi="Arial" w:cs="Arial"/>
          <w:sz w:val="28"/>
          <w:szCs w:val="28"/>
        </w:rPr>
        <w:t xml:space="preserve"> </w:t>
      </w:r>
      <w:r w:rsidRPr="00023D37">
        <w:rPr>
          <w:rFonts w:ascii="Arial" w:eastAsia="Times New Roman" w:hAnsi="Arial" w:cs="Times New Roman"/>
          <w:sz w:val="28"/>
          <w:szCs w:val="28"/>
        </w:rPr>
        <w:t>окружающей среды</w:t>
      </w:r>
      <w:r w:rsidRPr="00023D37">
        <w:rPr>
          <w:rFonts w:ascii="Arial" w:eastAsia="Times New Roman" w:hAnsi="Arial" w:cs="Arial"/>
          <w:sz w:val="28"/>
          <w:szCs w:val="28"/>
        </w:rPr>
        <w:t>.</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b/>
          <w:bCs/>
          <w:i/>
          <w:iCs/>
          <w:sz w:val="28"/>
          <w:szCs w:val="28"/>
        </w:rPr>
        <w:t xml:space="preserve">Система менеджмента качества </w:t>
      </w:r>
      <w:r w:rsidRPr="00023D37">
        <w:rPr>
          <w:rFonts w:ascii="Times New Roman" w:eastAsia="Times New Roman" w:hAnsi="Times New Roman" w:cs="Times New Roman"/>
          <w:i/>
          <w:iCs/>
          <w:sz w:val="28"/>
          <w:szCs w:val="28"/>
        </w:rPr>
        <w:t xml:space="preserve">— </w:t>
      </w:r>
      <w:r w:rsidRPr="00023D37">
        <w:rPr>
          <w:rFonts w:ascii="Times New Roman" w:eastAsia="Times New Roman" w:hAnsi="Times New Roman" w:cs="Times New Roman"/>
          <w:sz w:val="28"/>
          <w:szCs w:val="28"/>
        </w:rPr>
        <w:t>система менеджмента для руко</w:t>
      </w:r>
      <w:r w:rsidRPr="00023D37">
        <w:rPr>
          <w:rFonts w:ascii="Times New Roman" w:eastAsia="Times New Roman" w:hAnsi="Times New Roman" w:cs="Times New Roman"/>
          <w:sz w:val="28"/>
          <w:szCs w:val="28"/>
        </w:rPr>
        <w:softHyphen/>
        <w:t>водства и управления организацией применительно к качеству.</w:t>
      </w:r>
    </w:p>
    <w:p w:rsidR="00023D37" w:rsidRDefault="00023D37" w:rsidP="00023D37">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023D37" w:rsidRPr="00023D37" w:rsidRDefault="00023D37" w:rsidP="00023D37">
      <w:pPr>
        <w:pStyle w:val="2"/>
        <w:rPr>
          <w:rFonts w:ascii="Times New Roman" w:hAnsi="Times New Roman"/>
        </w:rPr>
      </w:pPr>
      <w:bookmarkStart w:id="4" w:name="_Toc377388338"/>
      <w:r>
        <w:rPr>
          <w:rFonts w:eastAsia="Times New Roman"/>
        </w:rPr>
        <w:lastRenderedPageBreak/>
        <w:t xml:space="preserve">1.2 </w:t>
      </w:r>
      <w:r w:rsidRPr="00023D37">
        <w:rPr>
          <w:rFonts w:eastAsia="Times New Roman"/>
        </w:rPr>
        <w:t>ТЕХНИЧЕСКИЕ</w:t>
      </w:r>
      <w:r w:rsidRPr="00023D37">
        <w:rPr>
          <w:rFonts w:eastAsia="Times New Roman" w:cs="Arial"/>
        </w:rPr>
        <w:t xml:space="preserve">, </w:t>
      </w:r>
      <w:r w:rsidRPr="00023D37">
        <w:rPr>
          <w:rFonts w:eastAsia="Times New Roman"/>
        </w:rPr>
        <w:t>ТЕХНОЛОГИЧЕСКИЕ</w:t>
      </w:r>
      <w:r w:rsidRPr="00023D37">
        <w:rPr>
          <w:rFonts w:eastAsia="Times New Roman" w:cs="Arial"/>
        </w:rPr>
        <w:t xml:space="preserve">, </w:t>
      </w:r>
      <w:r w:rsidRPr="00023D37">
        <w:rPr>
          <w:rFonts w:eastAsia="Times New Roman"/>
        </w:rPr>
        <w:t>УПРАВЛЕНЧЕСКИЕ</w:t>
      </w:r>
      <w:r w:rsidRPr="00023D37">
        <w:rPr>
          <w:rFonts w:eastAsia="Times New Roman" w:cs="Arial"/>
        </w:rPr>
        <w:t xml:space="preserve"> </w:t>
      </w:r>
      <w:r w:rsidRPr="00023D37">
        <w:rPr>
          <w:rFonts w:eastAsia="Times New Roman"/>
        </w:rPr>
        <w:t>И</w:t>
      </w:r>
      <w:r w:rsidRPr="00023D37">
        <w:rPr>
          <w:rFonts w:eastAsia="Times New Roman" w:cs="Arial"/>
        </w:rPr>
        <w:t xml:space="preserve"> </w:t>
      </w:r>
      <w:r w:rsidRPr="00023D37">
        <w:rPr>
          <w:rFonts w:eastAsia="Times New Roman"/>
        </w:rPr>
        <w:t>ГУМАНИТАРНЫЕ</w:t>
      </w:r>
      <w:r>
        <w:rPr>
          <w:rFonts w:eastAsia="Times New Roman"/>
        </w:rPr>
        <w:t xml:space="preserve"> </w:t>
      </w:r>
      <w:r w:rsidRPr="00023D37">
        <w:rPr>
          <w:rFonts w:eastAsia="Times New Roman"/>
        </w:rPr>
        <w:t>ИННОВАЦИИ</w:t>
      </w:r>
      <w:bookmarkEnd w:id="4"/>
    </w:p>
    <w:p w:rsidR="00023D37" w:rsidRDefault="00023D37" w:rsidP="00023D37">
      <w:pPr>
        <w:shd w:val="clear" w:color="auto" w:fill="FFFFFF"/>
        <w:autoSpaceDE w:val="0"/>
        <w:autoSpaceDN w:val="0"/>
        <w:adjustRightInd w:val="0"/>
        <w:spacing w:after="0" w:line="240" w:lineRule="auto"/>
        <w:jc w:val="both"/>
        <w:rPr>
          <w:rFonts w:ascii="Arial" w:hAnsi="Arial" w:cs="Arial"/>
          <w:b/>
          <w:bCs/>
          <w:sz w:val="28"/>
          <w:szCs w:val="28"/>
        </w:rPr>
      </w:pPr>
    </w:p>
    <w:p w:rsidR="00023D37" w:rsidRPr="00023D37" w:rsidRDefault="00023D37" w:rsidP="00023D37">
      <w:pPr>
        <w:pStyle w:val="3"/>
        <w:rPr>
          <w:rFonts w:ascii="Times New Roman" w:hAnsi="Times New Roman"/>
        </w:rPr>
      </w:pPr>
      <w:bookmarkStart w:id="5" w:name="_Toc377388339"/>
      <w:r w:rsidRPr="00023D37">
        <w:rPr>
          <w:rFonts w:cs="Arial"/>
        </w:rPr>
        <w:t xml:space="preserve">1.2.1. </w:t>
      </w:r>
      <w:r w:rsidRPr="00023D37">
        <w:rPr>
          <w:rFonts w:eastAsia="Times New Roman"/>
        </w:rPr>
        <w:t>Качественное</w:t>
      </w:r>
      <w:r w:rsidRPr="00023D37">
        <w:rPr>
          <w:rFonts w:eastAsia="Times New Roman" w:cs="Arial"/>
        </w:rPr>
        <w:t xml:space="preserve"> </w:t>
      </w:r>
      <w:r w:rsidRPr="00023D37">
        <w:rPr>
          <w:rFonts w:eastAsia="Times New Roman"/>
        </w:rPr>
        <w:t>управление</w:t>
      </w:r>
      <w:r w:rsidRPr="00023D37">
        <w:rPr>
          <w:rFonts w:eastAsia="Times New Roman" w:cs="Arial"/>
        </w:rPr>
        <w:t xml:space="preserve"> </w:t>
      </w:r>
      <w:r w:rsidRPr="00023D37">
        <w:rPr>
          <w:rFonts w:eastAsia="Times New Roman"/>
        </w:rPr>
        <w:t>и</w:t>
      </w:r>
      <w:r w:rsidRPr="00023D37">
        <w:rPr>
          <w:rFonts w:eastAsia="Times New Roman" w:cs="Arial"/>
        </w:rPr>
        <w:t xml:space="preserve"> </w:t>
      </w:r>
      <w:r w:rsidRPr="00023D37">
        <w:rPr>
          <w:rFonts w:eastAsia="Times New Roman"/>
        </w:rPr>
        <w:t>инновации</w:t>
      </w:r>
      <w:bookmarkEnd w:id="5"/>
    </w:p>
    <w:p w:rsidR="00023D37" w:rsidRDefault="00023D37" w:rsidP="00023D3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sz w:val="28"/>
          <w:szCs w:val="28"/>
        </w:rPr>
        <w:t>Качественное управление предполагает непременные инноваци</w:t>
      </w:r>
      <w:r w:rsidRPr="00023D37">
        <w:rPr>
          <w:rFonts w:ascii="Times New Roman" w:eastAsia="Times New Roman" w:hAnsi="Times New Roman" w:cs="Times New Roman"/>
          <w:sz w:val="28"/>
          <w:szCs w:val="28"/>
        </w:rPr>
        <w:softHyphen/>
        <w:t>онные процессы в организации. Под инновационными процессами мы будем понимать процессы проектирования и разработки, оформ</w:t>
      </w:r>
      <w:r w:rsidRPr="00023D37">
        <w:rPr>
          <w:rFonts w:ascii="Times New Roman" w:eastAsia="Times New Roman" w:hAnsi="Times New Roman" w:cs="Times New Roman"/>
          <w:sz w:val="28"/>
          <w:szCs w:val="28"/>
        </w:rPr>
        <w:softHyphen/>
        <w:t>ления, внедрения инновационных продуктов, технических, организа</w:t>
      </w:r>
      <w:r w:rsidRPr="00023D37">
        <w:rPr>
          <w:rFonts w:ascii="Times New Roman" w:eastAsia="Times New Roman" w:hAnsi="Times New Roman" w:cs="Times New Roman"/>
          <w:sz w:val="28"/>
          <w:szCs w:val="28"/>
        </w:rPr>
        <w:softHyphen/>
        <w:t>ционных и гуманитарных инноваций. Инновационные продукты — это новые изделия, услуги, интеллектуальный продукт — от програм</w:t>
      </w:r>
      <w:r w:rsidRPr="00023D37">
        <w:rPr>
          <w:rFonts w:ascii="Times New Roman" w:eastAsia="Times New Roman" w:hAnsi="Times New Roman" w:cs="Times New Roman"/>
          <w:sz w:val="28"/>
          <w:szCs w:val="28"/>
        </w:rPr>
        <w:softHyphen/>
        <w:t>много обеспечения до результатов НИР и методик.</w:t>
      </w:r>
    </w:p>
    <w:p w:rsid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23D37">
        <w:rPr>
          <w:rFonts w:ascii="Times New Roman" w:eastAsia="Times New Roman" w:hAnsi="Times New Roman" w:cs="Times New Roman"/>
          <w:sz w:val="28"/>
          <w:szCs w:val="28"/>
        </w:rPr>
        <w:t>Под инновационным продуктом мы будем понимать технические, организационные и гуманитарные инновации, которые предназначены для рынка. Конечно же, практически любая компания сталкивается с техническими, организационными и гуманитарными инновациями «для внутреннего потребления». Все это можно видеть на схеме (рис. 1.1).</w:t>
      </w:r>
      <w:r>
        <w:rPr>
          <w:rFonts w:ascii="Times New Roman" w:hAnsi="Times New Roman" w:cs="Times New Roman"/>
          <w:noProof/>
          <w:sz w:val="24"/>
          <w:szCs w:val="24"/>
          <w:lang w:eastAsia="ru-RU"/>
        </w:rPr>
        <w:drawing>
          <wp:inline distT="0" distB="0" distL="0" distR="0" wp14:anchorId="3F91A57A" wp14:editId="51860EAA">
            <wp:extent cx="5434245" cy="2705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4245" cy="2705100"/>
                    </a:xfrm>
                    <a:prstGeom prst="rect">
                      <a:avLst/>
                    </a:prstGeom>
                    <a:noFill/>
                    <a:ln>
                      <a:noFill/>
                    </a:ln>
                  </pic:spPr>
                </pic:pic>
              </a:graphicData>
            </a:graphic>
          </wp:inline>
        </w:drawing>
      </w:r>
    </w:p>
    <w:p w:rsidR="00023D37" w:rsidRPr="00023D37" w:rsidRDefault="00023D37" w:rsidP="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Arial" w:eastAsia="Times New Roman" w:hAnsi="Arial" w:cs="Times New Roman"/>
          <w:b/>
          <w:bCs/>
          <w:sz w:val="28"/>
          <w:szCs w:val="28"/>
        </w:rPr>
        <w:t>Рис</w:t>
      </w:r>
      <w:r w:rsidRPr="00023D37">
        <w:rPr>
          <w:rFonts w:ascii="Arial" w:eastAsia="Times New Roman" w:hAnsi="Arial" w:cs="Arial"/>
          <w:b/>
          <w:bCs/>
          <w:sz w:val="28"/>
          <w:szCs w:val="28"/>
        </w:rPr>
        <w:t xml:space="preserve">. 1.1. </w:t>
      </w:r>
      <w:r w:rsidRPr="00023D37">
        <w:rPr>
          <w:rFonts w:ascii="Arial" w:eastAsia="Times New Roman" w:hAnsi="Arial" w:cs="Times New Roman"/>
          <w:b/>
          <w:bCs/>
          <w:sz w:val="28"/>
          <w:szCs w:val="28"/>
        </w:rPr>
        <w:t>Структура</w:t>
      </w:r>
      <w:r w:rsidRPr="00023D37">
        <w:rPr>
          <w:rFonts w:ascii="Arial" w:eastAsia="Times New Roman" w:hAnsi="Arial" w:cs="Arial"/>
          <w:b/>
          <w:bCs/>
          <w:sz w:val="28"/>
          <w:szCs w:val="28"/>
        </w:rPr>
        <w:t xml:space="preserve"> </w:t>
      </w:r>
      <w:r w:rsidRPr="00023D37">
        <w:rPr>
          <w:rFonts w:ascii="Arial" w:eastAsia="Times New Roman" w:hAnsi="Arial" w:cs="Times New Roman"/>
          <w:b/>
          <w:bCs/>
          <w:sz w:val="28"/>
          <w:szCs w:val="28"/>
        </w:rPr>
        <w:t>инноваций</w:t>
      </w:r>
    </w:p>
    <w:p w:rsidR="00023D37" w:rsidRDefault="00023D37" w:rsidP="00023D37">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023D37" w:rsidRPr="00023D37" w:rsidRDefault="00023D37" w:rsidP="00023D37">
      <w:pPr>
        <w:shd w:val="clear" w:color="auto" w:fill="FFFFFF"/>
        <w:autoSpaceDE w:val="0"/>
        <w:autoSpaceDN w:val="0"/>
        <w:adjustRightInd w:val="0"/>
        <w:spacing w:after="0" w:line="240" w:lineRule="auto"/>
        <w:rPr>
          <w:rFonts w:ascii="Times New Roman" w:hAnsi="Times New Roman" w:cs="Times New Roman"/>
          <w:sz w:val="28"/>
          <w:szCs w:val="28"/>
        </w:rPr>
      </w:pPr>
      <w:r w:rsidRPr="00023D37">
        <w:rPr>
          <w:rFonts w:ascii="Times New Roman" w:eastAsia="Times New Roman" w:hAnsi="Times New Roman" w:cs="Times New Roman"/>
          <w:sz w:val="28"/>
          <w:szCs w:val="28"/>
        </w:rPr>
        <w:t>Для развития и повышения своей эффективности организации приходится постоянно совершенствоваться, внедряя технические, организационные и гуманитарные инновации (рис. 1.2). При этом</w:t>
      </w:r>
    </w:p>
    <w:p w:rsidR="00023D37" w:rsidRDefault="00023D37" w:rsidP="00023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EED6554" wp14:editId="14550BA1">
            <wp:extent cx="5365872" cy="36957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872" cy="3695700"/>
                    </a:xfrm>
                    <a:prstGeom prst="rect">
                      <a:avLst/>
                    </a:prstGeom>
                    <a:noFill/>
                    <a:ln>
                      <a:noFill/>
                    </a:ln>
                  </pic:spPr>
                </pic:pic>
              </a:graphicData>
            </a:graphic>
          </wp:inline>
        </w:drawing>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b/>
          <w:bCs/>
          <w:sz w:val="28"/>
          <w:szCs w:val="28"/>
        </w:rPr>
        <w:t>Рис</w:t>
      </w:r>
      <w:r w:rsidRPr="00023D37">
        <w:rPr>
          <w:rFonts w:ascii="Arial" w:eastAsia="Times New Roman" w:hAnsi="Arial" w:cs="Arial"/>
          <w:b/>
          <w:bCs/>
          <w:sz w:val="28"/>
          <w:szCs w:val="28"/>
        </w:rPr>
        <w:t xml:space="preserve">. 1.2. </w:t>
      </w:r>
      <w:r w:rsidRPr="00023D37">
        <w:rPr>
          <w:rFonts w:ascii="Arial" w:eastAsia="Times New Roman" w:hAnsi="Arial" w:cs="Times New Roman"/>
          <w:b/>
          <w:bCs/>
          <w:sz w:val="28"/>
          <w:szCs w:val="28"/>
        </w:rPr>
        <w:t>Динамика</w:t>
      </w:r>
      <w:r w:rsidRPr="00023D37">
        <w:rPr>
          <w:rFonts w:ascii="Arial" w:eastAsia="Times New Roman" w:hAnsi="Arial" w:cs="Arial"/>
          <w:b/>
          <w:bCs/>
          <w:sz w:val="28"/>
          <w:szCs w:val="28"/>
        </w:rPr>
        <w:t xml:space="preserve"> </w:t>
      </w:r>
      <w:r w:rsidRPr="00023D37">
        <w:rPr>
          <w:rFonts w:ascii="Arial" w:eastAsia="Times New Roman" w:hAnsi="Arial" w:cs="Times New Roman"/>
          <w:b/>
          <w:bCs/>
          <w:sz w:val="28"/>
          <w:szCs w:val="28"/>
        </w:rPr>
        <w:t>развития</w:t>
      </w:r>
      <w:r w:rsidRPr="00023D37">
        <w:rPr>
          <w:rFonts w:ascii="Arial" w:eastAsia="Times New Roman" w:hAnsi="Arial" w:cs="Arial"/>
          <w:b/>
          <w:bCs/>
          <w:sz w:val="28"/>
          <w:szCs w:val="28"/>
        </w:rPr>
        <w:t xml:space="preserve"> </w:t>
      </w:r>
      <w:r w:rsidRPr="00023D37">
        <w:rPr>
          <w:rFonts w:ascii="Arial" w:eastAsia="Times New Roman" w:hAnsi="Arial" w:cs="Times New Roman"/>
          <w:b/>
          <w:bCs/>
          <w:sz w:val="28"/>
          <w:szCs w:val="28"/>
        </w:rPr>
        <w:t>предприятия</w:t>
      </w:r>
    </w:p>
    <w:p w:rsidR="00023D37" w:rsidRDefault="00023D37" w:rsidP="00023D3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sz w:val="28"/>
          <w:szCs w:val="28"/>
        </w:rPr>
        <w:t>периоды регулярного совершенствования существующих процессов организации (продолжительностью 4—5 лет) должны сменяться пе</w:t>
      </w:r>
      <w:r w:rsidRPr="00023D37">
        <w:rPr>
          <w:rFonts w:ascii="Times New Roman" w:eastAsia="Times New Roman" w:hAnsi="Times New Roman" w:cs="Times New Roman"/>
          <w:sz w:val="28"/>
          <w:szCs w:val="28"/>
        </w:rPr>
        <w:softHyphen/>
        <w:t>риодами перестройки организации, когда коренным образом меняет</w:t>
      </w:r>
      <w:r w:rsidRPr="00023D37">
        <w:rPr>
          <w:rFonts w:ascii="Times New Roman" w:eastAsia="Times New Roman" w:hAnsi="Times New Roman" w:cs="Times New Roman"/>
          <w:sz w:val="28"/>
          <w:szCs w:val="28"/>
        </w:rPr>
        <w:softHyphen/>
        <w:t>ся технология выполнения процессов (перепроектирование бизнес-процессов, или редизайн БП), или даже сама сеть процессов (реинжениринг бизнес-процессов, БПР).</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sz w:val="28"/>
          <w:szCs w:val="28"/>
        </w:rPr>
        <w:t>Взаимосвязь технических и технологических, организационных и гуманитарных инноваций приведена на рис. 1.3.</w:t>
      </w:r>
    </w:p>
    <w:p w:rsidR="00023D37" w:rsidRPr="00023D37" w:rsidRDefault="00023D37" w:rsidP="00023D37">
      <w:pPr>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hAnsi="Times New Roman" w:cs="Times New Roman"/>
          <w:noProof/>
          <w:sz w:val="28"/>
          <w:szCs w:val="28"/>
          <w:lang w:eastAsia="ru-RU"/>
        </w:rPr>
        <w:drawing>
          <wp:inline distT="0" distB="0" distL="0" distR="0" wp14:anchorId="1DABD73D" wp14:editId="646CF807">
            <wp:extent cx="4152900"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3009900"/>
                    </a:xfrm>
                    <a:prstGeom prst="rect">
                      <a:avLst/>
                    </a:prstGeom>
                    <a:noFill/>
                    <a:ln>
                      <a:noFill/>
                    </a:ln>
                  </pic:spPr>
                </pic:pic>
              </a:graphicData>
            </a:graphic>
          </wp:inline>
        </w:drawing>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Arial" w:eastAsia="Times New Roman" w:hAnsi="Arial" w:cs="Times New Roman"/>
          <w:b/>
          <w:bCs/>
          <w:sz w:val="28"/>
          <w:szCs w:val="28"/>
        </w:rPr>
        <w:t>Рис</w:t>
      </w:r>
      <w:r w:rsidRPr="00023D37">
        <w:rPr>
          <w:rFonts w:ascii="Arial" w:eastAsia="Times New Roman" w:hAnsi="Arial" w:cs="Arial"/>
          <w:b/>
          <w:bCs/>
          <w:sz w:val="28"/>
          <w:szCs w:val="28"/>
        </w:rPr>
        <w:t xml:space="preserve">. 1.3. </w:t>
      </w:r>
      <w:r w:rsidRPr="00023D37">
        <w:rPr>
          <w:rFonts w:ascii="Arial" w:eastAsia="Times New Roman" w:hAnsi="Arial" w:cs="Times New Roman"/>
          <w:b/>
          <w:bCs/>
          <w:sz w:val="28"/>
          <w:szCs w:val="28"/>
        </w:rPr>
        <w:t>Взаимосвязь</w:t>
      </w:r>
      <w:r w:rsidRPr="00023D37">
        <w:rPr>
          <w:rFonts w:ascii="Arial" w:eastAsia="Times New Roman" w:hAnsi="Arial" w:cs="Arial"/>
          <w:b/>
          <w:bCs/>
          <w:sz w:val="28"/>
          <w:szCs w:val="28"/>
        </w:rPr>
        <w:t xml:space="preserve"> </w:t>
      </w:r>
      <w:r w:rsidRPr="00023D37">
        <w:rPr>
          <w:rFonts w:ascii="Arial" w:eastAsia="Times New Roman" w:hAnsi="Arial" w:cs="Times New Roman"/>
          <w:b/>
          <w:bCs/>
          <w:sz w:val="28"/>
          <w:szCs w:val="28"/>
        </w:rPr>
        <w:t>инноваций</w:t>
      </w:r>
      <w:r w:rsidRPr="00023D37">
        <w:rPr>
          <w:rFonts w:ascii="Arial" w:eastAsia="Times New Roman" w:hAnsi="Arial" w:cs="Arial"/>
          <w:b/>
          <w:bCs/>
          <w:sz w:val="28"/>
          <w:szCs w:val="28"/>
        </w:rPr>
        <w:t xml:space="preserve"> </w:t>
      </w:r>
      <w:r w:rsidRPr="00023D37">
        <w:rPr>
          <w:rFonts w:ascii="Arial" w:eastAsia="Times New Roman" w:hAnsi="Arial" w:cs="Times New Roman"/>
          <w:b/>
          <w:bCs/>
          <w:sz w:val="28"/>
          <w:szCs w:val="28"/>
        </w:rPr>
        <w:t>разных</w:t>
      </w:r>
      <w:r w:rsidRPr="00023D37">
        <w:rPr>
          <w:rFonts w:ascii="Arial" w:eastAsia="Times New Roman" w:hAnsi="Arial" w:cs="Arial"/>
          <w:b/>
          <w:bCs/>
          <w:sz w:val="28"/>
          <w:szCs w:val="28"/>
        </w:rPr>
        <w:t xml:space="preserve"> </w:t>
      </w:r>
      <w:r w:rsidRPr="00023D37">
        <w:rPr>
          <w:rFonts w:ascii="Arial" w:eastAsia="Times New Roman" w:hAnsi="Arial" w:cs="Times New Roman"/>
          <w:b/>
          <w:bCs/>
          <w:sz w:val="28"/>
          <w:szCs w:val="28"/>
        </w:rPr>
        <w:t>видов</w:t>
      </w:r>
      <w:r w:rsidRPr="00023D37">
        <w:rPr>
          <w:rFonts w:ascii="Arial" w:eastAsia="Times New Roman" w:hAnsi="Arial" w:cs="Arial"/>
          <w:b/>
          <w:bCs/>
          <w:sz w:val="28"/>
          <w:szCs w:val="28"/>
        </w:rPr>
        <w:t xml:space="preserve"> </w:t>
      </w:r>
      <w:r w:rsidRPr="00023D37">
        <w:rPr>
          <w:rFonts w:ascii="Arial" w:eastAsia="Times New Roman" w:hAnsi="Arial" w:cs="Times New Roman"/>
          <w:b/>
          <w:bCs/>
          <w:sz w:val="28"/>
          <w:szCs w:val="28"/>
        </w:rPr>
        <w:t>при</w:t>
      </w:r>
      <w:r w:rsidRPr="00023D37">
        <w:rPr>
          <w:rFonts w:ascii="Arial" w:eastAsia="Times New Roman" w:hAnsi="Arial" w:cs="Arial"/>
          <w:b/>
          <w:bCs/>
          <w:sz w:val="28"/>
          <w:szCs w:val="28"/>
        </w:rPr>
        <w:t xml:space="preserve"> </w:t>
      </w:r>
      <w:r w:rsidRPr="00023D37">
        <w:rPr>
          <w:rFonts w:ascii="Arial" w:eastAsia="Times New Roman" w:hAnsi="Arial" w:cs="Times New Roman"/>
          <w:b/>
          <w:bCs/>
          <w:sz w:val="28"/>
          <w:szCs w:val="28"/>
        </w:rPr>
        <w:t>развитии</w:t>
      </w:r>
      <w:r w:rsidRPr="00023D37">
        <w:rPr>
          <w:rFonts w:ascii="Arial" w:eastAsia="Times New Roman" w:hAnsi="Arial" w:cs="Arial"/>
          <w:b/>
          <w:bCs/>
          <w:sz w:val="28"/>
          <w:szCs w:val="28"/>
        </w:rPr>
        <w:t xml:space="preserve"> </w:t>
      </w:r>
      <w:r w:rsidRPr="00023D37">
        <w:rPr>
          <w:rFonts w:ascii="Arial" w:eastAsia="Times New Roman" w:hAnsi="Arial" w:cs="Times New Roman"/>
          <w:b/>
          <w:bCs/>
          <w:sz w:val="28"/>
          <w:szCs w:val="28"/>
        </w:rPr>
        <w:t>организации</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sz w:val="28"/>
          <w:szCs w:val="28"/>
        </w:rPr>
        <w:lastRenderedPageBreak/>
        <w:t>Ключевым моментом в инновационной деятельности является привлечение инвестиций. Логика инвестора в современном мире вы</w:t>
      </w:r>
      <w:r w:rsidRPr="00023D37">
        <w:rPr>
          <w:rFonts w:ascii="Times New Roman" w:eastAsia="Times New Roman" w:hAnsi="Times New Roman" w:cs="Times New Roman"/>
          <w:sz w:val="28"/>
          <w:szCs w:val="28"/>
        </w:rPr>
        <w:softHyphen/>
        <w:t>глядит примерно так:</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sz w:val="28"/>
          <w:szCs w:val="28"/>
        </w:rPr>
        <w:t>•   Качественные бизнес-процессы + Высокая удовлетворенность клиента = Высокий рейтинг корпоративного управления.</w:t>
      </w:r>
    </w:p>
    <w:p w:rsidR="00023D37" w:rsidRPr="00023D37" w:rsidRDefault="00023D37" w:rsidP="00023D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3D37">
        <w:rPr>
          <w:rFonts w:ascii="Times New Roman" w:eastAsia="Times New Roman" w:hAnsi="Times New Roman" w:cs="Times New Roman"/>
          <w:sz w:val="28"/>
          <w:szCs w:val="28"/>
        </w:rPr>
        <w:t>•   Высокий рейтинг корпоративного управления + Хорошие фи</w:t>
      </w:r>
      <w:r w:rsidRPr="00023D37">
        <w:rPr>
          <w:rFonts w:ascii="Times New Roman" w:eastAsia="Times New Roman" w:hAnsi="Times New Roman" w:cs="Times New Roman"/>
          <w:sz w:val="28"/>
          <w:szCs w:val="28"/>
        </w:rPr>
        <w:softHyphen/>
        <w:t>нансовые результаты = Высокий инвестиционный рейтинг.</w:t>
      </w:r>
    </w:p>
    <w:p w:rsidR="008802B4" w:rsidRDefault="00023D37" w:rsidP="00023D37">
      <w:pPr>
        <w:jc w:val="both"/>
        <w:rPr>
          <w:rFonts w:ascii="Times New Roman" w:eastAsia="Times New Roman" w:hAnsi="Times New Roman" w:cs="Times New Roman"/>
          <w:sz w:val="28"/>
          <w:szCs w:val="28"/>
        </w:rPr>
      </w:pPr>
      <w:r w:rsidRPr="00023D37">
        <w:rPr>
          <w:rFonts w:ascii="Times New Roman" w:eastAsia="Times New Roman" w:hAnsi="Times New Roman" w:cs="Times New Roman"/>
          <w:sz w:val="28"/>
          <w:szCs w:val="28"/>
        </w:rPr>
        <w:t>•   Высокий инвестиционный рейтинг = Поток инвестиций.</w:t>
      </w:r>
    </w:p>
    <w:p w:rsidR="00530561" w:rsidRDefault="00530561" w:rsidP="00530561">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14:anchorId="43741F93" wp14:editId="58EC2DFB">
            <wp:extent cx="4448175" cy="33718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3371850"/>
                    </a:xfrm>
                    <a:prstGeom prst="rect">
                      <a:avLst/>
                    </a:prstGeom>
                    <a:noFill/>
                    <a:ln>
                      <a:noFill/>
                    </a:ln>
                  </pic:spPr>
                </pic:pic>
              </a:graphicData>
            </a:graphic>
          </wp:inline>
        </w:drawing>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Arial" w:eastAsia="Times New Roman" w:hAnsi="Arial" w:cs="Times New Roman"/>
          <w:b/>
          <w:bCs/>
          <w:sz w:val="28"/>
          <w:szCs w:val="28"/>
        </w:rPr>
        <w:t>Рис</w:t>
      </w:r>
      <w:r w:rsidRPr="00530561">
        <w:rPr>
          <w:rFonts w:ascii="Arial" w:eastAsia="Times New Roman" w:hAnsi="Arial" w:cs="Arial"/>
          <w:b/>
          <w:bCs/>
          <w:sz w:val="28"/>
          <w:szCs w:val="28"/>
        </w:rPr>
        <w:t xml:space="preserve">. 1.4. </w:t>
      </w:r>
      <w:r w:rsidRPr="00530561">
        <w:rPr>
          <w:rFonts w:ascii="Arial" w:eastAsia="Times New Roman" w:hAnsi="Arial" w:cs="Times New Roman"/>
          <w:b/>
          <w:bCs/>
          <w:sz w:val="28"/>
          <w:szCs w:val="28"/>
        </w:rPr>
        <w:t>«Дом</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инноваций»</w:t>
      </w:r>
    </w:p>
    <w:p w:rsidR="00530561" w:rsidRDefault="00530561" w:rsidP="0053056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30561" w:rsidRDefault="00530561" w:rsidP="0053056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Понятно, что задачи интересны самому предприятию, а партне</w:t>
      </w:r>
      <w:r w:rsidRPr="00530561">
        <w:rPr>
          <w:rFonts w:ascii="Times New Roman" w:eastAsia="Times New Roman" w:hAnsi="Times New Roman" w:cs="Times New Roman"/>
          <w:sz w:val="28"/>
          <w:szCs w:val="28"/>
        </w:rPr>
        <w:softHyphen/>
        <w:t>рам и инвесторам интересны решения этих задач. Для того чтобы продемонстрировать правильность и эффективность управления инновационным процессом, еврокомиссией предложена методо</w:t>
      </w:r>
      <w:r w:rsidRPr="00530561">
        <w:rPr>
          <w:rFonts w:ascii="Times New Roman" w:eastAsia="Times New Roman" w:hAnsi="Times New Roman" w:cs="Times New Roman"/>
          <w:sz w:val="28"/>
          <w:szCs w:val="28"/>
        </w:rPr>
        <w:softHyphen/>
        <w:t xml:space="preserve">логия </w:t>
      </w:r>
      <w:r w:rsidRPr="00530561">
        <w:rPr>
          <w:rFonts w:ascii="Times New Roman" w:eastAsia="Times New Roman" w:hAnsi="Times New Roman" w:cs="Times New Roman"/>
          <w:i/>
          <w:iCs/>
          <w:sz w:val="28"/>
          <w:szCs w:val="28"/>
          <w:lang w:val="en-US"/>
        </w:rPr>
        <w:t>IMProve</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sz w:val="28"/>
          <w:szCs w:val="28"/>
        </w:rPr>
        <w:t>для оценки инновационного уровня предприятий, консалтинга с целью повышения этого уровня и т.д. На рис. 1.5</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приведены диаграммы оценки инновационного уровня для трех ев</w:t>
      </w:r>
      <w:r w:rsidRPr="00530561">
        <w:rPr>
          <w:rFonts w:ascii="Times New Roman" w:eastAsia="Times New Roman" w:hAnsi="Times New Roman" w:cs="Times New Roman"/>
          <w:sz w:val="28"/>
          <w:szCs w:val="28"/>
        </w:rPr>
        <w:softHyphen/>
        <w:t>ропейских предприятий. Инновационный уровень оценивается по пяти компонентам, каждый компонент — по 2—5 частным критери</w:t>
      </w:r>
      <w:r w:rsidRPr="00530561">
        <w:rPr>
          <w:rFonts w:ascii="Times New Roman" w:eastAsia="Times New Roman" w:hAnsi="Times New Roman" w:cs="Times New Roman"/>
          <w:sz w:val="28"/>
          <w:szCs w:val="28"/>
        </w:rPr>
        <w:softHyphen/>
        <w:t>ям. Основные компоненты:</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hAnsi="Times New Roman" w:cs="Times New Roman"/>
          <w:sz w:val="28"/>
          <w:szCs w:val="28"/>
        </w:rPr>
        <w:t xml:space="preserve">1) </w:t>
      </w:r>
      <w:r w:rsidRPr="00530561">
        <w:rPr>
          <w:rFonts w:ascii="Times New Roman" w:eastAsia="Times New Roman" w:hAnsi="Times New Roman" w:cs="Times New Roman"/>
          <w:sz w:val="28"/>
          <w:szCs w:val="28"/>
        </w:rPr>
        <w:t>качество и эффективность разработки и реализации инноваци</w:t>
      </w:r>
      <w:r w:rsidRPr="00530561">
        <w:rPr>
          <w:rFonts w:ascii="Times New Roman" w:eastAsia="Times New Roman" w:hAnsi="Times New Roman" w:cs="Times New Roman"/>
          <w:sz w:val="28"/>
          <w:szCs w:val="28"/>
        </w:rPr>
        <w:softHyphen/>
        <w:t>онной стратегии, ее понятность персоналу организации;</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hAnsi="Times New Roman" w:cs="Times New Roman"/>
          <w:sz w:val="28"/>
          <w:szCs w:val="28"/>
        </w:rPr>
        <w:t xml:space="preserve">2) </w:t>
      </w:r>
      <w:r w:rsidRPr="00530561">
        <w:rPr>
          <w:rFonts w:ascii="Times New Roman" w:eastAsia="Times New Roman" w:hAnsi="Times New Roman" w:cs="Times New Roman"/>
          <w:sz w:val="28"/>
          <w:szCs w:val="28"/>
        </w:rPr>
        <w:t>эффективность организации инновационных процессов и уро</w:t>
      </w:r>
      <w:r w:rsidRPr="00530561">
        <w:rPr>
          <w:rFonts w:ascii="Times New Roman" w:eastAsia="Times New Roman" w:hAnsi="Times New Roman" w:cs="Times New Roman"/>
          <w:sz w:val="28"/>
          <w:szCs w:val="28"/>
        </w:rPr>
        <w:softHyphen/>
        <w:t>вень инновационной культуры персонала организации — от выс</w:t>
      </w:r>
      <w:r w:rsidRPr="00530561">
        <w:rPr>
          <w:rFonts w:ascii="Times New Roman" w:eastAsia="Times New Roman" w:hAnsi="Times New Roman" w:cs="Times New Roman"/>
          <w:sz w:val="28"/>
          <w:szCs w:val="28"/>
        </w:rPr>
        <w:softHyphen/>
        <w:t>шего руководства до рядовых сотрудников;</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hAnsi="Times New Roman" w:cs="Times New Roman"/>
          <w:sz w:val="28"/>
          <w:szCs w:val="28"/>
        </w:rPr>
        <w:t xml:space="preserve">3) </w:t>
      </w:r>
      <w:r w:rsidRPr="00530561">
        <w:rPr>
          <w:rFonts w:ascii="Times New Roman" w:eastAsia="Times New Roman" w:hAnsi="Times New Roman" w:cs="Times New Roman"/>
          <w:sz w:val="28"/>
          <w:szCs w:val="28"/>
        </w:rPr>
        <w:t>качество и эффективность управления процессами жизненного цикла инноваций и результативность этих процессов;</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hAnsi="Times New Roman" w:cs="Times New Roman"/>
          <w:sz w:val="28"/>
          <w:szCs w:val="28"/>
        </w:rPr>
        <w:lastRenderedPageBreak/>
        <w:t xml:space="preserve">4) </w:t>
      </w:r>
      <w:r w:rsidRPr="00530561">
        <w:rPr>
          <w:rFonts w:ascii="Times New Roman" w:eastAsia="Times New Roman" w:hAnsi="Times New Roman" w:cs="Times New Roman"/>
          <w:sz w:val="28"/>
          <w:szCs w:val="28"/>
        </w:rPr>
        <w:t>качество и эффективность управления и выполнения процессов обеспечения, прежде всего процессов обеспечения ресурсами (кадровыми, инфраструктурными, производственной средой, информационными и финансовыми ресурсами);</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hAnsi="Times New Roman" w:cs="Times New Roman"/>
          <w:sz w:val="28"/>
          <w:szCs w:val="28"/>
        </w:rPr>
        <w:t xml:space="preserve">5) </w:t>
      </w:r>
      <w:r w:rsidRPr="00530561">
        <w:rPr>
          <w:rFonts w:ascii="Times New Roman" w:eastAsia="Times New Roman" w:hAnsi="Times New Roman" w:cs="Times New Roman"/>
          <w:sz w:val="28"/>
          <w:szCs w:val="28"/>
        </w:rPr>
        <w:t>результаты инновационного процесса.</w:t>
      </w:r>
    </w:p>
    <w:p w:rsidR="00530561" w:rsidRPr="00530561" w:rsidRDefault="00530561" w:rsidP="00530561">
      <w:pPr>
        <w:autoSpaceDE w:val="0"/>
        <w:autoSpaceDN w:val="0"/>
        <w:adjustRightInd w:val="0"/>
        <w:spacing w:after="0" w:line="240" w:lineRule="auto"/>
        <w:jc w:val="both"/>
        <w:rPr>
          <w:rFonts w:ascii="Arial" w:hAnsi="Arial" w:cs="Arial"/>
          <w:sz w:val="28"/>
          <w:szCs w:val="28"/>
        </w:rPr>
      </w:pPr>
      <w:r w:rsidRPr="00530561">
        <w:rPr>
          <w:rFonts w:ascii="Arial" w:hAnsi="Arial" w:cs="Arial"/>
          <w:noProof/>
          <w:sz w:val="28"/>
          <w:szCs w:val="28"/>
          <w:lang w:eastAsia="ru-RU"/>
        </w:rPr>
        <w:drawing>
          <wp:inline distT="0" distB="0" distL="0" distR="0" wp14:anchorId="244CB238" wp14:editId="2D5DD7DA">
            <wp:extent cx="6662235" cy="295275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2235" cy="2952750"/>
                    </a:xfrm>
                    <a:prstGeom prst="rect">
                      <a:avLst/>
                    </a:prstGeom>
                    <a:noFill/>
                    <a:ln>
                      <a:noFill/>
                    </a:ln>
                  </pic:spPr>
                </pic:pic>
              </a:graphicData>
            </a:graphic>
          </wp:inline>
        </w:drawing>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Arial" w:eastAsia="Times New Roman" w:hAnsi="Arial" w:cs="Times New Roman"/>
          <w:b/>
          <w:bCs/>
          <w:sz w:val="28"/>
          <w:szCs w:val="28"/>
        </w:rPr>
        <w:t>Рис</w:t>
      </w:r>
      <w:r w:rsidRPr="00530561">
        <w:rPr>
          <w:rFonts w:ascii="Arial" w:eastAsia="Times New Roman" w:hAnsi="Arial" w:cs="Arial"/>
          <w:b/>
          <w:bCs/>
          <w:sz w:val="28"/>
          <w:szCs w:val="28"/>
        </w:rPr>
        <w:t xml:space="preserve">. 1.5. </w:t>
      </w:r>
      <w:r w:rsidRPr="00530561">
        <w:rPr>
          <w:rFonts w:ascii="Arial" w:eastAsia="Times New Roman" w:hAnsi="Arial" w:cs="Times New Roman"/>
          <w:b/>
          <w:bCs/>
          <w:sz w:val="28"/>
          <w:szCs w:val="28"/>
        </w:rPr>
        <w:t>Диаграммы</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оценки</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инновационного</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уровня</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трех</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предприятий по</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методологии</w:t>
      </w:r>
      <w:r w:rsidRPr="00530561">
        <w:rPr>
          <w:rFonts w:ascii="Arial" w:eastAsia="Times New Roman" w:hAnsi="Arial" w:cs="Arial"/>
          <w:b/>
          <w:bCs/>
          <w:sz w:val="28"/>
          <w:szCs w:val="28"/>
        </w:rPr>
        <w:t xml:space="preserve"> </w:t>
      </w:r>
      <w:r w:rsidRPr="00530561">
        <w:rPr>
          <w:rFonts w:ascii="Arial" w:eastAsia="Times New Roman" w:hAnsi="Arial" w:cs="Arial"/>
          <w:b/>
          <w:bCs/>
          <w:i/>
          <w:iCs/>
          <w:sz w:val="28"/>
          <w:szCs w:val="28"/>
          <w:lang w:val="en-US"/>
        </w:rPr>
        <w:t>IMFrove</w:t>
      </w:r>
    </w:p>
    <w:p w:rsidR="00530561" w:rsidRDefault="00530561" w:rsidP="00530561">
      <w:pPr>
        <w:shd w:val="clear" w:color="auto" w:fill="FFFFFF"/>
        <w:autoSpaceDE w:val="0"/>
        <w:autoSpaceDN w:val="0"/>
        <w:adjustRightInd w:val="0"/>
        <w:spacing w:after="0" w:line="240" w:lineRule="auto"/>
        <w:jc w:val="both"/>
        <w:rPr>
          <w:rFonts w:ascii="Arial" w:hAnsi="Arial" w:cs="Arial"/>
          <w:b/>
          <w:bCs/>
          <w:sz w:val="28"/>
          <w:szCs w:val="28"/>
        </w:rPr>
      </w:pPr>
    </w:p>
    <w:p w:rsidR="00530561" w:rsidRPr="00530561" w:rsidRDefault="00530561" w:rsidP="00530561">
      <w:pPr>
        <w:pStyle w:val="3"/>
        <w:rPr>
          <w:rFonts w:cs="Arial"/>
        </w:rPr>
      </w:pPr>
      <w:bookmarkStart w:id="6" w:name="_Toc377388340"/>
      <w:r w:rsidRPr="00530561">
        <w:rPr>
          <w:rFonts w:cs="Arial"/>
        </w:rPr>
        <w:t xml:space="preserve">1.2.2. </w:t>
      </w:r>
      <w:r w:rsidRPr="00530561">
        <w:rPr>
          <w:rFonts w:eastAsia="Times New Roman"/>
        </w:rPr>
        <w:t>Направленность</w:t>
      </w:r>
      <w:r w:rsidRPr="00530561">
        <w:rPr>
          <w:rFonts w:eastAsia="Times New Roman" w:cs="Arial"/>
        </w:rPr>
        <w:t xml:space="preserve"> </w:t>
      </w:r>
      <w:r w:rsidRPr="00530561">
        <w:rPr>
          <w:rFonts w:eastAsia="Times New Roman"/>
        </w:rPr>
        <w:t>инновационного</w:t>
      </w:r>
      <w:r w:rsidRPr="00530561">
        <w:rPr>
          <w:rFonts w:eastAsia="Times New Roman" w:cs="Arial"/>
        </w:rPr>
        <w:t xml:space="preserve"> </w:t>
      </w:r>
      <w:r w:rsidRPr="00530561">
        <w:rPr>
          <w:rFonts w:eastAsia="Times New Roman"/>
        </w:rPr>
        <w:t>развития</w:t>
      </w:r>
      <w:r w:rsidRPr="00530561">
        <w:rPr>
          <w:rFonts w:eastAsia="Times New Roman" w:cs="Arial"/>
        </w:rPr>
        <w:t xml:space="preserve">. </w:t>
      </w:r>
      <w:r w:rsidRPr="00530561">
        <w:rPr>
          <w:rFonts w:eastAsia="Times New Roman"/>
        </w:rPr>
        <w:t>Ценность и</w:t>
      </w:r>
      <w:r w:rsidRPr="00530561">
        <w:rPr>
          <w:rFonts w:eastAsia="Times New Roman" w:cs="Arial"/>
        </w:rPr>
        <w:t xml:space="preserve"> </w:t>
      </w:r>
      <w:r w:rsidRPr="00530561">
        <w:rPr>
          <w:rFonts w:eastAsia="Times New Roman"/>
        </w:rPr>
        <w:t>стоимость</w:t>
      </w:r>
      <w:r w:rsidRPr="00530561">
        <w:rPr>
          <w:rFonts w:eastAsia="Times New Roman" w:cs="Arial"/>
        </w:rPr>
        <w:t xml:space="preserve"> </w:t>
      </w:r>
      <w:r w:rsidRPr="00530561">
        <w:rPr>
          <w:rFonts w:eastAsia="Times New Roman"/>
        </w:rPr>
        <w:t>продукции</w:t>
      </w:r>
      <w:r w:rsidRPr="00530561">
        <w:rPr>
          <w:rFonts w:eastAsia="Times New Roman" w:cs="Arial"/>
        </w:rPr>
        <w:t xml:space="preserve"> </w:t>
      </w:r>
      <w:r w:rsidRPr="00530561">
        <w:rPr>
          <w:rFonts w:eastAsia="Times New Roman"/>
        </w:rPr>
        <w:t>для</w:t>
      </w:r>
      <w:r w:rsidRPr="00530561">
        <w:rPr>
          <w:rFonts w:eastAsia="Times New Roman" w:cs="Arial"/>
        </w:rPr>
        <w:t xml:space="preserve"> </w:t>
      </w:r>
      <w:r w:rsidRPr="00530561">
        <w:rPr>
          <w:rFonts w:eastAsia="Times New Roman"/>
        </w:rPr>
        <w:t>производителя</w:t>
      </w:r>
      <w:r w:rsidRPr="00530561">
        <w:rPr>
          <w:rFonts w:eastAsia="Times New Roman" w:cs="Arial"/>
        </w:rPr>
        <w:t xml:space="preserve"> </w:t>
      </w:r>
      <w:r w:rsidRPr="00530561">
        <w:rPr>
          <w:rFonts w:eastAsia="Times New Roman"/>
        </w:rPr>
        <w:t>и</w:t>
      </w:r>
      <w:r w:rsidRPr="00530561">
        <w:rPr>
          <w:rFonts w:eastAsia="Times New Roman" w:cs="Arial"/>
        </w:rPr>
        <w:t xml:space="preserve"> </w:t>
      </w:r>
      <w:r w:rsidRPr="00530561">
        <w:rPr>
          <w:rFonts w:eastAsia="Times New Roman"/>
        </w:rPr>
        <w:t>потребителя</w:t>
      </w:r>
      <w:bookmarkEnd w:id="6"/>
    </w:p>
    <w:p w:rsidR="00530561" w:rsidRDefault="00530561" w:rsidP="0053056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sectPr w:rsidR="00530561" w:rsidRPr="00530561" w:rsidSect="00530561">
          <w:type w:val="continuous"/>
          <w:pgSz w:w="11909" w:h="16834"/>
          <w:pgMar w:top="850" w:right="1134" w:bottom="1701" w:left="1134" w:header="720" w:footer="720" w:gutter="0"/>
          <w:cols w:space="720"/>
          <w:noEndnote/>
        </w:sectPr>
      </w:pPr>
      <w:r w:rsidRPr="00530561">
        <w:rPr>
          <w:rFonts w:ascii="Times New Roman" w:eastAsia="Times New Roman" w:hAnsi="Times New Roman" w:cs="Times New Roman"/>
          <w:sz w:val="28"/>
          <w:szCs w:val="28"/>
        </w:rPr>
        <w:t>Общая направленность инновационного развития компании — на повышение удовлетворенности потребителя. А как измерить это по</w:t>
      </w:r>
      <w:r w:rsidRPr="00530561">
        <w:rPr>
          <w:rFonts w:ascii="Times New Roman" w:eastAsia="Times New Roman" w:hAnsi="Times New Roman" w:cs="Times New Roman"/>
          <w:sz w:val="28"/>
          <w:szCs w:val="28"/>
        </w:rPr>
        <w:softHyphen/>
        <w:t>вышение? Возможный вариант — через изменение соотношения цен</w:t>
      </w:r>
      <w:r w:rsidRPr="00530561">
        <w:rPr>
          <w:rFonts w:ascii="Times New Roman" w:eastAsia="Times New Roman" w:hAnsi="Times New Roman" w:cs="Times New Roman"/>
          <w:sz w:val="28"/>
          <w:szCs w:val="28"/>
        </w:rPr>
        <w:softHyphen/>
        <w:t>ности и стоимости продукции. Отношение ценности к стоимости ха</w:t>
      </w:r>
      <w:r w:rsidRPr="00530561">
        <w:rPr>
          <w:rFonts w:ascii="Times New Roman" w:eastAsia="Times New Roman" w:hAnsi="Times New Roman" w:cs="Times New Roman"/>
          <w:sz w:val="28"/>
          <w:szCs w:val="28"/>
        </w:rPr>
        <w:softHyphen/>
        <w:t>рактеризует качество продукции. Это открыл еще Карл Маркс, это его открытие использует весь мир.</w:t>
      </w:r>
    </w:p>
    <w:p w:rsidR="00530561" w:rsidRDefault="00530561" w:rsidP="0053056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530561">
        <w:rPr>
          <w:rFonts w:ascii="Times New Roman" w:eastAsia="Times New Roman" w:hAnsi="Times New Roman" w:cs="Times New Roman"/>
          <w:sz w:val="28"/>
          <w:szCs w:val="28"/>
        </w:rPr>
        <w:lastRenderedPageBreak/>
        <w:t>Потребитель практически всегда получает не только продукт, но и сопутствующую ему услугу (например, услугу по продаже продук</w:t>
      </w:r>
      <w:r w:rsidRPr="00530561">
        <w:rPr>
          <w:rFonts w:ascii="Times New Roman" w:eastAsia="Times New Roman" w:hAnsi="Times New Roman" w:cs="Times New Roman"/>
          <w:sz w:val="28"/>
          <w:szCs w:val="28"/>
        </w:rPr>
        <w:softHyphen/>
        <w:t>та). Восприятие продукции потребителем обычно определяется тем, насколько (продукция плюс услуга) соответствует ожиданиям потре</w:t>
      </w:r>
      <w:r w:rsidRPr="00530561">
        <w:rPr>
          <w:rFonts w:ascii="Times New Roman" w:eastAsia="Times New Roman" w:hAnsi="Times New Roman" w:cs="Times New Roman"/>
          <w:sz w:val="28"/>
          <w:szCs w:val="28"/>
        </w:rPr>
        <w:softHyphen/>
        <w:t>бителя. Сопутствующая продукту услуга может значительно изменить восприятие этого продукта потребителем (в лучшую или худшую сто</w:t>
      </w:r>
      <w:r w:rsidRPr="00530561">
        <w:rPr>
          <w:rFonts w:ascii="Times New Roman" w:eastAsia="Times New Roman" w:hAnsi="Times New Roman" w:cs="Times New Roman"/>
          <w:sz w:val="28"/>
          <w:szCs w:val="28"/>
        </w:rPr>
        <w:softHyphen/>
        <w:t>рону) (рис. 1.6).</w:t>
      </w:r>
    </w:p>
    <w:p w:rsidR="00530561" w:rsidRDefault="00530561" w:rsidP="00530561">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1FE4992D" wp14:editId="1FD529D1">
            <wp:extent cx="6225082" cy="247650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5082" cy="2476500"/>
                    </a:xfrm>
                    <a:prstGeom prst="rect">
                      <a:avLst/>
                    </a:prstGeom>
                    <a:noFill/>
                    <a:ln>
                      <a:noFill/>
                    </a:ln>
                  </pic:spPr>
                </pic:pic>
              </a:graphicData>
            </a:graphic>
          </wp:inline>
        </w:drawing>
      </w:r>
    </w:p>
    <w:p w:rsidR="00530561" w:rsidRDefault="00530561" w:rsidP="00530561">
      <w:pPr>
        <w:shd w:val="clear" w:color="auto" w:fill="FFFFFF"/>
        <w:autoSpaceDE w:val="0"/>
        <w:autoSpaceDN w:val="0"/>
        <w:adjustRightInd w:val="0"/>
        <w:spacing w:after="0" w:line="240" w:lineRule="auto"/>
        <w:rPr>
          <w:rFonts w:ascii="Arial" w:eastAsia="Times New Roman" w:hAnsi="Arial" w:cs="Times New Roman"/>
          <w:b/>
          <w:bCs/>
          <w:sz w:val="28"/>
          <w:szCs w:val="28"/>
        </w:rPr>
      </w:pPr>
    </w:p>
    <w:p w:rsidR="00530561" w:rsidRPr="00530561" w:rsidRDefault="00530561" w:rsidP="00530561">
      <w:pPr>
        <w:shd w:val="clear" w:color="auto" w:fill="FFFFFF"/>
        <w:autoSpaceDE w:val="0"/>
        <w:autoSpaceDN w:val="0"/>
        <w:adjustRightInd w:val="0"/>
        <w:spacing w:after="0" w:line="240" w:lineRule="auto"/>
        <w:rPr>
          <w:rFonts w:ascii="Arial" w:hAnsi="Arial" w:cs="Arial"/>
          <w:sz w:val="28"/>
          <w:szCs w:val="28"/>
        </w:rPr>
      </w:pPr>
      <w:r w:rsidRPr="00530561">
        <w:rPr>
          <w:rFonts w:ascii="Arial" w:eastAsia="Times New Roman" w:hAnsi="Arial" w:cs="Times New Roman"/>
          <w:b/>
          <w:bCs/>
          <w:sz w:val="28"/>
          <w:szCs w:val="28"/>
        </w:rPr>
        <w:t>Рис</w:t>
      </w:r>
      <w:r w:rsidRPr="00530561">
        <w:rPr>
          <w:rFonts w:ascii="Arial" w:eastAsia="Times New Roman" w:hAnsi="Arial" w:cs="Arial"/>
          <w:b/>
          <w:bCs/>
          <w:sz w:val="28"/>
          <w:szCs w:val="28"/>
        </w:rPr>
        <w:t xml:space="preserve">. 1.6. </w:t>
      </w:r>
      <w:r w:rsidRPr="00530561">
        <w:rPr>
          <w:rFonts w:ascii="Arial" w:eastAsia="Times New Roman" w:hAnsi="Arial" w:cs="Times New Roman"/>
          <w:b/>
          <w:bCs/>
          <w:sz w:val="28"/>
          <w:szCs w:val="28"/>
        </w:rPr>
        <w:t>Соотношение</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стоимости</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и</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ценности</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в</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продукции</w:t>
      </w:r>
    </w:p>
    <w:p w:rsidR="00530561" w:rsidRDefault="00530561" w:rsidP="0053056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Ужесточение конкуренции заставляет компании работать так, что</w:t>
      </w:r>
      <w:r w:rsidRPr="00530561">
        <w:rPr>
          <w:rFonts w:ascii="Times New Roman" w:eastAsia="Times New Roman" w:hAnsi="Times New Roman" w:cs="Times New Roman"/>
          <w:sz w:val="28"/>
          <w:szCs w:val="28"/>
        </w:rPr>
        <w:softHyphen/>
        <w:t>бы в возможно большей степени увеличить соотношение «ценность/ стоимость» путем максимально возможного повышения ценности продукции при одновременном снижении ее стоимости. Такая стра</w:t>
      </w:r>
      <w:r w:rsidRPr="00530561">
        <w:rPr>
          <w:rFonts w:ascii="Times New Roman" w:eastAsia="Times New Roman" w:hAnsi="Times New Roman" w:cs="Times New Roman"/>
          <w:sz w:val="28"/>
          <w:szCs w:val="28"/>
        </w:rPr>
        <w:softHyphen/>
        <w:t>тегия предполагает, что компании должны достигнуть:</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  максимальной эффективности своих предложений с точки зре</w:t>
      </w:r>
      <w:r w:rsidRPr="00530561">
        <w:rPr>
          <w:rFonts w:ascii="Times New Roman" w:eastAsia="Times New Roman" w:hAnsi="Times New Roman" w:cs="Times New Roman"/>
          <w:sz w:val="28"/>
          <w:szCs w:val="28"/>
        </w:rPr>
        <w:softHyphen/>
        <w:t>ния ценности для потребителя;</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   наибольшего коэффициента полезного действия компании, т. е. стремиться к достижению целей, используя минимальный уро</w:t>
      </w:r>
      <w:r w:rsidRPr="00530561">
        <w:rPr>
          <w:rFonts w:ascii="Times New Roman" w:eastAsia="Times New Roman" w:hAnsi="Times New Roman" w:cs="Times New Roman"/>
          <w:sz w:val="28"/>
          <w:szCs w:val="28"/>
        </w:rPr>
        <w:softHyphen/>
        <w:t>вень ресурсов, добиться минимизации себестоимости и, следо</w:t>
      </w:r>
      <w:r w:rsidRPr="00530561">
        <w:rPr>
          <w:rFonts w:ascii="Times New Roman" w:eastAsia="Times New Roman" w:hAnsi="Times New Roman" w:cs="Times New Roman"/>
          <w:sz w:val="28"/>
          <w:szCs w:val="28"/>
        </w:rPr>
        <w:softHyphen/>
        <w:t>вательно, уменьшения стоимости для потребителя.</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Что нам дает определение качества продукции через соотношение ценности и стоимости? Какой вывод из него можно сделать? А вот та</w:t>
      </w:r>
      <w:r w:rsidRPr="00530561">
        <w:rPr>
          <w:rFonts w:ascii="Times New Roman" w:eastAsia="Times New Roman" w:hAnsi="Times New Roman" w:cs="Times New Roman"/>
          <w:sz w:val="28"/>
          <w:szCs w:val="28"/>
        </w:rPr>
        <w:softHyphen/>
        <w:t>кой: качество должно быть оценено потребителем. Из этого следует также, что «качество» — понятие относительное, которое в большей степени определяется конкуренцией на рынке. Качество продук</w:t>
      </w:r>
      <w:r w:rsidRPr="00530561">
        <w:rPr>
          <w:rFonts w:ascii="Times New Roman" w:eastAsia="Times New Roman" w:hAnsi="Times New Roman" w:cs="Times New Roman"/>
          <w:sz w:val="28"/>
          <w:szCs w:val="28"/>
        </w:rPr>
        <w:softHyphen/>
        <w:t>ции — как товара, так и услуги — может со временем значительно</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ухудшаться, если конкуренты выпустят на рынок альтернативную продукцию с лучшими характеристиками.</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 xml:space="preserve">Сравнение характеристик продукции, ее исполнения и цены с потребностями заказчика является основой при оценке качества. Поэтому в промышленно развитых странах, начиная с середины 90-х гг. </w:t>
      </w:r>
      <w:r w:rsidRPr="00530561">
        <w:rPr>
          <w:rFonts w:ascii="Times New Roman" w:eastAsia="Times New Roman" w:hAnsi="Times New Roman" w:cs="Times New Roman"/>
          <w:sz w:val="28"/>
          <w:szCs w:val="28"/>
          <w:lang w:val="en-US"/>
        </w:rPr>
        <w:t>XX</w:t>
      </w:r>
      <w:r w:rsidRPr="00530561">
        <w:rPr>
          <w:rFonts w:ascii="Times New Roman" w:eastAsia="Times New Roman" w:hAnsi="Times New Roman" w:cs="Times New Roman"/>
          <w:sz w:val="28"/>
          <w:szCs w:val="28"/>
        </w:rPr>
        <w:t xml:space="preserve"> в. проводится независимая оценка так называемых ин</w:t>
      </w:r>
      <w:r w:rsidRPr="00530561">
        <w:rPr>
          <w:rFonts w:ascii="Times New Roman" w:eastAsia="Times New Roman" w:hAnsi="Times New Roman" w:cs="Times New Roman"/>
          <w:sz w:val="28"/>
          <w:szCs w:val="28"/>
        </w:rPr>
        <w:softHyphen/>
        <w:t xml:space="preserve">дексов удовлетворенности потребителей: </w:t>
      </w:r>
      <w:r w:rsidRPr="00530561">
        <w:rPr>
          <w:rFonts w:ascii="Times New Roman" w:eastAsia="Times New Roman" w:hAnsi="Times New Roman" w:cs="Times New Roman"/>
          <w:i/>
          <w:iCs/>
          <w:sz w:val="28"/>
          <w:szCs w:val="28"/>
          <w:lang w:val="en-US"/>
        </w:rPr>
        <w:t>ACSI</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i/>
          <w:iCs/>
          <w:sz w:val="28"/>
          <w:szCs w:val="28"/>
          <w:lang w:val="en-US"/>
        </w:rPr>
        <w:t>American</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i/>
          <w:iCs/>
          <w:sz w:val="28"/>
          <w:szCs w:val="28"/>
          <w:lang w:val="en-US"/>
        </w:rPr>
        <w:t>Customer</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i/>
          <w:iCs/>
          <w:sz w:val="28"/>
          <w:szCs w:val="28"/>
          <w:lang w:val="en-US"/>
        </w:rPr>
        <w:t>Satisfaction</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i/>
          <w:iCs/>
          <w:sz w:val="28"/>
          <w:szCs w:val="28"/>
          <w:lang w:val="en-US"/>
        </w:rPr>
        <w:t>Index</w:t>
      </w:r>
      <w:r w:rsidRPr="00530561">
        <w:rPr>
          <w:rFonts w:ascii="Times New Roman" w:eastAsia="Times New Roman" w:hAnsi="Times New Roman" w:cs="Times New Roman"/>
          <w:i/>
          <w:iCs/>
          <w:sz w:val="28"/>
          <w:szCs w:val="28"/>
        </w:rPr>
        <w:t xml:space="preserve">) — </w:t>
      </w:r>
      <w:r w:rsidRPr="00530561">
        <w:rPr>
          <w:rFonts w:ascii="Times New Roman" w:eastAsia="Times New Roman" w:hAnsi="Times New Roman" w:cs="Times New Roman"/>
          <w:sz w:val="28"/>
          <w:szCs w:val="28"/>
        </w:rPr>
        <w:t xml:space="preserve">американский и </w:t>
      </w:r>
      <w:r w:rsidRPr="00530561">
        <w:rPr>
          <w:rFonts w:ascii="Times New Roman" w:eastAsia="Times New Roman" w:hAnsi="Times New Roman" w:cs="Times New Roman"/>
          <w:i/>
          <w:iCs/>
          <w:sz w:val="28"/>
          <w:szCs w:val="28"/>
          <w:lang w:val="en-US"/>
        </w:rPr>
        <w:t>ECSI</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i/>
          <w:iCs/>
          <w:sz w:val="28"/>
          <w:szCs w:val="28"/>
          <w:lang w:val="en-US"/>
        </w:rPr>
        <w:t>European</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i/>
          <w:iCs/>
          <w:sz w:val="28"/>
          <w:szCs w:val="28"/>
          <w:lang w:val="en-US"/>
        </w:rPr>
        <w:t>Customer</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i/>
          <w:iCs/>
          <w:sz w:val="28"/>
          <w:szCs w:val="28"/>
          <w:lang w:val="en-US"/>
        </w:rPr>
        <w:t>Sat</w:t>
      </w:r>
      <w:r w:rsidRPr="00530561">
        <w:rPr>
          <w:rFonts w:ascii="Times New Roman" w:eastAsia="Times New Roman" w:hAnsi="Times New Roman" w:cs="Times New Roman"/>
          <w:i/>
          <w:iCs/>
          <w:sz w:val="28"/>
          <w:szCs w:val="28"/>
        </w:rPr>
        <w:softHyphen/>
      </w:r>
      <w:r w:rsidRPr="00530561">
        <w:rPr>
          <w:rFonts w:ascii="Times New Roman" w:eastAsia="Times New Roman" w:hAnsi="Times New Roman" w:cs="Times New Roman"/>
          <w:i/>
          <w:iCs/>
          <w:sz w:val="28"/>
          <w:szCs w:val="28"/>
          <w:lang w:val="en-US"/>
        </w:rPr>
        <w:t>isfaction</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i/>
          <w:iCs/>
          <w:sz w:val="28"/>
          <w:szCs w:val="28"/>
          <w:lang w:val="en-US"/>
        </w:rPr>
        <w:t>Index</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sz w:val="28"/>
          <w:szCs w:val="28"/>
        </w:rPr>
        <w:t>— европейский. Данные оценки публикуются и, кроме прочего, являются для инвесторов хорошим индикатором успеха (или неуспеха) компании (рис. 1.7). Почему? Потому, что довольный потребитель и недовольный потребитель по-разному реагируют на ценовую политику компании: недовольный потреби</w:t>
      </w:r>
      <w:r w:rsidRPr="00530561">
        <w:rPr>
          <w:rFonts w:ascii="Times New Roman" w:eastAsia="Times New Roman" w:hAnsi="Times New Roman" w:cs="Times New Roman"/>
          <w:sz w:val="28"/>
          <w:szCs w:val="28"/>
        </w:rPr>
        <w:softHyphen/>
        <w:t xml:space="preserve">тель не будет увеличивать закупки, пока не </w:t>
      </w:r>
      <w:r w:rsidRPr="00530561">
        <w:rPr>
          <w:rFonts w:ascii="Times New Roman" w:eastAsia="Times New Roman" w:hAnsi="Times New Roman" w:cs="Times New Roman"/>
          <w:sz w:val="28"/>
          <w:szCs w:val="28"/>
        </w:rPr>
        <w:lastRenderedPageBreak/>
        <w:t>увидит значительного снижения расценок, а при повышении удовлетворенности потре</w:t>
      </w:r>
      <w:r w:rsidRPr="00530561">
        <w:rPr>
          <w:rFonts w:ascii="Times New Roman" w:eastAsia="Times New Roman" w:hAnsi="Times New Roman" w:cs="Times New Roman"/>
          <w:sz w:val="28"/>
          <w:szCs w:val="28"/>
        </w:rPr>
        <w:softHyphen/>
        <w:t>битель более настроен на продолжение закупок и менее чувствите</w:t>
      </w:r>
      <w:r w:rsidRPr="00530561">
        <w:rPr>
          <w:rFonts w:ascii="Times New Roman" w:eastAsia="Times New Roman" w:hAnsi="Times New Roman" w:cs="Times New Roman"/>
          <w:sz w:val="28"/>
          <w:szCs w:val="28"/>
        </w:rPr>
        <w:softHyphen/>
        <w:t>лен к повышению расценок. Удовлетворенный потребитель более желателен для компании.</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Ориентация на клиента имеет еще один важный аспект — пони</w:t>
      </w:r>
      <w:r w:rsidRPr="00530561">
        <w:rPr>
          <w:rFonts w:ascii="Times New Roman" w:eastAsia="Times New Roman" w:hAnsi="Times New Roman" w:cs="Times New Roman"/>
          <w:sz w:val="28"/>
          <w:szCs w:val="28"/>
        </w:rPr>
        <w:softHyphen/>
        <w:t>мание, что взгляды на качество со стороны производителя продук</w:t>
      </w:r>
      <w:r w:rsidRPr="00530561">
        <w:rPr>
          <w:rFonts w:ascii="Times New Roman" w:eastAsia="Times New Roman" w:hAnsi="Times New Roman" w:cs="Times New Roman"/>
          <w:sz w:val="28"/>
          <w:szCs w:val="28"/>
        </w:rPr>
        <w:softHyphen/>
        <w:t>ции и со стороны потребителя продукции разный. Они по-разному измеряют ценность и стоимость продукции. Компании, как правило, измеряют величину ценности своей продукции, исходя из затрат на производство. Это подразумевает, что для компании цена и ценность продукции имеют одно и то же значение.</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У потребителя иная точка зрения. Для него ценность имеют толь</w:t>
      </w:r>
      <w:r w:rsidRPr="00530561">
        <w:rPr>
          <w:rFonts w:ascii="Times New Roman" w:eastAsia="Times New Roman" w:hAnsi="Times New Roman" w:cs="Times New Roman"/>
          <w:sz w:val="28"/>
          <w:szCs w:val="28"/>
        </w:rPr>
        <w:softHyphen/>
        <w:t>ко те свойства продукции, которые соответствуют его потребностям и ожиданиям (требуемые свойства — см. рис. 1.6). А часть стоимости продукции может не представлять никакой ценности для потребите</w:t>
      </w:r>
      <w:r w:rsidRPr="00530561">
        <w:rPr>
          <w:rFonts w:ascii="Times New Roman" w:eastAsia="Times New Roman" w:hAnsi="Times New Roman" w:cs="Times New Roman"/>
          <w:sz w:val="28"/>
          <w:szCs w:val="28"/>
        </w:rPr>
        <w:softHyphen/>
        <w:t>ля, если специфические свойства продукции окажутся излишними для потребителя по отношению к его действительным потребностям.</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Подумайте, каким процентом от количества функций, указанных в паспорте на вашу видеоаппаратуру, вы реально пользуетесь? А ка</w:t>
      </w:r>
      <w:r w:rsidRPr="00530561">
        <w:rPr>
          <w:rFonts w:ascii="Times New Roman" w:eastAsia="Times New Roman" w:hAnsi="Times New Roman" w:cs="Times New Roman"/>
          <w:sz w:val="28"/>
          <w:szCs w:val="28"/>
        </w:rPr>
        <w:softHyphen/>
        <w:t xml:space="preserve">ким процентом от функций </w:t>
      </w:r>
      <w:r w:rsidRPr="00530561">
        <w:rPr>
          <w:rFonts w:ascii="Times New Roman" w:eastAsia="Times New Roman" w:hAnsi="Times New Roman" w:cs="Times New Roman"/>
          <w:sz w:val="28"/>
          <w:szCs w:val="28"/>
          <w:lang w:val="en-US"/>
        </w:rPr>
        <w:t>MS</w:t>
      </w:r>
      <w:r w:rsidRPr="00530561">
        <w:rPr>
          <w:rFonts w:ascii="Times New Roman" w:eastAsia="Times New Roman" w:hAnsi="Times New Roman" w:cs="Times New Roman"/>
          <w:sz w:val="28"/>
          <w:szCs w:val="28"/>
        </w:rPr>
        <w:t xml:space="preserve"> </w:t>
      </w:r>
      <w:r w:rsidRPr="00530561">
        <w:rPr>
          <w:rFonts w:ascii="Times New Roman" w:eastAsia="Times New Roman" w:hAnsi="Times New Roman" w:cs="Times New Roman"/>
          <w:sz w:val="28"/>
          <w:szCs w:val="28"/>
          <w:lang w:val="en-US"/>
        </w:rPr>
        <w:t>Word</w:t>
      </w:r>
      <w:r w:rsidRPr="00530561">
        <w:rPr>
          <w:rFonts w:ascii="Times New Roman" w:eastAsia="Times New Roman" w:hAnsi="Times New Roman" w:cs="Times New Roman"/>
          <w:sz w:val="28"/>
          <w:szCs w:val="28"/>
        </w:rPr>
        <w:t xml:space="preserve"> или </w:t>
      </w:r>
      <w:r w:rsidRPr="00530561">
        <w:rPr>
          <w:rFonts w:ascii="Times New Roman" w:eastAsia="Times New Roman" w:hAnsi="Times New Roman" w:cs="Times New Roman"/>
          <w:sz w:val="28"/>
          <w:szCs w:val="28"/>
          <w:lang w:val="en-US"/>
        </w:rPr>
        <w:t>MS</w:t>
      </w:r>
      <w:r w:rsidRPr="00530561">
        <w:rPr>
          <w:rFonts w:ascii="Times New Roman" w:eastAsia="Times New Roman" w:hAnsi="Times New Roman" w:cs="Times New Roman"/>
          <w:sz w:val="28"/>
          <w:szCs w:val="28"/>
        </w:rPr>
        <w:t xml:space="preserve"> </w:t>
      </w:r>
      <w:r w:rsidRPr="00530561">
        <w:rPr>
          <w:rFonts w:ascii="Times New Roman" w:eastAsia="Times New Roman" w:hAnsi="Times New Roman" w:cs="Times New Roman"/>
          <w:sz w:val="28"/>
          <w:szCs w:val="28"/>
          <w:lang w:val="en-US"/>
        </w:rPr>
        <w:t>Excel</w:t>
      </w:r>
      <w:r w:rsidRPr="00530561">
        <w:rPr>
          <w:rFonts w:ascii="Times New Roman" w:eastAsia="Times New Roman" w:hAnsi="Times New Roman" w:cs="Times New Roman"/>
          <w:sz w:val="28"/>
          <w:szCs w:val="28"/>
        </w:rPr>
        <w:t>?</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Более тонкий аспект — ощущение потребителя, когда он чувству</w:t>
      </w:r>
      <w:r w:rsidRPr="00530561">
        <w:rPr>
          <w:rFonts w:ascii="Times New Roman" w:eastAsia="Times New Roman" w:hAnsi="Times New Roman" w:cs="Times New Roman"/>
          <w:sz w:val="28"/>
          <w:szCs w:val="28"/>
        </w:rPr>
        <w:softHyphen/>
        <w:t>ет, что платит больше, чем надлежит за полученный им набор техни</w:t>
      </w:r>
      <w:r w:rsidRPr="00530561">
        <w:rPr>
          <w:rFonts w:ascii="Times New Roman" w:eastAsia="Times New Roman" w:hAnsi="Times New Roman" w:cs="Times New Roman"/>
          <w:sz w:val="28"/>
          <w:szCs w:val="28"/>
        </w:rPr>
        <w:softHyphen/>
        <w:t>ческих характеристик. Однако фактический набор потребительских свойств продукции может не содержать некоторой специфической характеристики, необходимой потребителю (неудовлетворенные требования). В этом случае потребитель должен будет приложить до</w:t>
      </w:r>
      <w:r w:rsidRPr="00530561">
        <w:rPr>
          <w:rFonts w:ascii="Times New Roman" w:eastAsia="Times New Roman" w:hAnsi="Times New Roman" w:cs="Times New Roman"/>
          <w:sz w:val="28"/>
          <w:szCs w:val="28"/>
        </w:rPr>
        <w:softHyphen/>
        <w:t>полнительные усилия (время и затраты) для того, чтобы получить желаемый результат и восполнить неудовлетворенные приобретенным продуктом потребности.</w:t>
      </w:r>
    </w:p>
    <w:p w:rsidR="00530561" w:rsidRDefault="00530561" w:rsidP="00530561">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14:anchorId="0618BCCD" wp14:editId="7E0FBEEA">
            <wp:extent cx="5438775" cy="292380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8775" cy="2923806"/>
                    </a:xfrm>
                    <a:prstGeom prst="rect">
                      <a:avLst/>
                    </a:prstGeom>
                    <a:noFill/>
                    <a:ln>
                      <a:noFill/>
                    </a:ln>
                  </pic:spPr>
                </pic:pic>
              </a:graphicData>
            </a:graphic>
          </wp:inline>
        </w:drawing>
      </w:r>
    </w:p>
    <w:p w:rsidR="00530561" w:rsidRDefault="00530561" w:rsidP="0053056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Arial" w:eastAsia="Times New Roman" w:hAnsi="Arial" w:cs="Times New Roman"/>
          <w:b/>
          <w:bCs/>
          <w:sz w:val="28"/>
          <w:szCs w:val="28"/>
        </w:rPr>
        <w:t>Рис</w:t>
      </w:r>
      <w:r w:rsidRPr="00530561">
        <w:rPr>
          <w:rFonts w:ascii="Arial" w:eastAsia="Times New Roman" w:hAnsi="Arial" w:cs="Arial"/>
          <w:b/>
          <w:bCs/>
          <w:sz w:val="28"/>
          <w:szCs w:val="28"/>
        </w:rPr>
        <w:t xml:space="preserve">. 1.7. </w:t>
      </w:r>
      <w:r w:rsidRPr="00530561">
        <w:rPr>
          <w:rFonts w:ascii="Arial" w:eastAsia="Times New Roman" w:hAnsi="Arial" w:cs="Times New Roman"/>
          <w:b/>
          <w:bCs/>
          <w:sz w:val="28"/>
          <w:szCs w:val="28"/>
        </w:rPr>
        <w:t>Общая</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структура</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индекса</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удовлетворенности</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потребителя</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lastRenderedPageBreak/>
        <w:t>В промышленно развитых странах индекс удовлетворенности по</w:t>
      </w:r>
      <w:r w:rsidRPr="00530561">
        <w:rPr>
          <w:rFonts w:ascii="Times New Roman" w:eastAsia="Times New Roman" w:hAnsi="Times New Roman" w:cs="Times New Roman"/>
          <w:sz w:val="28"/>
          <w:szCs w:val="28"/>
        </w:rPr>
        <w:softHyphen/>
        <w:t>требителя измеряется независимыми организациями по стандартной методике, а данные измерений широко публикуются. Например, аме</w:t>
      </w:r>
      <w:r w:rsidRPr="00530561">
        <w:rPr>
          <w:rFonts w:ascii="Times New Roman" w:eastAsia="Times New Roman" w:hAnsi="Times New Roman" w:cs="Times New Roman"/>
          <w:sz w:val="28"/>
          <w:szCs w:val="28"/>
        </w:rPr>
        <w:softHyphen/>
        <w:t>риканский индекс удовлетворенности потребителей включает следу</w:t>
      </w:r>
      <w:r w:rsidRPr="00530561">
        <w:rPr>
          <w:rFonts w:ascii="Times New Roman" w:eastAsia="Times New Roman" w:hAnsi="Times New Roman" w:cs="Times New Roman"/>
          <w:sz w:val="28"/>
          <w:szCs w:val="28"/>
        </w:rPr>
        <w:softHyphen/>
        <w:t>ющие измеряемые компоненты (см. рис. 1.7):</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hAnsi="Times New Roman" w:cs="Times New Roman"/>
          <w:b/>
          <w:bCs/>
          <w:i/>
          <w:iCs/>
          <w:sz w:val="28"/>
          <w:szCs w:val="28"/>
          <w:lang w:val="en-US"/>
        </w:rPr>
        <w:t>Customer</w:t>
      </w:r>
      <w:r w:rsidRPr="00530561">
        <w:rPr>
          <w:rFonts w:ascii="Times New Roman" w:hAnsi="Times New Roman" w:cs="Times New Roman"/>
          <w:b/>
          <w:bCs/>
          <w:i/>
          <w:iCs/>
          <w:sz w:val="28"/>
          <w:szCs w:val="28"/>
        </w:rPr>
        <w:t xml:space="preserve"> </w:t>
      </w:r>
      <w:r w:rsidRPr="00530561">
        <w:rPr>
          <w:rFonts w:ascii="Times New Roman" w:hAnsi="Times New Roman" w:cs="Times New Roman"/>
          <w:b/>
          <w:bCs/>
          <w:i/>
          <w:iCs/>
          <w:sz w:val="28"/>
          <w:szCs w:val="28"/>
          <w:lang w:val="en-US"/>
        </w:rPr>
        <w:t>Expectations</w:t>
      </w:r>
      <w:r w:rsidRPr="00530561">
        <w:rPr>
          <w:rFonts w:ascii="Times New Roman" w:hAnsi="Times New Roman" w:cs="Times New Roman"/>
          <w:b/>
          <w:bCs/>
          <w:i/>
          <w:iCs/>
          <w:sz w:val="28"/>
          <w:szCs w:val="28"/>
        </w:rPr>
        <w:t xml:space="preserve"> </w:t>
      </w:r>
      <w:r w:rsidRPr="00530561">
        <w:rPr>
          <w:rFonts w:ascii="Times New Roman" w:hAnsi="Times New Roman" w:cs="Times New Roman"/>
          <w:sz w:val="28"/>
          <w:szCs w:val="28"/>
        </w:rPr>
        <w:t>(</w:t>
      </w:r>
      <w:r w:rsidRPr="00530561">
        <w:rPr>
          <w:rFonts w:ascii="Times New Roman" w:eastAsia="Times New Roman" w:hAnsi="Times New Roman" w:cs="Times New Roman"/>
          <w:sz w:val="28"/>
          <w:szCs w:val="28"/>
        </w:rPr>
        <w:t>ожидания потребителя) — объединяют лич</w:t>
      </w:r>
      <w:r w:rsidRPr="00530561">
        <w:rPr>
          <w:rFonts w:ascii="Times New Roman" w:eastAsia="Times New Roman" w:hAnsi="Times New Roman" w:cs="Times New Roman"/>
          <w:sz w:val="28"/>
          <w:szCs w:val="28"/>
        </w:rPr>
        <w:softHyphen/>
        <w:t>ный опыт потребителя в общении с продуктом или с услугой и ин</w:t>
      </w:r>
      <w:r w:rsidRPr="00530561">
        <w:rPr>
          <w:rFonts w:ascii="Times New Roman" w:eastAsia="Times New Roman" w:hAnsi="Times New Roman" w:cs="Times New Roman"/>
          <w:sz w:val="28"/>
          <w:szCs w:val="28"/>
        </w:rPr>
        <w:softHyphen/>
        <w:t>формацию, получаемую потребителем через СМИ, продавцов, других потребителей.</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hAnsi="Times New Roman" w:cs="Times New Roman"/>
          <w:b/>
          <w:bCs/>
          <w:i/>
          <w:iCs/>
          <w:sz w:val="28"/>
          <w:szCs w:val="28"/>
          <w:lang w:val="en-US"/>
        </w:rPr>
        <w:t>Perceptions</w:t>
      </w:r>
      <w:r w:rsidRPr="00530561">
        <w:rPr>
          <w:rFonts w:ascii="Times New Roman" w:hAnsi="Times New Roman" w:cs="Times New Roman"/>
          <w:b/>
          <w:bCs/>
          <w:i/>
          <w:iCs/>
          <w:sz w:val="28"/>
          <w:szCs w:val="28"/>
        </w:rPr>
        <w:t xml:space="preserve"> </w:t>
      </w:r>
      <w:r w:rsidRPr="00530561">
        <w:rPr>
          <w:rFonts w:ascii="Times New Roman" w:hAnsi="Times New Roman" w:cs="Times New Roman"/>
          <w:b/>
          <w:bCs/>
          <w:i/>
          <w:iCs/>
          <w:sz w:val="28"/>
          <w:szCs w:val="28"/>
          <w:lang w:val="en-US"/>
        </w:rPr>
        <w:t>of</w:t>
      </w:r>
      <w:r w:rsidRPr="00530561">
        <w:rPr>
          <w:rFonts w:ascii="Times New Roman" w:hAnsi="Times New Roman" w:cs="Times New Roman"/>
          <w:b/>
          <w:bCs/>
          <w:i/>
          <w:iCs/>
          <w:sz w:val="28"/>
          <w:szCs w:val="28"/>
        </w:rPr>
        <w:t xml:space="preserve"> </w:t>
      </w:r>
      <w:r w:rsidRPr="00530561">
        <w:rPr>
          <w:rFonts w:ascii="Times New Roman" w:hAnsi="Times New Roman" w:cs="Times New Roman"/>
          <w:b/>
          <w:bCs/>
          <w:i/>
          <w:iCs/>
          <w:sz w:val="28"/>
          <w:szCs w:val="28"/>
          <w:lang w:val="en-US"/>
        </w:rPr>
        <w:t>Quality</w:t>
      </w:r>
      <w:r w:rsidRPr="00530561">
        <w:rPr>
          <w:rFonts w:ascii="Times New Roman" w:hAnsi="Times New Roman" w:cs="Times New Roman"/>
          <w:b/>
          <w:bCs/>
          <w:i/>
          <w:iCs/>
          <w:sz w:val="28"/>
          <w:szCs w:val="28"/>
        </w:rPr>
        <w:t xml:space="preserve"> </w:t>
      </w:r>
      <w:r w:rsidRPr="00530561">
        <w:rPr>
          <w:rFonts w:ascii="Times New Roman" w:hAnsi="Times New Roman" w:cs="Times New Roman"/>
          <w:sz w:val="28"/>
          <w:szCs w:val="28"/>
        </w:rPr>
        <w:t>(</w:t>
      </w:r>
      <w:r w:rsidRPr="00530561">
        <w:rPr>
          <w:rFonts w:ascii="Times New Roman" w:eastAsia="Times New Roman" w:hAnsi="Times New Roman" w:cs="Times New Roman"/>
          <w:sz w:val="28"/>
          <w:szCs w:val="28"/>
        </w:rPr>
        <w:t>восприятие качества) — измеряется по трем основным показателям: суммарное качество, надежность и степень, в которой продукт или услуга отвечают нуждам потребителя.</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hAnsi="Times New Roman" w:cs="Times New Roman"/>
          <w:b/>
          <w:bCs/>
          <w:i/>
          <w:iCs/>
          <w:sz w:val="28"/>
          <w:szCs w:val="28"/>
          <w:lang w:val="en-US"/>
        </w:rPr>
        <w:t>Perceptions</w:t>
      </w:r>
      <w:r w:rsidRPr="00530561">
        <w:rPr>
          <w:rFonts w:ascii="Times New Roman" w:hAnsi="Times New Roman" w:cs="Times New Roman"/>
          <w:b/>
          <w:bCs/>
          <w:i/>
          <w:iCs/>
          <w:sz w:val="28"/>
          <w:szCs w:val="28"/>
        </w:rPr>
        <w:t xml:space="preserve"> </w:t>
      </w:r>
      <w:r w:rsidRPr="00530561">
        <w:rPr>
          <w:rFonts w:ascii="Times New Roman" w:hAnsi="Times New Roman" w:cs="Times New Roman"/>
          <w:b/>
          <w:bCs/>
          <w:i/>
          <w:iCs/>
          <w:sz w:val="28"/>
          <w:szCs w:val="28"/>
          <w:lang w:val="en-US"/>
        </w:rPr>
        <w:t>of</w:t>
      </w:r>
      <w:r w:rsidRPr="00530561">
        <w:rPr>
          <w:rFonts w:ascii="Times New Roman" w:hAnsi="Times New Roman" w:cs="Times New Roman"/>
          <w:b/>
          <w:bCs/>
          <w:i/>
          <w:iCs/>
          <w:sz w:val="28"/>
          <w:szCs w:val="28"/>
        </w:rPr>
        <w:t xml:space="preserve"> </w:t>
      </w:r>
      <w:r w:rsidRPr="00530561">
        <w:rPr>
          <w:rFonts w:ascii="Times New Roman" w:hAnsi="Times New Roman" w:cs="Times New Roman"/>
          <w:b/>
          <w:bCs/>
          <w:i/>
          <w:iCs/>
          <w:sz w:val="28"/>
          <w:szCs w:val="28"/>
          <w:lang w:val="en-US"/>
        </w:rPr>
        <w:t>Value</w:t>
      </w:r>
      <w:r w:rsidRPr="00530561">
        <w:rPr>
          <w:rFonts w:ascii="Times New Roman" w:hAnsi="Times New Roman" w:cs="Times New Roman"/>
          <w:b/>
          <w:bCs/>
          <w:i/>
          <w:iCs/>
          <w:sz w:val="28"/>
          <w:szCs w:val="28"/>
        </w:rPr>
        <w:t xml:space="preserve"> </w:t>
      </w:r>
      <w:r w:rsidRPr="00530561">
        <w:rPr>
          <w:rFonts w:ascii="Times New Roman" w:hAnsi="Times New Roman" w:cs="Times New Roman"/>
          <w:sz w:val="28"/>
          <w:szCs w:val="28"/>
        </w:rPr>
        <w:t>(</w:t>
      </w:r>
      <w:r w:rsidRPr="00530561">
        <w:rPr>
          <w:rFonts w:ascii="Times New Roman" w:eastAsia="Times New Roman" w:hAnsi="Times New Roman" w:cs="Times New Roman"/>
          <w:sz w:val="28"/>
          <w:szCs w:val="28"/>
        </w:rPr>
        <w:t>восприятие уровня) — определяется двумя под-критериями: суммарной ценой, определяемой качеством, и суммар</w:t>
      </w:r>
      <w:r w:rsidRPr="00530561">
        <w:rPr>
          <w:rFonts w:ascii="Times New Roman" w:eastAsia="Times New Roman" w:hAnsi="Times New Roman" w:cs="Times New Roman"/>
          <w:sz w:val="28"/>
          <w:szCs w:val="28"/>
        </w:rPr>
        <w:softHyphen/>
        <w:t>ным качеством, определяемым ценой.</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hAnsi="Times New Roman" w:cs="Times New Roman"/>
          <w:b/>
          <w:bCs/>
          <w:i/>
          <w:iCs/>
          <w:sz w:val="28"/>
          <w:szCs w:val="28"/>
          <w:lang w:val="en-US"/>
        </w:rPr>
        <w:t>Customer</w:t>
      </w:r>
      <w:r w:rsidRPr="00530561">
        <w:rPr>
          <w:rFonts w:ascii="Times New Roman" w:hAnsi="Times New Roman" w:cs="Times New Roman"/>
          <w:b/>
          <w:bCs/>
          <w:i/>
          <w:iCs/>
          <w:sz w:val="28"/>
          <w:szCs w:val="28"/>
        </w:rPr>
        <w:t xml:space="preserve"> </w:t>
      </w:r>
      <w:r w:rsidRPr="00530561">
        <w:rPr>
          <w:rFonts w:ascii="Times New Roman" w:hAnsi="Times New Roman" w:cs="Times New Roman"/>
          <w:b/>
          <w:bCs/>
          <w:i/>
          <w:iCs/>
          <w:sz w:val="28"/>
          <w:szCs w:val="28"/>
          <w:lang w:val="en-US"/>
        </w:rPr>
        <w:t>Complaints</w:t>
      </w:r>
      <w:r w:rsidRPr="00530561">
        <w:rPr>
          <w:rFonts w:ascii="Times New Roman" w:hAnsi="Times New Roman" w:cs="Times New Roman"/>
          <w:b/>
          <w:bCs/>
          <w:i/>
          <w:iCs/>
          <w:sz w:val="28"/>
          <w:szCs w:val="28"/>
        </w:rPr>
        <w:t xml:space="preserve"> </w:t>
      </w:r>
      <w:r w:rsidRPr="00530561">
        <w:rPr>
          <w:rFonts w:ascii="Times New Roman" w:hAnsi="Times New Roman" w:cs="Times New Roman"/>
          <w:sz w:val="28"/>
          <w:szCs w:val="28"/>
        </w:rPr>
        <w:t>(</w:t>
      </w:r>
      <w:r w:rsidRPr="00530561">
        <w:rPr>
          <w:rFonts w:ascii="Times New Roman" w:eastAsia="Times New Roman" w:hAnsi="Times New Roman" w:cs="Times New Roman"/>
          <w:sz w:val="28"/>
          <w:szCs w:val="28"/>
        </w:rPr>
        <w:t xml:space="preserve">неудовлетворенность потребителя) — процент опрашиваемых потребителей (респондентов), которые при опросе за определенное время выявили ту или иную проблему по продуктам (услугам), по которым измеряется </w:t>
      </w:r>
      <w:r w:rsidRPr="00530561">
        <w:rPr>
          <w:rFonts w:ascii="Times New Roman" w:eastAsia="Times New Roman" w:hAnsi="Times New Roman" w:cs="Times New Roman"/>
          <w:i/>
          <w:iCs/>
          <w:sz w:val="28"/>
          <w:szCs w:val="28"/>
          <w:lang w:val="en-US"/>
        </w:rPr>
        <w:t>ACSI</w:t>
      </w:r>
      <w:r w:rsidRPr="00530561">
        <w:rPr>
          <w:rFonts w:ascii="Times New Roman" w:eastAsia="Times New Roman" w:hAnsi="Times New Roman" w:cs="Times New Roman"/>
          <w:i/>
          <w:iCs/>
          <w:sz w:val="28"/>
          <w:szCs w:val="28"/>
        </w:rPr>
        <w:t>.</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hAnsi="Times New Roman" w:cs="Times New Roman"/>
          <w:b/>
          <w:bCs/>
          <w:i/>
          <w:iCs/>
          <w:sz w:val="28"/>
          <w:szCs w:val="28"/>
          <w:lang w:val="en-US"/>
        </w:rPr>
        <w:t>Customer</w:t>
      </w:r>
      <w:r w:rsidRPr="00530561">
        <w:rPr>
          <w:rFonts w:ascii="Times New Roman" w:hAnsi="Times New Roman" w:cs="Times New Roman"/>
          <w:b/>
          <w:bCs/>
          <w:i/>
          <w:iCs/>
          <w:sz w:val="28"/>
          <w:szCs w:val="28"/>
        </w:rPr>
        <w:t xml:space="preserve"> </w:t>
      </w:r>
      <w:r w:rsidRPr="00530561">
        <w:rPr>
          <w:rFonts w:ascii="Times New Roman" w:hAnsi="Times New Roman" w:cs="Times New Roman"/>
          <w:b/>
          <w:bCs/>
          <w:i/>
          <w:iCs/>
          <w:sz w:val="28"/>
          <w:szCs w:val="28"/>
          <w:lang w:val="en-US"/>
        </w:rPr>
        <w:t>Loyalty</w:t>
      </w:r>
      <w:r w:rsidRPr="00530561">
        <w:rPr>
          <w:rFonts w:ascii="Times New Roman" w:hAnsi="Times New Roman" w:cs="Times New Roman"/>
          <w:b/>
          <w:bCs/>
          <w:i/>
          <w:iCs/>
          <w:sz w:val="28"/>
          <w:szCs w:val="28"/>
        </w:rPr>
        <w:t xml:space="preserve"> </w:t>
      </w:r>
      <w:r w:rsidRPr="00530561">
        <w:rPr>
          <w:rFonts w:ascii="Times New Roman" w:hAnsi="Times New Roman" w:cs="Times New Roman"/>
          <w:sz w:val="28"/>
          <w:szCs w:val="28"/>
        </w:rPr>
        <w:t>(</w:t>
      </w:r>
      <w:r w:rsidRPr="00530561">
        <w:rPr>
          <w:rFonts w:ascii="Times New Roman" w:eastAsia="Times New Roman" w:hAnsi="Times New Roman" w:cs="Times New Roman"/>
          <w:sz w:val="28"/>
          <w:szCs w:val="28"/>
        </w:rPr>
        <w:t>лояльность потребителя) измеряется по двум под-критериям: тем, насколько готов потребитель сам продолжать закуп-</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ки у данной компании, и тем, насколько потребитель готов рекомен</w:t>
      </w:r>
      <w:r w:rsidRPr="00530561">
        <w:rPr>
          <w:rFonts w:ascii="Times New Roman" w:eastAsia="Times New Roman" w:hAnsi="Times New Roman" w:cs="Times New Roman"/>
          <w:sz w:val="28"/>
          <w:szCs w:val="28"/>
        </w:rPr>
        <w:softHyphen/>
        <w:t>довать продукцию данной компании другим потребителям.</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hAnsi="Times New Roman" w:cs="Times New Roman"/>
          <w:b/>
          <w:bCs/>
          <w:i/>
          <w:iCs/>
          <w:sz w:val="28"/>
          <w:szCs w:val="28"/>
          <w:lang w:val="en-US"/>
        </w:rPr>
        <w:t>Customer</w:t>
      </w:r>
      <w:r w:rsidRPr="00530561">
        <w:rPr>
          <w:rFonts w:ascii="Times New Roman" w:hAnsi="Times New Roman" w:cs="Times New Roman"/>
          <w:b/>
          <w:bCs/>
          <w:i/>
          <w:iCs/>
          <w:sz w:val="28"/>
          <w:szCs w:val="28"/>
        </w:rPr>
        <w:t xml:space="preserve"> </w:t>
      </w:r>
      <w:r w:rsidRPr="00530561">
        <w:rPr>
          <w:rFonts w:ascii="Times New Roman" w:hAnsi="Times New Roman" w:cs="Times New Roman"/>
          <w:b/>
          <w:bCs/>
          <w:i/>
          <w:iCs/>
          <w:sz w:val="28"/>
          <w:szCs w:val="28"/>
          <w:lang w:val="en-US"/>
        </w:rPr>
        <w:t>Retention</w:t>
      </w:r>
      <w:r w:rsidRPr="00530561">
        <w:rPr>
          <w:rFonts w:ascii="Times New Roman" w:hAnsi="Times New Roman" w:cs="Times New Roman"/>
          <w:b/>
          <w:bCs/>
          <w:i/>
          <w:iCs/>
          <w:sz w:val="28"/>
          <w:szCs w:val="28"/>
        </w:rPr>
        <w:t xml:space="preserve"> </w:t>
      </w:r>
      <w:r w:rsidRPr="00530561">
        <w:rPr>
          <w:rFonts w:ascii="Times New Roman" w:hAnsi="Times New Roman" w:cs="Times New Roman"/>
          <w:sz w:val="28"/>
          <w:szCs w:val="28"/>
        </w:rPr>
        <w:t>(</w:t>
      </w:r>
      <w:r w:rsidRPr="00530561">
        <w:rPr>
          <w:rFonts w:ascii="Times New Roman" w:eastAsia="Times New Roman" w:hAnsi="Times New Roman" w:cs="Times New Roman"/>
          <w:sz w:val="28"/>
          <w:szCs w:val="28"/>
        </w:rPr>
        <w:t>сохранение потребителя) — измеряется на ос</w:t>
      </w:r>
      <w:r w:rsidRPr="00530561">
        <w:rPr>
          <w:rFonts w:ascii="Times New Roman" w:eastAsia="Times New Roman" w:hAnsi="Times New Roman" w:cs="Times New Roman"/>
          <w:sz w:val="28"/>
          <w:szCs w:val="28"/>
        </w:rPr>
        <w:softHyphen/>
        <w:t>нове оценки готовности потребителя закупать товары (услуги) при разных ценах.</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hAnsi="Times New Roman" w:cs="Times New Roman"/>
          <w:b/>
          <w:bCs/>
          <w:i/>
          <w:iCs/>
          <w:sz w:val="28"/>
          <w:szCs w:val="28"/>
          <w:lang w:val="en-US"/>
        </w:rPr>
        <w:t>Price</w:t>
      </w:r>
      <w:r w:rsidRPr="00530561">
        <w:rPr>
          <w:rFonts w:ascii="Times New Roman" w:hAnsi="Times New Roman" w:cs="Times New Roman"/>
          <w:b/>
          <w:bCs/>
          <w:i/>
          <w:iCs/>
          <w:sz w:val="28"/>
          <w:szCs w:val="28"/>
        </w:rPr>
        <w:t xml:space="preserve"> </w:t>
      </w:r>
      <w:r w:rsidRPr="00530561">
        <w:rPr>
          <w:rFonts w:ascii="Times New Roman" w:hAnsi="Times New Roman" w:cs="Times New Roman"/>
          <w:b/>
          <w:bCs/>
          <w:i/>
          <w:iCs/>
          <w:sz w:val="28"/>
          <w:szCs w:val="28"/>
          <w:lang w:val="en-US"/>
        </w:rPr>
        <w:t>Tolerance</w:t>
      </w:r>
      <w:r w:rsidRPr="00530561">
        <w:rPr>
          <w:rFonts w:ascii="Times New Roman" w:hAnsi="Times New Roman" w:cs="Times New Roman"/>
          <w:b/>
          <w:bCs/>
          <w:i/>
          <w:iCs/>
          <w:sz w:val="28"/>
          <w:szCs w:val="28"/>
        </w:rPr>
        <w:t xml:space="preserve"> </w:t>
      </w:r>
      <w:r w:rsidRPr="00530561">
        <w:rPr>
          <w:rFonts w:ascii="Times New Roman" w:hAnsi="Times New Roman" w:cs="Times New Roman"/>
          <w:sz w:val="28"/>
          <w:szCs w:val="28"/>
        </w:rPr>
        <w:t>(</w:t>
      </w:r>
      <w:r w:rsidRPr="00530561">
        <w:rPr>
          <w:rFonts w:ascii="Times New Roman" w:eastAsia="Times New Roman" w:hAnsi="Times New Roman" w:cs="Times New Roman"/>
          <w:sz w:val="28"/>
          <w:szCs w:val="28"/>
        </w:rPr>
        <w:t>ценовой допуск) — интервал цен на продукт, при котором объем сбыта не меняется.</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 xml:space="preserve">В 1994 г. </w:t>
      </w:r>
      <w:r w:rsidRPr="00530561">
        <w:rPr>
          <w:rFonts w:ascii="Times New Roman" w:eastAsia="Times New Roman" w:hAnsi="Times New Roman" w:cs="Times New Roman"/>
          <w:sz w:val="28"/>
          <w:szCs w:val="28"/>
          <w:lang w:val="en-US"/>
        </w:rPr>
        <w:t>Juran</w:t>
      </w:r>
      <w:r w:rsidRPr="00530561">
        <w:rPr>
          <w:rFonts w:ascii="Times New Roman" w:eastAsia="Times New Roman" w:hAnsi="Times New Roman" w:cs="Times New Roman"/>
          <w:sz w:val="28"/>
          <w:szCs w:val="28"/>
        </w:rPr>
        <w:t xml:space="preserve"> </w:t>
      </w:r>
      <w:r w:rsidRPr="00530561">
        <w:rPr>
          <w:rFonts w:ascii="Times New Roman" w:eastAsia="Times New Roman" w:hAnsi="Times New Roman" w:cs="Times New Roman"/>
          <w:sz w:val="28"/>
          <w:szCs w:val="28"/>
          <w:lang w:val="en-US"/>
        </w:rPr>
        <w:t>Institute</w:t>
      </w:r>
      <w:r w:rsidRPr="00530561">
        <w:rPr>
          <w:rFonts w:ascii="Times New Roman" w:eastAsia="Times New Roman" w:hAnsi="Times New Roman" w:cs="Times New Roman"/>
          <w:sz w:val="28"/>
          <w:szCs w:val="28"/>
        </w:rPr>
        <w:t xml:space="preserve"> провел исследование, в результате кото</w:t>
      </w:r>
      <w:r w:rsidRPr="00530561">
        <w:rPr>
          <w:rFonts w:ascii="Times New Roman" w:eastAsia="Times New Roman" w:hAnsi="Times New Roman" w:cs="Times New Roman"/>
          <w:sz w:val="28"/>
          <w:szCs w:val="28"/>
        </w:rPr>
        <w:softHyphen/>
        <w:t>рого выяснилось, что 90% топ-менеджеров более чем из 200 самых крупных американских компаний разделяют мнение о том, что по</w:t>
      </w:r>
      <w:r w:rsidRPr="00530561">
        <w:rPr>
          <w:rFonts w:ascii="Times New Roman" w:eastAsia="Times New Roman" w:hAnsi="Times New Roman" w:cs="Times New Roman"/>
          <w:sz w:val="28"/>
          <w:szCs w:val="28"/>
        </w:rPr>
        <w:softHyphen/>
        <w:t xml:space="preserve">вышение удовлетворенности клиентов влечет за собой повышение прибыльности бизнеса и увеличение доли рынка. В 1996 г. компания </w:t>
      </w:r>
      <w:r w:rsidRPr="00530561">
        <w:rPr>
          <w:rFonts w:ascii="Times New Roman" w:eastAsia="Times New Roman" w:hAnsi="Times New Roman" w:cs="Times New Roman"/>
          <w:sz w:val="28"/>
          <w:szCs w:val="28"/>
          <w:lang w:val="en-US"/>
        </w:rPr>
        <w:t>Volvo</w:t>
      </w:r>
      <w:r w:rsidRPr="00530561">
        <w:rPr>
          <w:rFonts w:ascii="Times New Roman" w:eastAsia="Times New Roman" w:hAnsi="Times New Roman" w:cs="Times New Roman"/>
          <w:sz w:val="28"/>
          <w:szCs w:val="28"/>
        </w:rPr>
        <w:t>, реализовав программу повышения удовлетворенности клиен</w:t>
      </w:r>
      <w:r w:rsidRPr="00530561">
        <w:rPr>
          <w:rFonts w:ascii="Times New Roman" w:eastAsia="Times New Roman" w:hAnsi="Times New Roman" w:cs="Times New Roman"/>
          <w:sz w:val="28"/>
          <w:szCs w:val="28"/>
        </w:rPr>
        <w:softHyphen/>
        <w:t xml:space="preserve">тов, обошла 23 своих конкурентов (исследования </w:t>
      </w:r>
      <w:r w:rsidRPr="00530561">
        <w:rPr>
          <w:rFonts w:ascii="Times New Roman" w:eastAsia="Times New Roman" w:hAnsi="Times New Roman" w:cs="Times New Roman"/>
          <w:sz w:val="28"/>
          <w:szCs w:val="28"/>
          <w:lang w:val="en-US"/>
        </w:rPr>
        <w:t>J</w:t>
      </w:r>
      <w:r w:rsidRPr="00530561">
        <w:rPr>
          <w:rFonts w:ascii="Times New Roman" w:eastAsia="Times New Roman" w:hAnsi="Times New Roman" w:cs="Times New Roman"/>
          <w:sz w:val="28"/>
          <w:szCs w:val="28"/>
        </w:rPr>
        <w:t xml:space="preserve">. </w:t>
      </w:r>
      <w:r w:rsidRPr="00530561">
        <w:rPr>
          <w:rFonts w:ascii="Times New Roman" w:eastAsia="Times New Roman" w:hAnsi="Times New Roman" w:cs="Times New Roman"/>
          <w:sz w:val="28"/>
          <w:szCs w:val="28"/>
          <w:lang w:val="en-US"/>
        </w:rPr>
        <w:t>D</w:t>
      </w:r>
      <w:r w:rsidRPr="00530561">
        <w:rPr>
          <w:rFonts w:ascii="Times New Roman" w:eastAsia="Times New Roman" w:hAnsi="Times New Roman" w:cs="Times New Roman"/>
          <w:sz w:val="28"/>
          <w:szCs w:val="28"/>
        </w:rPr>
        <w:t xml:space="preserve">. </w:t>
      </w:r>
      <w:r w:rsidRPr="00530561">
        <w:rPr>
          <w:rFonts w:ascii="Times New Roman" w:eastAsia="Times New Roman" w:hAnsi="Times New Roman" w:cs="Times New Roman"/>
          <w:sz w:val="28"/>
          <w:szCs w:val="28"/>
          <w:lang w:val="en-US"/>
        </w:rPr>
        <w:t>Power</w:t>
      </w:r>
      <w:r w:rsidRPr="00530561">
        <w:rPr>
          <w:rFonts w:ascii="Times New Roman" w:eastAsia="Times New Roman" w:hAnsi="Times New Roman" w:cs="Times New Roman"/>
          <w:sz w:val="28"/>
          <w:szCs w:val="28"/>
        </w:rPr>
        <w:t xml:space="preserve"> </w:t>
      </w:r>
      <w:r w:rsidRPr="00530561">
        <w:rPr>
          <w:rFonts w:ascii="Times New Roman" w:eastAsia="Times New Roman" w:hAnsi="Times New Roman" w:cs="Times New Roman"/>
          <w:sz w:val="28"/>
          <w:szCs w:val="28"/>
          <w:lang w:val="en-US"/>
        </w:rPr>
        <w:t>IQS</w:t>
      </w:r>
      <w:r w:rsidRPr="00530561">
        <w:rPr>
          <w:rFonts w:ascii="Times New Roman" w:eastAsia="Times New Roman" w:hAnsi="Times New Roman" w:cs="Times New Roman"/>
          <w:sz w:val="28"/>
          <w:szCs w:val="28"/>
        </w:rPr>
        <w:t xml:space="preserve">). А в 1998 г., развивая эту программу, </w:t>
      </w:r>
      <w:r w:rsidRPr="00530561">
        <w:rPr>
          <w:rFonts w:ascii="Times New Roman" w:eastAsia="Times New Roman" w:hAnsi="Times New Roman" w:cs="Times New Roman"/>
          <w:sz w:val="28"/>
          <w:szCs w:val="28"/>
          <w:lang w:val="en-US"/>
        </w:rPr>
        <w:t>Volvo</w:t>
      </w:r>
      <w:r w:rsidRPr="00530561">
        <w:rPr>
          <w:rFonts w:ascii="Times New Roman" w:eastAsia="Times New Roman" w:hAnsi="Times New Roman" w:cs="Times New Roman"/>
          <w:sz w:val="28"/>
          <w:szCs w:val="28"/>
        </w:rPr>
        <w:t xml:space="preserve"> стала одной из самых при</w:t>
      </w:r>
      <w:r w:rsidRPr="00530561">
        <w:rPr>
          <w:rFonts w:ascii="Times New Roman" w:eastAsia="Times New Roman" w:hAnsi="Times New Roman" w:cs="Times New Roman"/>
          <w:sz w:val="28"/>
          <w:szCs w:val="28"/>
        </w:rPr>
        <w:softHyphen/>
        <w:t>быльных автомобильных компаний в Европе. Некоторые компании смогли создать надежно зарекомендовавшие себя модели, которые определяют количественную взаимосвязь между удовлетворенностью клиентов и различными желательными для бизнеса компании ре</w:t>
      </w:r>
      <w:r w:rsidRPr="00530561">
        <w:rPr>
          <w:rFonts w:ascii="Times New Roman" w:eastAsia="Times New Roman" w:hAnsi="Times New Roman" w:cs="Times New Roman"/>
          <w:sz w:val="28"/>
          <w:szCs w:val="28"/>
        </w:rPr>
        <w:softHyphen/>
        <w:t xml:space="preserve">зультатами удержания клиентов и их положительных рекомендаций. Одним из лучших и широко известных примеров является система, созданная в </w:t>
      </w:r>
      <w:r w:rsidRPr="00530561">
        <w:rPr>
          <w:rFonts w:ascii="Times New Roman" w:eastAsia="Times New Roman" w:hAnsi="Times New Roman" w:cs="Times New Roman"/>
          <w:sz w:val="28"/>
          <w:szCs w:val="28"/>
          <w:lang w:val="en-US"/>
        </w:rPr>
        <w:t>Canadian</w:t>
      </w:r>
      <w:r w:rsidRPr="00530561">
        <w:rPr>
          <w:rFonts w:ascii="Times New Roman" w:eastAsia="Times New Roman" w:hAnsi="Times New Roman" w:cs="Times New Roman"/>
          <w:sz w:val="28"/>
          <w:szCs w:val="28"/>
        </w:rPr>
        <w:t xml:space="preserve"> </w:t>
      </w:r>
      <w:r w:rsidRPr="00530561">
        <w:rPr>
          <w:rFonts w:ascii="Times New Roman" w:eastAsia="Times New Roman" w:hAnsi="Times New Roman" w:cs="Times New Roman"/>
          <w:sz w:val="28"/>
          <w:szCs w:val="28"/>
          <w:lang w:val="en-US"/>
        </w:rPr>
        <w:t>Imperial</w:t>
      </w:r>
      <w:r w:rsidRPr="00530561">
        <w:rPr>
          <w:rFonts w:ascii="Times New Roman" w:eastAsia="Times New Roman" w:hAnsi="Times New Roman" w:cs="Times New Roman"/>
          <w:sz w:val="28"/>
          <w:szCs w:val="28"/>
        </w:rPr>
        <w:t xml:space="preserve"> </w:t>
      </w:r>
      <w:r w:rsidRPr="00530561">
        <w:rPr>
          <w:rFonts w:ascii="Times New Roman" w:eastAsia="Times New Roman" w:hAnsi="Times New Roman" w:cs="Times New Roman"/>
          <w:sz w:val="28"/>
          <w:szCs w:val="28"/>
          <w:lang w:val="en-US"/>
        </w:rPr>
        <w:t>Bank</w:t>
      </w:r>
      <w:r w:rsidRPr="00530561">
        <w:rPr>
          <w:rFonts w:ascii="Times New Roman" w:eastAsia="Times New Roman" w:hAnsi="Times New Roman" w:cs="Times New Roman"/>
          <w:sz w:val="28"/>
          <w:szCs w:val="28"/>
        </w:rPr>
        <w:t xml:space="preserve"> </w:t>
      </w:r>
      <w:r w:rsidRPr="00530561">
        <w:rPr>
          <w:rFonts w:ascii="Times New Roman" w:eastAsia="Times New Roman" w:hAnsi="Times New Roman" w:cs="Times New Roman"/>
          <w:sz w:val="28"/>
          <w:szCs w:val="28"/>
          <w:lang w:val="en-US"/>
        </w:rPr>
        <w:t>of</w:t>
      </w:r>
      <w:r w:rsidRPr="00530561">
        <w:rPr>
          <w:rFonts w:ascii="Times New Roman" w:eastAsia="Times New Roman" w:hAnsi="Times New Roman" w:cs="Times New Roman"/>
          <w:sz w:val="28"/>
          <w:szCs w:val="28"/>
        </w:rPr>
        <w:t xml:space="preserve"> </w:t>
      </w:r>
      <w:r w:rsidRPr="00530561">
        <w:rPr>
          <w:rFonts w:ascii="Times New Roman" w:eastAsia="Times New Roman" w:hAnsi="Times New Roman" w:cs="Times New Roman"/>
          <w:sz w:val="28"/>
          <w:szCs w:val="28"/>
          <w:lang w:val="en-US"/>
        </w:rPr>
        <w:t>Commerce</w:t>
      </w:r>
      <w:r w:rsidRPr="00530561">
        <w:rPr>
          <w:rFonts w:ascii="Times New Roman" w:eastAsia="Times New Roman" w:hAnsi="Times New Roman" w:cs="Times New Roman"/>
          <w:sz w:val="28"/>
          <w:szCs w:val="28"/>
        </w:rPr>
        <w:t xml:space="preserve"> (</w:t>
      </w:r>
      <w:r w:rsidRPr="00530561">
        <w:rPr>
          <w:rFonts w:ascii="Times New Roman" w:eastAsia="Times New Roman" w:hAnsi="Times New Roman" w:cs="Times New Roman"/>
          <w:sz w:val="28"/>
          <w:szCs w:val="28"/>
          <w:lang w:val="en-US"/>
        </w:rPr>
        <w:t>CIBC</w:t>
      </w:r>
      <w:r w:rsidRPr="00530561">
        <w:rPr>
          <w:rFonts w:ascii="Times New Roman" w:eastAsia="Times New Roman" w:hAnsi="Times New Roman" w:cs="Times New Roman"/>
          <w:sz w:val="28"/>
          <w:szCs w:val="28"/>
        </w:rPr>
        <w:t>), — модель це</w:t>
      </w:r>
      <w:r w:rsidRPr="00530561">
        <w:rPr>
          <w:rFonts w:ascii="Times New Roman" w:eastAsia="Times New Roman" w:hAnsi="Times New Roman" w:cs="Times New Roman"/>
          <w:sz w:val="28"/>
          <w:szCs w:val="28"/>
        </w:rPr>
        <w:softHyphen/>
        <w:t xml:space="preserve">почки «сервис — прибыль», показывающая, что при каждом приросте лояльности клиентов на 2 % чистая прибыль компании увеличивается на 2%. Такой рост лояльности клиентов принес </w:t>
      </w:r>
      <w:r w:rsidRPr="00530561">
        <w:rPr>
          <w:rFonts w:ascii="Times New Roman" w:eastAsia="Times New Roman" w:hAnsi="Times New Roman" w:cs="Times New Roman"/>
          <w:sz w:val="28"/>
          <w:szCs w:val="28"/>
          <w:lang w:val="en-US"/>
        </w:rPr>
        <w:t>CIBC</w:t>
      </w:r>
      <w:r w:rsidRPr="00530561">
        <w:rPr>
          <w:rFonts w:ascii="Times New Roman" w:eastAsia="Times New Roman" w:hAnsi="Times New Roman" w:cs="Times New Roman"/>
          <w:sz w:val="28"/>
          <w:szCs w:val="28"/>
        </w:rPr>
        <w:t xml:space="preserve"> дополнитель</w:t>
      </w:r>
      <w:r w:rsidRPr="00530561">
        <w:rPr>
          <w:rFonts w:ascii="Times New Roman" w:eastAsia="Times New Roman" w:hAnsi="Times New Roman" w:cs="Times New Roman"/>
          <w:sz w:val="28"/>
          <w:szCs w:val="28"/>
        </w:rPr>
        <w:softHyphen/>
        <w:t>ную прибыль в размере 70 млн. долл.</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lastRenderedPageBreak/>
        <w:t>Другой пример — американское отделение компании «Тойота» (</w:t>
      </w:r>
      <w:r w:rsidRPr="00530561">
        <w:rPr>
          <w:rFonts w:ascii="Times New Roman" w:eastAsia="Times New Roman" w:hAnsi="Times New Roman" w:cs="Times New Roman"/>
          <w:sz w:val="28"/>
          <w:szCs w:val="28"/>
          <w:lang w:val="en-US"/>
        </w:rPr>
        <w:t>Toyota</w:t>
      </w:r>
      <w:r w:rsidRPr="00530561">
        <w:rPr>
          <w:rFonts w:ascii="Times New Roman" w:eastAsia="Times New Roman" w:hAnsi="Times New Roman" w:cs="Times New Roman"/>
          <w:sz w:val="28"/>
          <w:szCs w:val="28"/>
        </w:rPr>
        <w:t xml:space="preserve"> </w:t>
      </w:r>
      <w:r w:rsidRPr="00530561">
        <w:rPr>
          <w:rFonts w:ascii="Times New Roman" w:eastAsia="Times New Roman" w:hAnsi="Times New Roman" w:cs="Times New Roman"/>
          <w:sz w:val="28"/>
          <w:szCs w:val="28"/>
          <w:lang w:val="en-US"/>
        </w:rPr>
        <w:t>USA</w:t>
      </w:r>
      <w:r w:rsidRPr="00530561">
        <w:rPr>
          <w:rFonts w:ascii="Times New Roman" w:eastAsia="Times New Roman" w:hAnsi="Times New Roman" w:cs="Times New Roman"/>
          <w:sz w:val="28"/>
          <w:szCs w:val="28"/>
        </w:rPr>
        <w:t>), где принято сопоставлять финансовую эффективность самых лучших и самых худших агентств с удовлетворенностью их кли</w:t>
      </w:r>
      <w:r w:rsidRPr="00530561">
        <w:rPr>
          <w:rFonts w:ascii="Times New Roman" w:eastAsia="Times New Roman" w:hAnsi="Times New Roman" w:cs="Times New Roman"/>
          <w:sz w:val="28"/>
          <w:szCs w:val="28"/>
        </w:rPr>
        <w:softHyphen/>
        <w:t>ентов. Агентства, клиенты которых имели высокую степень удовлет</w:t>
      </w:r>
      <w:r w:rsidRPr="00530561">
        <w:rPr>
          <w:rFonts w:ascii="Times New Roman" w:eastAsia="Times New Roman" w:hAnsi="Times New Roman" w:cs="Times New Roman"/>
          <w:sz w:val="28"/>
          <w:szCs w:val="28"/>
        </w:rPr>
        <w:softHyphen/>
        <w:t>воренности, демонстрировали гораздо более высокие финансовые показатели, чем те, чьи клиенты были удовлетворены в меньшей сте</w:t>
      </w:r>
      <w:r w:rsidRPr="00530561">
        <w:rPr>
          <w:rFonts w:ascii="Times New Roman" w:eastAsia="Times New Roman" w:hAnsi="Times New Roman" w:cs="Times New Roman"/>
          <w:sz w:val="28"/>
          <w:szCs w:val="28"/>
        </w:rPr>
        <w:softHyphen/>
        <w:t>пени. Можно привести пример и из сферы розничной торговли. Ком</w:t>
      </w:r>
      <w:r w:rsidRPr="00530561">
        <w:rPr>
          <w:rFonts w:ascii="Times New Roman" w:eastAsia="Times New Roman" w:hAnsi="Times New Roman" w:cs="Times New Roman"/>
          <w:sz w:val="28"/>
          <w:szCs w:val="28"/>
        </w:rPr>
        <w:softHyphen/>
        <w:t xml:space="preserve">пания </w:t>
      </w:r>
      <w:r w:rsidRPr="00530561">
        <w:rPr>
          <w:rFonts w:ascii="Times New Roman" w:eastAsia="Times New Roman" w:hAnsi="Times New Roman" w:cs="Times New Roman"/>
          <w:sz w:val="28"/>
          <w:szCs w:val="28"/>
          <w:lang w:val="en-US"/>
        </w:rPr>
        <w:t>Sears</w:t>
      </w:r>
      <w:r w:rsidRPr="00530561">
        <w:rPr>
          <w:rFonts w:ascii="Times New Roman" w:eastAsia="Times New Roman" w:hAnsi="Times New Roman" w:cs="Times New Roman"/>
          <w:sz w:val="28"/>
          <w:szCs w:val="28"/>
        </w:rPr>
        <w:t xml:space="preserve"> </w:t>
      </w:r>
      <w:r w:rsidRPr="00530561">
        <w:rPr>
          <w:rFonts w:ascii="Times New Roman" w:eastAsia="Times New Roman" w:hAnsi="Times New Roman" w:cs="Times New Roman"/>
          <w:sz w:val="28"/>
          <w:szCs w:val="28"/>
          <w:lang w:val="en-US"/>
        </w:rPr>
        <w:t>Roebuck</w:t>
      </w:r>
      <w:r w:rsidRPr="00530561">
        <w:rPr>
          <w:rFonts w:ascii="Times New Roman" w:eastAsia="Times New Roman" w:hAnsi="Times New Roman" w:cs="Times New Roman"/>
          <w:sz w:val="28"/>
          <w:szCs w:val="28"/>
        </w:rPr>
        <w:t>, которая, используя подход к моделированию це</w:t>
      </w:r>
      <w:r w:rsidRPr="00530561">
        <w:rPr>
          <w:rFonts w:ascii="Times New Roman" w:eastAsia="Times New Roman" w:hAnsi="Times New Roman" w:cs="Times New Roman"/>
          <w:sz w:val="28"/>
          <w:szCs w:val="28"/>
        </w:rPr>
        <w:softHyphen/>
        <w:t xml:space="preserve">почки прибыли, аналогичный разработанному в </w:t>
      </w:r>
      <w:r w:rsidRPr="00530561">
        <w:rPr>
          <w:rFonts w:ascii="Times New Roman" w:eastAsia="Times New Roman" w:hAnsi="Times New Roman" w:cs="Times New Roman"/>
          <w:sz w:val="28"/>
          <w:szCs w:val="28"/>
          <w:lang w:val="en-US"/>
        </w:rPr>
        <w:t>CIBC</w:t>
      </w:r>
      <w:r w:rsidRPr="00530561">
        <w:rPr>
          <w:rFonts w:ascii="Times New Roman" w:eastAsia="Times New Roman" w:hAnsi="Times New Roman" w:cs="Times New Roman"/>
          <w:sz w:val="28"/>
          <w:szCs w:val="28"/>
        </w:rPr>
        <w:t>, доказала, что повышение на 5 % удовлетворенности персонала обеспечивает рост удовлетворенности клиентов на 1 %, что, в свою очередь, приводит к повышению прибыли на 0,5 %.</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При разработке и выведении на рынок инновационных продук</w:t>
      </w:r>
      <w:r w:rsidRPr="00530561">
        <w:rPr>
          <w:rFonts w:ascii="Times New Roman" w:eastAsia="Times New Roman" w:hAnsi="Times New Roman" w:cs="Times New Roman"/>
          <w:sz w:val="28"/>
          <w:szCs w:val="28"/>
        </w:rPr>
        <w:softHyphen/>
        <w:t>тов руководство компании должно понимать, что рост индекса удовлетворенности может происходить при разных направлениях изме</w:t>
      </w:r>
      <w:r w:rsidRPr="00530561">
        <w:rPr>
          <w:rFonts w:ascii="Times New Roman" w:eastAsia="Times New Roman" w:hAnsi="Times New Roman" w:cs="Times New Roman"/>
          <w:sz w:val="28"/>
          <w:szCs w:val="28"/>
        </w:rPr>
        <w:softHyphen/>
        <w:t>нения ценности и стоимости продуктов. Для разных видов продук</w:t>
      </w:r>
      <w:r w:rsidRPr="00530561">
        <w:rPr>
          <w:rFonts w:ascii="Times New Roman" w:eastAsia="Times New Roman" w:hAnsi="Times New Roman" w:cs="Times New Roman"/>
          <w:sz w:val="28"/>
          <w:szCs w:val="28"/>
        </w:rPr>
        <w:softHyphen/>
        <w:t>тов могут существовать разные стратегии в отношении их ценности и стоимости:</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  повышение ценности больше повышения стоимости по сравне</w:t>
      </w:r>
      <w:r w:rsidRPr="00530561">
        <w:rPr>
          <w:rFonts w:ascii="Times New Roman" w:eastAsia="Times New Roman" w:hAnsi="Times New Roman" w:cs="Times New Roman"/>
          <w:sz w:val="28"/>
          <w:szCs w:val="28"/>
        </w:rPr>
        <w:softHyphen/>
        <w:t>нию с аналогом;</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  повышение ценности без увеличения стоимости по сравнению с аналогом;</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  снижение стоимости без увеличения ценности по сравнению с аналогом;</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  снижение стоимости больше снижения ценности по сравнению с аналогом.</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Реализация любой из этих стратегий происходит с использованием стандартов качественного управления.</w:t>
      </w:r>
    </w:p>
    <w:p w:rsidR="00530561" w:rsidRDefault="00530561" w:rsidP="00530561">
      <w:pPr>
        <w:shd w:val="clear" w:color="auto" w:fill="FFFFFF"/>
        <w:autoSpaceDE w:val="0"/>
        <w:autoSpaceDN w:val="0"/>
        <w:adjustRightInd w:val="0"/>
        <w:spacing w:after="0" w:line="240" w:lineRule="auto"/>
        <w:rPr>
          <w:rFonts w:ascii="Arial" w:hAnsi="Arial" w:cs="Arial"/>
          <w:b/>
          <w:bCs/>
          <w:sz w:val="20"/>
          <w:szCs w:val="20"/>
        </w:rPr>
      </w:pPr>
    </w:p>
    <w:p w:rsidR="00530561" w:rsidRPr="00530561" w:rsidRDefault="00530561" w:rsidP="00530561">
      <w:pPr>
        <w:pStyle w:val="3"/>
        <w:rPr>
          <w:rFonts w:eastAsia="Times New Roman"/>
        </w:rPr>
      </w:pPr>
      <w:bookmarkStart w:id="7" w:name="_Toc377388341"/>
      <w:r w:rsidRPr="00530561">
        <w:rPr>
          <w:rFonts w:cs="Arial"/>
        </w:rPr>
        <w:t xml:space="preserve">1.2.3. </w:t>
      </w:r>
      <w:r w:rsidRPr="00530561">
        <w:rPr>
          <w:rFonts w:eastAsia="Times New Roman"/>
        </w:rPr>
        <w:t>Структура</w:t>
      </w:r>
      <w:r w:rsidRPr="00530561">
        <w:rPr>
          <w:rFonts w:eastAsia="Times New Roman" w:cs="Arial"/>
        </w:rPr>
        <w:t xml:space="preserve"> </w:t>
      </w:r>
      <w:r w:rsidRPr="00530561">
        <w:rPr>
          <w:rFonts w:eastAsia="Times New Roman"/>
        </w:rPr>
        <w:t>производственных</w:t>
      </w:r>
      <w:r w:rsidRPr="00530561">
        <w:rPr>
          <w:rFonts w:eastAsia="Times New Roman" w:cs="Arial"/>
        </w:rPr>
        <w:t xml:space="preserve"> </w:t>
      </w:r>
      <w:r w:rsidRPr="00530561">
        <w:rPr>
          <w:rFonts w:eastAsia="Times New Roman"/>
        </w:rPr>
        <w:t>затрат</w:t>
      </w:r>
      <w:r w:rsidRPr="00530561">
        <w:rPr>
          <w:rFonts w:eastAsia="Times New Roman" w:cs="Arial"/>
        </w:rPr>
        <w:t xml:space="preserve"> </w:t>
      </w:r>
      <w:r w:rsidRPr="00530561">
        <w:rPr>
          <w:rFonts w:eastAsia="Times New Roman"/>
        </w:rPr>
        <w:t>для</w:t>
      </w:r>
      <w:r w:rsidRPr="00530561">
        <w:rPr>
          <w:rFonts w:eastAsia="Times New Roman" w:cs="Arial"/>
        </w:rPr>
        <w:t xml:space="preserve"> </w:t>
      </w:r>
      <w:r w:rsidRPr="00530561">
        <w:rPr>
          <w:rFonts w:eastAsia="Times New Roman"/>
        </w:rPr>
        <w:t>производителя и</w:t>
      </w:r>
      <w:r w:rsidRPr="00530561">
        <w:rPr>
          <w:rFonts w:eastAsia="Times New Roman" w:cs="Arial"/>
        </w:rPr>
        <w:t xml:space="preserve"> </w:t>
      </w:r>
      <w:r w:rsidRPr="00530561">
        <w:rPr>
          <w:rFonts w:eastAsia="Times New Roman"/>
        </w:rPr>
        <w:t>потребителя</w:t>
      </w:r>
      <w:bookmarkEnd w:id="7"/>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Потребитель платит за ценность, созданную в процессе произ</w:t>
      </w:r>
      <w:r w:rsidRPr="00530561">
        <w:rPr>
          <w:rFonts w:ascii="Times New Roman" w:eastAsia="Times New Roman" w:hAnsi="Times New Roman" w:cs="Times New Roman"/>
          <w:sz w:val="28"/>
          <w:szCs w:val="28"/>
        </w:rPr>
        <w:softHyphen/>
        <w:t>водства. Поэтому, с его точки зрения, производственные затраты делятся на две категории: сопровождающиеся повышением цен</w:t>
      </w:r>
      <w:r w:rsidRPr="00530561">
        <w:rPr>
          <w:rFonts w:ascii="Times New Roman" w:eastAsia="Times New Roman" w:hAnsi="Times New Roman" w:cs="Times New Roman"/>
          <w:sz w:val="28"/>
          <w:szCs w:val="28"/>
        </w:rPr>
        <w:softHyphen/>
        <w:t>ности продукта (оправданные затраты) и не сопровождающиеся повышением ценности продукта (неоправданные затраты). Иног</w:t>
      </w:r>
      <w:r w:rsidRPr="00530561">
        <w:rPr>
          <w:rFonts w:ascii="Times New Roman" w:eastAsia="Times New Roman" w:hAnsi="Times New Roman" w:cs="Times New Roman"/>
          <w:sz w:val="28"/>
          <w:szCs w:val="28"/>
        </w:rPr>
        <w:softHyphen/>
        <w:t>да к этим категориям добавляют третью — затраты на выполнение операций, которые не создают ценность сами, но являются необхо</w:t>
      </w:r>
      <w:r w:rsidRPr="00530561">
        <w:rPr>
          <w:rFonts w:ascii="Times New Roman" w:eastAsia="Times New Roman" w:hAnsi="Times New Roman" w:cs="Times New Roman"/>
          <w:sz w:val="28"/>
          <w:szCs w:val="28"/>
        </w:rPr>
        <w:softHyphen/>
        <w:t>димыми для выполнения операций, создающих ценности (рис. 1.8). Из рисунка видно, что операция 2 не создает ценности. Не создают ценности (но добавляют стоимость) и перемещения продукта меж</w:t>
      </w:r>
      <w:r w:rsidRPr="00530561">
        <w:rPr>
          <w:rFonts w:ascii="Times New Roman" w:eastAsia="Times New Roman" w:hAnsi="Times New Roman" w:cs="Times New Roman"/>
          <w:sz w:val="28"/>
          <w:szCs w:val="28"/>
        </w:rPr>
        <w:softHyphen/>
        <w:t>ду операциями.</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С точки зрения производителя, структура производственных за</w:t>
      </w:r>
      <w:r w:rsidRPr="00530561">
        <w:rPr>
          <w:rFonts w:ascii="Times New Roman" w:eastAsia="Times New Roman" w:hAnsi="Times New Roman" w:cs="Times New Roman"/>
          <w:sz w:val="28"/>
          <w:szCs w:val="28"/>
        </w:rPr>
        <w:softHyphen/>
        <w:t>трат соответствует структуре ресурсов, потребляемых при выпол</w:t>
      </w:r>
      <w:r w:rsidRPr="00530561">
        <w:rPr>
          <w:rFonts w:ascii="Times New Roman" w:eastAsia="Times New Roman" w:hAnsi="Times New Roman" w:cs="Times New Roman"/>
          <w:sz w:val="28"/>
          <w:szCs w:val="28"/>
        </w:rPr>
        <w:softHyphen/>
        <w:t>нении операций производственного процесса (рис. 1.9). Эта струк</w:t>
      </w:r>
      <w:r w:rsidRPr="00530561">
        <w:rPr>
          <w:rFonts w:ascii="Times New Roman" w:eastAsia="Times New Roman" w:hAnsi="Times New Roman" w:cs="Times New Roman"/>
          <w:sz w:val="28"/>
          <w:szCs w:val="28"/>
        </w:rPr>
        <w:softHyphen/>
        <w:t>тура включает затраты на персонал с учетом оплаты трудозатрат и затрат на квалификацию и мотивацию персонала, затраты на обо</w:t>
      </w:r>
      <w:r w:rsidRPr="00530561">
        <w:rPr>
          <w:rFonts w:ascii="Times New Roman" w:eastAsia="Times New Roman" w:hAnsi="Times New Roman" w:cs="Times New Roman"/>
          <w:sz w:val="28"/>
          <w:szCs w:val="28"/>
        </w:rPr>
        <w:softHyphen/>
        <w:t>рудование, затраты на осуществление технологического процесса (затраты на метод), затраты на материалы, потребляемые в ходе операции; затраты на управление, контроль, измерение и затраты на поддержание производственной среды в установленных преде</w:t>
      </w:r>
      <w:r w:rsidRPr="00530561">
        <w:rPr>
          <w:rFonts w:ascii="Times New Roman" w:eastAsia="Times New Roman" w:hAnsi="Times New Roman" w:cs="Times New Roman"/>
          <w:sz w:val="28"/>
          <w:szCs w:val="28"/>
        </w:rPr>
        <w:softHyphen/>
        <w:t>лах.</w:t>
      </w:r>
    </w:p>
    <w:p w:rsidR="00530561" w:rsidRDefault="00530561" w:rsidP="00530561">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5E57EF82" wp14:editId="6E8C3074">
            <wp:extent cx="5314950" cy="366633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3666331"/>
                    </a:xfrm>
                    <a:prstGeom prst="rect">
                      <a:avLst/>
                    </a:prstGeom>
                    <a:noFill/>
                    <a:ln>
                      <a:noFill/>
                    </a:ln>
                  </pic:spPr>
                </pic:pic>
              </a:graphicData>
            </a:graphic>
          </wp:inline>
        </w:drawing>
      </w:r>
    </w:p>
    <w:p w:rsidR="00530561" w:rsidRPr="00530561" w:rsidRDefault="00530561" w:rsidP="00530561">
      <w:pPr>
        <w:shd w:val="clear" w:color="auto" w:fill="FFFFFF"/>
        <w:autoSpaceDE w:val="0"/>
        <w:autoSpaceDN w:val="0"/>
        <w:adjustRightInd w:val="0"/>
        <w:spacing w:after="0" w:line="240" w:lineRule="auto"/>
        <w:rPr>
          <w:rFonts w:ascii="Arial" w:hAnsi="Arial" w:cs="Arial"/>
          <w:sz w:val="28"/>
          <w:szCs w:val="28"/>
        </w:rPr>
      </w:pPr>
      <w:r w:rsidRPr="00530561">
        <w:rPr>
          <w:rFonts w:ascii="Arial" w:eastAsia="Times New Roman" w:hAnsi="Arial" w:cs="Times New Roman"/>
          <w:b/>
          <w:bCs/>
          <w:sz w:val="28"/>
          <w:szCs w:val="28"/>
        </w:rPr>
        <w:t>Рис</w:t>
      </w:r>
      <w:r w:rsidRPr="00530561">
        <w:rPr>
          <w:rFonts w:ascii="Arial" w:eastAsia="Times New Roman" w:hAnsi="Arial" w:cs="Arial"/>
          <w:b/>
          <w:bCs/>
          <w:sz w:val="28"/>
          <w:szCs w:val="28"/>
        </w:rPr>
        <w:t xml:space="preserve">. 1.8. </w:t>
      </w:r>
      <w:r w:rsidRPr="00530561">
        <w:rPr>
          <w:rFonts w:ascii="Arial" w:eastAsia="Times New Roman" w:hAnsi="Arial" w:cs="Times New Roman"/>
          <w:b/>
          <w:bCs/>
          <w:sz w:val="28"/>
          <w:szCs w:val="28"/>
        </w:rPr>
        <w:t>Изменение</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ценности</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и</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стоимости</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в</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процессе</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производства</w:t>
      </w:r>
    </w:p>
    <w:p w:rsidR="00530561" w:rsidRDefault="00530561" w:rsidP="00530561">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14:anchorId="132BD75E" wp14:editId="13F1E321">
            <wp:extent cx="5504605" cy="264795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4605" cy="2647950"/>
                    </a:xfrm>
                    <a:prstGeom prst="rect">
                      <a:avLst/>
                    </a:prstGeom>
                    <a:noFill/>
                    <a:ln>
                      <a:noFill/>
                    </a:ln>
                  </pic:spPr>
                </pic:pic>
              </a:graphicData>
            </a:graphic>
          </wp:inline>
        </w:drawing>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Arial" w:eastAsia="Times New Roman" w:hAnsi="Arial" w:cs="Times New Roman"/>
          <w:b/>
          <w:bCs/>
          <w:sz w:val="28"/>
          <w:szCs w:val="28"/>
        </w:rPr>
        <w:t>Рис</w:t>
      </w:r>
      <w:r w:rsidRPr="00530561">
        <w:rPr>
          <w:rFonts w:ascii="Arial" w:eastAsia="Times New Roman" w:hAnsi="Arial" w:cs="Arial"/>
          <w:b/>
          <w:bCs/>
          <w:sz w:val="28"/>
          <w:szCs w:val="28"/>
        </w:rPr>
        <w:t xml:space="preserve">. 1.9. </w:t>
      </w:r>
      <w:r w:rsidRPr="00530561">
        <w:rPr>
          <w:rFonts w:ascii="Arial" w:eastAsia="Times New Roman" w:hAnsi="Arial" w:cs="Times New Roman"/>
          <w:b/>
          <w:bCs/>
          <w:sz w:val="28"/>
          <w:szCs w:val="28"/>
        </w:rPr>
        <w:t>Компоненты</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затрат</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на</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выполнение</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операции</w:t>
      </w:r>
    </w:p>
    <w:p w:rsidR="00530561" w:rsidRDefault="00530561" w:rsidP="0053056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sectPr w:rsidR="00530561" w:rsidRPr="00530561" w:rsidSect="00530561">
          <w:type w:val="continuous"/>
          <w:pgSz w:w="11909" w:h="16834"/>
          <w:pgMar w:top="850" w:right="1134" w:bottom="1701" w:left="1134" w:header="720" w:footer="720" w:gutter="0"/>
          <w:cols w:space="720"/>
          <w:noEndnote/>
        </w:sectPr>
      </w:pPr>
      <w:r w:rsidRPr="00530561">
        <w:rPr>
          <w:rFonts w:ascii="Times New Roman" w:eastAsia="Times New Roman" w:hAnsi="Times New Roman" w:cs="Times New Roman"/>
          <w:sz w:val="28"/>
          <w:szCs w:val="28"/>
        </w:rPr>
        <w:t>При обычном подходе производитель стремится компенсировать компоненты затрат за счет цены продукта на выходе. В концепции «качественное управление» производитель должен стать на позицию клиента — стараться сократить затраты, исключив операции, не со</w:t>
      </w:r>
      <w:r w:rsidRPr="00530561">
        <w:rPr>
          <w:rFonts w:ascii="Times New Roman" w:eastAsia="Times New Roman" w:hAnsi="Times New Roman" w:cs="Times New Roman"/>
          <w:sz w:val="28"/>
          <w:szCs w:val="28"/>
        </w:rPr>
        <w:softHyphen/>
        <w:t>здающие ценность для потребителя.</w:t>
      </w:r>
    </w:p>
    <w:p w:rsidR="00530561" w:rsidRDefault="00530561" w:rsidP="00530561">
      <w:pPr>
        <w:shd w:val="clear" w:color="auto" w:fill="FFFFFF"/>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 xml:space="preserve">  </w:t>
      </w:r>
    </w:p>
    <w:p w:rsidR="00530561" w:rsidRDefault="00530561" w:rsidP="00530561">
      <w:pPr>
        <w:pStyle w:val="2"/>
        <w:rPr>
          <w:rFonts w:ascii="Arial" w:hAnsi="Arial" w:cs="Arial"/>
          <w:sz w:val="24"/>
          <w:szCs w:val="24"/>
        </w:rPr>
      </w:pPr>
      <w:r>
        <w:rPr>
          <w:rFonts w:ascii="Times New Roman" w:hAnsi="Times New Roman" w:cs="Times New Roman"/>
        </w:rPr>
        <w:t xml:space="preserve"> </w:t>
      </w:r>
      <w:bookmarkStart w:id="8" w:name="_Toc377388342"/>
      <w:r>
        <w:rPr>
          <w:rFonts w:ascii="Times New Roman" w:hAnsi="Times New Roman" w:cs="Times New Roman"/>
        </w:rPr>
        <w:t>1</w:t>
      </w:r>
      <w:r w:rsidRPr="00530561">
        <w:rPr>
          <w:rStyle w:val="20"/>
        </w:rPr>
        <w:t>.3 ЗАДАЧИ УПРАВЛЕНИЯ ИННОВАЦИОННОЙ ОРГАНИЗАЦИЕЙ</w:t>
      </w:r>
      <w:bookmarkEnd w:id="8"/>
    </w:p>
    <w:p w:rsidR="00530561" w:rsidRDefault="00530561" w:rsidP="00530561">
      <w:pPr>
        <w:shd w:val="clear" w:color="auto" w:fill="FFFFFF"/>
        <w:autoSpaceDE w:val="0"/>
        <w:autoSpaceDN w:val="0"/>
        <w:adjustRightInd w:val="0"/>
        <w:spacing w:after="0" w:line="240" w:lineRule="auto"/>
        <w:rPr>
          <w:rFonts w:ascii="Times New Roman" w:eastAsia="Times New Roman" w:hAnsi="Times New Roman" w:cs="Times New Roman"/>
        </w:rPr>
      </w:pPr>
    </w:p>
    <w:p w:rsidR="00530561" w:rsidRDefault="00530561" w:rsidP="00530561">
      <w:pPr>
        <w:shd w:val="clear" w:color="auto" w:fill="FFFFFF"/>
        <w:autoSpaceDE w:val="0"/>
        <w:autoSpaceDN w:val="0"/>
        <w:adjustRightInd w:val="0"/>
        <w:spacing w:after="0" w:line="240" w:lineRule="auto"/>
        <w:rPr>
          <w:rFonts w:ascii="Times New Roman" w:eastAsia="Times New Roman" w:hAnsi="Times New Roman" w:cs="Times New Roman"/>
        </w:rPr>
      </w:pP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lastRenderedPageBreak/>
        <w:t>Мы будем рассматривать организацию как систему, включающую три подсистемы: операционную систему предприятия, систему уп</w:t>
      </w:r>
      <w:r w:rsidRPr="00530561">
        <w:rPr>
          <w:rFonts w:ascii="Times New Roman" w:eastAsia="Times New Roman" w:hAnsi="Times New Roman" w:cs="Times New Roman"/>
          <w:sz w:val="28"/>
          <w:szCs w:val="28"/>
        </w:rPr>
        <w:softHyphen/>
        <w:t>равленческого контроля и систему управления развитием (рис. 1.10). Операционная система включает процессы жизненного цикла про</w:t>
      </w:r>
      <w:r w:rsidRPr="00530561">
        <w:rPr>
          <w:rFonts w:ascii="Times New Roman" w:eastAsia="Times New Roman" w:hAnsi="Times New Roman" w:cs="Times New Roman"/>
          <w:sz w:val="28"/>
          <w:szCs w:val="28"/>
        </w:rPr>
        <w:softHyphen/>
        <w:t>дукции, внутренние процессы (т. е. внутри подсистемы) обмена ин</w:t>
      </w:r>
      <w:r w:rsidRPr="00530561">
        <w:rPr>
          <w:rFonts w:ascii="Times New Roman" w:eastAsia="Times New Roman" w:hAnsi="Times New Roman" w:cs="Times New Roman"/>
          <w:sz w:val="28"/>
          <w:szCs w:val="28"/>
        </w:rPr>
        <w:softHyphen/>
        <w:t>формацией и процессы оперативного управления процессами жиз</w:t>
      </w:r>
      <w:r w:rsidRPr="00530561">
        <w:rPr>
          <w:rFonts w:ascii="Times New Roman" w:eastAsia="Times New Roman" w:hAnsi="Times New Roman" w:cs="Times New Roman"/>
          <w:sz w:val="28"/>
          <w:szCs w:val="28"/>
        </w:rPr>
        <w:softHyphen/>
        <w:t>ненного цикла продукции (ЖЦП). Система управленческого контро</w:t>
      </w:r>
      <w:r w:rsidRPr="00530561">
        <w:rPr>
          <w:rFonts w:ascii="Times New Roman" w:eastAsia="Times New Roman" w:hAnsi="Times New Roman" w:cs="Times New Roman"/>
          <w:sz w:val="28"/>
          <w:szCs w:val="28"/>
        </w:rPr>
        <w:softHyphen/>
        <w:t>ля включает процессы административного управления организацией, процессы управления ресурсами предприятия (финансами, персо</w:t>
      </w:r>
      <w:r w:rsidRPr="00530561">
        <w:rPr>
          <w:rFonts w:ascii="Times New Roman" w:eastAsia="Times New Roman" w:hAnsi="Times New Roman" w:cs="Times New Roman"/>
          <w:sz w:val="28"/>
          <w:szCs w:val="28"/>
        </w:rPr>
        <w:softHyphen/>
        <w:t>налом, инфраструктурой, информацией, производственной средой) и внутренние (внутри подсистемы) процессы обмена информацией. Система управления развитием включает процессы стратегического планирования, процессы управления знаниями, процессы управле</w:t>
      </w:r>
      <w:r w:rsidRPr="00530561">
        <w:rPr>
          <w:rFonts w:ascii="Times New Roman" w:eastAsia="Times New Roman" w:hAnsi="Times New Roman" w:cs="Times New Roman"/>
          <w:sz w:val="28"/>
          <w:szCs w:val="28"/>
        </w:rPr>
        <w:softHyphen/>
        <w:t>ния инновациями и процессы развития ресурсов, а также внутренние (внутри подсистемы) процессы обмена информацией.</w:t>
      </w:r>
    </w:p>
    <w:p w:rsidR="00530561" w:rsidRDefault="00530561" w:rsidP="00530561">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14:anchorId="67AB428A" wp14:editId="30249CF3">
            <wp:extent cx="5891779" cy="4438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1779" cy="4438650"/>
                    </a:xfrm>
                    <a:prstGeom prst="rect">
                      <a:avLst/>
                    </a:prstGeom>
                    <a:noFill/>
                    <a:ln>
                      <a:noFill/>
                    </a:ln>
                  </pic:spPr>
                </pic:pic>
              </a:graphicData>
            </a:graphic>
          </wp:inline>
        </w:drawing>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Arial" w:eastAsia="Times New Roman" w:hAnsi="Arial" w:cs="Times New Roman"/>
          <w:b/>
          <w:bCs/>
          <w:sz w:val="28"/>
          <w:szCs w:val="28"/>
        </w:rPr>
        <w:t>Рис</w:t>
      </w:r>
      <w:r w:rsidRPr="00530561">
        <w:rPr>
          <w:rFonts w:ascii="Arial" w:eastAsia="Times New Roman" w:hAnsi="Arial" w:cs="Arial"/>
          <w:b/>
          <w:bCs/>
          <w:sz w:val="28"/>
          <w:szCs w:val="28"/>
        </w:rPr>
        <w:t xml:space="preserve">. 1.10. </w:t>
      </w:r>
      <w:r w:rsidRPr="00530561">
        <w:rPr>
          <w:rFonts w:ascii="Arial" w:eastAsia="Times New Roman" w:hAnsi="Arial" w:cs="Times New Roman"/>
          <w:b/>
          <w:bCs/>
          <w:sz w:val="28"/>
          <w:szCs w:val="28"/>
        </w:rPr>
        <w:t>Организация</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как</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совокупность</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трех</w:t>
      </w:r>
      <w:r w:rsidRPr="00530561">
        <w:rPr>
          <w:rFonts w:ascii="Arial" w:eastAsia="Times New Roman" w:hAnsi="Arial" w:cs="Arial"/>
          <w:b/>
          <w:bCs/>
          <w:sz w:val="28"/>
          <w:szCs w:val="28"/>
        </w:rPr>
        <w:t xml:space="preserve"> </w:t>
      </w:r>
      <w:r w:rsidRPr="00530561">
        <w:rPr>
          <w:rFonts w:ascii="Arial" w:eastAsia="Times New Roman" w:hAnsi="Arial" w:cs="Times New Roman"/>
          <w:b/>
          <w:bCs/>
          <w:sz w:val="28"/>
          <w:szCs w:val="28"/>
        </w:rPr>
        <w:t>подсистем</w:t>
      </w:r>
    </w:p>
    <w:p w:rsidR="00530561" w:rsidRDefault="00530561" w:rsidP="0053056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Система качественного управления на сегодняшний день прак</w:t>
      </w:r>
      <w:r w:rsidRPr="00530561">
        <w:rPr>
          <w:rFonts w:ascii="Times New Roman" w:eastAsia="Times New Roman" w:hAnsi="Times New Roman" w:cs="Times New Roman"/>
          <w:sz w:val="28"/>
          <w:szCs w:val="28"/>
        </w:rPr>
        <w:softHyphen/>
        <w:t>тически полностью охватывает операционную систему предприятия, большую часть системы управленческого контроля и часть системы управления развитием (процесс стратегического планирования и процессы развития ресурсов).</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В соответствии с этой моделью общая задача управления организа</w:t>
      </w:r>
      <w:r w:rsidRPr="00530561">
        <w:rPr>
          <w:rFonts w:ascii="Times New Roman" w:eastAsia="Times New Roman" w:hAnsi="Times New Roman" w:cs="Times New Roman"/>
          <w:sz w:val="28"/>
          <w:szCs w:val="28"/>
        </w:rPr>
        <w:softHyphen/>
        <w:t>цией — это управление:</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lastRenderedPageBreak/>
        <w:t>•  инновационным продуктом,</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   процессами организации,</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  отдельным процессом,</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  инновационным проектом,</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  инновационным предприятием.</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Сами задачи управления — одни и те же для любого варианта организации процессов в компании. А вот их решение сущест</w:t>
      </w:r>
      <w:r w:rsidRPr="00530561">
        <w:rPr>
          <w:rFonts w:ascii="Times New Roman" w:eastAsia="Times New Roman" w:hAnsi="Times New Roman" w:cs="Times New Roman"/>
          <w:sz w:val="28"/>
          <w:szCs w:val="28"/>
        </w:rPr>
        <w:softHyphen/>
        <w:t>венно зависит от формы организации производства. Необходимо разобраться хотя бы вкратце с эволюцией способов организации производства. Ключевой момент в этой эволюции — разделение труда (рис. 1.11).</w:t>
      </w:r>
    </w:p>
    <w:p w:rsidR="00530561" w:rsidRDefault="00530561" w:rsidP="00530561">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14:anchorId="07A5D093" wp14:editId="7F3F5703">
            <wp:extent cx="5977515" cy="41719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7515" cy="4171950"/>
                    </a:xfrm>
                    <a:prstGeom prst="rect">
                      <a:avLst/>
                    </a:prstGeom>
                    <a:noFill/>
                    <a:ln>
                      <a:noFill/>
                    </a:ln>
                  </pic:spPr>
                </pic:pic>
              </a:graphicData>
            </a:graphic>
          </wp:inline>
        </w:drawing>
      </w:r>
    </w:p>
    <w:p w:rsidR="00530561" w:rsidRDefault="00530561" w:rsidP="00530561">
      <w:pPr>
        <w:shd w:val="clear" w:color="auto" w:fill="FFFFFF"/>
        <w:autoSpaceDE w:val="0"/>
        <w:autoSpaceDN w:val="0"/>
        <w:adjustRightInd w:val="0"/>
        <w:spacing w:after="0" w:line="240" w:lineRule="auto"/>
        <w:rPr>
          <w:rFonts w:ascii="Arial" w:hAnsi="Arial" w:cs="Arial"/>
          <w:sz w:val="24"/>
          <w:szCs w:val="24"/>
        </w:rPr>
        <w:sectPr w:rsidR="00530561" w:rsidSect="00530561">
          <w:type w:val="continuous"/>
          <w:pgSz w:w="11909" w:h="16834"/>
          <w:pgMar w:top="850" w:right="1134" w:bottom="1701" w:left="1134" w:header="720" w:footer="720" w:gutter="0"/>
          <w:cols w:space="720"/>
          <w:noEndnote/>
        </w:sectPr>
      </w:pPr>
      <w:r>
        <w:rPr>
          <w:rFonts w:ascii="Arial" w:eastAsia="Times New Roman" w:hAnsi="Arial" w:cs="Times New Roman"/>
          <w:b/>
          <w:bCs/>
          <w:sz w:val="16"/>
          <w:szCs w:val="16"/>
        </w:rPr>
        <w:t>Рис</w:t>
      </w:r>
      <w:r>
        <w:rPr>
          <w:rFonts w:ascii="Arial" w:eastAsia="Times New Roman" w:hAnsi="Arial" w:cs="Arial"/>
          <w:b/>
          <w:bCs/>
          <w:sz w:val="16"/>
          <w:szCs w:val="16"/>
        </w:rPr>
        <w:t xml:space="preserve">. 1.11. </w:t>
      </w:r>
      <w:r>
        <w:rPr>
          <w:rFonts w:ascii="Arial" w:eastAsia="Times New Roman" w:hAnsi="Arial" w:cs="Times New Roman"/>
          <w:b/>
          <w:bCs/>
          <w:sz w:val="16"/>
          <w:szCs w:val="16"/>
        </w:rPr>
        <w:t>Развитие</w:t>
      </w:r>
      <w:r>
        <w:rPr>
          <w:rFonts w:ascii="Arial" w:eastAsia="Times New Roman" w:hAnsi="Arial" w:cs="Arial"/>
          <w:b/>
          <w:bCs/>
          <w:sz w:val="16"/>
          <w:szCs w:val="16"/>
        </w:rPr>
        <w:t xml:space="preserve"> </w:t>
      </w:r>
      <w:r>
        <w:rPr>
          <w:rFonts w:ascii="Arial" w:eastAsia="Times New Roman" w:hAnsi="Arial" w:cs="Times New Roman"/>
          <w:b/>
          <w:bCs/>
          <w:sz w:val="16"/>
          <w:szCs w:val="16"/>
        </w:rPr>
        <w:t>способов</w:t>
      </w:r>
      <w:r>
        <w:rPr>
          <w:rFonts w:ascii="Arial" w:eastAsia="Times New Roman" w:hAnsi="Arial" w:cs="Arial"/>
          <w:b/>
          <w:bCs/>
          <w:sz w:val="16"/>
          <w:szCs w:val="16"/>
        </w:rPr>
        <w:t xml:space="preserve"> </w:t>
      </w:r>
      <w:r>
        <w:rPr>
          <w:rFonts w:ascii="Arial" w:eastAsia="Times New Roman" w:hAnsi="Arial" w:cs="Times New Roman"/>
          <w:b/>
          <w:bCs/>
          <w:sz w:val="16"/>
          <w:szCs w:val="16"/>
        </w:rPr>
        <w:t>организации</w:t>
      </w:r>
      <w:r>
        <w:rPr>
          <w:rFonts w:ascii="Arial" w:eastAsia="Times New Roman" w:hAnsi="Arial" w:cs="Arial"/>
          <w:b/>
          <w:bCs/>
          <w:sz w:val="16"/>
          <w:szCs w:val="16"/>
        </w:rPr>
        <w:t xml:space="preserve"> </w:t>
      </w:r>
      <w:r>
        <w:rPr>
          <w:rFonts w:ascii="Arial" w:eastAsia="Times New Roman" w:hAnsi="Arial" w:cs="Times New Roman"/>
          <w:b/>
          <w:bCs/>
          <w:sz w:val="16"/>
          <w:szCs w:val="16"/>
        </w:rPr>
        <w:t>производства</w:t>
      </w:r>
    </w:p>
    <w:p w:rsidR="00530561" w:rsidRDefault="00530561" w:rsidP="00530561">
      <w:pPr>
        <w:shd w:val="clear" w:color="auto" w:fill="FFFFFF"/>
        <w:autoSpaceDE w:val="0"/>
        <w:autoSpaceDN w:val="0"/>
        <w:adjustRightInd w:val="0"/>
        <w:spacing w:after="0" w:line="240" w:lineRule="auto"/>
        <w:rPr>
          <w:rFonts w:ascii="Times New Roman" w:eastAsia="Times New Roman" w:hAnsi="Times New Roman" w:cs="Times New Roman"/>
        </w:rPr>
      </w:pPr>
    </w:p>
    <w:p w:rsidR="00530561" w:rsidRDefault="00530561" w:rsidP="0053056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530561">
        <w:rPr>
          <w:rFonts w:ascii="Times New Roman" w:eastAsia="Times New Roman" w:hAnsi="Times New Roman" w:cs="Times New Roman"/>
          <w:sz w:val="28"/>
          <w:szCs w:val="28"/>
        </w:rPr>
        <w:t>Компании - вне зависимости от рода их деятельности</w:t>
      </w:r>
      <w:r>
        <w:rPr>
          <w:rFonts w:ascii="Times New Roman" w:eastAsia="Times New Roman" w:hAnsi="Times New Roman" w:cs="Times New Roman"/>
          <w:sz w:val="28"/>
          <w:szCs w:val="28"/>
        </w:rPr>
        <w:t xml:space="preserve"> </w:t>
      </w:r>
      <w:r w:rsidRPr="00530561">
        <w:rPr>
          <w:rFonts w:ascii="Times New Roman" w:eastAsia="Times New Roman" w:hAnsi="Times New Roman" w:cs="Times New Roman"/>
          <w:sz w:val="28"/>
          <w:szCs w:val="28"/>
        </w:rPr>
        <w:t xml:space="preserve"> (произ</w:t>
      </w:r>
      <w:r w:rsidRPr="00530561">
        <w:rPr>
          <w:rFonts w:ascii="Times New Roman" w:eastAsia="Times New Roman" w:hAnsi="Times New Roman" w:cs="Times New Roman"/>
          <w:sz w:val="28"/>
          <w:szCs w:val="28"/>
        </w:rPr>
        <w:softHyphen/>
        <w:t>водства продукции, добычи полезных ископаемых, производства ус</w:t>
      </w:r>
      <w:r w:rsidRPr="00530561">
        <w:rPr>
          <w:rFonts w:ascii="Times New Roman" w:eastAsia="Times New Roman" w:hAnsi="Times New Roman" w:cs="Times New Roman"/>
          <w:sz w:val="28"/>
          <w:szCs w:val="28"/>
        </w:rPr>
        <w:softHyphen/>
        <w:t xml:space="preserve">луг выполнения научных исследований) - могут иметь следующие </w:t>
      </w:r>
      <w:r>
        <w:rPr>
          <w:rFonts w:ascii="Times New Roman" w:eastAsia="Times New Roman" w:hAnsi="Times New Roman" w:cs="Times New Roman"/>
          <w:sz w:val="28"/>
          <w:szCs w:val="28"/>
        </w:rPr>
        <w:t xml:space="preserve">виды </w:t>
      </w:r>
      <w:r w:rsidRPr="00530561">
        <w:rPr>
          <w:rFonts w:ascii="Times New Roman" w:eastAsia="Times New Roman" w:hAnsi="Times New Roman" w:cs="Times New Roman"/>
          <w:sz w:val="28"/>
          <w:szCs w:val="28"/>
        </w:rPr>
        <w:t xml:space="preserve"> организации производства: ремесленное, </w:t>
      </w:r>
      <w:r>
        <w:rPr>
          <w:rFonts w:ascii="Times New Roman" w:eastAsia="Times New Roman" w:hAnsi="Times New Roman" w:cs="Times New Roman"/>
          <w:sz w:val="28"/>
          <w:szCs w:val="28"/>
        </w:rPr>
        <w:t>мануфактурное, инду</w:t>
      </w:r>
      <w:r w:rsidRPr="00530561">
        <w:rPr>
          <w:rFonts w:ascii="Times New Roman" w:eastAsia="Times New Roman" w:hAnsi="Times New Roman" w:cs="Times New Roman"/>
          <w:sz w:val="28"/>
          <w:szCs w:val="28"/>
        </w:rPr>
        <w:t>стриальное (фабричное), поточное, или производственную систе</w:t>
      </w:r>
      <w:r>
        <w:rPr>
          <w:rFonts w:ascii="Times New Roman" w:eastAsia="Times New Roman" w:hAnsi="Times New Roman" w:cs="Times New Roman"/>
          <w:sz w:val="28"/>
          <w:szCs w:val="28"/>
        </w:rPr>
        <w:t>му Ф</w:t>
      </w:r>
      <w:r w:rsidRPr="00530561">
        <w:rPr>
          <w:rFonts w:ascii="Times New Roman" w:eastAsia="Times New Roman" w:hAnsi="Times New Roman" w:cs="Times New Roman"/>
          <w:sz w:val="28"/>
          <w:szCs w:val="28"/>
        </w:rPr>
        <w:t>орда</w:t>
      </w:r>
      <w:r>
        <w:rPr>
          <w:rFonts w:ascii="Times New Roman" w:eastAsia="Times New Roman" w:hAnsi="Times New Roman" w:cs="Times New Roman"/>
          <w:sz w:val="28"/>
          <w:szCs w:val="28"/>
        </w:rPr>
        <w:t xml:space="preserve"> </w:t>
      </w:r>
      <w:r w:rsidRPr="00530561">
        <w:rPr>
          <w:rFonts w:ascii="Times New Roman" w:eastAsia="Times New Roman" w:hAnsi="Times New Roman" w:cs="Times New Roman"/>
          <w:sz w:val="28"/>
          <w:szCs w:val="28"/>
        </w:rPr>
        <w:t xml:space="preserve">- Тейлора (ФТПС), и производственную систему «Тойота» </w:t>
      </w:r>
      <w:r>
        <w:rPr>
          <w:rFonts w:ascii="Times New Roman" w:eastAsia="Times New Roman" w:hAnsi="Times New Roman" w:cs="Times New Roman"/>
          <w:sz w:val="28"/>
          <w:szCs w:val="28"/>
        </w:rPr>
        <w:t>Т</w:t>
      </w:r>
      <w:r w:rsidRPr="00530561">
        <w:rPr>
          <w:rFonts w:ascii="Times New Roman" w:eastAsia="Times New Roman" w:hAnsi="Times New Roman" w:cs="Times New Roman"/>
          <w:sz w:val="28"/>
          <w:szCs w:val="28"/>
        </w:rPr>
        <w:t>ПС)</w:t>
      </w:r>
      <w:r>
        <w:rPr>
          <w:rFonts w:ascii="Times New Roman" w:eastAsia="Times New Roman" w:hAnsi="Times New Roman" w:cs="Times New Roman"/>
          <w:sz w:val="28"/>
          <w:szCs w:val="28"/>
        </w:rPr>
        <w:t>.</w:t>
      </w:r>
    </w:p>
    <w:p w:rsidR="00530561" w:rsidRPr="00530561" w:rsidRDefault="00530561" w:rsidP="00530561">
      <w:pPr>
        <w:shd w:val="clear" w:color="auto" w:fill="FFFFFF"/>
        <w:autoSpaceDE w:val="0"/>
        <w:autoSpaceDN w:val="0"/>
        <w:adjustRightInd w:val="0"/>
        <w:spacing w:after="0" w:line="240" w:lineRule="auto"/>
        <w:jc w:val="both"/>
        <w:rPr>
          <w:rFonts w:ascii="Arial" w:hAnsi="Arial" w:cs="Arial"/>
          <w:sz w:val="28"/>
          <w:szCs w:val="28"/>
        </w:rPr>
      </w:pPr>
      <w:r w:rsidRPr="00530561">
        <w:rPr>
          <w:rFonts w:ascii="Times New Roman" w:eastAsia="Times New Roman" w:hAnsi="Times New Roman" w:cs="Times New Roman"/>
          <w:sz w:val="28"/>
          <w:szCs w:val="28"/>
        </w:rPr>
        <w:t xml:space="preserve"> Для удобства основные характеристики видов организации производства сведены в таблицу (табл. 1.2).</w:t>
      </w:r>
    </w:p>
    <w:p w:rsidR="00530561" w:rsidRDefault="00530561" w:rsidP="0053056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530561">
        <w:rPr>
          <w:rFonts w:ascii="Times New Roman" w:eastAsia="Times New Roman" w:hAnsi="Times New Roman" w:cs="Times New Roman"/>
          <w:sz w:val="28"/>
          <w:szCs w:val="28"/>
        </w:rPr>
        <w:t xml:space="preserve">Переход от низших видов </w:t>
      </w:r>
      <w:r>
        <w:rPr>
          <w:rFonts w:ascii="Times New Roman" w:eastAsia="Times New Roman" w:hAnsi="Times New Roman" w:cs="Times New Roman"/>
          <w:sz w:val="28"/>
          <w:szCs w:val="28"/>
        </w:rPr>
        <w:t>(ремесленное, мануфактура</w:t>
      </w:r>
      <w:r w:rsidRPr="00530561">
        <w:rPr>
          <w:rFonts w:ascii="Times New Roman" w:eastAsia="Times New Roman" w:hAnsi="Times New Roman" w:cs="Times New Roman"/>
          <w:sz w:val="28"/>
          <w:szCs w:val="28"/>
        </w:rPr>
        <w:t xml:space="preserve">) к высшим видам (индустриальное, ФТПС, ТПС) позволяет не </w:t>
      </w:r>
      <w:r>
        <w:rPr>
          <w:rFonts w:ascii="Times New Roman" w:eastAsia="Times New Roman" w:hAnsi="Times New Roman" w:cs="Times New Roman"/>
          <w:sz w:val="28"/>
          <w:szCs w:val="28"/>
        </w:rPr>
        <w:t>то</w:t>
      </w:r>
      <w:r w:rsidRPr="00530561">
        <w:rPr>
          <w:rFonts w:ascii="Times New Roman" w:eastAsia="Times New Roman" w:hAnsi="Times New Roman" w:cs="Times New Roman"/>
          <w:sz w:val="28"/>
          <w:szCs w:val="28"/>
        </w:rPr>
        <w:t>лько увеличить программу выпуска, но и</w:t>
      </w:r>
      <w:r>
        <w:rPr>
          <w:rFonts w:ascii="Times New Roman" w:eastAsia="Times New Roman" w:hAnsi="Times New Roman" w:cs="Times New Roman"/>
          <w:sz w:val="28"/>
          <w:szCs w:val="28"/>
        </w:rPr>
        <w:t xml:space="preserve"> сократить себестоимость </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sz w:val="28"/>
          <w:szCs w:val="28"/>
        </w:rPr>
        <w:t xml:space="preserve">единицы продукции, уменьшить вариацию </w:t>
      </w:r>
      <w:r>
        <w:rPr>
          <w:rFonts w:ascii="Times New Roman" w:eastAsia="Times New Roman" w:hAnsi="Times New Roman" w:cs="Times New Roman"/>
          <w:sz w:val="28"/>
          <w:szCs w:val="28"/>
        </w:rPr>
        <w:t xml:space="preserve">качества продукции(себестоимость </w:t>
      </w:r>
      <w:r w:rsidRPr="00530561">
        <w:rPr>
          <w:rFonts w:ascii="Times New Roman" w:eastAsia="Times New Roman" w:hAnsi="Times New Roman" w:cs="Times New Roman"/>
          <w:sz w:val="28"/>
          <w:szCs w:val="28"/>
        </w:rPr>
        <w:t xml:space="preserve"> и вариация качества </w:t>
      </w:r>
      <w:r w:rsidRPr="00530561">
        <w:rPr>
          <w:rFonts w:ascii="Times New Roman" w:eastAsia="Times New Roman" w:hAnsi="Times New Roman" w:cs="Times New Roman"/>
          <w:sz w:val="28"/>
          <w:szCs w:val="28"/>
        </w:rPr>
        <w:lastRenderedPageBreak/>
        <w:t>сокращаются в раз</w:t>
      </w:r>
      <w:r>
        <w:rPr>
          <w:rFonts w:ascii="Times New Roman" w:eastAsia="Times New Roman" w:hAnsi="Times New Roman" w:cs="Times New Roman"/>
          <w:sz w:val="28"/>
          <w:szCs w:val="28"/>
        </w:rPr>
        <w:t>ы). Максимально д</w:t>
      </w:r>
      <w:r w:rsidRPr="00530561">
        <w:rPr>
          <w:rFonts w:ascii="Times New Roman" w:eastAsia="Times New Roman" w:hAnsi="Times New Roman" w:cs="Times New Roman"/>
          <w:sz w:val="28"/>
          <w:szCs w:val="28"/>
        </w:rPr>
        <w:t xml:space="preserve">остижимый уровень качества для низших видов </w:t>
      </w:r>
      <w:r>
        <w:rPr>
          <w:rFonts w:ascii="Times New Roman" w:eastAsia="Times New Roman" w:hAnsi="Times New Roman" w:cs="Times New Roman"/>
          <w:sz w:val="28"/>
          <w:szCs w:val="28"/>
        </w:rPr>
        <w:t xml:space="preserve">может быть даже </w:t>
      </w:r>
      <w:r w:rsidRPr="00530561">
        <w:rPr>
          <w:rFonts w:ascii="Times New Roman" w:eastAsia="Times New Roman" w:hAnsi="Times New Roman" w:cs="Times New Roman"/>
          <w:sz w:val="28"/>
          <w:szCs w:val="28"/>
        </w:rPr>
        <w:t xml:space="preserve"> выше чем для высших (экспонаты наших музеев созданы в рамках</w:t>
      </w:r>
      <w:r>
        <w:rPr>
          <w:rFonts w:ascii="Times New Roman" w:eastAsia="Times New Roman" w:hAnsi="Times New Roman" w:cs="Times New Roman"/>
          <w:sz w:val="28"/>
          <w:szCs w:val="28"/>
        </w:rPr>
        <w:t xml:space="preserve"> ремесленной организации производства). </w:t>
      </w:r>
    </w:p>
    <w:p w:rsidR="00530561" w:rsidRDefault="00530561" w:rsidP="0053056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что будет дальше? Неужели на ТПС </w:t>
      </w:r>
      <w:r w:rsidRPr="00530561">
        <w:rPr>
          <w:rFonts w:ascii="Times New Roman" w:eastAsia="Times New Roman" w:hAnsi="Times New Roman" w:cs="Times New Roman"/>
          <w:sz w:val="28"/>
          <w:szCs w:val="28"/>
        </w:rPr>
        <w:t xml:space="preserve"> эволюция способов ор</w:t>
      </w:r>
      <w:r w:rsidRPr="00530561">
        <w:rPr>
          <w:rFonts w:ascii="Times New Roman" w:eastAsia="Times New Roman" w:hAnsi="Times New Roman" w:cs="Times New Roman"/>
          <w:sz w:val="28"/>
          <w:szCs w:val="28"/>
        </w:rPr>
        <w:softHyphen/>
        <w:t xml:space="preserve">ганизации производства заканчивается? Конечно, нет. </w:t>
      </w:r>
    </w:p>
    <w:p w:rsidR="00530561" w:rsidRPr="00530561" w:rsidRDefault="00530561" w:rsidP="00530561">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r w:rsidRPr="00530561">
        <w:rPr>
          <w:rFonts w:ascii="Times New Roman" w:eastAsia="Times New Roman" w:hAnsi="Times New Roman" w:cs="Times New Roman"/>
          <w:sz w:val="28"/>
          <w:szCs w:val="28"/>
        </w:rPr>
        <w:t>Создается нов</w:t>
      </w:r>
      <w:r>
        <w:rPr>
          <w:rFonts w:ascii="Times New Roman" w:eastAsia="Times New Roman" w:hAnsi="Times New Roman" w:cs="Times New Roman"/>
          <w:sz w:val="28"/>
          <w:szCs w:val="28"/>
        </w:rPr>
        <w:t>ый с</w:t>
      </w:r>
      <w:r w:rsidRPr="00530561">
        <w:rPr>
          <w:rFonts w:ascii="Times New Roman" w:eastAsia="Times New Roman" w:hAnsi="Times New Roman" w:cs="Times New Roman"/>
          <w:sz w:val="28"/>
          <w:szCs w:val="28"/>
        </w:rPr>
        <w:t xml:space="preserve">пособ организации - сетевая организация производства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Productional</w:t>
      </w:r>
      <w:r w:rsidRPr="00530561">
        <w:rPr>
          <w:rFonts w:ascii="Times New Roman" w:eastAsia="Times New Roman" w:hAnsi="Times New Roman" w:cs="Times New Roman"/>
          <w:sz w:val="28"/>
          <w:szCs w:val="28"/>
        </w:rPr>
        <w:t xml:space="preserve"> </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i/>
          <w:iCs/>
          <w:sz w:val="28"/>
          <w:szCs w:val="28"/>
          <w:lang w:val="en-US"/>
        </w:rPr>
        <w:t>Intermediate</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i/>
          <w:iCs/>
          <w:sz w:val="28"/>
          <w:szCs w:val="28"/>
          <w:lang w:val="en-US"/>
        </w:rPr>
        <w:t>Network</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i/>
          <w:iCs/>
          <w:sz w:val="28"/>
          <w:szCs w:val="28"/>
          <w:lang w:val="en-US"/>
        </w:rPr>
        <w:t>System</w:t>
      </w:r>
      <w:r w:rsidRPr="00530561">
        <w:rPr>
          <w:rFonts w:ascii="Times New Roman" w:eastAsia="Times New Roman" w:hAnsi="Times New Roman" w:cs="Times New Roman"/>
          <w:i/>
          <w:iCs/>
          <w:sz w:val="28"/>
          <w:szCs w:val="28"/>
        </w:rPr>
        <w:t xml:space="preserve"> - </w:t>
      </w:r>
      <w:r w:rsidRPr="00530561">
        <w:rPr>
          <w:rFonts w:ascii="Times New Roman" w:eastAsia="Times New Roman" w:hAnsi="Times New Roman" w:cs="Times New Roman"/>
          <w:i/>
          <w:iCs/>
          <w:sz w:val="28"/>
          <w:szCs w:val="28"/>
          <w:lang w:val="en-US"/>
        </w:rPr>
        <w:t>PINS</w:t>
      </w:r>
      <w:r w:rsidRPr="00530561">
        <w:rPr>
          <w:rFonts w:ascii="Times New Roman" w:eastAsia="Times New Roman" w:hAnsi="Times New Roman" w:cs="Times New Roman"/>
          <w:i/>
          <w:iCs/>
          <w:sz w:val="28"/>
          <w:szCs w:val="28"/>
        </w:rPr>
        <w:t>).</w:t>
      </w:r>
    </w:p>
    <w:p w:rsidR="00530561" w:rsidRDefault="00530561" w:rsidP="0053056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sz w:val="28"/>
          <w:szCs w:val="28"/>
        </w:rPr>
        <w:t>Некоторые специ</w:t>
      </w:r>
      <w:r>
        <w:rPr>
          <w:rFonts w:ascii="Times New Roman" w:eastAsia="Times New Roman" w:hAnsi="Times New Roman" w:cs="Times New Roman"/>
          <w:sz w:val="28"/>
          <w:szCs w:val="28"/>
        </w:rPr>
        <w:t>ал</w:t>
      </w:r>
      <w:r w:rsidRPr="00530561">
        <w:rPr>
          <w:rFonts w:ascii="Times New Roman" w:eastAsia="Times New Roman" w:hAnsi="Times New Roman" w:cs="Times New Roman"/>
          <w:sz w:val="28"/>
          <w:szCs w:val="28"/>
        </w:rPr>
        <w:t xml:space="preserve">исты называют этот тип </w:t>
      </w:r>
      <w:r w:rsidRPr="00530561">
        <w:rPr>
          <w:rFonts w:ascii="Times New Roman" w:eastAsia="Times New Roman" w:hAnsi="Times New Roman" w:cs="Times New Roman"/>
          <w:i/>
          <w:iCs/>
          <w:sz w:val="28"/>
          <w:szCs w:val="28"/>
          <w:lang w:val="en-US"/>
        </w:rPr>
        <w:t>Agile</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i/>
          <w:iCs/>
          <w:sz w:val="28"/>
          <w:szCs w:val="28"/>
          <w:lang w:val="en-US"/>
        </w:rPr>
        <w:t>manufa</w:t>
      </w:r>
      <w:r>
        <w:rPr>
          <w:rFonts w:ascii="Times New Roman" w:eastAsia="Times New Roman" w:hAnsi="Times New Roman" w:cs="Times New Roman"/>
          <w:i/>
          <w:iCs/>
          <w:sz w:val="28"/>
          <w:szCs w:val="28"/>
          <w:lang w:val="en-US"/>
        </w:rPr>
        <w:t>cturing</w:t>
      </w:r>
      <w:r w:rsidRPr="00530561">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 xml:space="preserve">– проворное </w:t>
      </w:r>
      <w:r w:rsidRPr="00530561">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произ</w:t>
      </w:r>
      <w:r w:rsidRPr="00530561">
        <w:rPr>
          <w:rFonts w:ascii="Times New Roman" w:eastAsia="Times New Roman" w:hAnsi="Times New Roman" w:cs="Times New Roman"/>
          <w:sz w:val="28"/>
          <w:szCs w:val="28"/>
        </w:rPr>
        <w:t xml:space="preserve">водство. </w:t>
      </w:r>
    </w:p>
    <w:p w:rsidR="00F77C4A" w:rsidRDefault="00530561" w:rsidP="0053056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530561">
        <w:rPr>
          <w:rFonts w:ascii="Times New Roman" w:eastAsia="Times New Roman" w:hAnsi="Times New Roman" w:cs="Times New Roman"/>
          <w:sz w:val="28"/>
          <w:szCs w:val="28"/>
        </w:rPr>
        <w:t xml:space="preserve">Компания, организованная как </w:t>
      </w:r>
      <w:r w:rsidRPr="00530561">
        <w:rPr>
          <w:rFonts w:ascii="Times New Roman" w:eastAsia="Times New Roman" w:hAnsi="Times New Roman" w:cs="Times New Roman"/>
          <w:i/>
          <w:iCs/>
          <w:sz w:val="28"/>
          <w:szCs w:val="28"/>
          <w:lang w:val="en-US"/>
        </w:rPr>
        <w:t>PINS</w:t>
      </w:r>
      <w:r w:rsidRPr="00530561">
        <w:rPr>
          <w:rFonts w:ascii="Times New Roman" w:eastAsia="Times New Roman" w:hAnsi="Times New Roman" w:cs="Times New Roman"/>
          <w:i/>
          <w:iCs/>
          <w:sz w:val="28"/>
          <w:szCs w:val="28"/>
        </w:rPr>
        <w:t xml:space="preserve"> (</w:t>
      </w:r>
      <w:r w:rsidRPr="00530561">
        <w:rPr>
          <w:rFonts w:ascii="Times New Roman" w:eastAsia="Times New Roman" w:hAnsi="Times New Roman" w:cs="Times New Roman"/>
          <w:i/>
          <w:iCs/>
          <w:sz w:val="28"/>
          <w:szCs w:val="28"/>
          <w:lang w:val="en-US"/>
        </w:rPr>
        <w:t>Agile</w:t>
      </w:r>
      <w:r w:rsidRPr="00530561">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 xml:space="preserve"> работает как </w:t>
      </w:r>
      <w:r w:rsidRPr="00530561">
        <w:rPr>
          <w:rFonts w:ascii="Times New Roman" w:eastAsia="Times New Roman" w:hAnsi="Times New Roman" w:cs="Times New Roman"/>
          <w:sz w:val="28"/>
          <w:szCs w:val="28"/>
        </w:rPr>
        <w:t>часть глобализованной цепочки поставки, может не иметь офиса, производственных помещений обычного вида и постоянного шта</w:t>
      </w:r>
      <w:r w:rsidR="00F77C4A">
        <w:rPr>
          <w:rFonts w:ascii="Times New Roman" w:eastAsia="Times New Roman" w:hAnsi="Times New Roman" w:cs="Times New Roman"/>
          <w:sz w:val="28"/>
          <w:szCs w:val="28"/>
        </w:rPr>
        <w:t xml:space="preserve">та </w:t>
      </w:r>
      <w:r w:rsidRPr="00530561">
        <w:rPr>
          <w:rFonts w:ascii="Times New Roman" w:eastAsia="Times New Roman" w:hAnsi="Times New Roman" w:cs="Times New Roman"/>
          <w:sz w:val="28"/>
          <w:szCs w:val="28"/>
        </w:rPr>
        <w:t xml:space="preserve"> сотрудников</w:t>
      </w:r>
      <w:r w:rsidRPr="00F77C4A">
        <w:rPr>
          <w:rFonts w:ascii="Times New Roman" w:eastAsia="Times New Roman" w:hAnsi="Times New Roman" w:cs="Times New Roman"/>
          <w:sz w:val="28"/>
          <w:szCs w:val="28"/>
        </w:rPr>
        <w:t xml:space="preserve">, а иметь только сотрудников-надомников, работать в режиме виртуальной компании 24 ч. 365 дней в году и т. д. </w:t>
      </w:r>
    </w:p>
    <w:p w:rsidR="00F77C4A" w:rsidRPr="00F77C4A" w:rsidRDefault="00530561" w:rsidP="00F77C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F77C4A">
        <w:rPr>
          <w:rFonts w:ascii="Times New Roman" w:eastAsia="Times New Roman" w:hAnsi="Times New Roman" w:cs="Times New Roman"/>
          <w:sz w:val="28"/>
          <w:szCs w:val="28"/>
        </w:rPr>
        <w:t>Но эта форма</w:t>
      </w:r>
      <w:r w:rsidR="00F77C4A">
        <w:rPr>
          <w:rFonts w:ascii="Times New Roman" w:eastAsia="Times New Roman" w:hAnsi="Times New Roman" w:cs="Times New Roman"/>
          <w:sz w:val="28"/>
          <w:szCs w:val="28"/>
        </w:rPr>
        <w:t xml:space="preserve"> еще  </w:t>
      </w:r>
      <w:r w:rsidRPr="00F77C4A">
        <w:rPr>
          <w:rFonts w:ascii="Times New Roman" w:eastAsia="Times New Roman" w:hAnsi="Times New Roman" w:cs="Times New Roman"/>
          <w:sz w:val="28"/>
          <w:szCs w:val="28"/>
        </w:rPr>
        <w:t xml:space="preserve"> не оформилась, не исследована, говорить о ее принци</w:t>
      </w:r>
      <w:r w:rsidR="00F77C4A">
        <w:rPr>
          <w:rFonts w:ascii="Times New Roman" w:eastAsia="Times New Roman" w:hAnsi="Times New Roman" w:cs="Times New Roman"/>
          <w:sz w:val="28"/>
          <w:szCs w:val="28"/>
        </w:rPr>
        <w:t xml:space="preserve">пах и </w:t>
      </w:r>
      <w:r w:rsidR="00F77C4A" w:rsidRPr="00F77C4A">
        <w:rPr>
          <w:rFonts w:ascii="Times New Roman" w:eastAsia="Times New Roman" w:hAnsi="Times New Roman" w:cs="Times New Roman"/>
          <w:sz w:val="28"/>
          <w:szCs w:val="28"/>
        </w:rPr>
        <w:t>методах еще рано.</w:t>
      </w:r>
    </w:p>
    <w:p w:rsidR="00F77C4A" w:rsidRDefault="00F77C4A" w:rsidP="00F77C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F77C4A">
        <w:rPr>
          <w:rFonts w:ascii="Times New Roman" w:eastAsia="Times New Roman" w:hAnsi="Times New Roman" w:cs="Times New Roman"/>
          <w:sz w:val="28"/>
          <w:szCs w:val="28"/>
        </w:rPr>
        <w:t xml:space="preserve">Очевидно, что </w:t>
      </w:r>
      <w:r w:rsidR="00530561" w:rsidRPr="00F77C4A">
        <w:rPr>
          <w:rFonts w:ascii="Times New Roman" w:eastAsia="Times New Roman" w:hAnsi="Times New Roman" w:cs="Times New Roman"/>
          <w:sz w:val="28"/>
          <w:szCs w:val="28"/>
        </w:rPr>
        <w:t>управление при любой форме организации про</w:t>
      </w:r>
      <w:r w:rsidR="00530561" w:rsidRPr="00F77C4A">
        <w:rPr>
          <w:rFonts w:ascii="Times New Roman" w:eastAsia="Times New Roman" w:hAnsi="Times New Roman" w:cs="Times New Roman"/>
          <w:sz w:val="28"/>
          <w:szCs w:val="28"/>
        </w:rPr>
        <w:softHyphen/>
        <w:t>цессов должно вестись эффективно и с</w:t>
      </w:r>
      <w:r w:rsidRPr="00F77C4A">
        <w:rPr>
          <w:rFonts w:ascii="Times New Roman" w:eastAsia="Times New Roman" w:hAnsi="Times New Roman" w:cs="Times New Roman"/>
          <w:sz w:val="28"/>
          <w:szCs w:val="28"/>
        </w:rPr>
        <w:t xml:space="preserve"> приемлемыми рисками, а сами </w:t>
      </w:r>
      <w:r w:rsidR="00530561" w:rsidRPr="00F77C4A">
        <w:rPr>
          <w:rFonts w:ascii="Times New Roman" w:eastAsia="Times New Roman" w:hAnsi="Times New Roman" w:cs="Times New Roman"/>
          <w:sz w:val="28"/>
          <w:szCs w:val="28"/>
        </w:rPr>
        <w:t xml:space="preserve"> задачи должны решаться своевременно и четко. Только тогда обеспеч</w:t>
      </w:r>
      <w:r>
        <w:rPr>
          <w:rFonts w:ascii="Times New Roman" w:eastAsia="Times New Roman" w:hAnsi="Times New Roman" w:cs="Times New Roman"/>
          <w:sz w:val="28"/>
          <w:szCs w:val="28"/>
        </w:rPr>
        <w:t xml:space="preserve">ивается </w:t>
      </w:r>
      <w:r w:rsidR="00530561" w:rsidRPr="00F77C4A">
        <w:rPr>
          <w:rFonts w:ascii="Times New Roman" w:eastAsia="Times New Roman" w:hAnsi="Times New Roman" w:cs="Times New Roman"/>
          <w:sz w:val="28"/>
          <w:szCs w:val="28"/>
        </w:rPr>
        <w:t xml:space="preserve"> устойчивость развития предприятия, долгосрочное исполнение </w:t>
      </w:r>
      <w:r>
        <w:rPr>
          <w:rFonts w:ascii="Times New Roman" w:eastAsia="Times New Roman" w:hAnsi="Times New Roman" w:cs="Times New Roman"/>
          <w:sz w:val="28"/>
          <w:szCs w:val="28"/>
        </w:rPr>
        <w:t>им</w:t>
      </w:r>
      <w:r w:rsidR="00530561" w:rsidRPr="00F77C4A">
        <w:rPr>
          <w:rFonts w:ascii="Times New Roman" w:eastAsia="Times New Roman" w:hAnsi="Times New Roman" w:cs="Times New Roman"/>
          <w:sz w:val="28"/>
          <w:szCs w:val="28"/>
        </w:rPr>
        <w:t xml:space="preserve"> своей социальной роли. Поэтому в четком и грамотном</w:t>
      </w:r>
      <w:r>
        <w:rPr>
          <w:rFonts w:ascii="Times New Roman" w:eastAsia="Times New Roman" w:hAnsi="Times New Roman" w:cs="Times New Roman"/>
          <w:sz w:val="28"/>
          <w:szCs w:val="28"/>
        </w:rPr>
        <w:t xml:space="preserve"> управл</w:t>
      </w:r>
      <w:r w:rsidR="00530561" w:rsidRPr="00F77C4A">
        <w:rPr>
          <w:rFonts w:ascii="Times New Roman" w:eastAsia="Times New Roman" w:hAnsi="Times New Roman" w:cs="Times New Roman"/>
          <w:sz w:val="28"/>
          <w:szCs w:val="28"/>
        </w:rPr>
        <w:t xml:space="preserve">ении заинтересованы все стороны, участвующие в жизни предприятия, - не только инвесторы и топ-менеджеры, сотрудники, потребители, партнеры, а также государство и общество. </w:t>
      </w:r>
    </w:p>
    <w:p w:rsidR="00F77C4A" w:rsidRDefault="00F77C4A" w:rsidP="00F77C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sectPr w:rsidR="00F77C4A" w:rsidSect="00530561">
          <w:type w:val="continuous"/>
          <w:pgSz w:w="11909" w:h="16834"/>
          <w:pgMar w:top="850" w:right="1134" w:bottom="1701" w:left="1134" w:header="720" w:footer="720" w:gutter="0"/>
          <w:cols w:space="720"/>
          <w:noEndnote/>
        </w:sectPr>
      </w:pPr>
      <w:r>
        <w:rPr>
          <w:rFonts w:ascii="Times New Roman" w:eastAsia="Times New Roman" w:hAnsi="Times New Roman" w:cs="Times New Roman"/>
          <w:sz w:val="28"/>
          <w:szCs w:val="28"/>
        </w:rPr>
        <w:t xml:space="preserve">Современной </w:t>
      </w:r>
      <w:r w:rsidR="00530561" w:rsidRPr="00F77C4A">
        <w:rPr>
          <w:rFonts w:ascii="Times New Roman" w:eastAsia="Times New Roman" w:hAnsi="Times New Roman" w:cs="Times New Roman"/>
          <w:sz w:val="28"/>
          <w:szCs w:val="28"/>
        </w:rPr>
        <w:t xml:space="preserve">глобальный рынок для обеспечения устойчивости развития </w:t>
      </w:r>
      <w:r>
        <w:rPr>
          <w:rFonts w:ascii="Times New Roman" w:eastAsia="Times New Roman" w:hAnsi="Times New Roman" w:cs="Times New Roman"/>
          <w:sz w:val="28"/>
          <w:szCs w:val="28"/>
        </w:rPr>
        <w:t xml:space="preserve"> организаций </w:t>
      </w:r>
      <w:r w:rsidR="00530561" w:rsidRPr="00F77C4A">
        <w:rPr>
          <w:rFonts w:ascii="Times New Roman" w:eastAsia="Times New Roman" w:hAnsi="Times New Roman" w:cs="Times New Roman"/>
          <w:sz w:val="28"/>
          <w:szCs w:val="28"/>
        </w:rPr>
        <w:t xml:space="preserve"> и формирования современной </w:t>
      </w:r>
      <w:r>
        <w:rPr>
          <w:rFonts w:ascii="Times New Roman" w:eastAsia="Times New Roman" w:hAnsi="Times New Roman" w:cs="Times New Roman"/>
          <w:sz w:val="28"/>
          <w:szCs w:val="28"/>
        </w:rPr>
        <w:t xml:space="preserve">конкурентной  </w:t>
      </w:r>
      <w:r w:rsidR="00530561" w:rsidRPr="00F77C4A">
        <w:rPr>
          <w:rFonts w:ascii="Times New Roman" w:eastAsia="Times New Roman" w:hAnsi="Times New Roman" w:cs="Times New Roman"/>
          <w:sz w:val="28"/>
          <w:szCs w:val="28"/>
        </w:rPr>
        <w:t>среды н основе добросовестной конкуренции выдвинул концепцию качественно управляемой организации.</w:t>
      </w:r>
    </w:p>
    <w:p w:rsidR="00F77C4A" w:rsidRPr="00F77C4A" w:rsidRDefault="00F77C4A" w:rsidP="00F77C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30561" w:rsidRPr="00F77C4A" w:rsidRDefault="00F77C4A" w:rsidP="00530561">
      <w:pPr>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eastAsia="Times New Roman" w:hAnsi="Times New Roman" w:cs="Times New Roman"/>
          <w:b/>
          <w:bCs/>
          <w:sz w:val="28"/>
          <w:szCs w:val="28"/>
        </w:rPr>
        <w:t xml:space="preserve">Таблица 1.2. </w:t>
      </w:r>
      <w:r w:rsidR="00530561" w:rsidRPr="00F77C4A">
        <w:rPr>
          <w:rFonts w:ascii="Times New Roman" w:eastAsia="Times New Roman" w:hAnsi="Times New Roman" w:cs="Times New Roman"/>
          <w:b/>
          <w:bCs/>
          <w:sz w:val="28"/>
          <w:szCs w:val="28"/>
        </w:rPr>
        <w:t>Виды организации производства и некоторые их характеристики</w:t>
      </w:r>
    </w:p>
    <w:tbl>
      <w:tblPr>
        <w:tblW w:w="14318" w:type="dxa"/>
        <w:tblInd w:w="-386" w:type="dxa"/>
        <w:tblLayout w:type="fixed"/>
        <w:tblCellMar>
          <w:left w:w="40" w:type="dxa"/>
          <w:right w:w="40" w:type="dxa"/>
        </w:tblCellMar>
        <w:tblLook w:val="0000" w:firstRow="0" w:lastRow="0" w:firstColumn="0" w:lastColumn="0" w:noHBand="0" w:noVBand="0"/>
      </w:tblPr>
      <w:tblGrid>
        <w:gridCol w:w="1560"/>
        <w:gridCol w:w="1560"/>
        <w:gridCol w:w="567"/>
        <w:gridCol w:w="1417"/>
        <w:gridCol w:w="3260"/>
        <w:gridCol w:w="3261"/>
        <w:gridCol w:w="2693"/>
      </w:tblGrid>
      <w:tr w:rsidR="00530561" w:rsidRPr="00F77C4A" w:rsidTr="002141B5">
        <w:trPr>
          <w:trHeight w:val="617"/>
        </w:trPr>
        <w:tc>
          <w:tcPr>
            <w:tcW w:w="1560" w:type="dxa"/>
            <w:tcBorders>
              <w:top w:val="single" w:sz="6" w:space="0" w:color="auto"/>
              <w:left w:val="single" w:sz="6" w:space="0" w:color="auto"/>
              <w:bottom w:val="nil"/>
              <w:right w:val="single" w:sz="6" w:space="0" w:color="auto"/>
            </w:tcBorders>
            <w:shd w:val="clear" w:color="auto" w:fill="FFFFFF"/>
          </w:tcPr>
          <w:p w:rsidR="00530561" w:rsidRPr="00F77C4A" w:rsidRDefault="00530561">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b/>
                <w:bCs/>
                <w:sz w:val="24"/>
                <w:szCs w:val="24"/>
              </w:rPr>
              <w:t>Показатель</w:t>
            </w:r>
          </w:p>
        </w:tc>
        <w:tc>
          <w:tcPr>
            <w:tcW w:w="12758" w:type="dxa"/>
            <w:gridSpan w:val="6"/>
            <w:tcBorders>
              <w:top w:val="single" w:sz="6" w:space="0" w:color="auto"/>
              <w:left w:val="single" w:sz="6" w:space="0" w:color="auto"/>
              <w:bottom w:val="single" w:sz="6" w:space="0" w:color="auto"/>
              <w:right w:val="single" w:sz="6" w:space="0" w:color="auto"/>
            </w:tcBorders>
            <w:shd w:val="clear" w:color="auto" w:fill="FFFFFF"/>
          </w:tcPr>
          <w:p w:rsidR="00530561" w:rsidRPr="00F77C4A" w:rsidRDefault="00530561">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b/>
                <w:bCs/>
                <w:sz w:val="24"/>
                <w:szCs w:val="24"/>
              </w:rPr>
              <w:t>Способ организации</w:t>
            </w:r>
          </w:p>
        </w:tc>
      </w:tr>
      <w:tr w:rsidR="00F77C4A" w:rsidRPr="00F77C4A" w:rsidTr="002141B5">
        <w:trPr>
          <w:trHeight w:val="264"/>
        </w:trPr>
        <w:tc>
          <w:tcPr>
            <w:tcW w:w="1560" w:type="dxa"/>
            <w:tcBorders>
              <w:top w:val="nil"/>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1560" w:type="dxa"/>
            <w:vMerge w:val="restart"/>
            <w:tcBorders>
              <w:top w:val="single" w:sz="6" w:space="0" w:color="auto"/>
              <w:left w:val="single" w:sz="6" w:space="0" w:color="auto"/>
              <w:right w:val="single" w:sz="6" w:space="0" w:color="auto"/>
            </w:tcBorders>
            <w:shd w:val="clear" w:color="auto" w:fill="FFFFFF"/>
          </w:tcPr>
          <w:p w:rsidR="00F77C4A" w:rsidRPr="00F77C4A" w:rsidRDefault="00F77C4A" w:rsidP="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b/>
                <w:bCs/>
                <w:sz w:val="24"/>
                <w:szCs w:val="24"/>
              </w:rPr>
              <w:t>Ремесленный</w:t>
            </w:r>
          </w:p>
        </w:tc>
        <w:tc>
          <w:tcPr>
            <w:tcW w:w="1984" w:type="dxa"/>
            <w:gridSpan w:val="2"/>
            <w:tcBorders>
              <w:top w:val="single" w:sz="6" w:space="0" w:color="auto"/>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b/>
                <w:bCs/>
                <w:sz w:val="24"/>
                <w:szCs w:val="24"/>
              </w:rPr>
              <w:t>Мануфактура</w:t>
            </w:r>
          </w:p>
        </w:tc>
        <w:tc>
          <w:tcPr>
            <w:tcW w:w="3260" w:type="dxa"/>
            <w:tcBorders>
              <w:top w:val="single" w:sz="6" w:space="0" w:color="auto"/>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b/>
                <w:bCs/>
                <w:sz w:val="24"/>
                <w:szCs w:val="24"/>
              </w:rPr>
              <w:t>Индустриальный (фабрика)</w:t>
            </w:r>
          </w:p>
        </w:tc>
        <w:tc>
          <w:tcPr>
            <w:tcW w:w="3261" w:type="dxa"/>
            <w:tcBorders>
              <w:top w:val="single" w:sz="6" w:space="0" w:color="auto"/>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b/>
                <w:bCs/>
                <w:sz w:val="24"/>
                <w:szCs w:val="24"/>
              </w:rPr>
              <w:t>Поточный</w:t>
            </w:r>
          </w:p>
        </w:tc>
        <w:tc>
          <w:tcPr>
            <w:tcW w:w="2693" w:type="dxa"/>
            <w:tcBorders>
              <w:top w:val="single" w:sz="6" w:space="0" w:color="auto"/>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b/>
                <w:bCs/>
                <w:sz w:val="24"/>
                <w:szCs w:val="24"/>
              </w:rPr>
              <w:t>ТПС</w:t>
            </w:r>
          </w:p>
        </w:tc>
      </w:tr>
      <w:tr w:rsidR="00F77C4A" w:rsidRPr="00F77C4A" w:rsidTr="002141B5">
        <w:trPr>
          <w:trHeight w:val="226"/>
        </w:trPr>
        <w:tc>
          <w:tcPr>
            <w:tcW w:w="1560" w:type="dxa"/>
            <w:tcBorders>
              <w:top w:val="nil"/>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1560" w:type="dxa"/>
            <w:vMerge/>
            <w:tcBorders>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1984" w:type="dxa"/>
            <w:gridSpan w:val="2"/>
            <w:tcBorders>
              <w:top w:val="nil"/>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1" w:type="dxa"/>
            <w:tcBorders>
              <w:top w:val="nil"/>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hAnsi="Times New Roman" w:cs="Times New Roman"/>
                <w:b/>
                <w:bCs/>
                <w:sz w:val="24"/>
                <w:szCs w:val="24"/>
              </w:rPr>
              <w:t>(</w:t>
            </w:r>
            <w:r w:rsidRPr="00F77C4A">
              <w:rPr>
                <w:rFonts w:ascii="Times New Roman" w:eastAsia="Times New Roman" w:hAnsi="Times New Roman" w:cs="Times New Roman"/>
                <w:b/>
                <w:bCs/>
                <w:sz w:val="24"/>
                <w:szCs w:val="24"/>
              </w:rPr>
              <w:t>ФТПС)</w:t>
            </w:r>
          </w:p>
        </w:tc>
        <w:tc>
          <w:tcPr>
            <w:tcW w:w="2693" w:type="dxa"/>
            <w:tcBorders>
              <w:top w:val="nil"/>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r>
      <w:tr w:rsidR="00530561" w:rsidRPr="00F77C4A" w:rsidTr="002141B5">
        <w:trPr>
          <w:trHeight w:val="269"/>
        </w:trPr>
        <w:tc>
          <w:tcPr>
            <w:tcW w:w="1560" w:type="dxa"/>
            <w:tcBorders>
              <w:top w:val="single" w:sz="6" w:space="0" w:color="auto"/>
              <w:left w:val="single" w:sz="6" w:space="0" w:color="auto"/>
              <w:bottom w:val="nil"/>
              <w:right w:val="single" w:sz="6" w:space="0" w:color="auto"/>
            </w:tcBorders>
            <w:shd w:val="clear" w:color="auto" w:fill="FFFFFF"/>
          </w:tcPr>
          <w:p w:rsidR="00530561" w:rsidRPr="00F77C4A" w:rsidRDefault="00530561">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Численность</w:t>
            </w:r>
          </w:p>
        </w:tc>
        <w:tc>
          <w:tcPr>
            <w:tcW w:w="1560" w:type="dxa"/>
            <w:tcBorders>
              <w:top w:val="single" w:sz="6" w:space="0" w:color="auto"/>
              <w:left w:val="single" w:sz="6" w:space="0" w:color="auto"/>
              <w:bottom w:val="nil"/>
              <w:right w:val="single" w:sz="6" w:space="0" w:color="auto"/>
            </w:tcBorders>
            <w:shd w:val="clear" w:color="auto" w:fill="FFFFFF"/>
          </w:tcPr>
          <w:p w:rsidR="00530561" w:rsidRPr="00F77C4A" w:rsidRDefault="00530561">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до 25 чел.</w:t>
            </w:r>
          </w:p>
        </w:tc>
        <w:tc>
          <w:tcPr>
            <w:tcW w:w="1984" w:type="dxa"/>
            <w:gridSpan w:val="2"/>
            <w:tcBorders>
              <w:top w:val="single" w:sz="6" w:space="0" w:color="auto"/>
              <w:left w:val="single" w:sz="6" w:space="0" w:color="auto"/>
              <w:bottom w:val="nil"/>
              <w:right w:val="single" w:sz="6" w:space="0" w:color="auto"/>
            </w:tcBorders>
            <w:shd w:val="clear" w:color="auto" w:fill="FFFFFF"/>
          </w:tcPr>
          <w:p w:rsidR="00530561" w:rsidRPr="00F77C4A" w:rsidRDefault="00530561">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от 15 до 150</w:t>
            </w:r>
          </w:p>
        </w:tc>
        <w:tc>
          <w:tcPr>
            <w:tcW w:w="3260" w:type="dxa"/>
            <w:tcBorders>
              <w:top w:val="single" w:sz="6" w:space="0" w:color="auto"/>
              <w:left w:val="single" w:sz="6" w:space="0" w:color="auto"/>
              <w:bottom w:val="nil"/>
              <w:right w:val="single" w:sz="6" w:space="0" w:color="auto"/>
            </w:tcBorders>
            <w:shd w:val="clear" w:color="auto" w:fill="FFFFFF"/>
          </w:tcPr>
          <w:p w:rsidR="00530561" w:rsidRPr="00F77C4A" w:rsidRDefault="00530561">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от 50 до 500 чел.</w:t>
            </w:r>
          </w:p>
        </w:tc>
        <w:tc>
          <w:tcPr>
            <w:tcW w:w="5954" w:type="dxa"/>
            <w:gridSpan w:val="2"/>
            <w:tcBorders>
              <w:top w:val="single" w:sz="6" w:space="0" w:color="auto"/>
              <w:left w:val="single" w:sz="6" w:space="0" w:color="auto"/>
              <w:bottom w:val="nil"/>
              <w:right w:val="single" w:sz="6" w:space="0" w:color="auto"/>
            </w:tcBorders>
            <w:shd w:val="clear" w:color="auto" w:fill="FFFFFF"/>
          </w:tcPr>
          <w:p w:rsidR="00530561" w:rsidRPr="00F77C4A" w:rsidRDefault="00530561">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от 50 чел. и выше без ограничений</w:t>
            </w:r>
          </w:p>
        </w:tc>
      </w:tr>
      <w:tr w:rsidR="00530561" w:rsidRPr="00F77C4A" w:rsidTr="002141B5">
        <w:trPr>
          <w:trHeight w:val="211"/>
        </w:trPr>
        <w:tc>
          <w:tcPr>
            <w:tcW w:w="1560" w:type="dxa"/>
            <w:tcBorders>
              <w:top w:val="nil"/>
              <w:left w:val="single" w:sz="6" w:space="0" w:color="auto"/>
              <w:bottom w:val="single" w:sz="6" w:space="0" w:color="auto"/>
              <w:right w:val="single" w:sz="6" w:space="0" w:color="auto"/>
            </w:tcBorders>
            <w:shd w:val="clear" w:color="auto" w:fill="FFFFFF"/>
          </w:tcPr>
          <w:p w:rsidR="00530561" w:rsidRPr="00F77C4A" w:rsidRDefault="00530561">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персонала</w:t>
            </w:r>
          </w:p>
        </w:tc>
        <w:tc>
          <w:tcPr>
            <w:tcW w:w="1560" w:type="dxa"/>
            <w:tcBorders>
              <w:top w:val="nil"/>
              <w:left w:val="single" w:sz="6" w:space="0" w:color="auto"/>
              <w:bottom w:val="single" w:sz="6" w:space="0" w:color="auto"/>
              <w:right w:val="single" w:sz="6" w:space="0" w:color="auto"/>
            </w:tcBorders>
            <w:shd w:val="clear" w:color="auto" w:fill="FFFFFF"/>
          </w:tcPr>
          <w:p w:rsidR="00530561" w:rsidRPr="00F77C4A" w:rsidRDefault="00530561">
            <w:pPr>
              <w:shd w:val="clear" w:color="auto" w:fill="FFFFFF"/>
              <w:autoSpaceDE w:val="0"/>
              <w:autoSpaceDN w:val="0"/>
              <w:adjustRightInd w:val="0"/>
              <w:spacing w:after="0" w:line="240" w:lineRule="auto"/>
              <w:rPr>
                <w:rFonts w:ascii="Times New Roman" w:hAnsi="Times New Roman" w:cs="Times New Roman"/>
                <w:sz w:val="24"/>
                <w:szCs w:val="24"/>
              </w:rPr>
            </w:pPr>
          </w:p>
        </w:tc>
        <w:tc>
          <w:tcPr>
            <w:tcW w:w="1984" w:type="dxa"/>
            <w:gridSpan w:val="2"/>
            <w:tcBorders>
              <w:top w:val="nil"/>
              <w:left w:val="single" w:sz="6" w:space="0" w:color="auto"/>
              <w:bottom w:val="single" w:sz="6" w:space="0" w:color="auto"/>
              <w:right w:val="single" w:sz="6" w:space="0" w:color="auto"/>
            </w:tcBorders>
            <w:shd w:val="clear" w:color="auto" w:fill="FFFFFF"/>
          </w:tcPr>
          <w:p w:rsidR="00530561" w:rsidRPr="00F77C4A" w:rsidRDefault="00530561">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чел.</w:t>
            </w:r>
          </w:p>
        </w:tc>
        <w:tc>
          <w:tcPr>
            <w:tcW w:w="3260" w:type="dxa"/>
            <w:tcBorders>
              <w:top w:val="nil"/>
              <w:left w:val="single" w:sz="6" w:space="0" w:color="auto"/>
              <w:bottom w:val="single" w:sz="6" w:space="0" w:color="auto"/>
              <w:right w:val="single" w:sz="6" w:space="0" w:color="auto"/>
            </w:tcBorders>
            <w:shd w:val="clear" w:color="auto" w:fill="FFFFFF"/>
          </w:tcPr>
          <w:p w:rsidR="00530561" w:rsidRPr="00F77C4A" w:rsidRDefault="00530561">
            <w:pPr>
              <w:shd w:val="clear" w:color="auto" w:fill="FFFFFF"/>
              <w:autoSpaceDE w:val="0"/>
              <w:autoSpaceDN w:val="0"/>
              <w:adjustRightInd w:val="0"/>
              <w:spacing w:after="0" w:line="240" w:lineRule="auto"/>
              <w:rPr>
                <w:rFonts w:ascii="Times New Roman" w:hAnsi="Times New Roman" w:cs="Times New Roman"/>
                <w:sz w:val="24"/>
                <w:szCs w:val="24"/>
              </w:rPr>
            </w:pPr>
          </w:p>
        </w:tc>
        <w:tc>
          <w:tcPr>
            <w:tcW w:w="5954" w:type="dxa"/>
            <w:gridSpan w:val="2"/>
            <w:tcBorders>
              <w:top w:val="nil"/>
              <w:left w:val="single" w:sz="6" w:space="0" w:color="auto"/>
              <w:bottom w:val="single" w:sz="6" w:space="0" w:color="auto"/>
              <w:right w:val="single" w:sz="6" w:space="0" w:color="auto"/>
            </w:tcBorders>
            <w:shd w:val="clear" w:color="auto" w:fill="FFFFFF"/>
          </w:tcPr>
          <w:p w:rsidR="00530561" w:rsidRPr="00F77C4A" w:rsidRDefault="00530561">
            <w:pPr>
              <w:shd w:val="clear" w:color="auto" w:fill="FFFFFF"/>
              <w:autoSpaceDE w:val="0"/>
              <w:autoSpaceDN w:val="0"/>
              <w:adjustRightInd w:val="0"/>
              <w:spacing w:after="0" w:line="240" w:lineRule="auto"/>
              <w:rPr>
                <w:rFonts w:ascii="Times New Roman" w:hAnsi="Times New Roman" w:cs="Times New Roman"/>
                <w:sz w:val="24"/>
                <w:szCs w:val="24"/>
              </w:rPr>
            </w:pPr>
          </w:p>
        </w:tc>
      </w:tr>
      <w:tr w:rsidR="002141B5" w:rsidRPr="00F77C4A" w:rsidTr="002141B5">
        <w:trPr>
          <w:trHeight w:val="269"/>
        </w:trPr>
        <w:tc>
          <w:tcPr>
            <w:tcW w:w="1560" w:type="dxa"/>
            <w:vMerge w:val="restart"/>
            <w:tcBorders>
              <w:top w:val="single" w:sz="6" w:space="0" w:color="auto"/>
              <w:left w:val="single" w:sz="6" w:space="0" w:color="auto"/>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Достижимый</w:t>
            </w:r>
          </w:p>
          <w:p w:rsidR="002141B5" w:rsidRPr="00F77C4A" w:rsidRDefault="002141B5" w:rsidP="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тип производства</w:t>
            </w:r>
          </w:p>
        </w:tc>
        <w:tc>
          <w:tcPr>
            <w:tcW w:w="1560" w:type="dxa"/>
            <w:tcBorders>
              <w:top w:val="single" w:sz="6" w:space="0" w:color="auto"/>
              <w:left w:val="single" w:sz="6" w:space="0" w:color="auto"/>
              <w:bottom w:val="nil"/>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Единичное</w:t>
            </w:r>
          </w:p>
        </w:tc>
        <w:tc>
          <w:tcPr>
            <w:tcW w:w="1984" w:type="dxa"/>
            <w:gridSpan w:val="2"/>
            <w:vMerge w:val="restart"/>
            <w:tcBorders>
              <w:top w:val="single" w:sz="6" w:space="0" w:color="auto"/>
              <w:left w:val="single" w:sz="6" w:space="0" w:color="auto"/>
              <w:right w:val="single" w:sz="6" w:space="0" w:color="auto"/>
            </w:tcBorders>
            <w:shd w:val="clear" w:color="auto" w:fill="FFFFFF"/>
          </w:tcPr>
          <w:p w:rsidR="002141B5" w:rsidRPr="00F77C4A" w:rsidRDefault="002141B5" w:rsidP="002141B5">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Мелкосерийное</w:t>
            </w:r>
          </w:p>
        </w:tc>
        <w:tc>
          <w:tcPr>
            <w:tcW w:w="3260" w:type="dxa"/>
            <w:tcBorders>
              <w:top w:val="single" w:sz="6" w:space="0" w:color="auto"/>
              <w:left w:val="single" w:sz="6" w:space="0" w:color="auto"/>
              <w:bottom w:val="nil"/>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Серийное</w:t>
            </w:r>
          </w:p>
        </w:tc>
        <w:tc>
          <w:tcPr>
            <w:tcW w:w="3261" w:type="dxa"/>
            <w:tcBorders>
              <w:top w:val="single" w:sz="6" w:space="0" w:color="auto"/>
              <w:left w:val="single" w:sz="6" w:space="0" w:color="auto"/>
              <w:bottom w:val="nil"/>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Массовое (производство на</w:t>
            </w:r>
          </w:p>
        </w:tc>
        <w:tc>
          <w:tcPr>
            <w:tcW w:w="2693" w:type="dxa"/>
            <w:vMerge w:val="restart"/>
            <w:tcBorders>
              <w:top w:val="single" w:sz="6" w:space="0" w:color="auto"/>
              <w:left w:val="single" w:sz="6" w:space="0" w:color="auto"/>
              <w:right w:val="single" w:sz="6" w:space="0" w:color="auto"/>
            </w:tcBorders>
            <w:shd w:val="clear" w:color="auto" w:fill="FFFFFF"/>
          </w:tcPr>
          <w:p w:rsidR="002141B5" w:rsidRPr="00F77C4A" w:rsidRDefault="002141B5" w:rsidP="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Массовое (производство под заказ, сборка под заказ)</w:t>
            </w:r>
          </w:p>
        </w:tc>
      </w:tr>
      <w:tr w:rsidR="002141B5" w:rsidRPr="00F77C4A" w:rsidTr="002141B5">
        <w:trPr>
          <w:trHeight w:val="178"/>
        </w:trPr>
        <w:tc>
          <w:tcPr>
            <w:tcW w:w="1560" w:type="dxa"/>
            <w:vMerge/>
            <w:tcBorders>
              <w:left w:val="single" w:sz="6" w:space="0" w:color="auto"/>
              <w:right w:val="single" w:sz="6" w:space="0" w:color="auto"/>
            </w:tcBorders>
            <w:shd w:val="clear" w:color="auto" w:fill="FFFFFF"/>
          </w:tcPr>
          <w:p w:rsidR="002141B5" w:rsidRPr="00F77C4A" w:rsidRDefault="002141B5" w:rsidP="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single" w:sz="6" w:space="0" w:color="auto"/>
              <w:bottom w:val="nil"/>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p>
        </w:tc>
        <w:tc>
          <w:tcPr>
            <w:tcW w:w="1984" w:type="dxa"/>
            <w:gridSpan w:val="2"/>
            <w:vMerge/>
            <w:tcBorders>
              <w:left w:val="single" w:sz="6" w:space="0" w:color="auto"/>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single" w:sz="6" w:space="0" w:color="auto"/>
              <w:bottom w:val="nil"/>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1" w:type="dxa"/>
            <w:tcBorders>
              <w:top w:val="nil"/>
              <w:left w:val="single" w:sz="6" w:space="0" w:color="auto"/>
              <w:bottom w:val="nil"/>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склад)</w:t>
            </w:r>
          </w:p>
        </w:tc>
        <w:tc>
          <w:tcPr>
            <w:tcW w:w="2693" w:type="dxa"/>
            <w:vMerge/>
            <w:tcBorders>
              <w:left w:val="single" w:sz="6" w:space="0" w:color="auto"/>
              <w:right w:val="single" w:sz="6" w:space="0" w:color="auto"/>
            </w:tcBorders>
            <w:shd w:val="clear" w:color="auto" w:fill="FFFFFF"/>
          </w:tcPr>
          <w:p w:rsidR="002141B5" w:rsidRPr="00F77C4A" w:rsidRDefault="002141B5" w:rsidP="00F77C4A">
            <w:pPr>
              <w:shd w:val="clear" w:color="auto" w:fill="FFFFFF"/>
              <w:autoSpaceDE w:val="0"/>
              <w:autoSpaceDN w:val="0"/>
              <w:adjustRightInd w:val="0"/>
              <w:spacing w:after="0" w:line="240" w:lineRule="auto"/>
              <w:rPr>
                <w:rFonts w:ascii="Times New Roman" w:hAnsi="Times New Roman" w:cs="Times New Roman"/>
                <w:sz w:val="24"/>
                <w:szCs w:val="24"/>
              </w:rPr>
            </w:pPr>
          </w:p>
        </w:tc>
      </w:tr>
      <w:tr w:rsidR="002141B5" w:rsidRPr="00F77C4A" w:rsidTr="002141B5">
        <w:trPr>
          <w:trHeight w:val="413"/>
        </w:trPr>
        <w:tc>
          <w:tcPr>
            <w:tcW w:w="1560" w:type="dxa"/>
            <w:vMerge/>
            <w:tcBorders>
              <w:left w:val="single" w:sz="6" w:space="0" w:color="auto"/>
              <w:bottom w:val="single" w:sz="6" w:space="0" w:color="auto"/>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single" w:sz="6" w:space="0" w:color="auto"/>
              <w:bottom w:val="single" w:sz="6" w:space="0" w:color="auto"/>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p>
        </w:tc>
        <w:tc>
          <w:tcPr>
            <w:tcW w:w="1984" w:type="dxa"/>
            <w:gridSpan w:val="2"/>
            <w:vMerge/>
            <w:tcBorders>
              <w:left w:val="single" w:sz="6" w:space="0" w:color="auto"/>
              <w:bottom w:val="single" w:sz="6" w:space="0" w:color="auto"/>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single" w:sz="6" w:space="0" w:color="auto"/>
              <w:bottom w:val="single" w:sz="6" w:space="0" w:color="auto"/>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1" w:type="dxa"/>
            <w:tcBorders>
              <w:top w:val="nil"/>
              <w:left w:val="single" w:sz="6" w:space="0" w:color="auto"/>
              <w:bottom w:val="single" w:sz="6" w:space="0" w:color="auto"/>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p>
        </w:tc>
        <w:tc>
          <w:tcPr>
            <w:tcW w:w="2693" w:type="dxa"/>
            <w:vMerge/>
            <w:tcBorders>
              <w:left w:val="single" w:sz="6" w:space="0" w:color="auto"/>
              <w:bottom w:val="single" w:sz="6" w:space="0" w:color="auto"/>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p>
        </w:tc>
      </w:tr>
      <w:tr w:rsidR="00F77C4A" w:rsidRPr="00F77C4A" w:rsidTr="002141B5">
        <w:trPr>
          <w:trHeight w:val="274"/>
        </w:trPr>
        <w:tc>
          <w:tcPr>
            <w:tcW w:w="1560" w:type="dxa"/>
            <w:tcBorders>
              <w:top w:val="single" w:sz="6" w:space="0" w:color="auto"/>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Разделение</w:t>
            </w:r>
          </w:p>
        </w:tc>
        <w:tc>
          <w:tcPr>
            <w:tcW w:w="1560" w:type="dxa"/>
            <w:vMerge w:val="restart"/>
            <w:tcBorders>
              <w:top w:val="single" w:sz="6" w:space="0" w:color="auto"/>
              <w:left w:val="single" w:sz="6" w:space="0" w:color="auto"/>
              <w:right w:val="single" w:sz="6" w:space="0" w:color="auto"/>
            </w:tcBorders>
            <w:shd w:val="clear" w:color="auto" w:fill="FFFFFF"/>
          </w:tcPr>
          <w:p w:rsidR="00F77C4A" w:rsidRPr="00F77C4A" w:rsidRDefault="00F77C4A" w:rsidP="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Практически отсутствует</w:t>
            </w:r>
          </w:p>
        </w:tc>
        <w:tc>
          <w:tcPr>
            <w:tcW w:w="1984" w:type="dxa"/>
            <w:gridSpan w:val="2"/>
            <w:vMerge w:val="restart"/>
            <w:tcBorders>
              <w:top w:val="single" w:sz="6" w:space="0" w:color="auto"/>
              <w:left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Как правило,</w:t>
            </w:r>
          </w:p>
          <w:p w:rsidR="00F77C4A" w:rsidRPr="00F77C4A" w:rsidRDefault="00F77C4A" w:rsidP="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по компонентам продукта</w:t>
            </w:r>
          </w:p>
        </w:tc>
        <w:tc>
          <w:tcPr>
            <w:tcW w:w="3260" w:type="dxa"/>
            <w:vMerge w:val="restart"/>
            <w:tcBorders>
              <w:top w:val="single" w:sz="6" w:space="0" w:color="auto"/>
              <w:left w:val="single" w:sz="6" w:space="0" w:color="auto"/>
              <w:right w:val="single" w:sz="6" w:space="0" w:color="auto"/>
            </w:tcBorders>
            <w:shd w:val="clear" w:color="auto" w:fill="FFFFFF"/>
          </w:tcPr>
          <w:p w:rsidR="00F77C4A" w:rsidRPr="00F77C4A" w:rsidRDefault="00F77C4A" w:rsidP="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По операциям производственного процесса</w:t>
            </w:r>
          </w:p>
        </w:tc>
        <w:tc>
          <w:tcPr>
            <w:tcW w:w="3261" w:type="dxa"/>
            <w:tcBorders>
              <w:top w:val="single" w:sz="6" w:space="0" w:color="auto"/>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По операциям и переходам</w:t>
            </w:r>
          </w:p>
        </w:tc>
        <w:tc>
          <w:tcPr>
            <w:tcW w:w="2693" w:type="dxa"/>
            <w:vMerge w:val="restart"/>
            <w:tcBorders>
              <w:top w:val="single" w:sz="6" w:space="0" w:color="auto"/>
              <w:left w:val="single" w:sz="6" w:space="0" w:color="auto"/>
              <w:right w:val="single" w:sz="6" w:space="0" w:color="auto"/>
            </w:tcBorders>
            <w:shd w:val="clear" w:color="auto" w:fill="FFFFFF"/>
          </w:tcPr>
          <w:p w:rsidR="00F77C4A" w:rsidRPr="00F77C4A" w:rsidRDefault="00F77C4A" w:rsidP="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Сложная интеграция операций</w:t>
            </w:r>
          </w:p>
        </w:tc>
      </w:tr>
      <w:tr w:rsidR="00F77C4A" w:rsidRPr="00F77C4A" w:rsidTr="002141B5">
        <w:trPr>
          <w:trHeight w:val="192"/>
        </w:trPr>
        <w:tc>
          <w:tcPr>
            <w:tcW w:w="1560" w:type="dxa"/>
            <w:tcBorders>
              <w:top w:val="nil"/>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труда</w:t>
            </w:r>
          </w:p>
        </w:tc>
        <w:tc>
          <w:tcPr>
            <w:tcW w:w="1560" w:type="dxa"/>
            <w:vMerge/>
            <w:tcBorders>
              <w:left w:val="single" w:sz="6" w:space="0" w:color="auto"/>
              <w:right w:val="single" w:sz="6" w:space="0" w:color="auto"/>
            </w:tcBorders>
            <w:shd w:val="clear" w:color="auto" w:fill="FFFFFF"/>
          </w:tcPr>
          <w:p w:rsidR="00F77C4A" w:rsidRPr="00F77C4A" w:rsidRDefault="00F77C4A" w:rsidP="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1984" w:type="dxa"/>
            <w:gridSpan w:val="2"/>
            <w:vMerge/>
            <w:tcBorders>
              <w:left w:val="single" w:sz="6" w:space="0" w:color="auto"/>
              <w:right w:val="single" w:sz="6" w:space="0" w:color="auto"/>
            </w:tcBorders>
            <w:shd w:val="clear" w:color="auto" w:fill="FFFFFF"/>
          </w:tcPr>
          <w:p w:rsidR="00F77C4A" w:rsidRPr="00F77C4A" w:rsidRDefault="00F77C4A" w:rsidP="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0" w:type="dxa"/>
            <w:vMerge/>
            <w:tcBorders>
              <w:left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1" w:type="dxa"/>
            <w:tcBorders>
              <w:top w:val="nil"/>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производственного процесса,</w:t>
            </w:r>
          </w:p>
        </w:tc>
        <w:tc>
          <w:tcPr>
            <w:tcW w:w="2693" w:type="dxa"/>
            <w:vMerge/>
            <w:tcBorders>
              <w:left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r>
      <w:tr w:rsidR="00F77C4A" w:rsidRPr="00F77C4A" w:rsidTr="002141B5">
        <w:trPr>
          <w:trHeight w:val="398"/>
        </w:trPr>
        <w:tc>
          <w:tcPr>
            <w:tcW w:w="1560" w:type="dxa"/>
            <w:tcBorders>
              <w:top w:val="nil"/>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1560" w:type="dxa"/>
            <w:vMerge/>
            <w:tcBorders>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1984" w:type="dxa"/>
            <w:gridSpan w:val="2"/>
            <w:vMerge/>
            <w:tcBorders>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1" w:type="dxa"/>
            <w:tcBorders>
              <w:top w:val="nil"/>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по компонентам продуктов во вспомогательных процессах</w:t>
            </w:r>
          </w:p>
        </w:tc>
        <w:tc>
          <w:tcPr>
            <w:tcW w:w="2693" w:type="dxa"/>
            <w:vMerge/>
            <w:tcBorders>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r>
      <w:tr w:rsidR="002141B5" w:rsidRPr="00F77C4A" w:rsidTr="002141B5">
        <w:trPr>
          <w:trHeight w:val="269"/>
        </w:trPr>
        <w:tc>
          <w:tcPr>
            <w:tcW w:w="1560" w:type="dxa"/>
            <w:tcBorders>
              <w:top w:val="single" w:sz="6" w:space="0" w:color="auto"/>
              <w:left w:val="single" w:sz="6" w:space="0" w:color="auto"/>
              <w:bottom w:val="nil"/>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Стадии</w:t>
            </w:r>
          </w:p>
        </w:tc>
        <w:tc>
          <w:tcPr>
            <w:tcW w:w="1560" w:type="dxa"/>
            <w:vMerge w:val="restart"/>
            <w:tcBorders>
              <w:top w:val="single" w:sz="6" w:space="0" w:color="auto"/>
              <w:left w:val="single" w:sz="6" w:space="0" w:color="auto"/>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Создание,</w:t>
            </w:r>
          </w:p>
          <w:p w:rsidR="002141B5" w:rsidRPr="00F77C4A" w:rsidRDefault="002141B5" w:rsidP="00987241">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поставка</w:t>
            </w:r>
          </w:p>
        </w:tc>
        <w:tc>
          <w:tcPr>
            <w:tcW w:w="1984" w:type="dxa"/>
            <w:gridSpan w:val="2"/>
            <w:vMerge w:val="restart"/>
            <w:tcBorders>
              <w:top w:val="single" w:sz="6" w:space="0" w:color="auto"/>
              <w:left w:val="single" w:sz="6" w:space="0" w:color="auto"/>
              <w:right w:val="single" w:sz="6" w:space="0" w:color="auto"/>
            </w:tcBorders>
            <w:shd w:val="clear" w:color="auto" w:fill="FFFFFF"/>
          </w:tcPr>
          <w:p w:rsidR="002141B5" w:rsidRPr="00F77C4A" w:rsidRDefault="002141B5" w:rsidP="002141B5">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Проектирование, создание, поставка</w:t>
            </w:r>
          </w:p>
        </w:tc>
        <w:tc>
          <w:tcPr>
            <w:tcW w:w="3260" w:type="dxa"/>
            <w:tcBorders>
              <w:top w:val="single" w:sz="6" w:space="0" w:color="auto"/>
              <w:left w:val="single" w:sz="6" w:space="0" w:color="auto"/>
              <w:bottom w:val="nil"/>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Проектирование, подготовка</w:t>
            </w:r>
          </w:p>
        </w:tc>
        <w:tc>
          <w:tcPr>
            <w:tcW w:w="5954" w:type="dxa"/>
            <w:gridSpan w:val="2"/>
            <w:tcBorders>
              <w:top w:val="single" w:sz="6" w:space="0" w:color="auto"/>
              <w:left w:val="single" w:sz="6" w:space="0" w:color="auto"/>
              <w:bottom w:val="nil"/>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Полный</w:t>
            </w:r>
          </w:p>
        </w:tc>
      </w:tr>
      <w:tr w:rsidR="002141B5" w:rsidRPr="00F77C4A" w:rsidTr="002141B5">
        <w:trPr>
          <w:trHeight w:val="984"/>
        </w:trPr>
        <w:tc>
          <w:tcPr>
            <w:tcW w:w="1560" w:type="dxa"/>
            <w:tcBorders>
              <w:top w:val="nil"/>
              <w:left w:val="single" w:sz="6" w:space="0" w:color="auto"/>
              <w:bottom w:val="single" w:sz="6" w:space="0" w:color="auto"/>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ЖЦП</w:t>
            </w:r>
          </w:p>
        </w:tc>
        <w:tc>
          <w:tcPr>
            <w:tcW w:w="1560" w:type="dxa"/>
            <w:vMerge/>
            <w:tcBorders>
              <w:left w:val="single" w:sz="6" w:space="0" w:color="auto"/>
              <w:bottom w:val="single" w:sz="6" w:space="0" w:color="auto"/>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p>
        </w:tc>
        <w:tc>
          <w:tcPr>
            <w:tcW w:w="1984" w:type="dxa"/>
            <w:gridSpan w:val="2"/>
            <w:vMerge/>
            <w:tcBorders>
              <w:left w:val="single" w:sz="6" w:space="0" w:color="auto"/>
              <w:bottom w:val="single" w:sz="6" w:space="0" w:color="auto"/>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single" w:sz="6" w:space="0" w:color="auto"/>
              <w:bottom w:val="single" w:sz="6" w:space="0" w:color="auto"/>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производства, закупка компо</w:t>
            </w:r>
            <w:r w:rsidRPr="00F77C4A">
              <w:rPr>
                <w:rFonts w:ascii="Times New Roman" w:eastAsia="Times New Roman" w:hAnsi="Times New Roman" w:cs="Times New Roman"/>
                <w:sz w:val="24"/>
                <w:szCs w:val="24"/>
              </w:rPr>
              <w:softHyphen/>
              <w:t>нентов, их входной контроль, производство оригинальных компонентов, сборка, конт</w:t>
            </w:r>
            <w:r w:rsidRPr="00F77C4A">
              <w:rPr>
                <w:rFonts w:ascii="Times New Roman" w:eastAsia="Times New Roman" w:hAnsi="Times New Roman" w:cs="Times New Roman"/>
                <w:sz w:val="24"/>
                <w:szCs w:val="24"/>
              </w:rPr>
              <w:softHyphen/>
              <w:t>роль, поставка</w:t>
            </w:r>
          </w:p>
        </w:tc>
        <w:tc>
          <w:tcPr>
            <w:tcW w:w="5954" w:type="dxa"/>
            <w:gridSpan w:val="2"/>
            <w:tcBorders>
              <w:top w:val="nil"/>
              <w:left w:val="single" w:sz="6" w:space="0" w:color="auto"/>
              <w:bottom w:val="single" w:sz="6" w:space="0" w:color="auto"/>
              <w:right w:val="single" w:sz="6" w:space="0" w:color="auto"/>
            </w:tcBorders>
            <w:shd w:val="clear" w:color="auto" w:fill="FFFFFF"/>
          </w:tcPr>
          <w:p w:rsidR="002141B5" w:rsidRPr="00F77C4A" w:rsidRDefault="002141B5">
            <w:pPr>
              <w:shd w:val="clear" w:color="auto" w:fill="FFFFFF"/>
              <w:autoSpaceDE w:val="0"/>
              <w:autoSpaceDN w:val="0"/>
              <w:adjustRightInd w:val="0"/>
              <w:spacing w:after="0" w:line="240" w:lineRule="auto"/>
              <w:rPr>
                <w:rFonts w:ascii="Times New Roman" w:hAnsi="Times New Roman" w:cs="Times New Roman"/>
                <w:sz w:val="24"/>
                <w:szCs w:val="24"/>
              </w:rPr>
            </w:pPr>
          </w:p>
        </w:tc>
      </w:tr>
      <w:tr w:rsidR="00F77C4A" w:rsidRPr="00F77C4A" w:rsidTr="002141B5">
        <w:trPr>
          <w:trHeight w:val="480"/>
        </w:trPr>
        <w:tc>
          <w:tcPr>
            <w:tcW w:w="1560" w:type="dxa"/>
            <w:tcBorders>
              <w:top w:val="single" w:sz="6" w:space="0" w:color="auto"/>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Стандарты</w:t>
            </w:r>
          </w:p>
        </w:tc>
        <w:tc>
          <w:tcPr>
            <w:tcW w:w="3544" w:type="dxa"/>
            <w:gridSpan w:val="3"/>
            <w:tcBorders>
              <w:top w:val="single" w:sz="6" w:space="0" w:color="auto"/>
              <w:left w:val="single" w:sz="6" w:space="0" w:color="auto"/>
              <w:bottom w:val="nil"/>
              <w:right w:val="single" w:sz="6" w:space="0" w:color="auto"/>
            </w:tcBorders>
            <w:shd w:val="clear" w:color="auto" w:fill="FFFFFF"/>
          </w:tcPr>
          <w:p w:rsidR="00F77C4A" w:rsidRPr="00F77C4A" w:rsidRDefault="00F77C4A" w:rsidP="002141B5">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На парам</w:t>
            </w:r>
            <w:r w:rsidR="002141B5">
              <w:rPr>
                <w:rFonts w:ascii="Times New Roman" w:eastAsia="Times New Roman" w:hAnsi="Times New Roman" w:cs="Times New Roman"/>
                <w:sz w:val="24"/>
                <w:szCs w:val="24"/>
              </w:rPr>
              <w:t>е</w:t>
            </w:r>
            <w:r w:rsidRPr="00F77C4A">
              <w:rPr>
                <w:rFonts w:ascii="Times New Roman" w:eastAsia="Times New Roman" w:hAnsi="Times New Roman" w:cs="Times New Roman"/>
                <w:sz w:val="24"/>
                <w:szCs w:val="24"/>
              </w:rPr>
              <w:t>тры продукта</w:t>
            </w:r>
          </w:p>
        </w:tc>
        <w:tc>
          <w:tcPr>
            <w:tcW w:w="3260" w:type="dxa"/>
            <w:vMerge w:val="restart"/>
            <w:tcBorders>
              <w:top w:val="single" w:sz="6" w:space="0" w:color="auto"/>
              <w:left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На параметры компонентов</w:t>
            </w:r>
          </w:p>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продукта, на параметры продукта, на контролируемые</w:t>
            </w:r>
          </w:p>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параметры, на методики и</w:t>
            </w:r>
          </w:p>
          <w:p w:rsidR="00F77C4A" w:rsidRPr="00F77C4A" w:rsidRDefault="00F77C4A" w:rsidP="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средства контроля</w:t>
            </w:r>
          </w:p>
        </w:tc>
        <w:tc>
          <w:tcPr>
            <w:tcW w:w="3261" w:type="dxa"/>
            <w:vMerge w:val="restart"/>
            <w:tcBorders>
              <w:top w:val="single" w:sz="6" w:space="0" w:color="auto"/>
              <w:left w:val="single" w:sz="6" w:space="0" w:color="auto"/>
              <w:right w:val="single" w:sz="6" w:space="0" w:color="auto"/>
            </w:tcBorders>
            <w:shd w:val="clear" w:color="auto" w:fill="FFFFFF"/>
          </w:tcPr>
          <w:p w:rsidR="00F77C4A" w:rsidRPr="00F77C4A" w:rsidRDefault="00F77C4A" w:rsidP="002141B5">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То же, что и для индустриального + стандарты на все виды</w:t>
            </w:r>
            <w:r w:rsidR="002141B5">
              <w:rPr>
                <w:rFonts w:ascii="Times New Roman" w:eastAsia="Times New Roman" w:hAnsi="Times New Roman" w:cs="Times New Roman"/>
                <w:sz w:val="24"/>
                <w:szCs w:val="24"/>
              </w:rPr>
              <w:t xml:space="preserve"> </w:t>
            </w:r>
            <w:r w:rsidRPr="00F77C4A">
              <w:rPr>
                <w:rFonts w:ascii="Times New Roman" w:eastAsia="Times New Roman" w:hAnsi="Times New Roman" w:cs="Times New Roman"/>
                <w:sz w:val="24"/>
                <w:szCs w:val="24"/>
              </w:rPr>
              <w:t>ресурсов, включая кадровые,</w:t>
            </w:r>
            <w:r w:rsidRPr="00F77C4A">
              <w:rPr>
                <w:rFonts w:ascii="Times New Roman" w:hAnsi="Times New Roman" w:cs="Times New Roman"/>
                <w:sz w:val="24"/>
                <w:szCs w:val="24"/>
              </w:rPr>
              <w:t xml:space="preserve">+ </w:t>
            </w:r>
            <w:r w:rsidR="002141B5">
              <w:rPr>
                <w:rFonts w:ascii="Times New Roman" w:eastAsia="Times New Roman" w:hAnsi="Times New Roman" w:cs="Times New Roman"/>
                <w:sz w:val="24"/>
                <w:szCs w:val="24"/>
              </w:rPr>
              <w:t>стандарты на БП + управлен</w:t>
            </w:r>
            <w:r w:rsidRPr="00F77C4A">
              <w:rPr>
                <w:rFonts w:ascii="Times New Roman" w:eastAsia="Times New Roman" w:hAnsi="Times New Roman" w:cs="Times New Roman"/>
                <w:sz w:val="24"/>
                <w:szCs w:val="24"/>
              </w:rPr>
              <w:t>ческие стандарты +... (стан</w:t>
            </w:r>
            <w:r w:rsidRPr="00F77C4A">
              <w:rPr>
                <w:rFonts w:ascii="Times New Roman" w:eastAsia="Times New Roman" w:hAnsi="Times New Roman" w:cs="Times New Roman"/>
                <w:sz w:val="24"/>
                <w:szCs w:val="24"/>
              </w:rPr>
              <w:softHyphen/>
              <w:t>дартизируются практически все сферы деятельности)</w:t>
            </w:r>
          </w:p>
        </w:tc>
        <w:tc>
          <w:tcPr>
            <w:tcW w:w="2693" w:type="dxa"/>
            <w:tcBorders>
              <w:top w:val="single" w:sz="6" w:space="0" w:color="auto"/>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Аналогично</w:t>
            </w:r>
          </w:p>
        </w:tc>
      </w:tr>
      <w:tr w:rsidR="00F77C4A" w:rsidRPr="00F77C4A" w:rsidTr="002141B5">
        <w:trPr>
          <w:trHeight w:val="192"/>
        </w:trPr>
        <w:tc>
          <w:tcPr>
            <w:tcW w:w="1560" w:type="dxa"/>
            <w:tcBorders>
              <w:top w:val="nil"/>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2127" w:type="dxa"/>
            <w:gridSpan w:val="2"/>
            <w:tcBorders>
              <w:top w:val="nil"/>
              <w:left w:val="single" w:sz="6" w:space="0" w:color="auto"/>
              <w:bottom w:val="nil"/>
              <w:right w:val="nil"/>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1417" w:type="dxa"/>
            <w:tcBorders>
              <w:top w:val="nil"/>
              <w:left w:val="nil"/>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0" w:type="dxa"/>
            <w:vMerge/>
            <w:tcBorders>
              <w:left w:val="single" w:sz="6" w:space="0" w:color="auto"/>
              <w:right w:val="single" w:sz="6" w:space="0" w:color="auto"/>
            </w:tcBorders>
            <w:shd w:val="clear" w:color="auto" w:fill="FFFFFF"/>
          </w:tcPr>
          <w:p w:rsidR="00F77C4A" w:rsidRPr="00F77C4A" w:rsidRDefault="00F77C4A" w:rsidP="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1" w:type="dxa"/>
            <w:vMerge/>
            <w:tcBorders>
              <w:left w:val="single" w:sz="6" w:space="0" w:color="auto"/>
              <w:right w:val="single" w:sz="6" w:space="0" w:color="auto"/>
            </w:tcBorders>
            <w:shd w:val="clear" w:color="auto" w:fill="FFFFFF"/>
          </w:tcPr>
          <w:p w:rsidR="00F77C4A" w:rsidRPr="00F77C4A" w:rsidRDefault="00F77C4A" w:rsidP="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2693" w:type="dxa"/>
            <w:tcBorders>
              <w:top w:val="nil"/>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r w:rsidRPr="00F77C4A">
              <w:rPr>
                <w:rFonts w:ascii="Times New Roman" w:eastAsia="Times New Roman" w:hAnsi="Times New Roman" w:cs="Times New Roman"/>
                <w:sz w:val="24"/>
                <w:szCs w:val="24"/>
              </w:rPr>
              <w:t>ФТПС</w:t>
            </w:r>
          </w:p>
        </w:tc>
      </w:tr>
      <w:tr w:rsidR="00F77C4A" w:rsidRPr="00F77C4A" w:rsidTr="002141B5">
        <w:trPr>
          <w:trHeight w:val="192"/>
        </w:trPr>
        <w:tc>
          <w:tcPr>
            <w:tcW w:w="1560" w:type="dxa"/>
            <w:tcBorders>
              <w:top w:val="nil"/>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2127" w:type="dxa"/>
            <w:gridSpan w:val="2"/>
            <w:tcBorders>
              <w:top w:val="nil"/>
              <w:left w:val="single" w:sz="6" w:space="0" w:color="auto"/>
              <w:bottom w:val="nil"/>
              <w:right w:val="nil"/>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1417" w:type="dxa"/>
            <w:tcBorders>
              <w:top w:val="nil"/>
              <w:left w:val="nil"/>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0" w:type="dxa"/>
            <w:vMerge/>
            <w:tcBorders>
              <w:left w:val="single" w:sz="6" w:space="0" w:color="auto"/>
              <w:right w:val="single" w:sz="6" w:space="0" w:color="auto"/>
            </w:tcBorders>
            <w:shd w:val="clear" w:color="auto" w:fill="FFFFFF"/>
          </w:tcPr>
          <w:p w:rsidR="00F77C4A" w:rsidRPr="00F77C4A" w:rsidRDefault="00F77C4A" w:rsidP="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1" w:type="dxa"/>
            <w:vMerge/>
            <w:tcBorders>
              <w:left w:val="single" w:sz="6" w:space="0" w:color="auto"/>
              <w:right w:val="single" w:sz="6" w:space="0" w:color="auto"/>
            </w:tcBorders>
            <w:shd w:val="clear" w:color="auto" w:fill="FFFFFF"/>
          </w:tcPr>
          <w:p w:rsidR="00F77C4A" w:rsidRPr="00F77C4A" w:rsidRDefault="00F77C4A" w:rsidP="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2693" w:type="dxa"/>
            <w:tcBorders>
              <w:top w:val="nil"/>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r>
      <w:tr w:rsidR="00F77C4A" w:rsidRPr="00F77C4A" w:rsidTr="002141B5">
        <w:trPr>
          <w:trHeight w:val="187"/>
        </w:trPr>
        <w:tc>
          <w:tcPr>
            <w:tcW w:w="1560" w:type="dxa"/>
            <w:tcBorders>
              <w:top w:val="nil"/>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2127" w:type="dxa"/>
            <w:gridSpan w:val="2"/>
            <w:tcBorders>
              <w:top w:val="nil"/>
              <w:left w:val="single" w:sz="6" w:space="0" w:color="auto"/>
              <w:bottom w:val="nil"/>
              <w:right w:val="nil"/>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1417" w:type="dxa"/>
            <w:tcBorders>
              <w:top w:val="nil"/>
              <w:left w:val="nil"/>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0" w:type="dxa"/>
            <w:vMerge/>
            <w:tcBorders>
              <w:left w:val="single" w:sz="6" w:space="0" w:color="auto"/>
              <w:right w:val="single" w:sz="6" w:space="0" w:color="auto"/>
            </w:tcBorders>
            <w:shd w:val="clear" w:color="auto" w:fill="FFFFFF"/>
          </w:tcPr>
          <w:p w:rsidR="00F77C4A" w:rsidRPr="00F77C4A" w:rsidRDefault="00F77C4A" w:rsidP="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1" w:type="dxa"/>
            <w:vMerge/>
            <w:tcBorders>
              <w:left w:val="single" w:sz="6" w:space="0" w:color="auto"/>
              <w:right w:val="single" w:sz="6" w:space="0" w:color="auto"/>
            </w:tcBorders>
            <w:shd w:val="clear" w:color="auto" w:fill="FFFFFF"/>
          </w:tcPr>
          <w:p w:rsidR="00F77C4A" w:rsidRPr="00F77C4A" w:rsidRDefault="00F77C4A" w:rsidP="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2693" w:type="dxa"/>
            <w:tcBorders>
              <w:top w:val="nil"/>
              <w:left w:val="single" w:sz="6" w:space="0" w:color="auto"/>
              <w:bottom w:val="nil"/>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r>
      <w:tr w:rsidR="00F77C4A" w:rsidRPr="00F77C4A" w:rsidTr="002141B5">
        <w:trPr>
          <w:trHeight w:val="571"/>
        </w:trPr>
        <w:tc>
          <w:tcPr>
            <w:tcW w:w="1560" w:type="dxa"/>
            <w:tcBorders>
              <w:top w:val="nil"/>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2127" w:type="dxa"/>
            <w:gridSpan w:val="2"/>
            <w:tcBorders>
              <w:top w:val="nil"/>
              <w:left w:val="single" w:sz="6" w:space="0" w:color="auto"/>
              <w:bottom w:val="single" w:sz="6" w:space="0" w:color="auto"/>
              <w:right w:val="nil"/>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1417" w:type="dxa"/>
            <w:tcBorders>
              <w:top w:val="nil"/>
              <w:left w:val="nil"/>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3261" w:type="dxa"/>
            <w:vMerge/>
            <w:tcBorders>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c>
          <w:tcPr>
            <w:tcW w:w="2693" w:type="dxa"/>
            <w:tcBorders>
              <w:top w:val="nil"/>
              <w:left w:val="single" w:sz="6" w:space="0" w:color="auto"/>
              <w:bottom w:val="single" w:sz="6" w:space="0" w:color="auto"/>
              <w:right w:val="single" w:sz="6" w:space="0" w:color="auto"/>
            </w:tcBorders>
            <w:shd w:val="clear" w:color="auto" w:fill="FFFFFF"/>
          </w:tcPr>
          <w:p w:rsidR="00F77C4A" w:rsidRPr="00F77C4A" w:rsidRDefault="00F77C4A">
            <w:pPr>
              <w:shd w:val="clear" w:color="auto" w:fill="FFFFFF"/>
              <w:autoSpaceDE w:val="0"/>
              <w:autoSpaceDN w:val="0"/>
              <w:adjustRightInd w:val="0"/>
              <w:spacing w:after="0" w:line="240" w:lineRule="auto"/>
              <w:rPr>
                <w:rFonts w:ascii="Times New Roman" w:hAnsi="Times New Roman" w:cs="Times New Roman"/>
                <w:sz w:val="24"/>
                <w:szCs w:val="24"/>
              </w:rPr>
            </w:pPr>
          </w:p>
        </w:tc>
      </w:tr>
    </w:tbl>
    <w:p w:rsidR="00987241" w:rsidRDefault="00987241" w:rsidP="00023D37">
      <w:pPr>
        <w:jc w:val="both"/>
        <w:rPr>
          <w:rFonts w:ascii="Times New Roman" w:eastAsia="Times New Roman" w:hAnsi="Times New Roman" w:cs="Times New Roman"/>
          <w:sz w:val="28"/>
          <w:szCs w:val="28"/>
        </w:rPr>
        <w:sectPr w:rsidR="00987241" w:rsidSect="00F77C4A">
          <w:pgSz w:w="16838" w:h="11906" w:orient="landscape"/>
          <w:pgMar w:top="1134" w:right="850" w:bottom="1134" w:left="1701" w:header="708" w:footer="708" w:gutter="0"/>
          <w:cols w:space="708"/>
          <w:docGrid w:linePitch="360"/>
        </w:sectPr>
      </w:pPr>
    </w:p>
    <w:p w:rsidR="00987241" w:rsidRPr="00987241" w:rsidRDefault="00987241" w:rsidP="00987241">
      <w:pPr>
        <w:pStyle w:val="2"/>
        <w:rPr>
          <w:rFonts w:ascii="Times New Roman" w:hAnsi="Times New Roman"/>
        </w:rPr>
      </w:pPr>
      <w:r>
        <w:rPr>
          <w:rFonts w:ascii="Times New Roman" w:hAnsi="Times New Roman"/>
        </w:rPr>
        <w:lastRenderedPageBreak/>
        <w:t xml:space="preserve"> </w:t>
      </w:r>
      <w:bookmarkStart w:id="9" w:name="_Toc377388343"/>
      <w:r>
        <w:rPr>
          <w:rFonts w:ascii="Times New Roman" w:hAnsi="Times New Roman"/>
        </w:rPr>
        <w:t xml:space="preserve">1.4 </w:t>
      </w:r>
      <w:r w:rsidRPr="00987241">
        <w:rPr>
          <w:rFonts w:eastAsia="Times New Roman"/>
        </w:rPr>
        <w:t>КАЧЕСТВЕННОЕ</w:t>
      </w:r>
      <w:r w:rsidRPr="00987241">
        <w:rPr>
          <w:rFonts w:eastAsia="Times New Roman" w:cs="Arial"/>
        </w:rPr>
        <w:t xml:space="preserve"> </w:t>
      </w:r>
      <w:r w:rsidRPr="00987241">
        <w:t>УПРАВЛЕНИЕ</w:t>
      </w:r>
      <w:bookmarkEnd w:id="9"/>
    </w:p>
    <w:p w:rsidR="00987241" w:rsidRDefault="00987241" w:rsidP="00987241">
      <w:pPr>
        <w:shd w:val="clear" w:color="auto" w:fill="FFFFFF"/>
        <w:autoSpaceDE w:val="0"/>
        <w:autoSpaceDN w:val="0"/>
        <w:adjustRightInd w:val="0"/>
        <w:spacing w:after="0" w:line="240" w:lineRule="auto"/>
        <w:jc w:val="both"/>
        <w:rPr>
          <w:rFonts w:ascii="Arial" w:hAnsi="Arial" w:cs="Arial"/>
          <w:b/>
          <w:bCs/>
          <w:sz w:val="28"/>
          <w:szCs w:val="28"/>
        </w:rPr>
      </w:pPr>
    </w:p>
    <w:p w:rsidR="00987241" w:rsidRPr="00987241" w:rsidRDefault="00987241" w:rsidP="00987241">
      <w:pPr>
        <w:pStyle w:val="3"/>
        <w:rPr>
          <w:rFonts w:ascii="Times New Roman" w:hAnsi="Times New Roman"/>
        </w:rPr>
      </w:pPr>
      <w:bookmarkStart w:id="10" w:name="_Toc377388344"/>
      <w:r w:rsidRPr="00987241">
        <w:rPr>
          <w:rFonts w:cs="Arial"/>
        </w:rPr>
        <w:t xml:space="preserve">1.4.1. </w:t>
      </w:r>
      <w:r w:rsidRPr="00987241">
        <w:rPr>
          <w:rFonts w:eastAsia="Times New Roman"/>
        </w:rPr>
        <w:t>Стандарты</w:t>
      </w:r>
      <w:r w:rsidRPr="00987241">
        <w:rPr>
          <w:rFonts w:eastAsia="Times New Roman" w:cs="Arial"/>
        </w:rPr>
        <w:t xml:space="preserve"> </w:t>
      </w:r>
      <w:r w:rsidRPr="00987241">
        <w:rPr>
          <w:rFonts w:eastAsia="Times New Roman"/>
        </w:rPr>
        <w:t>качественного</w:t>
      </w:r>
      <w:r w:rsidRPr="00987241">
        <w:rPr>
          <w:rFonts w:eastAsia="Times New Roman" w:cs="Arial"/>
        </w:rPr>
        <w:t xml:space="preserve"> </w:t>
      </w:r>
      <w:r w:rsidRPr="00987241">
        <w:rPr>
          <w:rFonts w:eastAsia="Times New Roman"/>
        </w:rPr>
        <w:t>управления</w:t>
      </w:r>
      <w:bookmarkEnd w:id="10"/>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Качественно управляемая организация — это организация, которая не просто хорошо и грамотно управляется, но в любой момент способна доказать любому заинтересованному лицу, что она работает эффективно и с приемлемыми рисками. Участники этого современного рынка хотят гарантий минимальных рисков (гарантий качества) до подписания кон</w:t>
      </w:r>
      <w:r w:rsidRPr="00987241">
        <w:rPr>
          <w:rFonts w:ascii="Times New Roman" w:eastAsia="Times New Roman" w:hAnsi="Times New Roman" w:cs="Times New Roman"/>
          <w:sz w:val="28"/>
          <w:szCs w:val="28"/>
        </w:rPr>
        <w:softHyphen/>
        <w:t>трактов. Не все, но многие заказчики (и чем дальше, тем больше) требу</w:t>
      </w:r>
      <w:r w:rsidRPr="00987241">
        <w:rPr>
          <w:rFonts w:ascii="Times New Roman" w:eastAsia="Times New Roman" w:hAnsi="Times New Roman" w:cs="Times New Roman"/>
          <w:sz w:val="28"/>
          <w:szCs w:val="28"/>
        </w:rPr>
        <w:softHyphen/>
        <w:t>ют соблюдения международных стандартов качественного управления, главными среди которых являются стандарты серии ИСО 9000.</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Современных стандартов качественного управления достаточно много, перечислим лишь основные:</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Стандарты семейства ИСО 9000 направлены на обеспечение:</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высокой удовлетворенности потребителей,</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высокой производительности труда,</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управляемых бизнес-процессов,</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высокого уровня корпоративной культуры,</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надежных поставщиков,</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высокого уровня мотивации персонала.</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Стандарты семейства ИСО 14000 направлены на обеспечение вы</w:t>
      </w:r>
      <w:r w:rsidRPr="00987241">
        <w:rPr>
          <w:rFonts w:ascii="Times New Roman" w:eastAsia="Times New Roman" w:hAnsi="Times New Roman" w:cs="Times New Roman"/>
          <w:sz w:val="28"/>
          <w:szCs w:val="28"/>
        </w:rPr>
        <w:softHyphen/>
        <w:t>сокого уровня экологической безопасности.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xml:space="preserve">Стандарты </w:t>
      </w:r>
      <w:r w:rsidRPr="00987241">
        <w:rPr>
          <w:rFonts w:ascii="Times New Roman" w:eastAsia="Times New Roman" w:hAnsi="Times New Roman" w:cs="Times New Roman"/>
          <w:sz w:val="28"/>
          <w:szCs w:val="28"/>
          <w:lang w:val="en-US"/>
        </w:rPr>
        <w:t>MRP</w:t>
      </w:r>
      <w:r w:rsidRPr="00987241">
        <w:rPr>
          <w:rFonts w:ascii="Times New Roman" w:eastAsia="Times New Roman" w:hAnsi="Times New Roman" w:cs="Times New Roman"/>
          <w:sz w:val="28"/>
          <w:szCs w:val="28"/>
        </w:rPr>
        <w:t xml:space="preserve"> направлены на обеспечение эффективного пла</w:t>
      </w:r>
      <w:r w:rsidRPr="00987241">
        <w:rPr>
          <w:rFonts w:ascii="Times New Roman" w:eastAsia="Times New Roman" w:hAnsi="Times New Roman" w:cs="Times New Roman"/>
          <w:sz w:val="28"/>
          <w:szCs w:val="28"/>
        </w:rPr>
        <w:softHyphen/>
        <w:t>нирования и материально-технического обеспечения.</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xml:space="preserve">Семейство стандартов </w:t>
      </w:r>
      <w:r w:rsidRPr="00987241">
        <w:rPr>
          <w:rFonts w:ascii="Times New Roman" w:eastAsia="Times New Roman" w:hAnsi="Times New Roman" w:cs="Times New Roman"/>
          <w:sz w:val="28"/>
          <w:szCs w:val="28"/>
          <w:lang w:val="en-US"/>
        </w:rPr>
        <w:t>OHSAS</w:t>
      </w:r>
      <w:r w:rsidRPr="00987241">
        <w:rPr>
          <w:rFonts w:ascii="Times New Roman" w:eastAsia="Times New Roman" w:hAnsi="Times New Roman" w:cs="Times New Roman"/>
          <w:sz w:val="28"/>
          <w:szCs w:val="28"/>
        </w:rPr>
        <w:t xml:space="preserve"> 18000 направлено на обеспечение высокого уровня безопасности труда.</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xml:space="preserve">Семейство стандартов </w:t>
      </w:r>
      <w:r w:rsidRPr="00987241">
        <w:rPr>
          <w:rFonts w:ascii="Times New Roman" w:eastAsia="Times New Roman" w:hAnsi="Times New Roman" w:cs="Times New Roman"/>
          <w:sz w:val="28"/>
          <w:szCs w:val="28"/>
          <w:lang w:val="en-US"/>
        </w:rPr>
        <w:t>COSO</w:t>
      </w:r>
      <w:r w:rsidRPr="00987241">
        <w:rPr>
          <w:rFonts w:ascii="Times New Roman" w:eastAsia="Times New Roman" w:hAnsi="Times New Roman" w:cs="Times New Roman"/>
          <w:sz w:val="28"/>
          <w:szCs w:val="28"/>
        </w:rPr>
        <w:t xml:space="preserve"> направлено на обеспечение низких финансовых рисков на основе управления рисками всех процессов.</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xml:space="preserve">Стандарт </w:t>
      </w:r>
      <w:r w:rsidRPr="00987241">
        <w:rPr>
          <w:rFonts w:ascii="Times New Roman" w:eastAsia="Times New Roman" w:hAnsi="Times New Roman" w:cs="Times New Roman"/>
          <w:sz w:val="28"/>
          <w:szCs w:val="28"/>
          <w:lang w:val="en-US"/>
        </w:rPr>
        <w:t>SA</w:t>
      </w:r>
      <w:r w:rsidRPr="00987241">
        <w:rPr>
          <w:rFonts w:ascii="Times New Roman" w:eastAsia="Times New Roman" w:hAnsi="Times New Roman" w:cs="Times New Roman"/>
          <w:sz w:val="28"/>
          <w:szCs w:val="28"/>
        </w:rPr>
        <w:t xml:space="preserve"> 8000 направлен на обеспечение устойчивых социаль</w:t>
      </w:r>
      <w:r w:rsidRPr="00987241">
        <w:rPr>
          <w:rFonts w:ascii="Times New Roman" w:eastAsia="Times New Roman" w:hAnsi="Times New Roman" w:cs="Times New Roman"/>
          <w:sz w:val="28"/>
          <w:szCs w:val="28"/>
        </w:rPr>
        <w:softHyphen/>
        <w:t>ных отношений.</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Стандарт ИСО 27001 направлен на обеспечение высокого уровня информационной безопасности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Стандарт ИСО 17020 направлен на обеспечение надежности рабо</w:t>
      </w:r>
      <w:r w:rsidRPr="00987241">
        <w:rPr>
          <w:rFonts w:ascii="Times New Roman" w:eastAsia="Times New Roman" w:hAnsi="Times New Roman" w:cs="Times New Roman"/>
          <w:sz w:val="28"/>
          <w:szCs w:val="28"/>
        </w:rPr>
        <w:softHyphen/>
        <w:t>ты с поставщиками.</w:t>
      </w:r>
    </w:p>
    <w:p w:rsidR="00987241" w:rsidRDefault="00987241" w:rsidP="00987241">
      <w:pPr>
        <w:shd w:val="clear" w:color="auto" w:fill="FFFFFF"/>
        <w:autoSpaceDE w:val="0"/>
        <w:autoSpaceDN w:val="0"/>
        <w:adjustRightInd w:val="0"/>
        <w:spacing w:after="0" w:line="240" w:lineRule="auto"/>
        <w:jc w:val="both"/>
        <w:rPr>
          <w:rFonts w:ascii="Arial" w:hAnsi="Arial" w:cs="Arial"/>
          <w:b/>
          <w:bCs/>
          <w:sz w:val="28"/>
          <w:szCs w:val="28"/>
        </w:rPr>
      </w:pPr>
    </w:p>
    <w:p w:rsidR="00987241" w:rsidRPr="00987241" w:rsidRDefault="00987241" w:rsidP="00987241">
      <w:pPr>
        <w:pStyle w:val="3"/>
        <w:rPr>
          <w:rFonts w:ascii="Times New Roman" w:hAnsi="Times New Roman"/>
        </w:rPr>
      </w:pPr>
      <w:bookmarkStart w:id="11" w:name="_Toc377388345"/>
      <w:r w:rsidRPr="00987241">
        <w:rPr>
          <w:rFonts w:cs="Arial"/>
        </w:rPr>
        <w:t xml:space="preserve">1.4.2. </w:t>
      </w:r>
      <w:r w:rsidRPr="00987241">
        <w:rPr>
          <w:rFonts w:eastAsia="Times New Roman"/>
        </w:rPr>
        <w:t>Типовые</w:t>
      </w:r>
      <w:r w:rsidRPr="00987241">
        <w:rPr>
          <w:rFonts w:eastAsia="Times New Roman" w:cs="Arial"/>
        </w:rPr>
        <w:t xml:space="preserve"> </w:t>
      </w:r>
      <w:r w:rsidRPr="00987241">
        <w:rPr>
          <w:rFonts w:eastAsia="Times New Roman"/>
        </w:rPr>
        <w:t>технологии</w:t>
      </w:r>
      <w:r w:rsidRPr="00987241">
        <w:rPr>
          <w:rFonts w:eastAsia="Times New Roman" w:cs="Arial"/>
        </w:rPr>
        <w:t xml:space="preserve"> </w:t>
      </w:r>
      <w:r w:rsidRPr="00987241">
        <w:rPr>
          <w:rFonts w:eastAsia="Times New Roman"/>
        </w:rPr>
        <w:t>качественного</w:t>
      </w:r>
      <w:r w:rsidRPr="00987241">
        <w:rPr>
          <w:rFonts w:eastAsia="Times New Roman" w:cs="Arial"/>
        </w:rPr>
        <w:t xml:space="preserve"> </w:t>
      </w:r>
      <w:r w:rsidRPr="00987241">
        <w:rPr>
          <w:rFonts w:eastAsia="Times New Roman"/>
        </w:rPr>
        <w:t>управления</w:t>
      </w:r>
      <w:bookmarkEnd w:id="11"/>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Принятие стратегических документов в области обеспечения ка</w:t>
      </w:r>
      <w:r w:rsidRPr="00987241">
        <w:rPr>
          <w:rFonts w:ascii="Times New Roman" w:eastAsia="Times New Roman" w:hAnsi="Times New Roman" w:cs="Times New Roman"/>
          <w:sz w:val="28"/>
          <w:szCs w:val="28"/>
        </w:rPr>
        <w:softHyphen/>
        <w:t>чества и повышения конкурентоспособности товаров и услуг (на-</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пример, глобальной концепции обеспечения качества в ЕС) и свя</w:t>
      </w:r>
      <w:r w:rsidRPr="00987241">
        <w:rPr>
          <w:rFonts w:ascii="Times New Roman" w:eastAsia="Times New Roman" w:hAnsi="Times New Roman" w:cs="Times New Roman"/>
          <w:sz w:val="28"/>
          <w:szCs w:val="28"/>
        </w:rPr>
        <w:softHyphen/>
        <w:t>занная с этим необходимость для поставщика товаров и услуг дока</w:t>
      </w:r>
      <w:r w:rsidRPr="00987241">
        <w:rPr>
          <w:rFonts w:ascii="Times New Roman" w:eastAsia="Times New Roman" w:hAnsi="Times New Roman" w:cs="Times New Roman"/>
          <w:sz w:val="28"/>
          <w:szCs w:val="28"/>
        </w:rPr>
        <w:softHyphen/>
        <w:t xml:space="preserve">зывать свою способность к качественному производству товаров и услуг привели к стандартизации </w:t>
      </w:r>
      <w:r w:rsidRPr="00987241">
        <w:rPr>
          <w:rFonts w:ascii="Times New Roman" w:eastAsia="Times New Roman" w:hAnsi="Times New Roman" w:cs="Times New Roman"/>
          <w:sz w:val="28"/>
          <w:szCs w:val="28"/>
        </w:rPr>
        <w:lastRenderedPageBreak/>
        <w:t>основных технологий управления предприятием, разработки продукции, информационного обмена в цепочке поставки. Ряд таких стандартных технологий и стандартов приведен на рис. 1.12.</w:t>
      </w:r>
    </w:p>
    <w:p w:rsidR="00987241" w:rsidRPr="00987241" w:rsidRDefault="00987241" w:rsidP="00987241">
      <w:pPr>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noProof/>
          <w:sz w:val="28"/>
          <w:szCs w:val="28"/>
          <w:lang w:eastAsia="ru-RU"/>
        </w:rPr>
        <w:drawing>
          <wp:inline distT="0" distB="0" distL="0" distR="0" wp14:anchorId="7D27E932" wp14:editId="7F2A22FD">
            <wp:extent cx="5645921" cy="40290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5921" cy="4029075"/>
                    </a:xfrm>
                    <a:prstGeom prst="rect">
                      <a:avLst/>
                    </a:prstGeom>
                    <a:noFill/>
                    <a:ln>
                      <a:noFill/>
                    </a:ln>
                  </pic:spPr>
                </pic:pic>
              </a:graphicData>
            </a:graphic>
          </wp:inline>
        </w:drawing>
      </w:r>
    </w:p>
    <w:p w:rsidR="00987241" w:rsidRDefault="00987241" w:rsidP="0098724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Arial" w:eastAsia="Times New Roman" w:hAnsi="Arial" w:cs="Times New Roman"/>
          <w:b/>
          <w:bCs/>
          <w:sz w:val="28"/>
          <w:szCs w:val="28"/>
        </w:rPr>
        <w:t>Рис</w:t>
      </w:r>
      <w:r w:rsidRPr="00987241">
        <w:rPr>
          <w:rFonts w:ascii="Arial" w:eastAsia="Times New Roman" w:hAnsi="Arial" w:cs="Arial"/>
          <w:b/>
          <w:bCs/>
          <w:sz w:val="28"/>
          <w:szCs w:val="28"/>
        </w:rPr>
        <w:t xml:space="preserve">. 1.12. </w:t>
      </w:r>
      <w:r w:rsidRPr="00987241">
        <w:rPr>
          <w:rFonts w:ascii="Arial" w:eastAsia="Times New Roman" w:hAnsi="Arial" w:cs="Times New Roman"/>
          <w:b/>
          <w:bCs/>
          <w:sz w:val="28"/>
          <w:szCs w:val="28"/>
        </w:rPr>
        <w:t>Использование</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международных</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стандартов</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для</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обеспечения доказательств</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качества</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и</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повышения</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эффективности</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управления</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в</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цепочке</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Arial" w:eastAsia="Times New Roman" w:hAnsi="Arial" w:cs="Times New Roman"/>
          <w:b/>
          <w:bCs/>
          <w:sz w:val="28"/>
          <w:szCs w:val="28"/>
        </w:rPr>
        <w:t>поставки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xml:space="preserve">М </w:t>
      </w:r>
      <w:r w:rsidRPr="00987241">
        <w:rPr>
          <w:rFonts w:ascii="Times New Roman" w:eastAsia="Times New Roman" w:hAnsi="Times New Roman" w:cs="Times New Roman"/>
          <w:sz w:val="28"/>
          <w:szCs w:val="28"/>
          <w:lang w:val="en-US"/>
        </w:rPr>
        <w:t>RP</w:t>
      </w: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Material</w:t>
      </w: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Requirements</w:t>
      </w: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Planning</w:t>
      </w:r>
      <w:r w:rsidRPr="00987241">
        <w:rPr>
          <w:rFonts w:ascii="Times New Roman" w:eastAsia="Times New Roman" w:hAnsi="Times New Roman" w:cs="Times New Roman"/>
          <w:sz w:val="28"/>
          <w:szCs w:val="28"/>
        </w:rPr>
        <w:t>) — стандарт, на планирование материальных ресурсов, первый из серии подобных стандартов. Раз</w:t>
      </w:r>
      <w:r w:rsidRPr="00987241">
        <w:rPr>
          <w:rFonts w:ascii="Times New Roman" w:eastAsia="Times New Roman" w:hAnsi="Times New Roman" w:cs="Times New Roman"/>
          <w:sz w:val="28"/>
          <w:szCs w:val="28"/>
        </w:rPr>
        <w:softHyphen/>
        <w:t>работан в 60-х гг., обеспечивает согласование действий снабженчес</w:t>
      </w:r>
      <w:r w:rsidRPr="00987241">
        <w:rPr>
          <w:rFonts w:ascii="Times New Roman" w:eastAsia="Times New Roman" w:hAnsi="Times New Roman" w:cs="Times New Roman"/>
          <w:sz w:val="28"/>
          <w:szCs w:val="28"/>
        </w:rPr>
        <w:softHyphen/>
        <w:t>ких, производственных и сбытовых подразделений по формированию ткнзов в реальном масштабе времени и материального учета. Не под</w:t>
      </w:r>
      <w:r w:rsidRPr="00987241">
        <w:rPr>
          <w:rFonts w:ascii="Times New Roman" w:eastAsia="Times New Roman" w:hAnsi="Times New Roman" w:cs="Times New Roman"/>
          <w:sz w:val="28"/>
          <w:szCs w:val="28"/>
        </w:rPr>
        <w:softHyphen/>
        <w:t>держивает нулевых производствен</w:t>
      </w:r>
      <w:r>
        <w:rPr>
          <w:rFonts w:ascii="Times New Roman" w:eastAsia="Times New Roman" w:hAnsi="Times New Roman" w:cs="Times New Roman"/>
          <w:sz w:val="28"/>
          <w:szCs w:val="28"/>
        </w:rPr>
        <w:t xml:space="preserve">ных запасов и потому не обеспечивает </w:t>
      </w:r>
      <w:r w:rsidRPr="00987241">
        <w:rPr>
          <w:rFonts w:ascii="Times New Roman" w:eastAsia="Times New Roman" w:hAnsi="Times New Roman" w:cs="Times New Roman"/>
          <w:sz w:val="28"/>
          <w:szCs w:val="28"/>
        </w:rPr>
        <w:t xml:space="preserve"> поставок в режиме </w:t>
      </w:r>
      <w:r w:rsidRPr="00987241">
        <w:rPr>
          <w:rFonts w:ascii="Times New Roman" w:eastAsia="Times New Roman" w:hAnsi="Times New Roman" w:cs="Times New Roman"/>
          <w:i/>
          <w:iCs/>
          <w:sz w:val="28"/>
          <w:szCs w:val="28"/>
          <w:lang w:val="en-US"/>
        </w:rPr>
        <w:t>just</w:t>
      </w:r>
      <w:r w:rsidRPr="00987241">
        <w:rPr>
          <w:rFonts w:ascii="Times New Roman" w:eastAsia="Times New Roman" w:hAnsi="Times New Roman" w:cs="Times New Roman"/>
          <w:i/>
          <w:iCs/>
          <w:sz w:val="28"/>
          <w:szCs w:val="28"/>
        </w:rPr>
        <w:t xml:space="preserve"> </w:t>
      </w:r>
      <w:r w:rsidRPr="00987241">
        <w:rPr>
          <w:rFonts w:ascii="Times New Roman" w:eastAsia="Times New Roman" w:hAnsi="Times New Roman" w:cs="Times New Roman"/>
          <w:i/>
          <w:iCs/>
          <w:sz w:val="28"/>
          <w:szCs w:val="28"/>
          <w:lang w:val="en-US"/>
        </w:rPr>
        <w:t>in</w:t>
      </w:r>
      <w:r w:rsidRPr="00987241">
        <w:rPr>
          <w:rFonts w:ascii="Times New Roman" w:eastAsia="Times New Roman" w:hAnsi="Times New Roman" w:cs="Times New Roman"/>
          <w:i/>
          <w:iCs/>
          <w:sz w:val="28"/>
          <w:szCs w:val="28"/>
        </w:rPr>
        <w:t xml:space="preserve"> </w:t>
      </w:r>
      <w:r w:rsidRPr="00987241">
        <w:rPr>
          <w:rFonts w:ascii="Times New Roman" w:eastAsia="Times New Roman" w:hAnsi="Times New Roman" w:cs="Times New Roman"/>
          <w:i/>
          <w:iCs/>
          <w:sz w:val="28"/>
          <w:szCs w:val="28"/>
          <w:lang w:val="en-US"/>
        </w:rPr>
        <w:t>time</w:t>
      </w:r>
      <w:r w:rsidRPr="00987241">
        <w:rPr>
          <w:rFonts w:ascii="Times New Roman" w:eastAsia="Times New Roman" w:hAnsi="Times New Roman" w:cs="Times New Roman"/>
          <w:i/>
          <w:iCs/>
          <w:sz w:val="28"/>
          <w:szCs w:val="28"/>
        </w:rPr>
        <w:t xml:space="preserve"> </w:t>
      </w:r>
      <w:r w:rsidRPr="00987241">
        <w:rPr>
          <w:rFonts w:ascii="Times New Roman" w:eastAsia="Times New Roman" w:hAnsi="Times New Roman" w:cs="Times New Roman"/>
          <w:sz w:val="28"/>
          <w:szCs w:val="28"/>
        </w:rPr>
        <w:t>(точно в срок).</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sectPr w:rsidR="00987241" w:rsidRPr="00987241" w:rsidSect="00987241">
          <w:pgSz w:w="11909" w:h="16834"/>
          <w:pgMar w:top="850" w:right="1134" w:bottom="1701" w:left="1134" w:header="720" w:footer="720" w:gutter="0"/>
          <w:cols w:space="720"/>
          <w:noEndnote/>
        </w:sectPr>
      </w:pPr>
      <w:r w:rsidRPr="00987241">
        <w:rPr>
          <w:rFonts w:ascii="Times New Roman" w:hAnsi="Times New Roman" w:cs="Times New Roman"/>
          <w:sz w:val="28"/>
          <w:szCs w:val="28"/>
          <w:lang w:val="en-US"/>
        </w:rPr>
        <w:t>MRP</w:t>
      </w:r>
      <w:r w:rsidRPr="00987241">
        <w:rPr>
          <w:rFonts w:ascii="Times New Roman" w:hAnsi="Times New Roman" w:cs="Times New Roman"/>
          <w:sz w:val="28"/>
          <w:szCs w:val="28"/>
        </w:rPr>
        <w:t xml:space="preserve"> </w:t>
      </w:r>
      <w:r w:rsidRPr="00987241">
        <w:rPr>
          <w:rFonts w:ascii="Times New Roman" w:hAnsi="Times New Roman" w:cs="Times New Roman"/>
          <w:sz w:val="28"/>
          <w:szCs w:val="28"/>
          <w:lang w:val="en-US"/>
        </w:rPr>
        <w:t>II</w:t>
      </w:r>
      <w:r w:rsidRPr="00987241">
        <w:rPr>
          <w:rFonts w:ascii="Times New Roman" w:hAnsi="Times New Roman" w:cs="Times New Roman"/>
          <w:sz w:val="28"/>
          <w:szCs w:val="28"/>
        </w:rPr>
        <w:t xml:space="preserve"> (</w:t>
      </w:r>
      <w:r w:rsidRPr="00987241">
        <w:rPr>
          <w:rFonts w:ascii="Times New Roman" w:hAnsi="Times New Roman" w:cs="Times New Roman"/>
          <w:sz w:val="28"/>
          <w:szCs w:val="28"/>
          <w:lang w:val="en-US"/>
        </w:rPr>
        <w:t>Manufacturing</w:t>
      </w:r>
      <w:r w:rsidRPr="00987241">
        <w:rPr>
          <w:rFonts w:ascii="Times New Roman" w:hAnsi="Times New Roman" w:cs="Times New Roman"/>
          <w:sz w:val="28"/>
          <w:szCs w:val="28"/>
        </w:rPr>
        <w:t xml:space="preserve"> </w:t>
      </w:r>
      <w:r w:rsidRPr="00987241">
        <w:rPr>
          <w:rFonts w:ascii="Times New Roman" w:hAnsi="Times New Roman" w:cs="Times New Roman"/>
          <w:sz w:val="28"/>
          <w:szCs w:val="28"/>
          <w:lang w:val="en-US"/>
        </w:rPr>
        <w:t>Resource</w:t>
      </w:r>
      <w:r w:rsidRPr="00987241">
        <w:rPr>
          <w:rFonts w:ascii="Times New Roman" w:hAnsi="Times New Roman" w:cs="Times New Roman"/>
          <w:sz w:val="28"/>
          <w:szCs w:val="28"/>
        </w:rPr>
        <w:t xml:space="preserve"> </w:t>
      </w:r>
      <w:r w:rsidRPr="00987241">
        <w:rPr>
          <w:rFonts w:ascii="Times New Roman" w:hAnsi="Times New Roman" w:cs="Times New Roman"/>
          <w:sz w:val="28"/>
          <w:szCs w:val="28"/>
          <w:lang w:val="en-US"/>
        </w:rPr>
        <w:t>Planning</w:t>
      </w:r>
      <w:r w:rsidRPr="00987241">
        <w:rPr>
          <w:rFonts w:ascii="Times New Roman" w:hAnsi="Times New Roman" w:cs="Times New Roman"/>
          <w:sz w:val="28"/>
          <w:szCs w:val="28"/>
        </w:rPr>
        <w:t xml:space="preserve">) </w:t>
      </w:r>
      <w:r w:rsidRPr="00987241">
        <w:rPr>
          <w:rFonts w:ascii="Times New Roman" w:eastAsia="Times New Roman" w:hAnsi="Times New Roman" w:cs="Times New Roman"/>
          <w:sz w:val="28"/>
          <w:szCs w:val="28"/>
        </w:rPr>
        <w:t>— более развитый стан</w:t>
      </w:r>
      <w:r w:rsidRPr="00987241">
        <w:rPr>
          <w:rFonts w:ascii="Times New Roman" w:eastAsia="Times New Roman" w:hAnsi="Times New Roman" w:cs="Times New Roman"/>
          <w:sz w:val="28"/>
          <w:szCs w:val="28"/>
        </w:rPr>
        <w:softHyphen/>
        <w:t xml:space="preserve">дарт на организацию производства и материально-технического снабжения. Разработан в 80-х гг., поддерживает </w:t>
      </w:r>
      <w:r w:rsidRPr="00987241">
        <w:rPr>
          <w:rFonts w:ascii="Times New Roman" w:eastAsia="Times New Roman" w:hAnsi="Times New Roman" w:cs="Times New Roman"/>
          <w:sz w:val="28"/>
          <w:szCs w:val="28"/>
          <w:lang w:val="en-US"/>
        </w:rPr>
        <w:t>CAD</w:t>
      </w:r>
      <w:r w:rsidRPr="00987241">
        <w:rPr>
          <w:rFonts w:ascii="Times New Roman" w:eastAsia="Times New Roman" w:hAnsi="Times New Roman" w:cs="Times New Roman"/>
          <w:sz w:val="28"/>
          <w:szCs w:val="28"/>
        </w:rPr>
        <w:t>-</w:t>
      </w:r>
      <w:r w:rsidRPr="00987241">
        <w:rPr>
          <w:rFonts w:ascii="Times New Roman" w:eastAsia="Times New Roman" w:hAnsi="Times New Roman" w:cs="Times New Roman"/>
          <w:sz w:val="28"/>
          <w:szCs w:val="28"/>
          <w:lang w:val="en-US"/>
        </w:rPr>
        <w:t>CAM</w:t>
      </w:r>
      <w:r w:rsidRPr="00987241">
        <w:rPr>
          <w:rFonts w:ascii="Times New Roman" w:eastAsia="Times New Roman" w:hAnsi="Times New Roman" w:cs="Times New Roman"/>
          <w:sz w:val="28"/>
          <w:szCs w:val="28"/>
        </w:rPr>
        <w:t xml:space="preserve">-системы, поставки в </w:t>
      </w:r>
      <w:r w:rsidRPr="00987241">
        <w:rPr>
          <w:rFonts w:ascii="Times New Roman" w:eastAsia="Times New Roman" w:hAnsi="Times New Roman" w:cs="Times New Roman"/>
          <w:i/>
          <w:iCs/>
          <w:sz w:val="28"/>
          <w:szCs w:val="28"/>
        </w:rPr>
        <w:t xml:space="preserve">режиме </w:t>
      </w:r>
      <w:r w:rsidRPr="00987241">
        <w:rPr>
          <w:rFonts w:ascii="Times New Roman" w:eastAsia="Times New Roman" w:hAnsi="Times New Roman" w:cs="Times New Roman"/>
          <w:i/>
          <w:iCs/>
          <w:sz w:val="28"/>
          <w:szCs w:val="28"/>
          <w:lang w:val="en-US"/>
        </w:rPr>
        <w:t>just</w:t>
      </w:r>
      <w:r w:rsidRPr="00987241">
        <w:rPr>
          <w:rFonts w:ascii="Times New Roman" w:eastAsia="Times New Roman" w:hAnsi="Times New Roman" w:cs="Times New Roman"/>
          <w:i/>
          <w:iCs/>
          <w:sz w:val="28"/>
          <w:szCs w:val="28"/>
        </w:rPr>
        <w:t xml:space="preserve"> </w:t>
      </w:r>
      <w:r w:rsidRPr="00987241">
        <w:rPr>
          <w:rFonts w:ascii="Times New Roman" w:eastAsia="Times New Roman" w:hAnsi="Times New Roman" w:cs="Times New Roman"/>
          <w:i/>
          <w:iCs/>
          <w:sz w:val="28"/>
          <w:szCs w:val="28"/>
          <w:lang w:val="en-US"/>
        </w:rPr>
        <w:t>in</w:t>
      </w:r>
      <w:r w:rsidRPr="00987241">
        <w:rPr>
          <w:rFonts w:ascii="Times New Roman" w:eastAsia="Times New Roman" w:hAnsi="Times New Roman" w:cs="Times New Roman"/>
          <w:i/>
          <w:iCs/>
          <w:sz w:val="28"/>
          <w:szCs w:val="28"/>
        </w:rPr>
        <w:t xml:space="preserve"> </w:t>
      </w:r>
      <w:r w:rsidRPr="00987241">
        <w:rPr>
          <w:rFonts w:ascii="Times New Roman" w:eastAsia="Times New Roman" w:hAnsi="Times New Roman" w:cs="Times New Roman"/>
          <w:i/>
          <w:iCs/>
          <w:sz w:val="28"/>
          <w:szCs w:val="28"/>
          <w:lang w:val="en-US"/>
        </w:rPr>
        <w:t>time</w:t>
      </w:r>
      <w:r w:rsidRPr="00987241">
        <w:rPr>
          <w:rFonts w:ascii="Times New Roman" w:eastAsia="Times New Roman" w:hAnsi="Times New Roman" w:cs="Times New Roman"/>
          <w:i/>
          <w:iCs/>
          <w:sz w:val="28"/>
          <w:szCs w:val="28"/>
        </w:rPr>
        <w:t>.</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lang w:val="en-US"/>
        </w:rPr>
        <w:lastRenderedPageBreak/>
        <w:t>ERP</w:t>
      </w:r>
      <w:r w:rsidRPr="00987241">
        <w:rPr>
          <w:rFonts w:ascii="Times New Roman" w:hAnsi="Times New Roman" w:cs="Times New Roman"/>
          <w:sz w:val="28"/>
          <w:szCs w:val="28"/>
        </w:rPr>
        <w:t xml:space="preserve"> (</w:t>
      </w:r>
      <w:r w:rsidRPr="00987241">
        <w:rPr>
          <w:rFonts w:ascii="Times New Roman" w:hAnsi="Times New Roman" w:cs="Times New Roman"/>
          <w:sz w:val="28"/>
          <w:szCs w:val="28"/>
          <w:lang w:val="en-US"/>
        </w:rPr>
        <w:t>Enterprise</w:t>
      </w:r>
      <w:r w:rsidRPr="00987241">
        <w:rPr>
          <w:rFonts w:ascii="Times New Roman" w:hAnsi="Times New Roman" w:cs="Times New Roman"/>
          <w:sz w:val="28"/>
          <w:szCs w:val="28"/>
        </w:rPr>
        <w:t xml:space="preserve"> </w:t>
      </w:r>
      <w:r w:rsidRPr="00987241">
        <w:rPr>
          <w:rFonts w:ascii="Times New Roman" w:hAnsi="Times New Roman" w:cs="Times New Roman"/>
          <w:sz w:val="28"/>
          <w:szCs w:val="28"/>
          <w:lang w:val="en-US"/>
        </w:rPr>
        <w:t>Resource</w:t>
      </w:r>
      <w:r w:rsidRPr="00987241">
        <w:rPr>
          <w:rFonts w:ascii="Times New Roman" w:hAnsi="Times New Roman" w:cs="Times New Roman"/>
          <w:sz w:val="28"/>
          <w:szCs w:val="28"/>
        </w:rPr>
        <w:t xml:space="preserve"> </w:t>
      </w:r>
      <w:r w:rsidRPr="00987241">
        <w:rPr>
          <w:rFonts w:ascii="Times New Roman" w:hAnsi="Times New Roman" w:cs="Times New Roman"/>
          <w:sz w:val="28"/>
          <w:szCs w:val="28"/>
          <w:lang w:val="en-US"/>
        </w:rPr>
        <w:t>Planning</w:t>
      </w:r>
      <w:r w:rsidRPr="00987241">
        <w:rPr>
          <w:rFonts w:ascii="Times New Roman" w:hAnsi="Times New Roman" w:cs="Times New Roman"/>
          <w:sz w:val="28"/>
          <w:szCs w:val="28"/>
        </w:rPr>
        <w:t xml:space="preserve">) </w:t>
      </w:r>
      <w:r w:rsidRPr="00987241">
        <w:rPr>
          <w:rFonts w:ascii="Times New Roman" w:eastAsia="Times New Roman" w:hAnsi="Times New Roman" w:cs="Times New Roman"/>
          <w:sz w:val="28"/>
          <w:szCs w:val="28"/>
        </w:rPr>
        <w:t>— дальнейшее развитие стан</w:t>
      </w:r>
      <w:r w:rsidRPr="00987241">
        <w:rPr>
          <w:rFonts w:ascii="Times New Roman" w:eastAsia="Times New Roman" w:hAnsi="Times New Roman" w:cs="Times New Roman"/>
          <w:sz w:val="28"/>
          <w:szCs w:val="28"/>
        </w:rPr>
        <w:softHyphen/>
        <w:t xml:space="preserve">дарта на организацию производства и материально-технического снабжения. Разработан в 90-х гг., поддерживает концепцию </w:t>
      </w:r>
      <w:r w:rsidRPr="00987241">
        <w:rPr>
          <w:rFonts w:ascii="Times New Roman" w:eastAsia="Times New Roman" w:hAnsi="Times New Roman" w:cs="Times New Roman"/>
          <w:sz w:val="28"/>
          <w:szCs w:val="28"/>
          <w:lang w:val="en-US"/>
        </w:rPr>
        <w:t>CIM</w:t>
      </w:r>
      <w:r w:rsidRPr="00987241">
        <w:rPr>
          <w:rFonts w:ascii="Times New Roman" w:eastAsia="Times New Roman" w:hAnsi="Times New Roman" w:cs="Times New Roman"/>
          <w:sz w:val="28"/>
          <w:szCs w:val="28"/>
        </w:rPr>
        <w:t xml:space="preserve"> (компьютеризованного интегрированного производства) и оптималь</w:t>
      </w:r>
      <w:r w:rsidRPr="00987241">
        <w:rPr>
          <w:rFonts w:ascii="Times New Roman" w:eastAsia="Times New Roman" w:hAnsi="Times New Roman" w:cs="Times New Roman"/>
          <w:sz w:val="28"/>
          <w:szCs w:val="28"/>
        </w:rPr>
        <w:softHyphen/>
        <w:t>ного управления логистическими потоками в реальном масштабе вре</w:t>
      </w:r>
      <w:r w:rsidRPr="00987241">
        <w:rPr>
          <w:rFonts w:ascii="Times New Roman" w:eastAsia="Times New Roman" w:hAnsi="Times New Roman" w:cs="Times New Roman"/>
          <w:sz w:val="28"/>
          <w:szCs w:val="28"/>
        </w:rPr>
        <w:softHyphen/>
        <w:t xml:space="preserve">мени, поставки в </w:t>
      </w:r>
      <w:r w:rsidRPr="00987241">
        <w:rPr>
          <w:rFonts w:ascii="Times New Roman" w:eastAsia="Times New Roman" w:hAnsi="Times New Roman" w:cs="Times New Roman"/>
          <w:i/>
          <w:iCs/>
          <w:sz w:val="28"/>
          <w:szCs w:val="28"/>
        </w:rPr>
        <w:t xml:space="preserve">режиме </w:t>
      </w:r>
      <w:r w:rsidRPr="00987241">
        <w:rPr>
          <w:rFonts w:ascii="Times New Roman" w:eastAsia="Times New Roman" w:hAnsi="Times New Roman" w:cs="Times New Roman"/>
          <w:i/>
          <w:iCs/>
          <w:sz w:val="28"/>
          <w:szCs w:val="28"/>
          <w:lang w:val="en-US"/>
        </w:rPr>
        <w:t>just</w:t>
      </w:r>
      <w:r w:rsidRPr="00987241">
        <w:rPr>
          <w:rFonts w:ascii="Times New Roman" w:eastAsia="Times New Roman" w:hAnsi="Times New Roman" w:cs="Times New Roman"/>
          <w:i/>
          <w:iCs/>
          <w:sz w:val="28"/>
          <w:szCs w:val="28"/>
        </w:rPr>
        <w:t xml:space="preserve"> </w:t>
      </w:r>
      <w:r w:rsidRPr="00987241">
        <w:rPr>
          <w:rFonts w:ascii="Times New Roman" w:eastAsia="Times New Roman" w:hAnsi="Times New Roman" w:cs="Times New Roman"/>
          <w:i/>
          <w:iCs/>
          <w:sz w:val="28"/>
          <w:szCs w:val="28"/>
          <w:lang w:val="en-US"/>
        </w:rPr>
        <w:t>in</w:t>
      </w:r>
      <w:r w:rsidRPr="00987241">
        <w:rPr>
          <w:rFonts w:ascii="Times New Roman" w:eastAsia="Times New Roman" w:hAnsi="Times New Roman" w:cs="Times New Roman"/>
          <w:i/>
          <w:iCs/>
          <w:sz w:val="28"/>
          <w:szCs w:val="28"/>
        </w:rPr>
        <w:t xml:space="preserve"> </w:t>
      </w:r>
      <w:r w:rsidRPr="00987241">
        <w:rPr>
          <w:rFonts w:ascii="Times New Roman" w:eastAsia="Times New Roman" w:hAnsi="Times New Roman" w:cs="Times New Roman"/>
          <w:i/>
          <w:iCs/>
          <w:sz w:val="28"/>
          <w:szCs w:val="28"/>
          <w:lang w:val="en-US"/>
        </w:rPr>
        <w:t>time</w:t>
      </w:r>
      <w:r w:rsidRPr="00987241">
        <w:rPr>
          <w:rFonts w:ascii="Times New Roman" w:eastAsia="Times New Roman" w:hAnsi="Times New Roman" w:cs="Times New Roman"/>
          <w:i/>
          <w:iCs/>
          <w:sz w:val="28"/>
          <w:szCs w:val="28"/>
        </w:rPr>
        <w:t xml:space="preserve"> </w:t>
      </w:r>
      <w:r w:rsidRPr="00987241">
        <w:rPr>
          <w:rFonts w:ascii="Times New Roman" w:eastAsia="Times New Roman" w:hAnsi="Times New Roman" w:cs="Times New Roman"/>
          <w:sz w:val="28"/>
          <w:szCs w:val="28"/>
        </w:rPr>
        <w:t xml:space="preserve">(точно в срок). В настоящее время развивается в концепции </w:t>
      </w:r>
      <w:r w:rsidRPr="00987241">
        <w:rPr>
          <w:rFonts w:ascii="Times New Roman" w:eastAsia="Times New Roman" w:hAnsi="Times New Roman" w:cs="Times New Roman"/>
          <w:sz w:val="28"/>
          <w:szCs w:val="28"/>
          <w:lang w:val="en-US"/>
        </w:rPr>
        <w:t>DRP</w:t>
      </w: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Dynamic</w:t>
      </w: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Resource</w:t>
      </w: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lastRenderedPageBreak/>
        <w:t>Planning</w:t>
      </w:r>
      <w:r w:rsidRPr="00987241">
        <w:rPr>
          <w:rFonts w:ascii="Times New Roman" w:eastAsia="Times New Roman" w:hAnsi="Times New Roman" w:cs="Times New Roman"/>
          <w:sz w:val="28"/>
          <w:szCs w:val="28"/>
        </w:rPr>
        <w:t>) — органи</w:t>
      </w:r>
      <w:r w:rsidRPr="00987241">
        <w:rPr>
          <w:rFonts w:ascii="Times New Roman" w:eastAsia="Times New Roman" w:hAnsi="Times New Roman" w:cs="Times New Roman"/>
          <w:sz w:val="28"/>
          <w:szCs w:val="28"/>
        </w:rPr>
        <w:softHyphen/>
        <w:t>зации производства динамической конфигурации, в которой бизнес-процессы могут оптимально изменяться в зависимости от изменения задач. Поддерживает концепции глобализации бизнеса, работы в ре</w:t>
      </w:r>
      <w:r w:rsidRPr="00987241">
        <w:rPr>
          <w:rFonts w:ascii="Times New Roman" w:eastAsia="Times New Roman" w:hAnsi="Times New Roman" w:cs="Times New Roman"/>
          <w:sz w:val="28"/>
          <w:szCs w:val="28"/>
        </w:rPr>
        <w:softHyphen/>
        <w:t>жиме 24 х 365 и т. д.</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xml:space="preserve">ИСО 15531 </w:t>
      </w:r>
      <w:r w:rsidRPr="00987241">
        <w:rPr>
          <w:rFonts w:ascii="Times New Roman" w:eastAsia="Times New Roman" w:hAnsi="Times New Roman" w:cs="Times New Roman"/>
          <w:sz w:val="28"/>
          <w:szCs w:val="28"/>
          <w:lang w:val="en-US"/>
        </w:rPr>
        <w:t>ManDate</w:t>
      </w:r>
      <w:r w:rsidRPr="00987241">
        <w:rPr>
          <w:rFonts w:ascii="Times New Roman" w:eastAsia="Times New Roman" w:hAnsi="Times New Roman" w:cs="Times New Roman"/>
          <w:sz w:val="28"/>
          <w:szCs w:val="28"/>
        </w:rPr>
        <w:t xml:space="preserve"> — стандарт из системы стандартов </w:t>
      </w:r>
      <w:r w:rsidRPr="00987241">
        <w:rPr>
          <w:rFonts w:ascii="Times New Roman" w:eastAsia="Times New Roman" w:hAnsi="Times New Roman" w:cs="Times New Roman"/>
          <w:i/>
          <w:iCs/>
          <w:sz w:val="28"/>
          <w:szCs w:val="28"/>
          <w:lang w:val="en-US"/>
        </w:rPr>
        <w:t>CALS</w:t>
      </w:r>
      <w:r w:rsidRPr="00987241">
        <w:rPr>
          <w:rFonts w:ascii="Times New Roman" w:eastAsia="Times New Roman" w:hAnsi="Times New Roman" w:cs="Times New Roman"/>
          <w:i/>
          <w:iCs/>
          <w:sz w:val="28"/>
          <w:szCs w:val="28"/>
        </w:rPr>
        <w:t>-тех</w:t>
      </w:r>
      <w:r>
        <w:rPr>
          <w:rFonts w:ascii="Times New Roman" w:eastAsia="Times New Roman" w:hAnsi="Times New Roman" w:cs="Times New Roman"/>
          <w:i/>
          <w:iCs/>
          <w:sz w:val="28"/>
          <w:szCs w:val="28"/>
        </w:rPr>
        <w:t>нологий</w:t>
      </w:r>
      <w:r w:rsidRPr="00987241">
        <w:rPr>
          <w:rFonts w:ascii="Times New Roman" w:eastAsia="Times New Roman" w:hAnsi="Times New Roman" w:cs="Times New Roman"/>
          <w:sz w:val="28"/>
          <w:szCs w:val="28"/>
        </w:rPr>
        <w:t>. Предназначен для обеспечения коллективного доступа пос</w:t>
      </w:r>
      <w:r w:rsidRPr="00987241">
        <w:rPr>
          <w:rFonts w:ascii="Times New Roman" w:eastAsia="Times New Roman" w:hAnsi="Times New Roman" w:cs="Times New Roman"/>
          <w:sz w:val="28"/>
          <w:szCs w:val="28"/>
        </w:rPr>
        <w:softHyphen/>
        <w:t xml:space="preserve">тавщика и потребителя к информации о производственном процессе поставщика. Использует согласованные со стандартом ИСО 10303 </w:t>
      </w:r>
      <w:r w:rsidRPr="00987241">
        <w:rPr>
          <w:rFonts w:ascii="Times New Roman" w:eastAsia="Times New Roman" w:hAnsi="Times New Roman" w:cs="Times New Roman"/>
          <w:sz w:val="28"/>
          <w:szCs w:val="28"/>
          <w:lang w:val="en-US"/>
        </w:rPr>
        <w:t>STEP</w:t>
      </w:r>
      <w:r w:rsidRPr="00987241">
        <w:rPr>
          <w:rFonts w:ascii="Times New Roman" w:eastAsia="Times New Roman" w:hAnsi="Times New Roman" w:cs="Times New Roman"/>
          <w:sz w:val="28"/>
          <w:szCs w:val="28"/>
        </w:rPr>
        <w:t xml:space="preserve"> форматы представления данных.</w:t>
      </w:r>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987241">
        <w:rPr>
          <w:rFonts w:ascii="Times New Roman" w:eastAsia="Times New Roman" w:hAnsi="Times New Roman" w:cs="Times New Roman"/>
          <w:sz w:val="28"/>
          <w:szCs w:val="28"/>
        </w:rPr>
        <w:t xml:space="preserve">ИСО 10303 </w:t>
      </w:r>
      <w:r w:rsidRPr="00987241">
        <w:rPr>
          <w:rFonts w:ascii="Times New Roman" w:eastAsia="Times New Roman" w:hAnsi="Times New Roman" w:cs="Times New Roman"/>
          <w:sz w:val="28"/>
          <w:szCs w:val="28"/>
          <w:lang w:val="en-US"/>
        </w:rPr>
        <w:t>STEP</w:t>
      </w:r>
      <w:r w:rsidRPr="00987241">
        <w:rPr>
          <w:rFonts w:ascii="Times New Roman" w:eastAsia="Times New Roman" w:hAnsi="Times New Roman" w:cs="Times New Roman"/>
          <w:sz w:val="28"/>
          <w:szCs w:val="28"/>
        </w:rPr>
        <w:t xml:space="preserve"> — основное семейство стандартов из системы стандартов С4</w:t>
      </w:r>
      <w:r>
        <w:rPr>
          <w:rFonts w:ascii="Times New Roman" w:eastAsia="Times New Roman" w:hAnsi="Times New Roman" w:cs="Times New Roman"/>
          <w:sz w:val="28"/>
          <w:szCs w:val="28"/>
          <w:lang w:val="en-US"/>
        </w:rPr>
        <w:t>LS</w:t>
      </w:r>
      <w:r w:rsidRPr="00987241">
        <w:rPr>
          <w:rFonts w:ascii="Times New Roman" w:eastAsia="Times New Roman" w:hAnsi="Times New Roman" w:cs="Times New Roman"/>
          <w:sz w:val="28"/>
          <w:szCs w:val="28"/>
        </w:rPr>
        <w:t>-технологий (</w:t>
      </w:r>
      <w:r>
        <w:rPr>
          <w:rFonts w:ascii="Times New Roman" w:eastAsia="Times New Roman" w:hAnsi="Times New Roman" w:cs="Times New Roman"/>
          <w:sz w:val="28"/>
          <w:szCs w:val="28"/>
        </w:rPr>
        <w:t>в</w:t>
      </w:r>
      <w:r w:rsidRPr="00987241">
        <w:rPr>
          <w:rFonts w:ascii="Times New Roman" w:eastAsia="Times New Roman" w:hAnsi="Times New Roman" w:cs="Times New Roman"/>
          <w:sz w:val="28"/>
          <w:szCs w:val="28"/>
        </w:rPr>
        <w:t xml:space="preserve"> настоящее время включает около 100 стандартов и проектов). </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Предназначен для обеспечения коллективно</w:t>
      </w:r>
      <w:r w:rsidRPr="00987241">
        <w:rPr>
          <w:rFonts w:ascii="Times New Roman" w:eastAsia="Times New Roman" w:hAnsi="Times New Roman" w:cs="Times New Roman"/>
          <w:sz w:val="28"/>
          <w:szCs w:val="28"/>
        </w:rPr>
        <w:softHyphen/>
        <w:t>го доступа поставщика и потребителя:</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к информации о конструкции изделия;</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процедурам испытаний изделия;</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эксплуатационной документации на изделие;</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другой информации по всем стадиям ЖЦИ.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Стандарт был разработан в конце 80-х гг. Министерством обо</w:t>
      </w:r>
      <w:r w:rsidRPr="00987241">
        <w:rPr>
          <w:rFonts w:ascii="Times New Roman" w:eastAsia="Times New Roman" w:hAnsi="Times New Roman" w:cs="Times New Roman"/>
          <w:sz w:val="28"/>
          <w:szCs w:val="28"/>
        </w:rPr>
        <w:softHyphen/>
        <w:t>роны США при участии Министерства торговли США и первона</w:t>
      </w:r>
      <w:r w:rsidRPr="00987241">
        <w:rPr>
          <w:rFonts w:ascii="Times New Roman" w:eastAsia="Times New Roman" w:hAnsi="Times New Roman" w:cs="Times New Roman"/>
          <w:sz w:val="28"/>
          <w:szCs w:val="28"/>
        </w:rPr>
        <w:softHyphen/>
        <w:t>чально предназначался для обеспечения поставок военной техники и технологий. В настоящее время все шире охватывает невоенные области, прежде всего машиностроение и промышленное строи</w:t>
      </w:r>
      <w:r w:rsidRPr="00987241">
        <w:rPr>
          <w:rFonts w:ascii="Times New Roman" w:eastAsia="Times New Roman" w:hAnsi="Times New Roman" w:cs="Times New Roman"/>
          <w:sz w:val="28"/>
          <w:szCs w:val="28"/>
        </w:rPr>
        <w:softHyphen/>
        <w:t>тельство.</w:t>
      </w:r>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ФСА (Функционально-стоимостной анализ) — технология разработки и анализа продуктов, позволяющая сократить себес</w:t>
      </w:r>
      <w:r w:rsidRPr="00987241">
        <w:rPr>
          <w:rFonts w:ascii="Times New Roman" w:eastAsia="Times New Roman" w:hAnsi="Times New Roman" w:cs="Times New Roman"/>
          <w:sz w:val="28"/>
          <w:szCs w:val="28"/>
        </w:rPr>
        <w:softHyphen/>
        <w:t>тоимость продуктов на основе выравнивания соотношения «важ</w:t>
      </w:r>
      <w:r w:rsidRPr="00987241">
        <w:rPr>
          <w:rFonts w:ascii="Times New Roman" w:eastAsia="Times New Roman" w:hAnsi="Times New Roman" w:cs="Times New Roman"/>
          <w:sz w:val="28"/>
          <w:szCs w:val="28"/>
        </w:rPr>
        <w:softHyphen/>
        <w:t>ность/стоимость» элементов продукции. Разработан в США в кон</w:t>
      </w:r>
      <w:r w:rsidRPr="00987241">
        <w:rPr>
          <w:rFonts w:ascii="Times New Roman" w:eastAsia="Times New Roman" w:hAnsi="Times New Roman" w:cs="Times New Roman"/>
          <w:sz w:val="28"/>
          <w:szCs w:val="28"/>
        </w:rPr>
        <w:softHyphen/>
        <w:t>це 40-х гг., принят как стандарт большинством развитых стран в</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конце 60-х.</w:t>
      </w:r>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ФФА (Функционально-физический анализ) — технология раз</w:t>
      </w:r>
      <w:r w:rsidRPr="00987241">
        <w:rPr>
          <w:rFonts w:ascii="Times New Roman" w:eastAsia="Times New Roman" w:hAnsi="Times New Roman" w:cs="Times New Roman"/>
          <w:sz w:val="28"/>
          <w:szCs w:val="28"/>
        </w:rPr>
        <w:softHyphen/>
        <w:t>работки и анализа технических систем, позволяющая разрабаты</w:t>
      </w:r>
      <w:r w:rsidRPr="00987241">
        <w:rPr>
          <w:rFonts w:ascii="Times New Roman" w:eastAsia="Times New Roman" w:hAnsi="Times New Roman" w:cs="Times New Roman"/>
          <w:sz w:val="28"/>
          <w:szCs w:val="28"/>
        </w:rPr>
        <w:softHyphen/>
        <w:t>вать продукты, реализующие эффективные принципы действия.</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Разработан в СССР в конце 70 — начале 80-х гг., в настоящее время широко внедряется в развитых странах бывшими советскими спе</w:t>
      </w:r>
      <w:r w:rsidRPr="00987241">
        <w:rPr>
          <w:rFonts w:ascii="Times New Roman" w:eastAsia="Times New Roman" w:hAnsi="Times New Roman" w:cs="Times New Roman"/>
          <w:sz w:val="28"/>
          <w:szCs w:val="28"/>
        </w:rPr>
        <w:softHyphen/>
        <w:t>циалистами.</w:t>
      </w:r>
    </w:p>
    <w:p w:rsid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lang w:val="en-US"/>
        </w:rPr>
        <w:t>FMEA</w:t>
      </w:r>
      <w:r w:rsidRPr="00987241">
        <w:rPr>
          <w:rFonts w:ascii="Times New Roman" w:hAnsi="Times New Roman" w:cs="Times New Roman"/>
          <w:sz w:val="28"/>
          <w:szCs w:val="28"/>
        </w:rPr>
        <w:t>-</w:t>
      </w:r>
      <w:r w:rsidRPr="00987241">
        <w:rPr>
          <w:rFonts w:ascii="Times New Roman" w:eastAsia="Times New Roman" w:hAnsi="Times New Roman" w:cs="Times New Roman"/>
          <w:sz w:val="28"/>
          <w:szCs w:val="28"/>
        </w:rPr>
        <w:t>анализ (</w:t>
      </w:r>
      <w:r w:rsidRPr="00987241">
        <w:rPr>
          <w:rFonts w:ascii="Times New Roman" w:eastAsia="Times New Roman" w:hAnsi="Times New Roman" w:cs="Times New Roman"/>
          <w:sz w:val="28"/>
          <w:szCs w:val="28"/>
          <w:lang w:val="en-US"/>
        </w:rPr>
        <w:t>Failure</w:t>
      </w: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mode</w:t>
      </w: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and</w:t>
      </w: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effect</w:t>
      </w: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analysis</w:t>
      </w:r>
      <w:r w:rsidRPr="00987241">
        <w:rPr>
          <w:rFonts w:ascii="Times New Roman" w:eastAsia="Times New Roman" w:hAnsi="Times New Roman" w:cs="Times New Roman"/>
          <w:sz w:val="28"/>
          <w:szCs w:val="28"/>
        </w:rPr>
        <w:t>) — анализ причин и последствий дефектов для потребителей; метод анализа продук</w:t>
      </w:r>
      <w:r w:rsidRPr="00987241">
        <w:rPr>
          <w:rFonts w:ascii="Times New Roman" w:eastAsia="Times New Roman" w:hAnsi="Times New Roman" w:cs="Times New Roman"/>
          <w:sz w:val="28"/>
          <w:szCs w:val="28"/>
        </w:rPr>
        <w:softHyphen/>
        <w:t xml:space="preserve">тов и процессов, позволяющий выявить элементы конструкции (анализ продуктов) или операции процессов (анализ процессов), имеющие повышенный потенциальный риск для потребителя, и разработать предупреждающие мероприятия, снижающие риск ДО приемлемых величин. Разработан авиакосмическими фирмами США в </w:t>
      </w:r>
      <w:r w:rsidRPr="00987241">
        <w:rPr>
          <w:rFonts w:ascii="Times New Roman" w:eastAsia="Times New Roman" w:hAnsi="Times New Roman" w:cs="Times New Roman"/>
          <w:sz w:val="28"/>
          <w:szCs w:val="28"/>
        </w:rPr>
        <w:lastRenderedPageBreak/>
        <w:t xml:space="preserve">рамках программы НАСА полета к Луне в середине 60-х гг. </w:t>
      </w:r>
      <w:r w:rsidRPr="00987241">
        <w:rPr>
          <w:rFonts w:ascii="Times New Roman" w:eastAsia="Times New Roman" w:hAnsi="Times New Roman" w:cs="Times New Roman"/>
          <w:sz w:val="28"/>
          <w:szCs w:val="28"/>
          <w:lang w:val="en-US"/>
        </w:rPr>
        <w:t>I</w:t>
      </w:r>
      <w:r w:rsidRPr="00987241">
        <w:rPr>
          <w:rFonts w:ascii="Times New Roman" w:eastAsia="Times New Roman" w:hAnsi="Times New Roman" w:cs="Times New Roman"/>
          <w:sz w:val="28"/>
          <w:szCs w:val="28"/>
        </w:rPr>
        <w:t>) настоящее время является фактическим стандартом в большинс</w:t>
      </w:r>
      <w:r w:rsidRPr="00987241">
        <w:rPr>
          <w:rFonts w:ascii="Times New Roman" w:eastAsia="Times New Roman" w:hAnsi="Times New Roman" w:cs="Times New Roman"/>
          <w:sz w:val="28"/>
          <w:szCs w:val="28"/>
        </w:rPr>
        <w:softHyphen/>
        <w:t>тве развитых стран.</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lang w:val="en-US"/>
        </w:rPr>
        <w:t>QFD</w:t>
      </w:r>
      <w:r w:rsidRPr="00987241">
        <w:rPr>
          <w:rFonts w:ascii="Times New Roman" w:hAnsi="Times New Roman" w:cs="Times New Roman"/>
          <w:sz w:val="28"/>
          <w:szCs w:val="28"/>
        </w:rPr>
        <w:t xml:space="preserve"> (</w:t>
      </w:r>
      <w:r w:rsidRPr="00987241">
        <w:rPr>
          <w:rFonts w:ascii="Times New Roman" w:hAnsi="Times New Roman" w:cs="Times New Roman"/>
          <w:sz w:val="28"/>
          <w:szCs w:val="28"/>
          <w:lang w:val="en-US"/>
        </w:rPr>
        <w:t>Quality</w:t>
      </w:r>
      <w:r w:rsidRPr="00987241">
        <w:rPr>
          <w:rFonts w:ascii="Times New Roman" w:hAnsi="Times New Roman" w:cs="Times New Roman"/>
          <w:sz w:val="28"/>
          <w:szCs w:val="28"/>
        </w:rPr>
        <w:t xml:space="preserve"> </w:t>
      </w:r>
      <w:r w:rsidRPr="00987241">
        <w:rPr>
          <w:rFonts w:ascii="Times New Roman" w:hAnsi="Times New Roman" w:cs="Times New Roman"/>
          <w:sz w:val="28"/>
          <w:szCs w:val="28"/>
          <w:lang w:val="en-US"/>
        </w:rPr>
        <w:t>ruction</w:t>
      </w:r>
      <w:r w:rsidRPr="00987241">
        <w:rPr>
          <w:rFonts w:ascii="Times New Roman" w:hAnsi="Times New Roman" w:cs="Times New Roman"/>
          <w:sz w:val="28"/>
          <w:szCs w:val="28"/>
        </w:rPr>
        <w:t xml:space="preserve"> </w:t>
      </w:r>
      <w:r w:rsidRPr="00987241">
        <w:rPr>
          <w:rFonts w:ascii="Times New Roman" w:hAnsi="Times New Roman" w:cs="Times New Roman"/>
          <w:sz w:val="28"/>
          <w:szCs w:val="28"/>
          <w:lang w:val="en-US"/>
        </w:rPr>
        <w:t>deployment</w:t>
      </w:r>
      <w:r w:rsidRPr="00987241">
        <w:rPr>
          <w:rFonts w:ascii="Times New Roman" w:hAnsi="Times New Roman" w:cs="Times New Roman"/>
          <w:sz w:val="28"/>
          <w:szCs w:val="28"/>
        </w:rPr>
        <w:t xml:space="preserve">) </w:t>
      </w:r>
      <w:r w:rsidRPr="00987241">
        <w:rPr>
          <w:rFonts w:ascii="Times New Roman" w:eastAsia="Times New Roman" w:hAnsi="Times New Roman" w:cs="Times New Roman"/>
          <w:sz w:val="28"/>
          <w:szCs w:val="28"/>
        </w:rPr>
        <w:t>— развертывание функций ка</w:t>
      </w:r>
      <w:r w:rsidRPr="00987241">
        <w:rPr>
          <w:rFonts w:ascii="Times New Roman" w:eastAsia="Times New Roman" w:hAnsi="Times New Roman" w:cs="Times New Roman"/>
          <w:sz w:val="28"/>
          <w:szCs w:val="28"/>
        </w:rPr>
        <w:softHyphen/>
        <w:t>чества — технология разработки и подготовки производства про</w:t>
      </w:r>
      <w:r w:rsidRPr="00987241">
        <w:rPr>
          <w:rFonts w:ascii="Times New Roman" w:eastAsia="Times New Roman" w:hAnsi="Times New Roman" w:cs="Times New Roman"/>
          <w:sz w:val="28"/>
          <w:szCs w:val="28"/>
        </w:rPr>
        <w:softHyphen/>
        <w:t>дуктов, позволяющая эффективно преобразовывать запросы потре</w:t>
      </w:r>
      <w:r w:rsidRPr="00987241">
        <w:rPr>
          <w:rFonts w:ascii="Times New Roman" w:eastAsia="Times New Roman" w:hAnsi="Times New Roman" w:cs="Times New Roman"/>
          <w:sz w:val="28"/>
          <w:szCs w:val="28"/>
        </w:rPr>
        <w:softHyphen/>
        <w:t>бителя в технические требования. Использует ряд последовательно перестраиваемых таблиц («домов качества») для всех стадий разра</w:t>
      </w:r>
      <w:r w:rsidRPr="00987241">
        <w:rPr>
          <w:rFonts w:ascii="Times New Roman" w:eastAsia="Times New Roman" w:hAnsi="Times New Roman" w:cs="Times New Roman"/>
          <w:sz w:val="28"/>
          <w:szCs w:val="28"/>
        </w:rPr>
        <w:softHyphen/>
        <w:t>ботки и подготовки производства изделий. Разработана в 70-х гг. в Японии. В настоящее время широко применяется в большинстве развитых стран, где рассматривается как эффективное оружие в кон</w:t>
      </w:r>
      <w:r w:rsidRPr="00987241">
        <w:rPr>
          <w:rFonts w:ascii="Times New Roman" w:eastAsia="Times New Roman" w:hAnsi="Times New Roman" w:cs="Times New Roman"/>
          <w:sz w:val="28"/>
          <w:szCs w:val="28"/>
        </w:rPr>
        <w:softHyphen/>
        <w:t>курентной борьбе.</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К сожалению, многие компании по поводу стандартов качествен</w:t>
      </w:r>
      <w:r w:rsidRPr="00987241">
        <w:rPr>
          <w:rFonts w:ascii="Times New Roman" w:eastAsia="Times New Roman" w:hAnsi="Times New Roman" w:cs="Times New Roman"/>
          <w:sz w:val="28"/>
          <w:szCs w:val="28"/>
        </w:rPr>
        <w:softHyphen/>
        <w:t>ного управления думают примерно так:</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«А что это такое?»; «Если уж грянет гром, то сертификация прода</w:t>
      </w:r>
      <w:r w:rsidRPr="00987241">
        <w:rPr>
          <w:rFonts w:ascii="Times New Roman" w:eastAsia="Times New Roman" w:hAnsi="Times New Roman" w:cs="Times New Roman"/>
          <w:sz w:val="28"/>
          <w:szCs w:val="28"/>
        </w:rPr>
        <w:softHyphen/>
        <w:t>ется почти свободно»; «Громоздкие бюрократические системы».</w:t>
      </w:r>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987241">
        <w:rPr>
          <w:rFonts w:ascii="Times New Roman" w:eastAsia="Times New Roman" w:hAnsi="Times New Roman" w:cs="Times New Roman"/>
          <w:sz w:val="28"/>
          <w:szCs w:val="28"/>
        </w:rPr>
        <w:t>Но грамотный менеджер должен понимать, что реальная картина другая: получишь от внедрения этих стандартов ровно столько, сколь</w:t>
      </w:r>
      <w:r w:rsidRPr="00987241">
        <w:rPr>
          <w:rFonts w:ascii="Times New Roman" w:eastAsia="Times New Roman" w:hAnsi="Times New Roman" w:cs="Times New Roman"/>
          <w:sz w:val="28"/>
          <w:szCs w:val="28"/>
        </w:rPr>
        <w:softHyphen/>
        <w:t xml:space="preserve">ко вложишь во внедрение. </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lang w:val="en-US"/>
        </w:rPr>
        <w:t>De</w:t>
      </w: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facto</w:t>
      </w:r>
      <w:r w:rsidRPr="00987241">
        <w:rPr>
          <w:rFonts w:ascii="Times New Roman" w:eastAsia="Times New Roman" w:hAnsi="Times New Roman" w:cs="Times New Roman"/>
          <w:sz w:val="28"/>
          <w:szCs w:val="28"/>
        </w:rPr>
        <w:t xml:space="preserve"> и </w:t>
      </w:r>
      <w:r w:rsidRPr="00987241">
        <w:rPr>
          <w:rFonts w:ascii="Times New Roman" w:eastAsia="Times New Roman" w:hAnsi="Times New Roman" w:cs="Times New Roman"/>
          <w:sz w:val="28"/>
          <w:szCs w:val="28"/>
          <w:lang w:val="en-US"/>
        </w:rPr>
        <w:t>de</w:t>
      </w: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jure</w:t>
      </w:r>
      <w:r w:rsidRPr="00987241">
        <w:rPr>
          <w:rFonts w:ascii="Times New Roman" w:eastAsia="Times New Roman" w:hAnsi="Times New Roman" w:cs="Times New Roman"/>
          <w:sz w:val="28"/>
          <w:szCs w:val="28"/>
        </w:rPr>
        <w:t xml:space="preserve"> эти стандарты — между</w:t>
      </w:r>
      <w:r w:rsidRPr="00987241">
        <w:rPr>
          <w:rFonts w:ascii="Times New Roman" w:eastAsia="Times New Roman" w:hAnsi="Times New Roman" w:cs="Times New Roman"/>
          <w:sz w:val="28"/>
          <w:szCs w:val="28"/>
        </w:rPr>
        <w:softHyphen/>
        <w:t>народная норма оценки поставщика, а Россия вступает в ВТО. На ос</w:t>
      </w:r>
      <w:r w:rsidRPr="00987241">
        <w:rPr>
          <w:rFonts w:ascii="Times New Roman" w:eastAsia="Times New Roman" w:hAnsi="Times New Roman" w:cs="Times New Roman"/>
          <w:sz w:val="28"/>
          <w:szCs w:val="28"/>
        </w:rPr>
        <w:softHyphen/>
        <w:t>нове этих стандартов выстраивается механизм регулирования рынка, соответствующий требованиям ВТО. Внедрять их непросто, но они — основа для развития компании.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Какие же предприятия в России стремятся по-настоящему (а не ради бумаги — сертификата) внедрять стандарты качественного уп</w:t>
      </w:r>
      <w:r w:rsidRPr="00987241">
        <w:rPr>
          <w:rFonts w:ascii="Times New Roman" w:eastAsia="Times New Roman" w:hAnsi="Times New Roman" w:cs="Times New Roman"/>
          <w:sz w:val="28"/>
          <w:szCs w:val="28"/>
        </w:rPr>
        <w:softHyphen/>
        <w:t>равления? Это предприятия:</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участники международных проектов;</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sectPr w:rsidR="00987241" w:rsidRPr="00987241" w:rsidSect="00987241">
          <w:type w:val="continuous"/>
          <w:pgSz w:w="11909" w:h="16834"/>
          <w:pgMar w:top="850" w:right="1134" w:bottom="1701" w:left="1134" w:header="720" w:footer="720" w:gutter="0"/>
          <w:cols w:space="720"/>
          <w:noEndnote/>
        </w:sectPr>
      </w:pPr>
      <w:r w:rsidRPr="00987241">
        <w:rPr>
          <w:rFonts w:ascii="Times New Roman" w:eastAsia="Times New Roman" w:hAnsi="Times New Roman" w:cs="Times New Roman"/>
          <w:sz w:val="28"/>
          <w:szCs w:val="28"/>
        </w:rPr>
        <w:t>•   приобретенные глобальными компаниями российские предпри</w:t>
      </w:r>
      <w:r w:rsidRPr="00987241">
        <w:rPr>
          <w:rFonts w:ascii="Times New Roman" w:eastAsia="Times New Roman" w:hAnsi="Times New Roman" w:cs="Times New Roman"/>
          <w:sz w:val="28"/>
          <w:szCs w:val="28"/>
        </w:rPr>
        <w:softHyphen/>
        <w:t>ятия и предприятия в составе международных консорциумов;</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lastRenderedPageBreak/>
        <w:t>•  стремящиеся к выходу на международные рынки;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стремящиеся повысить свою инвестиционную привлекатель</w:t>
      </w:r>
      <w:r w:rsidRPr="00987241">
        <w:rPr>
          <w:rFonts w:ascii="Times New Roman" w:eastAsia="Times New Roman" w:hAnsi="Times New Roman" w:cs="Times New Roman"/>
          <w:sz w:val="28"/>
          <w:szCs w:val="28"/>
        </w:rPr>
        <w:softHyphen/>
        <w:t>ность;</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заинтересованные в развитии своего бизнеса;</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выполняющие проекты по госзаказу и на бюджетном финан</w:t>
      </w:r>
      <w:r w:rsidRPr="00987241">
        <w:rPr>
          <w:rFonts w:ascii="Times New Roman" w:eastAsia="Times New Roman" w:hAnsi="Times New Roman" w:cs="Times New Roman"/>
          <w:sz w:val="28"/>
          <w:szCs w:val="28"/>
        </w:rPr>
        <w:softHyphen/>
        <w:t>сировании (постановление Правительства от 2 февраля 1998 г. №113).</w:t>
      </w:r>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Что дает заинтересованным сторонам (инвесторам, потребителям, сотрудникам и менеджерам компании) соблюдение стандартов качест</w:t>
      </w:r>
      <w:r w:rsidRPr="00987241">
        <w:rPr>
          <w:rFonts w:ascii="Times New Roman" w:eastAsia="Times New Roman" w:hAnsi="Times New Roman" w:cs="Times New Roman"/>
          <w:sz w:val="28"/>
          <w:szCs w:val="28"/>
        </w:rPr>
        <w:softHyphen/>
        <w:t>венного управления? Для компании в целом — повышение конку</w:t>
      </w:r>
      <w:r w:rsidRPr="00987241">
        <w:rPr>
          <w:rFonts w:ascii="Times New Roman" w:eastAsia="Times New Roman" w:hAnsi="Times New Roman" w:cs="Times New Roman"/>
          <w:sz w:val="28"/>
          <w:szCs w:val="28"/>
        </w:rPr>
        <w:softHyphen/>
        <w:t>рентоспособности на основе роста удовлетворенности потребителей; снижение рисков для персонала, связанных с увольнениями (устой</w:t>
      </w:r>
      <w:r w:rsidRPr="00987241">
        <w:rPr>
          <w:rFonts w:ascii="Times New Roman" w:eastAsia="Times New Roman" w:hAnsi="Times New Roman" w:cs="Times New Roman"/>
          <w:sz w:val="28"/>
          <w:szCs w:val="28"/>
        </w:rPr>
        <w:softHyphen/>
        <w:t>чивая компания сохраняет рабочие места). Для потребителя — сниже</w:t>
      </w:r>
      <w:r w:rsidRPr="00987241">
        <w:rPr>
          <w:rFonts w:ascii="Times New Roman" w:eastAsia="Times New Roman" w:hAnsi="Times New Roman" w:cs="Times New Roman"/>
          <w:sz w:val="28"/>
          <w:szCs w:val="28"/>
        </w:rPr>
        <w:softHyphen/>
        <w:t>ние рисков потребителя, повышение удовлетворенности потребителя. Для инвестора — повышение «прозрачности» работы предприятия, повышение его предсказуемости. Для топ-менеджмента — повыше</w:t>
      </w:r>
      <w:r w:rsidRPr="00987241">
        <w:rPr>
          <w:rFonts w:ascii="Times New Roman" w:eastAsia="Times New Roman" w:hAnsi="Times New Roman" w:cs="Times New Roman"/>
          <w:sz w:val="28"/>
          <w:szCs w:val="28"/>
        </w:rPr>
        <w:softHyphen/>
        <w:t>ние управляемости предприятия.</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Много ли в мире успешных организаций, которые могут демон</w:t>
      </w:r>
      <w:r w:rsidRPr="00987241">
        <w:rPr>
          <w:rFonts w:ascii="Times New Roman" w:eastAsia="Times New Roman" w:hAnsi="Times New Roman" w:cs="Times New Roman"/>
          <w:sz w:val="28"/>
          <w:szCs w:val="28"/>
        </w:rPr>
        <w:softHyphen/>
        <w:t>стрировать свою успешность? Рассмотрим данные Международной организации по стандартизации (ИСО) на конец 2006 г. В мире на</w:t>
      </w:r>
      <w:r w:rsidRPr="00987241">
        <w:rPr>
          <w:rFonts w:ascii="Times New Roman" w:eastAsia="Times New Roman" w:hAnsi="Times New Roman" w:cs="Times New Roman"/>
          <w:sz w:val="28"/>
          <w:szCs w:val="28"/>
        </w:rPr>
        <w:softHyphen/>
        <w:t xml:space="preserve">считывалось более 800 тыс. </w:t>
      </w:r>
      <w:r w:rsidRPr="00987241">
        <w:rPr>
          <w:rFonts w:ascii="Times New Roman" w:eastAsia="Times New Roman" w:hAnsi="Times New Roman" w:cs="Times New Roman"/>
          <w:sz w:val="28"/>
          <w:szCs w:val="28"/>
        </w:rPr>
        <w:lastRenderedPageBreak/>
        <w:t>сертифицированных по ИСО 9001:2000 компаний. Больше всего таких компаний в Китае — свыше 170 тыс. В странах «большой восьмерки» (без России) — порядка 90 тыс. в каждой. В Турции — более 22 тыс. А вот в России — менее 12 тыс. Да и то, по оценкам экспертов, примерно у 25 % из них сертификат полностью заслуженный.</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Идея стандартизации управления стала настолько популярной на современном глобальном рынке, что появились отраслевые стандарты качественного управления и стандарты крупных корпо</w:t>
      </w:r>
      <w:r w:rsidRPr="00987241">
        <w:rPr>
          <w:rFonts w:ascii="Times New Roman" w:eastAsia="Times New Roman" w:hAnsi="Times New Roman" w:cs="Times New Roman"/>
          <w:sz w:val="28"/>
          <w:szCs w:val="28"/>
        </w:rPr>
        <w:softHyphen/>
        <w:t>раций:</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AS</w:t>
      </w:r>
      <w:r w:rsidRPr="00987241">
        <w:rPr>
          <w:rFonts w:ascii="Times New Roman" w:eastAsia="Times New Roman" w:hAnsi="Times New Roman" w:cs="Times New Roman"/>
          <w:sz w:val="28"/>
          <w:szCs w:val="28"/>
        </w:rPr>
        <w:t xml:space="preserve"> 9100 —для аэрокосмической отрасли;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QS</w:t>
      </w:r>
      <w:r w:rsidRPr="00987241">
        <w:rPr>
          <w:rFonts w:ascii="Times New Roman" w:eastAsia="Times New Roman" w:hAnsi="Times New Roman" w:cs="Times New Roman"/>
          <w:sz w:val="28"/>
          <w:szCs w:val="28"/>
        </w:rPr>
        <w:t xml:space="preserve"> 9000 — для автомобильной отрасли, сейчас его требования перешли в международный стандарт ИСО 16949;</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НАССР — для пищевой промышленности;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GMP</w:t>
      </w:r>
      <w:r w:rsidRPr="00987241">
        <w:rPr>
          <w:rFonts w:ascii="Times New Roman" w:eastAsia="Times New Roman" w:hAnsi="Times New Roman" w:cs="Times New Roman"/>
          <w:sz w:val="28"/>
          <w:szCs w:val="28"/>
        </w:rPr>
        <w:t xml:space="preserve"> — для фармацевтической отрасли и лечебных учрежде</w:t>
      </w:r>
      <w:r w:rsidRPr="00987241">
        <w:rPr>
          <w:rFonts w:ascii="Times New Roman" w:eastAsia="Times New Roman" w:hAnsi="Times New Roman" w:cs="Times New Roman"/>
          <w:sz w:val="28"/>
          <w:szCs w:val="28"/>
        </w:rPr>
        <w:softHyphen/>
        <w:t xml:space="preserve">ний. Разработан даже стандарт </w:t>
      </w:r>
      <w:r w:rsidRPr="00987241">
        <w:rPr>
          <w:rFonts w:ascii="Times New Roman" w:eastAsia="Times New Roman" w:hAnsi="Times New Roman" w:cs="Times New Roman"/>
          <w:sz w:val="28"/>
          <w:szCs w:val="28"/>
          <w:lang w:val="en-US"/>
        </w:rPr>
        <w:t>CAF</w:t>
      </w:r>
      <w:r w:rsidRPr="00987241">
        <w:rPr>
          <w:rFonts w:ascii="Times New Roman" w:eastAsia="Times New Roman" w:hAnsi="Times New Roman" w:cs="Times New Roman"/>
          <w:sz w:val="28"/>
          <w:szCs w:val="28"/>
        </w:rPr>
        <w:t xml:space="preserve"> для учреждений государс</w:t>
      </w:r>
      <w:r w:rsidRPr="00987241">
        <w:rPr>
          <w:rFonts w:ascii="Times New Roman" w:eastAsia="Times New Roman" w:hAnsi="Times New Roman" w:cs="Times New Roman"/>
          <w:sz w:val="28"/>
          <w:szCs w:val="28"/>
        </w:rPr>
        <w:softHyphen/>
        <w:t>твенного и муниципального управления. И в России такой под</w:t>
      </w:r>
      <w:r w:rsidRPr="00987241">
        <w:rPr>
          <w:rFonts w:ascii="Times New Roman" w:eastAsia="Times New Roman" w:hAnsi="Times New Roman" w:cs="Times New Roman"/>
          <w:sz w:val="28"/>
          <w:szCs w:val="28"/>
        </w:rPr>
        <w:softHyphen/>
        <w:t>ход находит все большее понимание — РАО «Газпром» разра</w:t>
      </w:r>
      <w:r w:rsidRPr="00987241">
        <w:rPr>
          <w:rFonts w:ascii="Times New Roman" w:eastAsia="Times New Roman" w:hAnsi="Times New Roman" w:cs="Times New Roman"/>
          <w:sz w:val="28"/>
          <w:szCs w:val="28"/>
        </w:rPr>
        <w:softHyphen/>
        <w:t>ботал семейство стандартов СТО «Газпром» 9000—2006, и эти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стандарты становятся обязательными для всех поставщиков РАО «Газпром», включая поставщиков работ и услуг.</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Все эти стандарты предлагают модели построения системы уп</w:t>
      </w:r>
      <w:r w:rsidRPr="00987241">
        <w:rPr>
          <w:rFonts w:ascii="Times New Roman" w:eastAsia="Times New Roman" w:hAnsi="Times New Roman" w:cs="Times New Roman"/>
          <w:sz w:val="28"/>
          <w:szCs w:val="28"/>
        </w:rPr>
        <w:softHyphen/>
        <w:t>равления организацией, под которые организация должна себя подстроить. Большинство из этих стандартов построено по прин</w:t>
      </w:r>
      <w:r w:rsidRPr="00987241">
        <w:rPr>
          <w:rFonts w:ascii="Times New Roman" w:eastAsia="Times New Roman" w:hAnsi="Times New Roman" w:cs="Times New Roman"/>
          <w:sz w:val="28"/>
          <w:szCs w:val="28"/>
        </w:rPr>
        <w:softHyphen/>
        <w:t>ципу:</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Модель, предлагаемая стандартом = Модель стандарта ИСО</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9001:2000 + </w:t>
      </w:r>
      <w:r w:rsidRPr="00987241">
        <w:rPr>
          <w:rFonts w:ascii="Times New Roman" w:eastAsia="Times New Roman" w:hAnsi="Times New Roman" w:cs="Times New Roman"/>
          <w:sz w:val="28"/>
          <w:szCs w:val="28"/>
        </w:rPr>
        <w:t>Модель специфических процессов, необходимых</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для снижения специфических рисков.</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xml:space="preserve">Для </w:t>
      </w:r>
      <w:r w:rsidRPr="00987241">
        <w:rPr>
          <w:rFonts w:ascii="Times New Roman" w:eastAsia="Times New Roman" w:hAnsi="Times New Roman" w:cs="Times New Roman"/>
          <w:sz w:val="28"/>
          <w:szCs w:val="28"/>
          <w:lang w:val="en-US"/>
        </w:rPr>
        <w:t>AS</w:t>
      </w:r>
      <w:r w:rsidRPr="00987241">
        <w:rPr>
          <w:rFonts w:ascii="Times New Roman" w:eastAsia="Times New Roman" w:hAnsi="Times New Roman" w:cs="Times New Roman"/>
          <w:sz w:val="28"/>
          <w:szCs w:val="28"/>
        </w:rPr>
        <w:t xml:space="preserve"> 9100 это риски, связанные с авиационной безопасностью; ДЛЯ НАССР это риски, связанные с санитарными нормами (вернее, с несоблюдением таких норм); для </w:t>
      </w:r>
      <w:r w:rsidRPr="00987241">
        <w:rPr>
          <w:rFonts w:ascii="Times New Roman" w:eastAsia="Times New Roman" w:hAnsi="Times New Roman" w:cs="Times New Roman"/>
          <w:sz w:val="28"/>
          <w:szCs w:val="28"/>
          <w:lang w:val="en-US"/>
        </w:rPr>
        <w:t>OHSAS</w:t>
      </w:r>
      <w:r w:rsidRPr="00987241">
        <w:rPr>
          <w:rFonts w:ascii="Times New Roman" w:eastAsia="Times New Roman" w:hAnsi="Times New Roman" w:cs="Times New Roman"/>
          <w:sz w:val="28"/>
          <w:szCs w:val="28"/>
        </w:rPr>
        <w:t xml:space="preserve"> это специфические риски, связанные с безопасностью труда, и т.д.</w:t>
      </w:r>
    </w:p>
    <w:p w:rsidR="00987241" w:rsidRDefault="00987241" w:rsidP="00987241">
      <w:pPr>
        <w:shd w:val="clear" w:color="auto" w:fill="FFFFFF"/>
        <w:autoSpaceDE w:val="0"/>
        <w:autoSpaceDN w:val="0"/>
        <w:adjustRightInd w:val="0"/>
        <w:spacing w:after="0" w:line="240" w:lineRule="auto"/>
        <w:jc w:val="both"/>
        <w:rPr>
          <w:rFonts w:ascii="Arial" w:hAnsi="Arial" w:cs="Arial"/>
          <w:b/>
          <w:bCs/>
          <w:sz w:val="28"/>
          <w:szCs w:val="28"/>
        </w:rPr>
      </w:pPr>
    </w:p>
    <w:p w:rsidR="00987241" w:rsidRDefault="00987241" w:rsidP="00987241">
      <w:pPr>
        <w:pStyle w:val="3"/>
        <w:rPr>
          <w:rFonts w:eastAsia="Times New Roman"/>
        </w:rPr>
      </w:pPr>
      <w:bookmarkStart w:id="12" w:name="_Toc377388346"/>
      <w:r w:rsidRPr="00987241">
        <w:rPr>
          <w:rFonts w:cs="Arial"/>
        </w:rPr>
        <w:t xml:space="preserve">1.4.3. </w:t>
      </w:r>
      <w:r w:rsidRPr="00987241">
        <w:rPr>
          <w:rFonts w:eastAsia="Times New Roman"/>
        </w:rPr>
        <w:t>Принципы</w:t>
      </w:r>
      <w:r w:rsidRPr="00987241">
        <w:rPr>
          <w:rFonts w:eastAsia="Times New Roman" w:cs="Arial"/>
        </w:rPr>
        <w:t xml:space="preserve"> </w:t>
      </w:r>
      <w:r w:rsidRPr="00987241">
        <w:rPr>
          <w:rFonts w:eastAsia="Times New Roman"/>
        </w:rPr>
        <w:t>качественного</w:t>
      </w:r>
      <w:r w:rsidRPr="00987241">
        <w:rPr>
          <w:rFonts w:eastAsia="Times New Roman" w:cs="Arial"/>
        </w:rPr>
        <w:t xml:space="preserve"> </w:t>
      </w:r>
      <w:r w:rsidRPr="00987241">
        <w:rPr>
          <w:rFonts w:eastAsia="Times New Roman"/>
        </w:rPr>
        <w:t>управления</w:t>
      </w:r>
      <w:bookmarkEnd w:id="12"/>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В основу всех стандартов качественного управления положены сходные принципы управления (рис. 1.13).</w:t>
      </w:r>
    </w:p>
    <w:p w:rsidR="00987241" w:rsidRPr="00987241" w:rsidRDefault="00987241" w:rsidP="00987241">
      <w:pPr>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noProof/>
          <w:sz w:val="28"/>
          <w:szCs w:val="28"/>
          <w:lang w:eastAsia="ru-RU"/>
        </w:rPr>
        <w:drawing>
          <wp:inline distT="0" distB="0" distL="0" distR="0" wp14:anchorId="0E8D3F9F" wp14:editId="5BCE660A">
            <wp:extent cx="4006712" cy="1905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39000"/>
                              </a14:imgEffect>
                            </a14:imgLayer>
                          </a14:imgProps>
                        </a:ext>
                        <a:ext uri="{28A0092B-C50C-407E-A947-70E740481C1C}">
                          <a14:useLocalDpi xmlns:a14="http://schemas.microsoft.com/office/drawing/2010/main" val="0"/>
                        </a:ext>
                      </a:extLst>
                    </a:blip>
                    <a:srcRect/>
                    <a:stretch>
                      <a:fillRect/>
                    </a:stretch>
                  </pic:blipFill>
                  <pic:spPr bwMode="auto">
                    <a:xfrm>
                      <a:off x="0" y="0"/>
                      <a:ext cx="4006712" cy="1905000"/>
                    </a:xfrm>
                    <a:prstGeom prst="rect">
                      <a:avLst/>
                    </a:prstGeom>
                    <a:noFill/>
                    <a:ln>
                      <a:noFill/>
                    </a:ln>
                  </pic:spPr>
                </pic:pic>
              </a:graphicData>
            </a:graphic>
          </wp:inline>
        </w:drawing>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Arial" w:eastAsia="Times New Roman" w:hAnsi="Arial" w:cs="Times New Roman"/>
          <w:b/>
          <w:bCs/>
          <w:sz w:val="28"/>
          <w:szCs w:val="28"/>
        </w:rPr>
        <w:t>Рис</w:t>
      </w:r>
      <w:r w:rsidRPr="00987241">
        <w:rPr>
          <w:rFonts w:ascii="Arial" w:eastAsia="Times New Roman" w:hAnsi="Arial" w:cs="Arial"/>
          <w:b/>
          <w:bCs/>
          <w:sz w:val="28"/>
          <w:szCs w:val="28"/>
        </w:rPr>
        <w:t xml:space="preserve">. 1.13. </w:t>
      </w:r>
      <w:r w:rsidRPr="00987241">
        <w:rPr>
          <w:rFonts w:ascii="Arial" w:eastAsia="Times New Roman" w:hAnsi="Arial" w:cs="Times New Roman"/>
          <w:b/>
          <w:bCs/>
          <w:sz w:val="28"/>
          <w:szCs w:val="28"/>
        </w:rPr>
        <w:t>Принципы</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качественного</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управления</w:t>
      </w:r>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Этих принципов восемь:</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1) </w:t>
      </w:r>
      <w:r w:rsidRPr="00987241">
        <w:rPr>
          <w:rFonts w:ascii="Times New Roman" w:eastAsia="Times New Roman" w:hAnsi="Times New Roman" w:cs="Times New Roman"/>
          <w:sz w:val="28"/>
          <w:szCs w:val="28"/>
        </w:rPr>
        <w:t>организация, сфокусированная на потребителе: организации за</w:t>
      </w:r>
      <w:r w:rsidRPr="00987241">
        <w:rPr>
          <w:rFonts w:ascii="Times New Roman" w:eastAsia="Times New Roman" w:hAnsi="Times New Roman" w:cs="Times New Roman"/>
          <w:sz w:val="28"/>
          <w:szCs w:val="28"/>
        </w:rPr>
        <w:softHyphen/>
        <w:t>висят от своих потребителей и поэтому должны понимать текущие и будущие их нужды, выполнять их требованиям и стараться превзойти их ожидания;</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2)  </w:t>
      </w:r>
      <w:r w:rsidRPr="00987241">
        <w:rPr>
          <w:rFonts w:ascii="Times New Roman" w:eastAsia="Times New Roman" w:hAnsi="Times New Roman" w:cs="Times New Roman"/>
          <w:sz w:val="28"/>
          <w:szCs w:val="28"/>
        </w:rPr>
        <w:t>лидерство высшего руководства: руководители устанавливают единство цели, направления и внутреннюю окружающую среду организации. Они создают окружение, в котором люди могут быть полно</w:t>
      </w:r>
      <w:r w:rsidRPr="00987241">
        <w:rPr>
          <w:rFonts w:ascii="Times New Roman" w:eastAsia="Times New Roman" w:hAnsi="Times New Roman" w:cs="Times New Roman"/>
          <w:sz w:val="28"/>
          <w:szCs w:val="28"/>
        </w:rPr>
        <w:softHyphen/>
        <w:t>стью вовлеченными в достижение целей организации;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3) </w:t>
      </w:r>
      <w:r w:rsidRPr="00987241">
        <w:rPr>
          <w:rFonts w:ascii="Times New Roman" w:eastAsia="Times New Roman" w:hAnsi="Times New Roman" w:cs="Times New Roman"/>
          <w:sz w:val="28"/>
          <w:szCs w:val="28"/>
        </w:rPr>
        <w:t>вовлечение людей (относится к служащим всех уровней). Это сущность менеджмента. Только полное вовлечение сотрудников дает возможность использовать их способности на благо органи</w:t>
      </w:r>
      <w:r w:rsidRPr="00987241">
        <w:rPr>
          <w:rFonts w:ascii="Times New Roman" w:eastAsia="Times New Roman" w:hAnsi="Times New Roman" w:cs="Times New Roman"/>
          <w:sz w:val="28"/>
          <w:szCs w:val="28"/>
        </w:rPr>
        <w:softHyphen/>
        <w:t>зации;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4) </w:t>
      </w:r>
      <w:r w:rsidRPr="00987241">
        <w:rPr>
          <w:rFonts w:ascii="Times New Roman" w:eastAsia="Times New Roman" w:hAnsi="Times New Roman" w:cs="Times New Roman"/>
          <w:sz w:val="28"/>
          <w:szCs w:val="28"/>
        </w:rPr>
        <w:t>процессный подход: желаемый результат достигается более эф</w:t>
      </w:r>
      <w:r w:rsidRPr="00987241">
        <w:rPr>
          <w:rFonts w:ascii="Times New Roman" w:eastAsia="Times New Roman" w:hAnsi="Times New Roman" w:cs="Times New Roman"/>
          <w:sz w:val="28"/>
          <w:szCs w:val="28"/>
        </w:rPr>
        <w:softHyphen/>
        <w:t>фективно, когда соответствующие ресурсы и деятельности управля</w:t>
      </w:r>
      <w:r w:rsidRPr="00987241">
        <w:rPr>
          <w:rFonts w:ascii="Times New Roman" w:eastAsia="Times New Roman" w:hAnsi="Times New Roman" w:cs="Times New Roman"/>
          <w:sz w:val="28"/>
          <w:szCs w:val="28"/>
        </w:rPr>
        <w:softHyphen/>
        <w:t>ются как процесс;</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5) </w:t>
      </w:r>
      <w:r w:rsidRPr="00987241">
        <w:rPr>
          <w:rFonts w:ascii="Times New Roman" w:eastAsia="Times New Roman" w:hAnsi="Times New Roman" w:cs="Times New Roman"/>
          <w:sz w:val="28"/>
          <w:szCs w:val="28"/>
        </w:rPr>
        <w:t>системный подход к управлению: идентификация, понимание и управление системой взаимосвязанных процессов для заданных целей, способствующих результативности и эффективности органи</w:t>
      </w:r>
      <w:r w:rsidRPr="00987241">
        <w:rPr>
          <w:rFonts w:ascii="Times New Roman" w:eastAsia="Times New Roman" w:hAnsi="Times New Roman" w:cs="Times New Roman"/>
          <w:sz w:val="28"/>
          <w:szCs w:val="28"/>
        </w:rPr>
        <w:softHyphen/>
        <w:t>зации;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6) </w:t>
      </w:r>
      <w:r w:rsidRPr="00987241">
        <w:rPr>
          <w:rFonts w:ascii="Times New Roman" w:eastAsia="Times New Roman" w:hAnsi="Times New Roman" w:cs="Times New Roman"/>
          <w:sz w:val="28"/>
          <w:szCs w:val="28"/>
        </w:rPr>
        <w:t>постоянное улучшение: является неизменной целью организа</w:t>
      </w:r>
      <w:r w:rsidRPr="00987241">
        <w:rPr>
          <w:rFonts w:ascii="Times New Roman" w:eastAsia="Times New Roman" w:hAnsi="Times New Roman" w:cs="Times New Roman"/>
          <w:sz w:val="28"/>
          <w:szCs w:val="28"/>
        </w:rPr>
        <w:softHyphen/>
        <w:t>ции;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7) </w:t>
      </w:r>
      <w:r w:rsidRPr="00987241">
        <w:rPr>
          <w:rFonts w:ascii="Times New Roman" w:eastAsia="Times New Roman" w:hAnsi="Times New Roman" w:cs="Times New Roman"/>
          <w:sz w:val="28"/>
          <w:szCs w:val="28"/>
        </w:rPr>
        <w:t>подход к принятию решений, основанный на фактах: эффектив</w:t>
      </w:r>
      <w:r w:rsidRPr="00987241">
        <w:rPr>
          <w:rFonts w:ascii="Times New Roman" w:eastAsia="Times New Roman" w:hAnsi="Times New Roman" w:cs="Times New Roman"/>
          <w:sz w:val="28"/>
          <w:szCs w:val="28"/>
        </w:rPr>
        <w:softHyphen/>
        <w:t>ность решений основывается на логическом и интуитивном анализе данных и информации;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8)  </w:t>
      </w:r>
      <w:r w:rsidRPr="00987241">
        <w:rPr>
          <w:rFonts w:ascii="Times New Roman" w:eastAsia="Times New Roman" w:hAnsi="Times New Roman" w:cs="Times New Roman"/>
          <w:sz w:val="28"/>
          <w:szCs w:val="28"/>
        </w:rPr>
        <w:t>взаимовыгодные отношения с поставщиками повышают спо</w:t>
      </w:r>
      <w:r w:rsidRPr="00987241">
        <w:rPr>
          <w:rFonts w:ascii="Times New Roman" w:eastAsia="Times New Roman" w:hAnsi="Times New Roman" w:cs="Times New Roman"/>
          <w:sz w:val="28"/>
          <w:szCs w:val="28"/>
        </w:rPr>
        <w:softHyphen/>
        <w:t>собность обеих сторон к созданию ценности.</w:t>
      </w:r>
    </w:p>
    <w:p w:rsidR="00987241" w:rsidRDefault="00987241" w:rsidP="00987241">
      <w:pPr>
        <w:shd w:val="clear" w:color="auto" w:fill="FFFFFF"/>
        <w:autoSpaceDE w:val="0"/>
        <w:autoSpaceDN w:val="0"/>
        <w:adjustRightInd w:val="0"/>
        <w:spacing w:after="0" w:line="240" w:lineRule="auto"/>
        <w:jc w:val="both"/>
        <w:rPr>
          <w:rFonts w:ascii="Arial" w:hAnsi="Arial" w:cs="Arial"/>
          <w:b/>
          <w:bCs/>
          <w:sz w:val="28"/>
          <w:szCs w:val="28"/>
        </w:rPr>
      </w:pPr>
    </w:p>
    <w:p w:rsidR="00987241" w:rsidRDefault="00987241" w:rsidP="00987241">
      <w:pPr>
        <w:pStyle w:val="3"/>
        <w:rPr>
          <w:rFonts w:eastAsia="Times New Roman"/>
        </w:rPr>
      </w:pPr>
      <w:bookmarkStart w:id="13" w:name="_Toc377388347"/>
      <w:r w:rsidRPr="00987241">
        <w:rPr>
          <w:rFonts w:cs="Arial"/>
        </w:rPr>
        <w:t xml:space="preserve">1.4.4. </w:t>
      </w:r>
      <w:r w:rsidRPr="00987241">
        <w:rPr>
          <w:rFonts w:eastAsia="Times New Roman"/>
        </w:rPr>
        <w:t>Принципы</w:t>
      </w:r>
      <w:r w:rsidRPr="00987241">
        <w:rPr>
          <w:rFonts w:eastAsia="Times New Roman" w:cs="Arial"/>
        </w:rPr>
        <w:t xml:space="preserve"> </w:t>
      </w:r>
      <w:r w:rsidRPr="00987241">
        <w:rPr>
          <w:rFonts w:eastAsia="Times New Roman"/>
        </w:rPr>
        <w:t>качественного</w:t>
      </w:r>
      <w:r w:rsidRPr="00987241">
        <w:rPr>
          <w:rFonts w:eastAsia="Times New Roman" w:cs="Arial"/>
        </w:rPr>
        <w:t xml:space="preserve"> </w:t>
      </w:r>
      <w:r w:rsidRPr="00987241">
        <w:rPr>
          <w:rFonts w:eastAsia="Times New Roman"/>
        </w:rPr>
        <w:t>управления</w:t>
      </w:r>
      <w:r w:rsidRPr="00987241">
        <w:rPr>
          <w:rFonts w:eastAsia="Times New Roman" w:cs="Arial"/>
        </w:rPr>
        <w:t xml:space="preserve"> </w:t>
      </w:r>
      <w:r w:rsidRPr="00987241">
        <w:rPr>
          <w:rFonts w:eastAsia="Times New Roman"/>
        </w:rPr>
        <w:t>и</w:t>
      </w:r>
      <w:r w:rsidRPr="00987241">
        <w:rPr>
          <w:rFonts w:eastAsia="Times New Roman" w:cs="Arial"/>
        </w:rPr>
        <w:t xml:space="preserve"> </w:t>
      </w:r>
      <w:r w:rsidRPr="00987241">
        <w:rPr>
          <w:rFonts w:eastAsia="Times New Roman"/>
        </w:rPr>
        <w:t>устойчивость</w:t>
      </w:r>
      <w:r w:rsidRPr="00987241">
        <w:rPr>
          <w:rFonts w:eastAsia="Times New Roman" w:cs="Arial"/>
        </w:rPr>
        <w:t xml:space="preserve"> </w:t>
      </w:r>
      <w:r w:rsidRPr="00987241">
        <w:rPr>
          <w:rFonts w:eastAsia="Times New Roman"/>
        </w:rPr>
        <w:t>организации</w:t>
      </w:r>
      <w:bookmarkEnd w:id="13"/>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Многие менеджеры быстро растущих организаций замечали ситу</w:t>
      </w:r>
      <w:r w:rsidRPr="00987241">
        <w:rPr>
          <w:rFonts w:ascii="Times New Roman" w:eastAsia="Times New Roman" w:hAnsi="Times New Roman" w:cs="Times New Roman"/>
          <w:sz w:val="28"/>
          <w:szCs w:val="28"/>
        </w:rPr>
        <w:softHyphen/>
        <w:t>ацию резкого падения устойчивости организации к рискам при не</w:t>
      </w:r>
      <w:r w:rsidRPr="00987241">
        <w:rPr>
          <w:rFonts w:ascii="Times New Roman" w:eastAsia="Times New Roman" w:hAnsi="Times New Roman" w:cs="Times New Roman"/>
          <w:sz w:val="28"/>
          <w:szCs w:val="28"/>
        </w:rPr>
        <w:softHyphen/>
        <w:t>большом увеличении численности.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«Еще 2 месяца назад у нас в компании было 90 человек и все шло хорошо. А сейчас нас 120, люди квалифицированные, и костяк сохранился — а неприятности сыплются одна за другой. Все как-то не так. И сроки поставки стали постоянно срывать. Клиенты недо</w:t>
      </w:r>
      <w:r w:rsidRPr="00987241">
        <w:rPr>
          <w:rFonts w:ascii="Times New Roman" w:eastAsia="Times New Roman" w:hAnsi="Times New Roman" w:cs="Times New Roman"/>
          <w:sz w:val="28"/>
          <w:szCs w:val="28"/>
        </w:rPr>
        <w:softHyphen/>
        <w:t>вольны...»</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Нередкий случай, не правда ли? Мы объясняем его так.</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В отношениях между людьми четко действует правило «счастливой семерки» — все разбивается на блоки (7±2 блока). Для организацион</w:t>
      </w:r>
      <w:r w:rsidRPr="00987241">
        <w:rPr>
          <w:rFonts w:ascii="Times New Roman" w:eastAsia="Times New Roman" w:hAnsi="Times New Roman" w:cs="Times New Roman"/>
          <w:sz w:val="28"/>
          <w:szCs w:val="28"/>
        </w:rPr>
        <w:softHyphen/>
        <w:t>ной культуры этим правилом определяется численность сотрудников, при которых организация устойчива к рискам:</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(7</w:t>
      </w:r>
      <w:r w:rsidRPr="00987241">
        <w:rPr>
          <w:rFonts w:ascii="Times New Roman" w:eastAsia="Times New Roman" w:hAnsi="Times New Roman" w:cs="Times New Roman"/>
          <w:sz w:val="28"/>
          <w:szCs w:val="28"/>
        </w:rPr>
        <w:t>±2) — идеальная рабочая группа. Если она хорошо подобрана, необходимости в формализации коммуникаций нет — договорятся;</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(7</w:t>
      </w:r>
      <w:r w:rsidRPr="00987241">
        <w:rPr>
          <w:rFonts w:ascii="Times New Roman" w:eastAsia="Times New Roman" w:hAnsi="Times New Roman" w:cs="Times New Roman"/>
          <w:sz w:val="28"/>
          <w:szCs w:val="28"/>
        </w:rPr>
        <w:t>±2)</w:t>
      </w:r>
      <w:r w:rsidRPr="00987241">
        <w:rPr>
          <w:rFonts w:ascii="Times New Roman" w:eastAsia="Times New Roman" w:hAnsi="Times New Roman" w:cs="Times New Roman"/>
          <w:sz w:val="28"/>
          <w:szCs w:val="28"/>
          <w:vertAlign w:val="superscript"/>
        </w:rPr>
        <w:t>2</w:t>
      </w:r>
      <w:r w:rsidRPr="00987241">
        <w:rPr>
          <w:rFonts w:ascii="Times New Roman" w:eastAsia="Times New Roman" w:hAnsi="Times New Roman" w:cs="Times New Roman"/>
          <w:sz w:val="28"/>
          <w:szCs w:val="28"/>
        </w:rPr>
        <w:t xml:space="preserve"> — идеальное малое предприятие. Необходима небольшая формализация коммуникаций, в остальном — смогут договориться;</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lastRenderedPageBreak/>
        <w:t>(7</w:t>
      </w:r>
      <w:r w:rsidRPr="00987241">
        <w:rPr>
          <w:rFonts w:ascii="Times New Roman" w:eastAsia="Times New Roman" w:hAnsi="Times New Roman" w:cs="Times New Roman"/>
          <w:sz w:val="28"/>
          <w:szCs w:val="28"/>
        </w:rPr>
        <w:t>±2)</w:t>
      </w:r>
      <w:r w:rsidRPr="00987241">
        <w:rPr>
          <w:rFonts w:ascii="Times New Roman" w:eastAsia="Times New Roman" w:hAnsi="Times New Roman" w:cs="Times New Roman"/>
          <w:sz w:val="28"/>
          <w:szCs w:val="28"/>
          <w:vertAlign w:val="superscript"/>
        </w:rPr>
        <w:t>3</w:t>
      </w:r>
      <w:r w:rsidRPr="00987241">
        <w:rPr>
          <w:rFonts w:ascii="Times New Roman" w:eastAsia="Times New Roman" w:hAnsi="Times New Roman" w:cs="Times New Roman"/>
          <w:sz w:val="28"/>
          <w:szCs w:val="28"/>
        </w:rPr>
        <w:t xml:space="preserve"> — идеальное среднее предприятие. Уже необходима грамот</w:t>
      </w:r>
      <w:r w:rsidRPr="00987241">
        <w:rPr>
          <w:rFonts w:ascii="Times New Roman" w:eastAsia="Times New Roman" w:hAnsi="Times New Roman" w:cs="Times New Roman"/>
          <w:sz w:val="28"/>
          <w:szCs w:val="28"/>
        </w:rPr>
        <w:softHyphen/>
        <w:t>ная формализация коммуникаций (формализованное распределение</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ответственности, полномочий и ресурсов, специально выстроенные процессы коммуникаций и т. д);</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(7</w:t>
      </w:r>
      <w:r w:rsidRPr="00987241">
        <w:rPr>
          <w:rFonts w:ascii="Times New Roman" w:eastAsia="Times New Roman" w:hAnsi="Times New Roman" w:cs="Times New Roman"/>
          <w:sz w:val="28"/>
          <w:szCs w:val="28"/>
        </w:rPr>
        <w:t>± 2)</w:t>
      </w:r>
      <w:r w:rsidRPr="00987241">
        <w:rPr>
          <w:rFonts w:ascii="Times New Roman" w:eastAsia="Times New Roman" w:hAnsi="Times New Roman" w:cs="Times New Roman"/>
          <w:sz w:val="28"/>
          <w:szCs w:val="28"/>
          <w:vertAlign w:val="superscript"/>
        </w:rPr>
        <w:t>4</w:t>
      </w:r>
      <w:r w:rsidRPr="00987241">
        <w:rPr>
          <w:rFonts w:ascii="Times New Roman" w:eastAsia="Times New Roman" w:hAnsi="Times New Roman" w:cs="Times New Roman"/>
          <w:sz w:val="28"/>
          <w:szCs w:val="28"/>
        </w:rPr>
        <w:t xml:space="preserve"> — это уже крупное предприятие. Необходимо применять иссь арсенал организационного строительства.</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Закономерности, связанные с численностью, сказываются и на относительной важности принципов качественного управления для компании. Все восемь принципов, конечно же, очень важны, но по-разному.</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Информация, полученная при анализе нескольких российских компаний, успешно построивших и сертифицировавших СМК, гра</w:t>
      </w:r>
      <w:r w:rsidRPr="00987241">
        <w:rPr>
          <w:rFonts w:ascii="Times New Roman" w:eastAsia="Times New Roman" w:hAnsi="Times New Roman" w:cs="Times New Roman"/>
          <w:sz w:val="28"/>
          <w:szCs w:val="28"/>
        </w:rPr>
        <w:softHyphen/>
        <w:t>фически отображена на рис. 1.14.</w:t>
      </w:r>
    </w:p>
    <w:p w:rsidR="00987241" w:rsidRPr="00987241" w:rsidRDefault="00987241" w:rsidP="00987241">
      <w:pPr>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noProof/>
          <w:sz w:val="28"/>
          <w:szCs w:val="28"/>
          <w:lang w:eastAsia="ru-RU"/>
        </w:rPr>
        <w:drawing>
          <wp:inline distT="0" distB="0" distL="0" distR="0" wp14:anchorId="182D7F14" wp14:editId="2470D5E5">
            <wp:extent cx="5047136" cy="421005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7136" cy="4210050"/>
                    </a:xfrm>
                    <a:prstGeom prst="rect">
                      <a:avLst/>
                    </a:prstGeom>
                    <a:noFill/>
                    <a:ln>
                      <a:noFill/>
                    </a:ln>
                  </pic:spPr>
                </pic:pic>
              </a:graphicData>
            </a:graphic>
          </wp:inline>
        </w:drawing>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Arial" w:eastAsia="Times New Roman" w:hAnsi="Arial" w:cs="Times New Roman"/>
          <w:b/>
          <w:bCs/>
          <w:sz w:val="28"/>
          <w:szCs w:val="28"/>
        </w:rPr>
        <w:t>Рис</w:t>
      </w:r>
      <w:r w:rsidRPr="00987241">
        <w:rPr>
          <w:rFonts w:ascii="Arial" w:eastAsia="Times New Roman" w:hAnsi="Arial" w:cs="Arial"/>
          <w:b/>
          <w:bCs/>
          <w:sz w:val="28"/>
          <w:szCs w:val="28"/>
        </w:rPr>
        <w:t xml:space="preserve">. 1.14. </w:t>
      </w:r>
      <w:r w:rsidRPr="00987241">
        <w:rPr>
          <w:rFonts w:ascii="Arial" w:eastAsia="Times New Roman" w:hAnsi="Arial" w:cs="Times New Roman"/>
          <w:b/>
          <w:bCs/>
          <w:sz w:val="28"/>
          <w:szCs w:val="28"/>
        </w:rPr>
        <w:t>Относительная</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весомость</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принципов</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качественного</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управления для</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компаний</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с</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разной</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численностью</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диаграмма</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устойчивости</w:t>
      </w:r>
      <w:r w:rsidRPr="00987241">
        <w:rPr>
          <w:rFonts w:ascii="Arial" w:eastAsia="Times New Roman" w:hAnsi="Arial" w:cs="Arial"/>
          <w:b/>
          <w:bCs/>
          <w:sz w:val="28"/>
          <w:szCs w:val="28"/>
        </w:rPr>
        <w:t>)</w:t>
      </w:r>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sectPr w:rsidR="00987241" w:rsidRPr="00987241" w:rsidSect="00987241">
          <w:type w:val="continuous"/>
          <w:pgSz w:w="11909" w:h="16834"/>
          <w:pgMar w:top="850" w:right="1134" w:bottom="1701" w:left="1134" w:header="720" w:footer="720" w:gutter="0"/>
          <w:cols w:space="720"/>
          <w:noEndnote/>
        </w:sectPr>
      </w:pPr>
      <w:r w:rsidRPr="00987241">
        <w:rPr>
          <w:rFonts w:ascii="Times New Roman" w:eastAsia="Times New Roman" w:hAnsi="Times New Roman" w:cs="Times New Roman"/>
          <w:sz w:val="28"/>
          <w:szCs w:val="28"/>
        </w:rPr>
        <w:t>О чем говорит несимметричность диаграммы? Конечно же, о не</w:t>
      </w:r>
      <w:r w:rsidRPr="00987241">
        <w:rPr>
          <w:rFonts w:ascii="Times New Roman" w:eastAsia="Times New Roman" w:hAnsi="Times New Roman" w:cs="Times New Roman"/>
          <w:sz w:val="28"/>
          <w:szCs w:val="28"/>
        </w:rPr>
        <w:softHyphen/>
        <w:t>устойчивости предприятия. Очень малое предприятие (7—9 человек), как правило, неустойчиво по отношению к рискам процессов и рис</w:t>
      </w:r>
      <w:r w:rsidRPr="00987241">
        <w:rPr>
          <w:rFonts w:ascii="Times New Roman" w:eastAsia="Times New Roman" w:hAnsi="Times New Roman" w:cs="Times New Roman"/>
          <w:sz w:val="28"/>
          <w:szCs w:val="28"/>
        </w:rPr>
        <w:softHyphen/>
        <w:t>кам, связанным с необоснованными управленческими решениями.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lastRenderedPageBreak/>
        <w:t>Имеется в виду предприятие, грамотно внедрившее принципы качес</w:t>
      </w:r>
      <w:r w:rsidRPr="00987241">
        <w:rPr>
          <w:rFonts w:ascii="Times New Roman" w:eastAsia="Times New Roman" w:hAnsi="Times New Roman" w:cs="Times New Roman"/>
          <w:sz w:val="28"/>
          <w:szCs w:val="28"/>
        </w:rPr>
        <w:softHyphen/>
        <w:t>твенного управления, предупредившее остальные риски и обеспечив</w:t>
      </w:r>
      <w:r w:rsidRPr="00987241">
        <w:rPr>
          <w:rFonts w:ascii="Times New Roman" w:eastAsia="Times New Roman" w:hAnsi="Times New Roman" w:cs="Times New Roman"/>
          <w:sz w:val="28"/>
          <w:szCs w:val="28"/>
        </w:rPr>
        <w:softHyphen/>
        <w:t xml:space="preserve">шее себе </w:t>
      </w:r>
      <w:r w:rsidRPr="00987241">
        <w:rPr>
          <w:rFonts w:ascii="Times New Roman" w:eastAsia="Times New Roman" w:hAnsi="Times New Roman" w:cs="Times New Roman"/>
          <w:sz w:val="28"/>
          <w:szCs w:val="28"/>
        </w:rPr>
        <w:lastRenderedPageBreak/>
        <w:t>устойчивость по отношению к ним. Понятно, что в против</w:t>
      </w:r>
      <w:r w:rsidRPr="00987241">
        <w:rPr>
          <w:rFonts w:ascii="Times New Roman" w:eastAsia="Times New Roman" w:hAnsi="Times New Roman" w:cs="Times New Roman"/>
          <w:sz w:val="28"/>
          <w:szCs w:val="28"/>
        </w:rPr>
        <w:softHyphen/>
        <w:t>ном случае устойчивость будет еще меньше.</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Качественно управляемое малое предприятие (25—81 человек), как правило, тоже неустойчиво по отношению к тем же рискам, хотя и более устойчиво, чем очень малое предприятие.</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Среднее предприятие (125—730 человек) может быть самым сба</w:t>
      </w:r>
      <w:r w:rsidRPr="00987241">
        <w:rPr>
          <w:rFonts w:ascii="Times New Roman" w:eastAsia="Times New Roman" w:hAnsi="Times New Roman" w:cs="Times New Roman"/>
          <w:sz w:val="28"/>
          <w:szCs w:val="28"/>
        </w:rPr>
        <w:softHyphen/>
        <w:t>лансированным, а при большей численности очень частым случа</w:t>
      </w:r>
      <w:r w:rsidRPr="00987241">
        <w:rPr>
          <w:rFonts w:ascii="Times New Roman" w:eastAsia="Times New Roman" w:hAnsi="Times New Roman" w:cs="Times New Roman"/>
          <w:sz w:val="28"/>
          <w:szCs w:val="28"/>
        </w:rPr>
        <w:softHyphen/>
        <w:t>ем является дисбаланс по принципам «лидерство руководства» (в большой организации руководителю труднее исполнять свою фун</w:t>
      </w:r>
      <w:r w:rsidRPr="00987241">
        <w:rPr>
          <w:rFonts w:ascii="Times New Roman" w:eastAsia="Times New Roman" w:hAnsi="Times New Roman" w:cs="Times New Roman"/>
          <w:sz w:val="28"/>
          <w:szCs w:val="28"/>
        </w:rPr>
        <w:softHyphen/>
        <w:t>кцию лидера) и «вовлечение персонала». Объяснение этому — без</w:t>
      </w:r>
      <w:r w:rsidRPr="00987241">
        <w:rPr>
          <w:rFonts w:ascii="Times New Roman" w:eastAsia="Times New Roman" w:hAnsi="Times New Roman" w:cs="Times New Roman"/>
          <w:sz w:val="28"/>
          <w:szCs w:val="28"/>
        </w:rPr>
        <w:softHyphen/>
        <w:t>личный стиль управления, свойственный крупным организациям, при котором непросто обеспечивать реальное (а не надуманное) вовлечение персонала и реальное лидерство руководства (а не его видимость).</w:t>
      </w:r>
    </w:p>
    <w:p w:rsidR="00987241" w:rsidRDefault="00987241" w:rsidP="0098724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Arial" w:eastAsia="Times New Roman" w:hAnsi="Arial" w:cs="Times New Roman"/>
          <w:b/>
          <w:bCs/>
          <w:sz w:val="28"/>
          <w:szCs w:val="28"/>
        </w:rPr>
        <w:t>КОНТРОЛЬНЫЕ</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ВОПРОСЫ</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1.  </w:t>
      </w:r>
      <w:r w:rsidRPr="00987241">
        <w:rPr>
          <w:rFonts w:ascii="Times New Roman" w:eastAsia="Times New Roman" w:hAnsi="Times New Roman" w:cs="Times New Roman"/>
          <w:sz w:val="28"/>
          <w:szCs w:val="28"/>
        </w:rPr>
        <w:t>Кто на предприятии должен определять политику и цели в об</w:t>
      </w:r>
      <w:r w:rsidRPr="00987241">
        <w:rPr>
          <w:rFonts w:ascii="Times New Roman" w:eastAsia="Times New Roman" w:hAnsi="Times New Roman" w:cs="Times New Roman"/>
          <w:sz w:val="28"/>
          <w:szCs w:val="28"/>
        </w:rPr>
        <w:softHyphen/>
        <w:t>ласти качества в соответствии с ИСО 9001:2000?</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2. </w:t>
      </w:r>
      <w:r w:rsidRPr="00987241">
        <w:rPr>
          <w:rFonts w:ascii="Times New Roman" w:eastAsia="Times New Roman" w:hAnsi="Times New Roman" w:cs="Times New Roman"/>
          <w:sz w:val="28"/>
          <w:szCs w:val="28"/>
        </w:rPr>
        <w:t>В чем основная цель обеспечения качества в организации, руко</w:t>
      </w:r>
      <w:r w:rsidRPr="00987241">
        <w:rPr>
          <w:rFonts w:ascii="Times New Roman" w:eastAsia="Times New Roman" w:hAnsi="Times New Roman" w:cs="Times New Roman"/>
          <w:sz w:val="28"/>
          <w:szCs w:val="28"/>
        </w:rPr>
        <w:softHyphen/>
        <w:t xml:space="preserve">водствующейся концепцией </w:t>
      </w:r>
      <w:r w:rsidRPr="00987241">
        <w:rPr>
          <w:rFonts w:ascii="Times New Roman" w:eastAsia="Times New Roman" w:hAnsi="Times New Roman" w:cs="Times New Roman"/>
          <w:i/>
          <w:iCs/>
          <w:sz w:val="28"/>
          <w:szCs w:val="28"/>
          <w:lang w:val="en-US"/>
        </w:rPr>
        <w:t>TQM</w:t>
      </w:r>
      <w:r w:rsidRPr="00987241">
        <w:rPr>
          <w:rFonts w:ascii="Times New Roman" w:eastAsia="Times New Roman" w:hAnsi="Times New Roman" w:cs="Times New Roman"/>
          <w:i/>
          <w:iCs/>
          <w:sz w:val="28"/>
          <w:szCs w:val="28"/>
        </w:rPr>
        <w:t>1</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3.  </w:t>
      </w:r>
      <w:r w:rsidRPr="00987241">
        <w:rPr>
          <w:rFonts w:ascii="Times New Roman" w:eastAsia="Times New Roman" w:hAnsi="Times New Roman" w:cs="Times New Roman"/>
          <w:sz w:val="28"/>
          <w:szCs w:val="28"/>
        </w:rPr>
        <w:t>К каким мероприятиям может прибегнуть предприятие для того, чтобы снизить риск, связанный с законом стран ЕС «Об от</w:t>
      </w:r>
      <w:r w:rsidRPr="00987241">
        <w:rPr>
          <w:rFonts w:ascii="Times New Roman" w:eastAsia="Times New Roman" w:hAnsi="Times New Roman" w:cs="Times New Roman"/>
          <w:sz w:val="28"/>
          <w:szCs w:val="28"/>
        </w:rPr>
        <w:softHyphen/>
        <w:t>ветственности производителя за недоброкачественный продукт (ус</w:t>
      </w:r>
      <w:r w:rsidRPr="00987241">
        <w:rPr>
          <w:rFonts w:ascii="Times New Roman" w:eastAsia="Times New Roman" w:hAnsi="Times New Roman" w:cs="Times New Roman"/>
          <w:sz w:val="28"/>
          <w:szCs w:val="28"/>
        </w:rPr>
        <w:softHyphen/>
        <w:t>лугу)»?</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4. </w:t>
      </w:r>
      <w:r w:rsidRPr="00987241">
        <w:rPr>
          <w:rFonts w:ascii="Times New Roman" w:eastAsia="Times New Roman" w:hAnsi="Times New Roman" w:cs="Times New Roman"/>
          <w:sz w:val="28"/>
          <w:szCs w:val="28"/>
        </w:rPr>
        <w:t>Кто несет ответственность за реализацию и письменное изложе</w:t>
      </w:r>
      <w:r w:rsidRPr="00987241">
        <w:rPr>
          <w:rFonts w:ascii="Times New Roman" w:eastAsia="Times New Roman" w:hAnsi="Times New Roman" w:cs="Times New Roman"/>
          <w:sz w:val="28"/>
          <w:szCs w:val="28"/>
        </w:rPr>
        <w:softHyphen/>
        <w:t>ние политики качества на предприятии?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5. </w:t>
      </w:r>
      <w:r w:rsidRPr="00987241">
        <w:rPr>
          <w:rFonts w:ascii="Times New Roman" w:eastAsia="Times New Roman" w:hAnsi="Times New Roman" w:cs="Times New Roman"/>
          <w:sz w:val="28"/>
          <w:szCs w:val="28"/>
        </w:rPr>
        <w:t>Чем определяется ценность продукта для потребителя?</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6. </w:t>
      </w:r>
      <w:r w:rsidRPr="00987241">
        <w:rPr>
          <w:rFonts w:ascii="Times New Roman" w:eastAsia="Times New Roman" w:hAnsi="Times New Roman" w:cs="Times New Roman"/>
          <w:sz w:val="28"/>
          <w:szCs w:val="28"/>
        </w:rPr>
        <w:t>Чем определяется стоимость продукта для потребителя?</w:t>
      </w:r>
    </w:p>
    <w:p w:rsidR="00987241" w:rsidRDefault="00987241" w:rsidP="0098724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Arial" w:eastAsia="Times New Roman" w:hAnsi="Arial" w:cs="Times New Roman"/>
          <w:b/>
          <w:bCs/>
          <w:sz w:val="28"/>
          <w:szCs w:val="28"/>
        </w:rPr>
        <w:t>ЛИТЕРАТУРА</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1.  </w:t>
      </w:r>
      <w:r w:rsidRPr="00987241">
        <w:rPr>
          <w:rFonts w:ascii="Times New Roman" w:eastAsia="Times New Roman" w:hAnsi="Times New Roman" w:cs="Times New Roman"/>
          <w:i/>
          <w:iCs/>
          <w:sz w:val="28"/>
          <w:szCs w:val="28"/>
        </w:rPr>
        <w:t xml:space="preserve">Круглое М.Г., Шишков Г.М. </w:t>
      </w:r>
      <w:r w:rsidRPr="00987241">
        <w:rPr>
          <w:rFonts w:ascii="Times New Roman" w:eastAsia="Times New Roman" w:hAnsi="Times New Roman" w:cs="Times New Roman"/>
          <w:sz w:val="28"/>
          <w:szCs w:val="28"/>
        </w:rPr>
        <w:t>Менеджмент качества как он есть. М.: ЭКСМО, 2006.</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2.  </w:t>
      </w:r>
      <w:r w:rsidRPr="00987241">
        <w:rPr>
          <w:rFonts w:ascii="Times New Roman" w:eastAsia="Times New Roman" w:hAnsi="Times New Roman" w:cs="Times New Roman"/>
          <w:i/>
          <w:iCs/>
          <w:sz w:val="28"/>
          <w:szCs w:val="28"/>
        </w:rPr>
        <w:t xml:space="preserve">Круглое М.Г., Шишков Г.М. </w:t>
      </w:r>
      <w:r w:rsidRPr="00987241">
        <w:rPr>
          <w:rFonts w:ascii="Times New Roman" w:eastAsia="Times New Roman" w:hAnsi="Times New Roman" w:cs="Times New Roman"/>
          <w:sz w:val="28"/>
          <w:szCs w:val="28"/>
        </w:rPr>
        <w:t>Управление качеством: учеб. посо</w:t>
      </w:r>
      <w:r w:rsidRPr="00987241">
        <w:rPr>
          <w:rFonts w:ascii="Times New Roman" w:eastAsia="Times New Roman" w:hAnsi="Times New Roman" w:cs="Times New Roman"/>
          <w:sz w:val="28"/>
          <w:szCs w:val="28"/>
        </w:rPr>
        <w:softHyphen/>
        <w:t>бие. М.: Станкин, 2000.</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sz w:val="28"/>
          <w:szCs w:val="28"/>
        </w:rPr>
        <w:t xml:space="preserve">3. </w:t>
      </w:r>
      <w:r w:rsidRPr="00987241">
        <w:rPr>
          <w:rFonts w:ascii="Times New Roman" w:eastAsia="Times New Roman" w:hAnsi="Times New Roman" w:cs="Times New Roman"/>
          <w:i/>
          <w:iCs/>
          <w:sz w:val="28"/>
          <w:szCs w:val="28"/>
        </w:rPr>
        <w:t xml:space="preserve">Деминг Э. </w:t>
      </w:r>
      <w:r w:rsidRPr="00987241">
        <w:rPr>
          <w:rFonts w:ascii="Times New Roman" w:eastAsia="Times New Roman" w:hAnsi="Times New Roman" w:cs="Times New Roman"/>
          <w:sz w:val="28"/>
          <w:szCs w:val="28"/>
        </w:rPr>
        <w:t>Выход из кризиса: Пер. с англ. Тверь, 1996.</w:t>
      </w:r>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987241">
        <w:rPr>
          <w:rFonts w:ascii="Times New Roman" w:eastAsia="Times New Roman" w:hAnsi="Times New Roman" w:cs="Times New Roman"/>
          <w:i/>
          <w:iCs/>
          <w:sz w:val="28"/>
          <w:szCs w:val="28"/>
        </w:rPr>
        <w:t xml:space="preserve">А.Деминг Э. </w:t>
      </w:r>
      <w:r w:rsidRPr="00987241">
        <w:rPr>
          <w:rFonts w:ascii="Times New Roman" w:eastAsia="Times New Roman" w:hAnsi="Times New Roman" w:cs="Times New Roman"/>
          <w:sz w:val="28"/>
          <w:szCs w:val="28"/>
        </w:rPr>
        <w:t xml:space="preserve">Новая экономика. М.: ЭКСМО, 2006. 5. Стандарты </w:t>
      </w:r>
      <w:r w:rsidRPr="00987241">
        <w:rPr>
          <w:rFonts w:ascii="Times New Roman" w:eastAsia="Times New Roman" w:hAnsi="Times New Roman" w:cs="Times New Roman"/>
          <w:sz w:val="28"/>
          <w:szCs w:val="28"/>
          <w:lang w:val="en-US"/>
        </w:rPr>
        <w:t>ISO</w:t>
      </w:r>
      <w:r w:rsidRPr="00987241">
        <w:rPr>
          <w:rFonts w:ascii="Times New Roman" w:eastAsia="Times New Roman" w:hAnsi="Times New Roman" w:cs="Times New Roman"/>
          <w:sz w:val="28"/>
          <w:szCs w:val="28"/>
        </w:rPr>
        <w:t xml:space="preserve"> серии 9000 </w:t>
      </w:r>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«Системы качества. Модели для обес</w:t>
      </w:r>
      <w:r w:rsidRPr="00987241">
        <w:rPr>
          <w:rFonts w:ascii="Times New Roman" w:eastAsia="Times New Roman" w:hAnsi="Times New Roman" w:cs="Times New Roman"/>
          <w:sz w:val="28"/>
          <w:szCs w:val="28"/>
        </w:rPr>
        <w:softHyphen/>
        <w:t>печения качества».</w:t>
      </w:r>
    </w:p>
    <w:p w:rsidR="00987241" w:rsidRPr="003D571E"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r w:rsidRPr="00987241">
        <w:rPr>
          <w:rFonts w:ascii="Arial" w:eastAsia="Times New Roman" w:hAnsi="Arial" w:cs="Times New Roman"/>
          <w:b/>
          <w:bCs/>
          <w:sz w:val="28"/>
          <w:szCs w:val="28"/>
        </w:rPr>
        <w:t>ИНТЕРНЕТ</w:t>
      </w:r>
      <w:r w:rsidRPr="003D571E">
        <w:rPr>
          <w:rFonts w:ascii="Arial" w:eastAsia="Times New Roman" w:hAnsi="Arial" w:cs="Arial"/>
          <w:b/>
          <w:bCs/>
          <w:sz w:val="28"/>
          <w:szCs w:val="28"/>
          <w:lang w:val="en-US"/>
        </w:rPr>
        <w:t>-</w:t>
      </w:r>
      <w:r w:rsidRPr="00987241">
        <w:rPr>
          <w:rFonts w:ascii="Arial" w:eastAsia="Times New Roman" w:hAnsi="Arial" w:cs="Times New Roman"/>
          <w:b/>
          <w:bCs/>
          <w:sz w:val="28"/>
          <w:szCs w:val="28"/>
        </w:rPr>
        <w:t>РЕСУРСЫ</w:t>
      </w:r>
    </w:p>
    <w:p w:rsidR="00987241" w:rsidRPr="00C851CA"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lang w:val="en-US"/>
        </w:rPr>
        <w:sectPr w:rsidR="00987241" w:rsidRPr="00C851CA" w:rsidSect="00987241">
          <w:type w:val="continuous"/>
          <w:pgSz w:w="11909" w:h="16834"/>
          <w:pgMar w:top="850" w:right="1134" w:bottom="1701" w:left="1134" w:header="720" w:footer="720" w:gutter="0"/>
          <w:cols w:space="720"/>
          <w:noEndnote/>
        </w:sectPr>
      </w:pPr>
      <w:r w:rsidRPr="00987241">
        <w:rPr>
          <w:rFonts w:ascii="Times New Roman" w:hAnsi="Times New Roman" w:cs="Times New Roman"/>
          <w:sz w:val="28"/>
          <w:szCs w:val="28"/>
          <w:lang w:val="en-US"/>
        </w:rPr>
        <w:t>www</w:t>
      </w:r>
      <w:r w:rsidRPr="00C851CA">
        <w:rPr>
          <w:rFonts w:ascii="Times New Roman" w:hAnsi="Times New Roman" w:cs="Times New Roman"/>
          <w:sz w:val="28"/>
          <w:szCs w:val="28"/>
          <w:lang w:val="en-US"/>
        </w:rPr>
        <w:t xml:space="preserve">. </w:t>
      </w:r>
      <w:r w:rsidRPr="00987241">
        <w:rPr>
          <w:rFonts w:ascii="Times New Roman" w:hAnsi="Times New Roman" w:cs="Times New Roman"/>
          <w:sz w:val="28"/>
          <w:szCs w:val="28"/>
          <w:lang w:val="en-US"/>
        </w:rPr>
        <w:t>iso</w:t>
      </w:r>
      <w:r w:rsidRPr="00C851CA">
        <w:rPr>
          <w:rFonts w:ascii="Times New Roman" w:hAnsi="Times New Roman" w:cs="Times New Roman"/>
          <w:sz w:val="28"/>
          <w:szCs w:val="28"/>
          <w:lang w:val="en-US"/>
        </w:rPr>
        <w:t xml:space="preserve">9000. </w:t>
      </w:r>
      <w:r w:rsidRPr="00987241">
        <w:rPr>
          <w:rFonts w:ascii="Times New Roman" w:hAnsi="Times New Roman" w:cs="Times New Roman"/>
          <w:sz w:val="28"/>
          <w:szCs w:val="28"/>
          <w:lang w:val="en-US"/>
        </w:rPr>
        <w:t>ru</w:t>
      </w:r>
      <w:r w:rsidRPr="00C851CA">
        <w:rPr>
          <w:rFonts w:ascii="Times New Roman" w:hAnsi="Times New Roman" w:cs="Times New Roman"/>
          <w:sz w:val="28"/>
          <w:szCs w:val="28"/>
          <w:lang w:val="en-US"/>
        </w:rPr>
        <w:t xml:space="preserve"> </w:t>
      </w:r>
      <w:hyperlink r:id="rId26" w:history="1">
        <w:r w:rsidRPr="00987241">
          <w:rPr>
            <w:rFonts w:ascii="Times New Roman" w:hAnsi="Times New Roman" w:cs="Times New Roman"/>
            <w:sz w:val="28"/>
            <w:szCs w:val="28"/>
            <w:u w:val="single"/>
            <w:lang w:val="en-US"/>
          </w:rPr>
          <w:t>http</w:t>
        </w:r>
        <w:r w:rsidRPr="00C851CA">
          <w:rPr>
            <w:rFonts w:ascii="Times New Roman" w:hAnsi="Times New Roman" w:cs="Times New Roman"/>
            <w:sz w:val="28"/>
            <w:szCs w:val="28"/>
            <w:u w:val="single"/>
            <w:lang w:val="en-US"/>
          </w:rPr>
          <w:t>://</w:t>
        </w:r>
        <w:r w:rsidRPr="00987241">
          <w:rPr>
            <w:rFonts w:ascii="Times New Roman" w:hAnsi="Times New Roman" w:cs="Times New Roman"/>
            <w:sz w:val="28"/>
            <w:szCs w:val="28"/>
            <w:u w:val="single"/>
            <w:lang w:val="en-US"/>
          </w:rPr>
          <w:t>www</w:t>
        </w:r>
      </w:hyperlink>
      <w:r w:rsidRPr="00C851CA">
        <w:rPr>
          <w:rFonts w:ascii="Times New Roman" w:hAnsi="Times New Roman" w:cs="Times New Roman"/>
          <w:sz w:val="28"/>
          <w:szCs w:val="28"/>
          <w:lang w:val="en-US"/>
        </w:rPr>
        <w:t xml:space="preserve">. </w:t>
      </w:r>
      <w:r w:rsidRPr="00987241">
        <w:rPr>
          <w:rFonts w:ascii="Times New Roman" w:hAnsi="Times New Roman" w:cs="Times New Roman"/>
          <w:sz w:val="28"/>
          <w:szCs w:val="28"/>
          <w:lang w:val="en-US"/>
        </w:rPr>
        <w:t>expert</w:t>
      </w:r>
      <w:r w:rsidRPr="00C851CA">
        <w:rPr>
          <w:rFonts w:ascii="Times New Roman" w:hAnsi="Times New Roman" w:cs="Times New Roman"/>
          <w:sz w:val="28"/>
          <w:szCs w:val="28"/>
          <w:lang w:val="en-US"/>
        </w:rPr>
        <w:t>-</w:t>
      </w:r>
      <w:r w:rsidRPr="00987241">
        <w:rPr>
          <w:rFonts w:ascii="Times New Roman" w:hAnsi="Times New Roman" w:cs="Times New Roman"/>
          <w:sz w:val="28"/>
          <w:szCs w:val="28"/>
          <w:lang w:val="en-US"/>
        </w:rPr>
        <w:t>iso</w:t>
      </w:r>
      <w:r w:rsidRPr="00C851CA">
        <w:rPr>
          <w:rFonts w:ascii="Times New Roman" w:hAnsi="Times New Roman" w:cs="Times New Roman"/>
          <w:sz w:val="28"/>
          <w:szCs w:val="28"/>
          <w:lang w:val="en-US"/>
        </w:rPr>
        <w:t xml:space="preserve">. </w:t>
      </w:r>
      <w:r w:rsidRPr="00987241">
        <w:rPr>
          <w:rFonts w:ascii="Times New Roman" w:hAnsi="Times New Roman" w:cs="Times New Roman"/>
          <w:sz w:val="28"/>
          <w:szCs w:val="28"/>
          <w:lang w:val="en-US"/>
        </w:rPr>
        <w:t>ru</w:t>
      </w:r>
    </w:p>
    <w:p w:rsidR="00987241" w:rsidRPr="00C851CA"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u w:val="single"/>
          <w:lang w:val="en-US"/>
        </w:rPr>
      </w:pPr>
    </w:p>
    <w:p w:rsidR="00987241" w:rsidRPr="00C851CA"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u w:val="single"/>
          <w:lang w:val="en-US"/>
        </w:rPr>
      </w:pPr>
    </w:p>
    <w:p w:rsidR="00987241" w:rsidRPr="00C851CA"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u w:val="single"/>
          <w:lang w:val="en-US"/>
        </w:rPr>
      </w:pPr>
    </w:p>
    <w:p w:rsidR="00987241" w:rsidRPr="00C851CA"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u w:val="single"/>
          <w:lang w:val="en-US"/>
        </w:rPr>
      </w:pPr>
    </w:p>
    <w:p w:rsidR="00987241" w:rsidRPr="00C851CA"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u w:val="single"/>
          <w:lang w:val="en-US"/>
        </w:rPr>
      </w:pPr>
    </w:p>
    <w:p w:rsidR="00987241" w:rsidRPr="00C851CA"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u w:val="single"/>
          <w:lang w:val="en-US"/>
        </w:rPr>
      </w:pPr>
    </w:p>
    <w:p w:rsidR="00987241" w:rsidRPr="00987241" w:rsidRDefault="00987241" w:rsidP="00987241">
      <w:pPr>
        <w:pStyle w:val="1"/>
      </w:pPr>
      <w:bookmarkStart w:id="14" w:name="_Toc377388348"/>
      <w:r w:rsidRPr="00987241">
        <w:rPr>
          <w:rFonts w:eastAsia="Times New Roman"/>
        </w:rPr>
        <w:lastRenderedPageBreak/>
        <w:t>ГЛАВА 2</w:t>
      </w:r>
      <w:r w:rsidRPr="00987241">
        <w:rPr>
          <w:rFonts w:ascii="Arial" w:eastAsia="Times New Roman" w:cs="Arial"/>
        </w:rPr>
        <w:t xml:space="preserve">   </w:t>
      </w:r>
      <w:r w:rsidRPr="00987241">
        <w:rPr>
          <w:rFonts w:eastAsia="Times New Roman"/>
        </w:rPr>
        <w:t>КАЧЕСТВЕННОЕ УПРАВЛЕНИЕ В ИННОВАЦИИ: ОБЩИЙ ПОДХОД</w:t>
      </w:r>
      <w:bookmarkEnd w:id="14"/>
    </w:p>
    <w:p w:rsidR="00987241" w:rsidRDefault="00987241" w:rsidP="00987241">
      <w:pPr>
        <w:shd w:val="clear" w:color="auto" w:fill="FFFFFF"/>
        <w:autoSpaceDE w:val="0"/>
        <w:autoSpaceDN w:val="0"/>
        <w:adjustRightInd w:val="0"/>
        <w:spacing w:after="0" w:line="240" w:lineRule="auto"/>
        <w:jc w:val="both"/>
        <w:rPr>
          <w:rFonts w:ascii="Arial" w:hAnsi="Arial" w:cs="Arial"/>
          <w:b/>
          <w:bCs/>
          <w:sz w:val="28"/>
          <w:szCs w:val="28"/>
        </w:rPr>
      </w:pPr>
    </w:p>
    <w:p w:rsidR="00987241" w:rsidRPr="00987241" w:rsidRDefault="00987241" w:rsidP="00987241">
      <w:pPr>
        <w:pStyle w:val="2"/>
        <w:rPr>
          <w:rFonts w:ascii="Times New Roman" w:hAnsi="Times New Roman"/>
        </w:rPr>
      </w:pPr>
      <w:r w:rsidRPr="00987241">
        <w:rPr>
          <w:rFonts w:cs="Arial"/>
        </w:rPr>
        <w:t xml:space="preserve">   </w:t>
      </w:r>
      <w:bookmarkStart w:id="15" w:name="_Toc377388349"/>
      <w:r w:rsidRPr="00987241">
        <w:rPr>
          <w:rFonts w:cs="Arial"/>
        </w:rPr>
        <w:t xml:space="preserve">2.1   </w:t>
      </w:r>
      <w:r w:rsidRPr="00987241">
        <w:rPr>
          <w:rFonts w:eastAsia="Times New Roman"/>
        </w:rPr>
        <w:t>КРАТКАЯ</w:t>
      </w:r>
      <w:r w:rsidRPr="00987241">
        <w:rPr>
          <w:rFonts w:eastAsia="Times New Roman" w:cs="Arial"/>
        </w:rPr>
        <w:t xml:space="preserve"> </w:t>
      </w:r>
      <w:r w:rsidRPr="00987241">
        <w:rPr>
          <w:rFonts w:eastAsia="Times New Roman"/>
        </w:rPr>
        <w:t>ИСТОРИЯ</w:t>
      </w:r>
      <w:r w:rsidRPr="00987241">
        <w:rPr>
          <w:rFonts w:eastAsia="Times New Roman" w:cs="Arial"/>
        </w:rPr>
        <w:t xml:space="preserve"> </w:t>
      </w:r>
      <w:r w:rsidRPr="00987241">
        <w:rPr>
          <w:rFonts w:eastAsia="Times New Roman"/>
        </w:rPr>
        <w:t>ПРОБЛЕМЫ</w:t>
      </w:r>
      <w:r w:rsidRPr="00987241">
        <w:rPr>
          <w:rFonts w:eastAsia="Times New Roman" w:cs="Arial"/>
        </w:rPr>
        <w:t xml:space="preserve"> </w:t>
      </w:r>
      <w:r w:rsidRPr="00987241">
        <w:rPr>
          <w:rFonts w:eastAsia="Times New Roman"/>
        </w:rPr>
        <w:t>КАЧЕСТВЕННОГО</w:t>
      </w:r>
      <w:r w:rsidRPr="00987241">
        <w:rPr>
          <w:rFonts w:eastAsia="Times New Roman" w:cs="Arial"/>
        </w:rPr>
        <w:t xml:space="preserve"> </w:t>
      </w:r>
      <w:r w:rsidRPr="00987241">
        <w:rPr>
          <w:rFonts w:eastAsia="Times New Roman"/>
        </w:rPr>
        <w:t>УПРАВЛЕНИЯ</w:t>
      </w:r>
      <w:bookmarkEnd w:id="15"/>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Мы живем в эпоху, которую специалисты назвали революцией ка</w:t>
      </w:r>
      <w:r w:rsidRPr="00987241">
        <w:rPr>
          <w:rFonts w:ascii="Times New Roman" w:eastAsia="Times New Roman" w:hAnsi="Times New Roman" w:cs="Times New Roman"/>
          <w:sz w:val="28"/>
          <w:szCs w:val="28"/>
        </w:rPr>
        <w:softHyphen/>
        <w:t>чества. Ее результаты мы все ощущаем на себе как потребители. Мас</w:t>
      </w:r>
      <w:r w:rsidRPr="00987241">
        <w:rPr>
          <w:rFonts w:ascii="Times New Roman" w:eastAsia="Times New Roman" w:hAnsi="Times New Roman" w:cs="Times New Roman"/>
          <w:sz w:val="28"/>
          <w:szCs w:val="28"/>
        </w:rPr>
        <w:softHyphen/>
        <w:t>совому потребителю стали доступны такие товары и услуги, которые еще 10 лет назад были доступны только состоятельным клиентам, — высококачественная аудио- и видеотехника, персональные компью</w:t>
      </w:r>
      <w:r w:rsidRPr="00987241">
        <w:rPr>
          <w:rFonts w:ascii="Times New Roman" w:eastAsia="Times New Roman" w:hAnsi="Times New Roman" w:cs="Times New Roman"/>
          <w:sz w:val="28"/>
          <w:szCs w:val="28"/>
        </w:rPr>
        <w:softHyphen/>
        <w:t>теры, автотехника и т.д.</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xml:space="preserve">Первые персональные компьютеры — </w:t>
      </w:r>
      <w:r w:rsidRPr="00987241">
        <w:rPr>
          <w:rFonts w:ascii="Times New Roman" w:eastAsia="Times New Roman" w:hAnsi="Times New Roman" w:cs="Times New Roman"/>
          <w:sz w:val="28"/>
          <w:szCs w:val="28"/>
          <w:lang w:val="en-US"/>
        </w:rPr>
        <w:t>IBM</w:t>
      </w: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PC</w:t>
      </w:r>
      <w:r w:rsidRPr="00987241">
        <w:rPr>
          <w:rFonts w:ascii="Times New Roman" w:eastAsia="Times New Roman" w:hAnsi="Times New Roman" w:cs="Times New Roman"/>
          <w:sz w:val="28"/>
          <w:szCs w:val="28"/>
        </w:rPr>
        <w:t xml:space="preserve"> — продавались по 3000—4000 долл. США (тех еще долларов, т. е. примерно по 6000—8000 нынешних долларов, если не больше) и имели несравнимые техни</w:t>
      </w:r>
      <w:r w:rsidRPr="00987241">
        <w:rPr>
          <w:rFonts w:ascii="Times New Roman" w:eastAsia="Times New Roman" w:hAnsi="Times New Roman" w:cs="Times New Roman"/>
          <w:sz w:val="28"/>
          <w:szCs w:val="28"/>
        </w:rPr>
        <w:softHyphen/>
        <w:t>ческие характеристики — в сотни, а иногда и тысячи раз хуже.</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Менеджмент предприятий в разные исторические промежутки воплощал различные подходы обеспечения качества товаров и услуг, различную философию управления. Развитие этих подходов, этой философии шло под девизом «Вкладывая деньги в предотвращение дефектов и несоответствий, мы экономим, поскольку затраты на кон</w:t>
      </w:r>
      <w:r w:rsidRPr="00987241">
        <w:rPr>
          <w:rFonts w:ascii="Times New Roman" w:eastAsia="Times New Roman" w:hAnsi="Times New Roman" w:cs="Times New Roman"/>
          <w:sz w:val="28"/>
          <w:szCs w:val="28"/>
        </w:rPr>
        <w:softHyphen/>
        <w:t>троль и в особенности на исправление дефектов и несоответствий ста</w:t>
      </w:r>
      <w:r w:rsidRPr="00987241">
        <w:rPr>
          <w:rFonts w:ascii="Times New Roman" w:eastAsia="Times New Roman" w:hAnsi="Times New Roman" w:cs="Times New Roman"/>
          <w:sz w:val="28"/>
          <w:szCs w:val="28"/>
        </w:rPr>
        <w:softHyphen/>
        <w:t>новятся ниже».</w:t>
      </w:r>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987241">
        <w:rPr>
          <w:rFonts w:ascii="Times New Roman" w:eastAsia="Times New Roman" w:hAnsi="Times New Roman" w:cs="Times New Roman"/>
          <w:sz w:val="28"/>
          <w:szCs w:val="28"/>
        </w:rPr>
        <w:t>Историю философии управления проще всего представить в виде диаграммы — «башни качества» (рис. 2.1)</w:t>
      </w:r>
      <w:r>
        <w:rPr>
          <w:rStyle w:val="a7"/>
          <w:rFonts w:ascii="Times New Roman" w:eastAsia="Times New Roman" w:hAnsi="Times New Roman" w:cs="Times New Roman"/>
          <w:sz w:val="28"/>
          <w:szCs w:val="28"/>
        </w:rPr>
        <w:footnoteReference w:id="1"/>
      </w:r>
      <w:r w:rsidRPr="00987241">
        <w:rPr>
          <w:rFonts w:ascii="Times New Roman" w:eastAsia="Times New Roman" w:hAnsi="Times New Roman" w:cs="Times New Roman"/>
          <w:sz w:val="28"/>
          <w:szCs w:val="28"/>
        </w:rPr>
        <w:t>. Аналогично тому, как она исторически строилась этаж за этажом, ее приходится выстраивать каждому предприятию, внедряющему методы качественного управле</w:t>
      </w:r>
      <w:r w:rsidRPr="00987241">
        <w:rPr>
          <w:rFonts w:ascii="Times New Roman" w:eastAsia="Times New Roman" w:hAnsi="Times New Roman" w:cs="Times New Roman"/>
          <w:sz w:val="28"/>
          <w:szCs w:val="28"/>
        </w:rPr>
        <w:softHyphen/>
        <w:t>ния. Создание «башни качества» происходило под давлением обсто</w:t>
      </w:r>
      <w:r w:rsidRPr="00987241">
        <w:rPr>
          <w:rFonts w:ascii="Times New Roman" w:eastAsia="Times New Roman" w:hAnsi="Times New Roman" w:cs="Times New Roman"/>
          <w:sz w:val="28"/>
          <w:szCs w:val="28"/>
        </w:rPr>
        <w:softHyphen/>
        <w:t>ятельств. Менеджменту было необходимо найти баланс между внут</w:t>
      </w:r>
      <w:r w:rsidRPr="00987241">
        <w:rPr>
          <w:rFonts w:ascii="Times New Roman" w:eastAsia="Times New Roman" w:hAnsi="Times New Roman" w:cs="Times New Roman"/>
          <w:sz w:val="28"/>
          <w:szCs w:val="28"/>
        </w:rPr>
        <w:softHyphen/>
        <w:t>ренними и внешними целями предприятия, а эти цели, в общем-то, противоречивы. Нужно было уравновесить:</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обеспечение качества выпускаемой продукции и, соответствен</w:t>
      </w:r>
      <w:r w:rsidRPr="00987241">
        <w:rPr>
          <w:rFonts w:ascii="Times New Roman" w:eastAsia="Times New Roman" w:hAnsi="Times New Roman" w:cs="Times New Roman"/>
          <w:sz w:val="28"/>
          <w:szCs w:val="28"/>
        </w:rPr>
        <w:softHyphen/>
        <w:t>но, укрепление положения производителя на рынке (внешняя цель, может приводить к увеличению затрат);</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повышение эффективности производства, т. е. увеличение прибыли компании (внутренняя цель, достигается при снижении за</w:t>
      </w:r>
      <w:r w:rsidRPr="00987241">
        <w:rPr>
          <w:rFonts w:ascii="Times New Roman" w:eastAsia="Times New Roman" w:hAnsi="Times New Roman" w:cs="Times New Roman"/>
          <w:sz w:val="28"/>
          <w:szCs w:val="28"/>
        </w:rPr>
        <w:softHyphen/>
        <w:t>трат).</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Это противоречие (с одной стороны, нужно вкладывать деньги в обеспечение качества, с другой — экономить для повышения эф</w:t>
      </w:r>
      <w:r w:rsidRPr="00987241">
        <w:rPr>
          <w:rFonts w:ascii="Times New Roman" w:eastAsia="Times New Roman" w:hAnsi="Times New Roman" w:cs="Times New Roman"/>
          <w:sz w:val="28"/>
          <w:szCs w:val="28"/>
        </w:rPr>
        <w:softHyphen/>
        <w:t>фективности) на каждой стадии развития производства, рынка и общества имело свою специфику и по-разному разрешалось.</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87241" w:rsidRPr="00987241" w:rsidRDefault="00987241" w:rsidP="00987241">
      <w:pPr>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noProof/>
          <w:sz w:val="28"/>
          <w:szCs w:val="28"/>
          <w:lang w:eastAsia="ru-RU"/>
        </w:rPr>
        <w:lastRenderedPageBreak/>
        <w:drawing>
          <wp:inline distT="0" distB="0" distL="0" distR="0" wp14:anchorId="17CA6B70" wp14:editId="4B8878D6">
            <wp:extent cx="5191878" cy="667702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1878" cy="6677025"/>
                    </a:xfrm>
                    <a:prstGeom prst="rect">
                      <a:avLst/>
                    </a:prstGeom>
                    <a:noFill/>
                    <a:ln>
                      <a:noFill/>
                    </a:ln>
                  </pic:spPr>
                </pic:pic>
              </a:graphicData>
            </a:graphic>
          </wp:inline>
        </w:drawing>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Arial" w:eastAsia="Times New Roman" w:hAnsi="Arial" w:cs="Times New Roman"/>
          <w:b/>
          <w:bCs/>
          <w:sz w:val="28"/>
          <w:szCs w:val="28"/>
        </w:rPr>
        <w:t>Рис</w:t>
      </w:r>
      <w:r w:rsidRPr="00987241">
        <w:rPr>
          <w:rFonts w:ascii="Arial" w:eastAsia="Times New Roman" w:hAnsi="Arial" w:cs="Arial"/>
          <w:b/>
          <w:bCs/>
          <w:sz w:val="28"/>
          <w:szCs w:val="28"/>
        </w:rPr>
        <w:t>. 2.1</w:t>
      </w:r>
      <w:r w:rsidRPr="00987241">
        <w:rPr>
          <w:rFonts w:ascii="Arial" w:eastAsia="Times New Roman" w:hAnsi="Arial" w:cs="Arial"/>
          <w:sz w:val="28"/>
          <w:szCs w:val="28"/>
        </w:rPr>
        <w:t xml:space="preserve">. </w:t>
      </w:r>
      <w:r w:rsidRPr="00987241">
        <w:rPr>
          <w:rFonts w:ascii="Arial" w:eastAsia="Times New Roman" w:hAnsi="Arial" w:cs="Times New Roman"/>
          <w:b/>
          <w:bCs/>
          <w:sz w:val="28"/>
          <w:szCs w:val="28"/>
        </w:rPr>
        <w:t>Этапы</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развития</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менеджмента</w:t>
      </w:r>
      <w:r w:rsidRPr="00987241">
        <w:rPr>
          <w:rFonts w:ascii="Arial" w:eastAsia="Times New Roman" w:hAnsi="Arial" w:cs="Arial"/>
          <w:b/>
          <w:bCs/>
          <w:sz w:val="28"/>
          <w:szCs w:val="28"/>
        </w:rPr>
        <w:t xml:space="preserve"> </w:t>
      </w:r>
      <w:r w:rsidRPr="00987241">
        <w:rPr>
          <w:rFonts w:ascii="Arial" w:eastAsia="Times New Roman" w:hAnsi="Arial" w:cs="Times New Roman"/>
          <w:b/>
          <w:bCs/>
          <w:sz w:val="28"/>
          <w:szCs w:val="28"/>
        </w:rPr>
        <w:t>качества</w:t>
      </w:r>
      <w:r w:rsidRPr="00987241">
        <w:rPr>
          <w:rFonts w:ascii="Arial" w:eastAsia="Times New Roman" w:hAnsi="Arial" w:cs="Arial"/>
          <w:b/>
          <w:bCs/>
          <w:sz w:val="28"/>
          <w:szCs w:val="28"/>
        </w:rPr>
        <w:t>:</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Arial" w:hAnsi="Arial" w:cs="Arial"/>
          <w:i/>
          <w:iCs/>
          <w:sz w:val="28"/>
          <w:szCs w:val="28"/>
        </w:rPr>
        <w:t xml:space="preserve">31 </w:t>
      </w:r>
      <w:r w:rsidRPr="00987241">
        <w:rPr>
          <w:rFonts w:ascii="Arial" w:eastAsia="Times New Roman" w:hAnsi="Arial" w:cs="Times New Roman"/>
          <w:sz w:val="28"/>
          <w:szCs w:val="28"/>
        </w:rPr>
        <w:t>—</w:t>
      </w:r>
      <w:r w:rsidRPr="00987241">
        <w:rPr>
          <w:rFonts w:ascii="Arial" w:eastAsia="Times New Roman" w:hAnsi="Arial" w:cs="Arial"/>
          <w:sz w:val="28"/>
          <w:szCs w:val="28"/>
        </w:rPr>
        <w:t xml:space="preserve"> </w:t>
      </w:r>
      <w:r w:rsidRPr="00987241">
        <w:rPr>
          <w:rFonts w:ascii="Arial" w:eastAsia="Times New Roman" w:hAnsi="Arial" w:cs="Times New Roman"/>
          <w:i/>
          <w:iCs/>
          <w:sz w:val="28"/>
          <w:szCs w:val="28"/>
        </w:rPr>
        <w:t>затраты</w:t>
      </w:r>
      <w:r w:rsidRPr="00987241">
        <w:rPr>
          <w:rFonts w:ascii="Arial" w:eastAsia="Times New Roman" w:hAnsi="Arial" w:cs="Arial"/>
          <w:i/>
          <w:iCs/>
          <w:sz w:val="28"/>
          <w:szCs w:val="28"/>
        </w:rPr>
        <w:t xml:space="preserve"> </w:t>
      </w:r>
      <w:r w:rsidRPr="00987241">
        <w:rPr>
          <w:rFonts w:ascii="Arial" w:eastAsia="Times New Roman" w:hAnsi="Arial" w:cs="Times New Roman"/>
          <w:i/>
          <w:iCs/>
          <w:sz w:val="28"/>
          <w:szCs w:val="28"/>
        </w:rPr>
        <w:t>на</w:t>
      </w:r>
      <w:r w:rsidRPr="00987241">
        <w:rPr>
          <w:rFonts w:ascii="Arial" w:eastAsia="Times New Roman" w:hAnsi="Arial" w:cs="Arial"/>
          <w:i/>
          <w:iCs/>
          <w:sz w:val="28"/>
          <w:szCs w:val="28"/>
        </w:rPr>
        <w:t xml:space="preserve"> </w:t>
      </w:r>
      <w:r w:rsidRPr="00987241">
        <w:rPr>
          <w:rFonts w:ascii="Arial" w:eastAsia="Times New Roman" w:hAnsi="Arial" w:cs="Times New Roman"/>
          <w:i/>
          <w:iCs/>
          <w:sz w:val="28"/>
          <w:szCs w:val="28"/>
        </w:rPr>
        <w:t>обнаружение</w:t>
      </w:r>
      <w:r w:rsidRPr="00987241">
        <w:rPr>
          <w:rFonts w:ascii="Arial" w:eastAsia="Times New Roman" w:hAnsi="Arial" w:cs="Arial"/>
          <w:i/>
          <w:iCs/>
          <w:sz w:val="28"/>
          <w:szCs w:val="28"/>
        </w:rPr>
        <w:t xml:space="preserve"> </w:t>
      </w:r>
      <w:r w:rsidRPr="00987241">
        <w:rPr>
          <w:rFonts w:ascii="Arial" w:eastAsia="Times New Roman" w:hAnsi="Arial" w:cs="Times New Roman"/>
          <w:i/>
          <w:iCs/>
          <w:sz w:val="28"/>
          <w:szCs w:val="28"/>
        </w:rPr>
        <w:t>дефектов</w:t>
      </w:r>
      <w:r w:rsidRPr="00987241">
        <w:rPr>
          <w:rFonts w:ascii="Arial" w:eastAsia="Times New Roman" w:hAnsi="Arial" w:cs="Arial"/>
          <w:i/>
          <w:iCs/>
          <w:sz w:val="28"/>
          <w:szCs w:val="28"/>
        </w:rPr>
        <w:t>;</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Arial" w:hAnsi="Arial" w:cs="Arial"/>
          <w:i/>
          <w:iCs/>
          <w:sz w:val="28"/>
          <w:szCs w:val="28"/>
        </w:rPr>
        <w:t xml:space="preserve">32 </w:t>
      </w:r>
      <w:r w:rsidRPr="00987241">
        <w:rPr>
          <w:rFonts w:ascii="Arial" w:eastAsia="Times New Roman" w:hAnsi="Arial" w:cs="Times New Roman"/>
          <w:sz w:val="28"/>
          <w:szCs w:val="28"/>
        </w:rPr>
        <w:t>—</w:t>
      </w:r>
      <w:r w:rsidRPr="00987241">
        <w:rPr>
          <w:rFonts w:ascii="Arial" w:eastAsia="Times New Roman" w:hAnsi="Arial" w:cs="Arial"/>
          <w:sz w:val="28"/>
          <w:szCs w:val="28"/>
        </w:rPr>
        <w:t xml:space="preserve"> </w:t>
      </w:r>
      <w:r w:rsidRPr="00987241">
        <w:rPr>
          <w:rFonts w:ascii="Arial" w:eastAsia="Times New Roman" w:hAnsi="Arial" w:cs="Times New Roman"/>
          <w:i/>
          <w:iCs/>
          <w:sz w:val="28"/>
          <w:szCs w:val="28"/>
        </w:rPr>
        <w:t>затраты</w:t>
      </w:r>
      <w:r w:rsidRPr="00987241">
        <w:rPr>
          <w:rFonts w:ascii="Arial" w:eastAsia="Times New Roman" w:hAnsi="Arial" w:cs="Arial"/>
          <w:i/>
          <w:iCs/>
          <w:sz w:val="28"/>
          <w:szCs w:val="28"/>
        </w:rPr>
        <w:t xml:space="preserve"> </w:t>
      </w:r>
      <w:r w:rsidRPr="00987241">
        <w:rPr>
          <w:rFonts w:ascii="Arial" w:eastAsia="Times New Roman" w:hAnsi="Arial" w:cs="Times New Roman"/>
          <w:i/>
          <w:iCs/>
          <w:sz w:val="28"/>
          <w:szCs w:val="28"/>
        </w:rPr>
        <w:t>на</w:t>
      </w:r>
      <w:r w:rsidRPr="00987241">
        <w:rPr>
          <w:rFonts w:ascii="Arial" w:eastAsia="Times New Roman" w:hAnsi="Arial" w:cs="Arial"/>
          <w:i/>
          <w:iCs/>
          <w:sz w:val="28"/>
          <w:szCs w:val="28"/>
        </w:rPr>
        <w:t xml:space="preserve"> </w:t>
      </w:r>
      <w:r w:rsidRPr="00987241">
        <w:rPr>
          <w:rFonts w:ascii="Arial" w:eastAsia="Times New Roman" w:hAnsi="Arial" w:cs="Times New Roman"/>
          <w:i/>
          <w:iCs/>
          <w:sz w:val="28"/>
          <w:szCs w:val="28"/>
        </w:rPr>
        <w:t>исправление</w:t>
      </w:r>
      <w:r w:rsidRPr="00987241">
        <w:rPr>
          <w:rFonts w:ascii="Arial" w:eastAsia="Times New Roman" w:hAnsi="Arial" w:cs="Arial"/>
          <w:i/>
          <w:iCs/>
          <w:sz w:val="28"/>
          <w:szCs w:val="28"/>
        </w:rPr>
        <w:t xml:space="preserve"> </w:t>
      </w:r>
      <w:r w:rsidRPr="00987241">
        <w:rPr>
          <w:rFonts w:ascii="Arial" w:eastAsia="Times New Roman" w:hAnsi="Arial" w:cs="Times New Roman"/>
          <w:i/>
          <w:iCs/>
          <w:sz w:val="28"/>
          <w:szCs w:val="28"/>
        </w:rPr>
        <w:t>дефектов</w:t>
      </w:r>
      <w:r w:rsidRPr="00987241">
        <w:rPr>
          <w:rFonts w:ascii="Arial" w:eastAsia="Times New Roman" w:hAnsi="Arial" w:cs="Arial"/>
          <w:i/>
          <w:iCs/>
          <w:sz w:val="28"/>
          <w:szCs w:val="28"/>
        </w:rPr>
        <w:t xml:space="preserve">; 33 </w:t>
      </w:r>
      <w:r w:rsidRPr="00987241">
        <w:rPr>
          <w:rFonts w:ascii="Arial" w:eastAsia="Times New Roman" w:hAnsi="Arial" w:cs="Times New Roman"/>
          <w:sz w:val="28"/>
          <w:szCs w:val="28"/>
        </w:rPr>
        <w:t>—</w:t>
      </w:r>
      <w:r w:rsidRPr="00987241">
        <w:rPr>
          <w:rFonts w:ascii="Arial" w:eastAsia="Times New Roman" w:hAnsi="Arial" w:cs="Arial"/>
          <w:sz w:val="28"/>
          <w:szCs w:val="28"/>
        </w:rPr>
        <w:t xml:space="preserve"> </w:t>
      </w:r>
      <w:r w:rsidRPr="00987241">
        <w:rPr>
          <w:rFonts w:ascii="Arial" w:eastAsia="Times New Roman" w:hAnsi="Arial" w:cs="Times New Roman"/>
          <w:i/>
          <w:iCs/>
          <w:sz w:val="28"/>
          <w:szCs w:val="28"/>
        </w:rPr>
        <w:t>затраты</w:t>
      </w:r>
      <w:r w:rsidRPr="00987241">
        <w:rPr>
          <w:rFonts w:ascii="Arial" w:eastAsia="Times New Roman" w:hAnsi="Arial" w:cs="Arial"/>
          <w:i/>
          <w:iCs/>
          <w:sz w:val="28"/>
          <w:szCs w:val="28"/>
        </w:rPr>
        <w:t xml:space="preserve"> </w:t>
      </w:r>
      <w:r w:rsidRPr="00987241">
        <w:rPr>
          <w:rFonts w:ascii="Arial" w:eastAsia="Times New Roman" w:hAnsi="Arial" w:cs="Times New Roman"/>
          <w:i/>
          <w:iCs/>
          <w:sz w:val="28"/>
          <w:szCs w:val="28"/>
        </w:rPr>
        <w:t>на</w:t>
      </w:r>
      <w:r w:rsidRPr="00987241">
        <w:rPr>
          <w:rFonts w:ascii="Arial" w:eastAsia="Times New Roman" w:hAnsi="Arial" w:cs="Arial"/>
          <w:i/>
          <w:iCs/>
          <w:sz w:val="28"/>
          <w:szCs w:val="28"/>
        </w:rPr>
        <w:t xml:space="preserve"> </w:t>
      </w:r>
      <w:r w:rsidRPr="00987241">
        <w:rPr>
          <w:rFonts w:ascii="Arial" w:eastAsia="Times New Roman" w:hAnsi="Arial" w:cs="Times New Roman"/>
          <w:i/>
          <w:iCs/>
          <w:sz w:val="28"/>
          <w:szCs w:val="28"/>
        </w:rPr>
        <w:t>предотвращение</w:t>
      </w:r>
      <w:r w:rsidRPr="00987241">
        <w:rPr>
          <w:rFonts w:ascii="Arial" w:eastAsia="Times New Roman" w:hAnsi="Arial" w:cs="Arial"/>
          <w:i/>
          <w:iCs/>
          <w:sz w:val="28"/>
          <w:szCs w:val="28"/>
        </w:rPr>
        <w:t xml:space="preserve"> </w:t>
      </w:r>
      <w:r w:rsidRPr="00987241">
        <w:rPr>
          <w:rFonts w:ascii="Arial" w:eastAsia="Times New Roman" w:hAnsi="Arial" w:cs="Times New Roman"/>
          <w:i/>
          <w:iCs/>
          <w:sz w:val="28"/>
          <w:szCs w:val="28"/>
        </w:rPr>
        <w:t>дефектов</w:t>
      </w:r>
      <w:r w:rsidRPr="00987241">
        <w:rPr>
          <w:rFonts w:ascii="Arial" w:eastAsia="Times New Roman" w:hAnsi="Arial" w:cs="Arial"/>
          <w:i/>
          <w:iCs/>
          <w:sz w:val="28"/>
          <w:szCs w:val="28"/>
        </w:rPr>
        <w:t>;</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sectPr w:rsidR="00987241" w:rsidRPr="00987241" w:rsidSect="00987241">
          <w:type w:val="continuous"/>
          <w:pgSz w:w="11909" w:h="16834"/>
          <w:pgMar w:top="850" w:right="1134" w:bottom="1701" w:left="1134" w:header="720" w:footer="720" w:gutter="0"/>
          <w:cols w:space="720"/>
          <w:noEndnote/>
        </w:sectPr>
      </w:pPr>
      <w:r w:rsidRPr="00987241">
        <w:rPr>
          <w:rFonts w:ascii="Arial" w:eastAsia="Times New Roman" w:hAnsi="Arial" w:cs="Times New Roman"/>
          <w:i/>
          <w:iCs/>
          <w:sz w:val="28"/>
          <w:szCs w:val="28"/>
        </w:rPr>
        <w:t>П</w:t>
      </w:r>
      <w:r w:rsidRPr="00987241">
        <w:rPr>
          <w:rFonts w:ascii="Arial" w:eastAsia="Times New Roman" w:hAnsi="Arial" w:cs="Arial"/>
          <w:i/>
          <w:iCs/>
          <w:sz w:val="28"/>
          <w:szCs w:val="28"/>
        </w:rPr>
        <w:t>1</w:t>
      </w:r>
      <w:r w:rsidRPr="00987241">
        <w:rPr>
          <w:rFonts w:ascii="Arial" w:eastAsia="Times New Roman" w:hAnsi="Arial" w:cs="Times New Roman"/>
          <w:i/>
          <w:iCs/>
          <w:sz w:val="28"/>
          <w:szCs w:val="28"/>
        </w:rPr>
        <w:t>—ПЗ</w:t>
      </w:r>
      <w:r w:rsidRPr="00987241">
        <w:rPr>
          <w:rFonts w:ascii="Arial" w:eastAsia="Times New Roman" w:hAnsi="Arial" w:cs="Arial"/>
          <w:i/>
          <w:iCs/>
          <w:sz w:val="28"/>
          <w:szCs w:val="28"/>
        </w:rPr>
        <w:t xml:space="preserve"> </w:t>
      </w:r>
      <w:r w:rsidRPr="00987241">
        <w:rPr>
          <w:rFonts w:ascii="Arial" w:eastAsia="Times New Roman" w:hAnsi="Arial" w:cs="Times New Roman"/>
          <w:sz w:val="28"/>
          <w:szCs w:val="28"/>
        </w:rPr>
        <w:t>—</w:t>
      </w:r>
      <w:r w:rsidRPr="00987241">
        <w:rPr>
          <w:rFonts w:ascii="Arial" w:eastAsia="Times New Roman" w:hAnsi="Arial" w:cs="Arial"/>
          <w:sz w:val="28"/>
          <w:szCs w:val="28"/>
        </w:rPr>
        <w:t xml:space="preserve"> </w:t>
      </w:r>
      <w:r w:rsidRPr="00987241">
        <w:rPr>
          <w:rFonts w:ascii="Arial" w:eastAsia="Times New Roman" w:hAnsi="Arial" w:cs="Times New Roman"/>
          <w:i/>
          <w:iCs/>
          <w:sz w:val="28"/>
          <w:szCs w:val="28"/>
        </w:rPr>
        <w:t>компоненты</w:t>
      </w:r>
      <w:r w:rsidRPr="00987241">
        <w:rPr>
          <w:rFonts w:ascii="Arial" w:eastAsia="Times New Roman" w:hAnsi="Arial" w:cs="Arial"/>
          <w:i/>
          <w:iCs/>
          <w:sz w:val="28"/>
          <w:szCs w:val="28"/>
        </w:rPr>
        <w:t xml:space="preserve"> </w:t>
      </w:r>
      <w:r w:rsidRPr="00987241">
        <w:rPr>
          <w:rFonts w:ascii="Arial" w:eastAsia="Times New Roman" w:hAnsi="Arial" w:cs="Times New Roman"/>
          <w:i/>
          <w:iCs/>
          <w:sz w:val="28"/>
          <w:szCs w:val="28"/>
        </w:rPr>
        <w:t>дополнительного</w:t>
      </w:r>
      <w:r w:rsidRPr="00987241">
        <w:rPr>
          <w:rFonts w:ascii="Arial" w:eastAsia="Times New Roman" w:hAnsi="Arial" w:cs="Arial"/>
          <w:i/>
          <w:iCs/>
          <w:sz w:val="28"/>
          <w:szCs w:val="28"/>
        </w:rPr>
        <w:t xml:space="preserve"> </w:t>
      </w:r>
      <w:r w:rsidRPr="00987241">
        <w:rPr>
          <w:rFonts w:ascii="Arial" w:eastAsia="Times New Roman" w:hAnsi="Arial" w:cs="Times New Roman"/>
          <w:i/>
          <w:iCs/>
          <w:sz w:val="28"/>
          <w:szCs w:val="28"/>
        </w:rPr>
        <w:t>дохода</w:t>
      </w:r>
      <w:r w:rsidRPr="00987241">
        <w:rPr>
          <w:rFonts w:ascii="Arial" w:eastAsia="Times New Roman" w:hAnsi="Arial" w:cs="Arial"/>
          <w:i/>
          <w:iCs/>
          <w:sz w:val="28"/>
          <w:szCs w:val="28"/>
        </w:rPr>
        <w:t xml:space="preserve">, </w:t>
      </w:r>
      <w:r w:rsidRPr="00987241">
        <w:rPr>
          <w:rFonts w:ascii="Arial" w:eastAsia="Times New Roman" w:hAnsi="Arial" w:cs="Times New Roman"/>
          <w:i/>
          <w:iCs/>
          <w:sz w:val="28"/>
          <w:szCs w:val="28"/>
        </w:rPr>
        <w:t>получаемого</w:t>
      </w:r>
      <w:r w:rsidRPr="00987241">
        <w:rPr>
          <w:rFonts w:ascii="Arial" w:eastAsia="Times New Roman" w:hAnsi="Arial" w:cs="Arial"/>
          <w:i/>
          <w:iCs/>
          <w:sz w:val="28"/>
          <w:szCs w:val="28"/>
        </w:rPr>
        <w:t xml:space="preserve"> </w:t>
      </w:r>
      <w:r w:rsidRPr="00987241">
        <w:rPr>
          <w:rFonts w:ascii="Arial" w:eastAsia="Times New Roman" w:hAnsi="Arial" w:cs="Times New Roman"/>
          <w:i/>
          <w:iCs/>
          <w:sz w:val="28"/>
          <w:szCs w:val="28"/>
        </w:rPr>
        <w:t>более прогрессивным</w:t>
      </w:r>
      <w:r w:rsidRPr="00987241">
        <w:rPr>
          <w:rFonts w:ascii="Arial" w:eastAsia="Times New Roman" w:hAnsi="Arial" w:cs="Arial"/>
          <w:i/>
          <w:iCs/>
          <w:sz w:val="28"/>
          <w:szCs w:val="28"/>
        </w:rPr>
        <w:t xml:space="preserve"> </w:t>
      </w:r>
      <w:r w:rsidRPr="00987241">
        <w:rPr>
          <w:rFonts w:ascii="Arial" w:eastAsia="Times New Roman" w:hAnsi="Arial" w:cs="Times New Roman"/>
          <w:i/>
          <w:iCs/>
          <w:sz w:val="28"/>
          <w:szCs w:val="28"/>
        </w:rPr>
        <w:t>предприятием</w:t>
      </w:r>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Что такое разрешить противоречие или, другими словами, най</w:t>
      </w:r>
      <w:r w:rsidRPr="00987241">
        <w:rPr>
          <w:rFonts w:ascii="Times New Roman" w:eastAsia="Times New Roman" w:hAnsi="Times New Roman" w:cs="Times New Roman"/>
          <w:sz w:val="28"/>
          <w:szCs w:val="28"/>
        </w:rPr>
        <w:softHyphen/>
        <w:t>ти баланс интересов? Это значит, что нужно найти такой способ организации процессов, такую технологию менеджмента, при ко</w:t>
      </w:r>
      <w:r w:rsidRPr="00987241">
        <w:rPr>
          <w:rFonts w:ascii="Times New Roman" w:eastAsia="Times New Roman" w:hAnsi="Times New Roman" w:cs="Times New Roman"/>
          <w:sz w:val="28"/>
          <w:szCs w:val="28"/>
        </w:rPr>
        <w:softHyphen/>
        <w:t>торой идея «Вкладывая деньги в предотвращение дефектов и несо</w:t>
      </w:r>
      <w:r w:rsidRPr="00987241">
        <w:rPr>
          <w:rFonts w:ascii="Times New Roman" w:eastAsia="Times New Roman" w:hAnsi="Times New Roman" w:cs="Times New Roman"/>
          <w:sz w:val="28"/>
          <w:szCs w:val="28"/>
        </w:rPr>
        <w:softHyphen/>
        <w:t xml:space="preserve">ответствий, мы экономим» реализуется </w:t>
      </w:r>
      <w:r w:rsidRPr="00987241">
        <w:rPr>
          <w:rFonts w:ascii="Times New Roman" w:eastAsia="Times New Roman" w:hAnsi="Times New Roman" w:cs="Times New Roman"/>
          <w:sz w:val="28"/>
          <w:szCs w:val="28"/>
        </w:rPr>
        <w:lastRenderedPageBreak/>
        <w:t>наиболее рациональным на данный момент образом, поскольку затраты на контроль и в осо</w:t>
      </w:r>
      <w:r w:rsidRPr="00987241">
        <w:rPr>
          <w:rFonts w:ascii="Times New Roman" w:eastAsia="Times New Roman" w:hAnsi="Times New Roman" w:cs="Times New Roman"/>
          <w:sz w:val="28"/>
          <w:szCs w:val="28"/>
        </w:rPr>
        <w:softHyphen/>
        <w:t>бенности на исправление дефектов и несоответствий становятся ниже.</w:t>
      </w:r>
    </w:p>
    <w:p w:rsidR="00987241" w:rsidRDefault="00987241" w:rsidP="00987241">
      <w:pPr>
        <w:shd w:val="clear" w:color="auto" w:fill="FFFFFF"/>
        <w:autoSpaceDE w:val="0"/>
        <w:autoSpaceDN w:val="0"/>
        <w:adjustRightInd w:val="0"/>
        <w:spacing w:after="0" w:line="240" w:lineRule="auto"/>
        <w:jc w:val="both"/>
        <w:rPr>
          <w:rFonts w:ascii="Arial" w:hAnsi="Arial" w:cs="Arial"/>
          <w:b/>
          <w:bCs/>
          <w:sz w:val="28"/>
          <w:szCs w:val="28"/>
        </w:rPr>
      </w:pPr>
    </w:p>
    <w:p w:rsidR="00987241" w:rsidRPr="00987241" w:rsidRDefault="00987241" w:rsidP="00987241">
      <w:pPr>
        <w:pStyle w:val="3"/>
        <w:rPr>
          <w:rFonts w:ascii="Times New Roman" w:hAnsi="Times New Roman"/>
        </w:rPr>
      </w:pPr>
      <w:bookmarkStart w:id="16" w:name="_Toc377388350"/>
      <w:r w:rsidRPr="00987241">
        <w:rPr>
          <w:rFonts w:cs="Arial"/>
        </w:rPr>
        <w:t xml:space="preserve">2.1.1. </w:t>
      </w:r>
      <w:r w:rsidRPr="00987241">
        <w:rPr>
          <w:rFonts w:eastAsia="Times New Roman"/>
        </w:rPr>
        <w:t>Фундамент</w:t>
      </w:r>
      <w:r w:rsidRPr="00987241">
        <w:rPr>
          <w:rFonts w:eastAsia="Times New Roman" w:cs="Arial"/>
        </w:rPr>
        <w:t xml:space="preserve"> </w:t>
      </w:r>
      <w:r w:rsidRPr="00987241">
        <w:rPr>
          <w:rFonts w:eastAsia="Times New Roman"/>
        </w:rPr>
        <w:t>«башни</w:t>
      </w:r>
      <w:r w:rsidRPr="00987241">
        <w:rPr>
          <w:rFonts w:eastAsia="Times New Roman" w:cs="Arial"/>
        </w:rPr>
        <w:t xml:space="preserve"> </w:t>
      </w:r>
      <w:r w:rsidRPr="00987241">
        <w:rPr>
          <w:rFonts w:eastAsia="Times New Roman"/>
        </w:rPr>
        <w:t>качества»</w:t>
      </w:r>
      <w:bookmarkEnd w:id="16"/>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Чтобы «башня качества» была устойчивой, ей необходим фунда</w:t>
      </w:r>
      <w:r w:rsidRPr="00987241">
        <w:rPr>
          <w:rFonts w:ascii="Times New Roman" w:eastAsia="Times New Roman" w:hAnsi="Times New Roman" w:cs="Times New Roman"/>
          <w:sz w:val="28"/>
          <w:szCs w:val="28"/>
        </w:rPr>
        <w:softHyphen/>
        <w:t>мент.</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Однотипная деятельность должна приводить к одинаковым ре</w:t>
      </w:r>
      <w:r w:rsidRPr="00987241">
        <w:rPr>
          <w:rFonts w:ascii="Times New Roman" w:eastAsia="Times New Roman" w:hAnsi="Times New Roman" w:cs="Times New Roman"/>
          <w:sz w:val="28"/>
          <w:szCs w:val="28"/>
        </w:rPr>
        <w:softHyphen/>
        <w:t xml:space="preserve">зультатам. Необходима </w:t>
      </w:r>
      <w:r w:rsidRPr="00987241">
        <w:rPr>
          <w:rFonts w:ascii="Times New Roman" w:eastAsia="Times New Roman" w:hAnsi="Times New Roman" w:cs="Times New Roman"/>
          <w:i/>
          <w:iCs/>
          <w:sz w:val="28"/>
          <w:szCs w:val="28"/>
        </w:rPr>
        <w:t xml:space="preserve">стандартизация деятельности, </w:t>
      </w:r>
      <w:r w:rsidRPr="00987241">
        <w:rPr>
          <w:rFonts w:ascii="Times New Roman" w:eastAsia="Times New Roman" w:hAnsi="Times New Roman" w:cs="Times New Roman"/>
          <w:sz w:val="28"/>
          <w:szCs w:val="28"/>
        </w:rPr>
        <w:t>стандартиза</w:t>
      </w:r>
      <w:r w:rsidRPr="00987241">
        <w:rPr>
          <w:rFonts w:ascii="Times New Roman" w:eastAsia="Times New Roman" w:hAnsi="Times New Roman" w:cs="Times New Roman"/>
          <w:sz w:val="28"/>
          <w:szCs w:val="28"/>
        </w:rPr>
        <w:softHyphen/>
        <w:t>ция требований к продуктам, процессам, к сотрудникам, наконец. Кроме прочего, это значит, что компания должна закупить актуаль</w:t>
      </w:r>
      <w:r w:rsidRPr="00987241">
        <w:rPr>
          <w:rFonts w:ascii="Times New Roman" w:eastAsia="Times New Roman" w:hAnsi="Times New Roman" w:cs="Times New Roman"/>
          <w:sz w:val="28"/>
          <w:szCs w:val="28"/>
        </w:rPr>
        <w:softHyphen/>
        <w:t>ные российские и международные стандарты и обеспечить доступ к ним всех сотрудников, которым они необходимы.</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i/>
          <w:iCs/>
          <w:sz w:val="28"/>
          <w:szCs w:val="28"/>
        </w:rPr>
        <w:t xml:space="preserve">Взаимозаменяемость </w:t>
      </w:r>
      <w:r w:rsidRPr="00987241">
        <w:rPr>
          <w:rFonts w:ascii="Times New Roman" w:eastAsia="Times New Roman" w:hAnsi="Times New Roman" w:cs="Times New Roman"/>
          <w:sz w:val="28"/>
          <w:szCs w:val="28"/>
        </w:rPr>
        <w:t>— возможность замены на аналогичный (без изнурительной «пригонки по месту») компонент изделий, докумен</w:t>
      </w:r>
      <w:r w:rsidRPr="00987241">
        <w:rPr>
          <w:rFonts w:ascii="Times New Roman" w:eastAsia="Times New Roman" w:hAnsi="Times New Roman" w:cs="Times New Roman"/>
          <w:sz w:val="28"/>
          <w:szCs w:val="28"/>
        </w:rPr>
        <w:softHyphen/>
        <w:t>тов, узлов и т.д. В какой-то степени это касается и сотрудников — каждый, конечно же, личность, но если одного бухгалтера невозмож</w:t>
      </w:r>
      <w:r w:rsidRPr="00987241">
        <w:rPr>
          <w:rFonts w:ascii="Times New Roman" w:eastAsia="Times New Roman" w:hAnsi="Times New Roman" w:cs="Times New Roman"/>
          <w:sz w:val="28"/>
          <w:szCs w:val="28"/>
        </w:rPr>
        <w:softHyphen/>
        <w:t>но заменить другим без риска остановки деятельности, нужно срочно менять организацию процессов.</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i/>
          <w:iCs/>
          <w:sz w:val="28"/>
          <w:szCs w:val="28"/>
        </w:rPr>
        <w:t xml:space="preserve">Метрология. </w:t>
      </w:r>
      <w:r w:rsidRPr="00987241">
        <w:rPr>
          <w:rFonts w:ascii="Times New Roman" w:eastAsia="Times New Roman" w:hAnsi="Times New Roman" w:cs="Times New Roman"/>
          <w:sz w:val="28"/>
          <w:szCs w:val="28"/>
        </w:rPr>
        <w:t>Нужно уметь измерять качество и продукции, и про</w:t>
      </w:r>
      <w:r w:rsidRPr="00987241">
        <w:rPr>
          <w:rFonts w:ascii="Times New Roman" w:eastAsia="Times New Roman" w:hAnsi="Times New Roman" w:cs="Times New Roman"/>
          <w:sz w:val="28"/>
          <w:szCs w:val="28"/>
        </w:rPr>
        <w:softHyphen/>
        <w:t>цессов, и персонала. Кроме прочего, это значит, что все измеритель</w:t>
      </w:r>
      <w:r w:rsidRPr="00987241">
        <w:rPr>
          <w:rFonts w:ascii="Times New Roman" w:eastAsia="Times New Roman" w:hAnsi="Times New Roman" w:cs="Times New Roman"/>
          <w:sz w:val="28"/>
          <w:szCs w:val="28"/>
        </w:rPr>
        <w:softHyphen/>
        <w:t>ные приборы, используемые для измерения качества продукции, должны давать достоверные показания, следовательно, они должны проходить регулярную поверку и калибровку. Если что-то из этого де</w:t>
      </w:r>
      <w:r w:rsidRPr="00987241">
        <w:rPr>
          <w:rFonts w:ascii="Times New Roman" w:eastAsia="Times New Roman" w:hAnsi="Times New Roman" w:cs="Times New Roman"/>
          <w:sz w:val="28"/>
          <w:szCs w:val="28"/>
        </w:rPr>
        <w:softHyphen/>
        <w:t>лать не умеем — не сможем обеспечить качество.</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Если проблемы взаимозаменяемости, стандартизации, метроло</w:t>
      </w:r>
      <w:r w:rsidRPr="00987241">
        <w:rPr>
          <w:rFonts w:ascii="Times New Roman" w:eastAsia="Times New Roman" w:hAnsi="Times New Roman" w:cs="Times New Roman"/>
          <w:sz w:val="28"/>
          <w:szCs w:val="28"/>
        </w:rPr>
        <w:softHyphen/>
        <w:t>гии не решены или решены не в полной мере, башня качества не вы</w:t>
      </w:r>
      <w:r w:rsidRPr="00987241">
        <w:rPr>
          <w:rFonts w:ascii="Times New Roman" w:eastAsia="Times New Roman" w:hAnsi="Times New Roman" w:cs="Times New Roman"/>
          <w:sz w:val="28"/>
          <w:szCs w:val="28"/>
        </w:rPr>
        <w:softHyphen/>
        <w:t>страивается.</w:t>
      </w:r>
    </w:p>
    <w:p w:rsidR="00987241" w:rsidRDefault="00987241" w:rsidP="00987241">
      <w:pPr>
        <w:shd w:val="clear" w:color="auto" w:fill="FFFFFF"/>
        <w:autoSpaceDE w:val="0"/>
        <w:autoSpaceDN w:val="0"/>
        <w:adjustRightInd w:val="0"/>
        <w:spacing w:after="0" w:line="240" w:lineRule="auto"/>
        <w:jc w:val="both"/>
        <w:rPr>
          <w:rFonts w:ascii="Arial" w:hAnsi="Arial" w:cs="Arial"/>
          <w:b/>
          <w:bCs/>
          <w:sz w:val="28"/>
          <w:szCs w:val="28"/>
        </w:rPr>
      </w:pPr>
    </w:p>
    <w:p w:rsidR="00987241" w:rsidRPr="00987241" w:rsidRDefault="00987241" w:rsidP="00987241">
      <w:pPr>
        <w:pStyle w:val="3"/>
        <w:rPr>
          <w:rFonts w:ascii="Times New Roman" w:hAnsi="Times New Roman"/>
        </w:rPr>
      </w:pPr>
      <w:bookmarkStart w:id="17" w:name="_Toc377388351"/>
      <w:r w:rsidRPr="00987241">
        <w:rPr>
          <w:rFonts w:cs="Arial"/>
        </w:rPr>
        <w:t xml:space="preserve">2.1.2. </w:t>
      </w:r>
      <w:r w:rsidRPr="00987241">
        <w:rPr>
          <w:rFonts w:eastAsia="Times New Roman"/>
        </w:rPr>
        <w:t>«Этаж»</w:t>
      </w:r>
      <w:r w:rsidRPr="00987241">
        <w:rPr>
          <w:rFonts w:eastAsia="Times New Roman" w:cs="Arial"/>
        </w:rPr>
        <w:t xml:space="preserve"> </w:t>
      </w:r>
      <w:r w:rsidRPr="00987241">
        <w:rPr>
          <w:rFonts w:eastAsia="Times New Roman"/>
        </w:rPr>
        <w:t>контроля</w:t>
      </w:r>
      <w:r w:rsidRPr="00987241">
        <w:rPr>
          <w:rFonts w:eastAsia="Times New Roman" w:cs="Arial"/>
        </w:rPr>
        <w:t xml:space="preserve"> </w:t>
      </w:r>
      <w:r w:rsidRPr="00987241">
        <w:rPr>
          <w:rFonts w:eastAsia="Times New Roman"/>
        </w:rPr>
        <w:t>качества</w:t>
      </w:r>
      <w:r w:rsidRPr="00987241">
        <w:rPr>
          <w:rFonts w:eastAsia="Times New Roman" w:cs="Arial"/>
        </w:rPr>
        <w:t xml:space="preserve"> (</w:t>
      </w:r>
      <w:r w:rsidRPr="00987241">
        <w:rPr>
          <w:rFonts w:eastAsia="Times New Roman"/>
        </w:rPr>
        <w:t>отбраковки</w:t>
      </w:r>
      <w:r w:rsidRPr="00987241">
        <w:rPr>
          <w:rFonts w:eastAsia="Times New Roman" w:cs="Arial"/>
        </w:rPr>
        <w:t>)</w:t>
      </w:r>
      <w:bookmarkEnd w:id="17"/>
    </w:p>
    <w:p w:rsidR="00987241" w:rsidRDefault="00987241"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Отбраковка как метод обеспечения качества продукции началась вместе с ремеслом и вошла в практику отдельных мастеров, которые проверяли свою собственную работу, которые наблюдали за работой подмастерьев, поведением покупателей, тщательно перебиравших из</w:t>
      </w:r>
      <w:r w:rsidRPr="00987241">
        <w:rPr>
          <w:rFonts w:ascii="Times New Roman" w:eastAsia="Times New Roman" w:hAnsi="Times New Roman" w:cs="Times New Roman"/>
          <w:sz w:val="28"/>
          <w:szCs w:val="28"/>
        </w:rPr>
        <w:softHyphen/>
        <w:t>делия, чтобы сделать покупку. Не следует забывать цеховые организа</w:t>
      </w:r>
      <w:r w:rsidRPr="00987241">
        <w:rPr>
          <w:rFonts w:ascii="Times New Roman" w:eastAsia="Times New Roman" w:hAnsi="Times New Roman" w:cs="Times New Roman"/>
          <w:sz w:val="28"/>
          <w:szCs w:val="28"/>
        </w:rPr>
        <w:softHyphen/>
        <w:t>ции средневековых городов, которые, если выражаться современным языком, сертифицировали мастеров — присуждали звание мастера после серьезных испытаний качества изделия. Каждое изделий было индивидуальным.</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xml:space="preserve">В 60-х гг. </w:t>
      </w:r>
      <w:r w:rsidRPr="00987241">
        <w:rPr>
          <w:rFonts w:ascii="Times New Roman" w:eastAsia="Times New Roman" w:hAnsi="Times New Roman" w:cs="Times New Roman"/>
          <w:sz w:val="28"/>
          <w:szCs w:val="28"/>
          <w:lang w:val="en-US"/>
        </w:rPr>
        <w:t>XIX</w:t>
      </w:r>
      <w:r w:rsidRPr="00987241">
        <w:rPr>
          <w:rFonts w:ascii="Times New Roman" w:eastAsia="Times New Roman" w:hAnsi="Times New Roman" w:cs="Times New Roman"/>
          <w:sz w:val="28"/>
          <w:szCs w:val="28"/>
        </w:rPr>
        <w:t xml:space="preserve"> в. в оружейном производстве (заводы Сэмюэля Коль</w:t>
      </w:r>
      <w:r w:rsidRPr="00987241">
        <w:rPr>
          <w:rFonts w:ascii="Times New Roman" w:eastAsia="Times New Roman" w:hAnsi="Times New Roman" w:cs="Times New Roman"/>
          <w:sz w:val="28"/>
          <w:szCs w:val="28"/>
        </w:rPr>
        <w:softHyphen/>
        <w:t>та) родилась идея стандартного качества. Изделия собирались не из по</w:t>
      </w:r>
      <w:r w:rsidRPr="00987241">
        <w:rPr>
          <w:rFonts w:ascii="Times New Roman" w:eastAsia="Times New Roman" w:hAnsi="Times New Roman" w:cs="Times New Roman"/>
          <w:sz w:val="28"/>
          <w:szCs w:val="28"/>
        </w:rPr>
        <w:softHyphen/>
        <w:t>догнанных друг к другу деталей, а из случайно выбранных из партии, т. е. взаимозаменяемых. Перед сборкой эти детали проверялись с помо</w:t>
      </w:r>
      <w:r w:rsidRPr="00987241">
        <w:rPr>
          <w:rFonts w:ascii="Times New Roman" w:eastAsia="Times New Roman" w:hAnsi="Times New Roman" w:cs="Times New Roman"/>
          <w:sz w:val="28"/>
          <w:szCs w:val="28"/>
        </w:rPr>
        <w:softHyphen/>
        <w:t>щью калибров, и негодные отбраковывались. Контроль и отбраковку осуществляли специально обученные контролеры.</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lastRenderedPageBreak/>
        <w:t>Выдающийся вклад в развитие этой фазы внесли американские ав</w:t>
      </w:r>
      <w:r w:rsidRPr="00987241">
        <w:rPr>
          <w:rFonts w:ascii="Times New Roman" w:eastAsia="Times New Roman" w:hAnsi="Times New Roman" w:cs="Times New Roman"/>
          <w:sz w:val="28"/>
          <w:szCs w:val="28"/>
        </w:rPr>
        <w:softHyphen/>
        <w:t>томобилестроители Генри Мартин Леланд (основатель фирмы «Кадил</w:t>
      </w:r>
      <w:r w:rsidRPr="00987241">
        <w:rPr>
          <w:rFonts w:ascii="Times New Roman" w:eastAsia="Times New Roman" w:hAnsi="Times New Roman" w:cs="Times New Roman"/>
          <w:sz w:val="28"/>
          <w:szCs w:val="28"/>
        </w:rPr>
        <w:softHyphen/>
        <w:t>лак») и Генри Форд. Леланд впервые применил в автомобильном произ</w:t>
      </w:r>
      <w:r w:rsidRPr="00987241">
        <w:rPr>
          <w:rFonts w:ascii="Times New Roman" w:eastAsia="Times New Roman" w:hAnsi="Times New Roman" w:cs="Times New Roman"/>
          <w:sz w:val="28"/>
          <w:szCs w:val="28"/>
        </w:rPr>
        <w:softHyphen/>
        <w:t>водстве работу по калибрам и придумал пару проходной/непроходной калибр. Форд применил сборочный конвейер и ввел вместо входного контроля комплектующих на сборке выходной контроль на тех произ</w:t>
      </w:r>
      <w:r w:rsidRPr="00987241">
        <w:rPr>
          <w:rFonts w:ascii="Times New Roman" w:eastAsia="Times New Roman" w:hAnsi="Times New Roman" w:cs="Times New Roman"/>
          <w:sz w:val="28"/>
          <w:szCs w:val="28"/>
        </w:rPr>
        <w:softHyphen/>
        <w:t>водствах, где эти комплектующие изготавливались, т. е. на сборку стали поступать только годные изделия. Он также создал отдельную службу технического контроля.</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sectPr w:rsidR="00987241" w:rsidRPr="00987241" w:rsidSect="00987241">
          <w:type w:val="continuous"/>
          <w:pgSz w:w="11909" w:h="16834"/>
          <w:pgMar w:top="850" w:right="1134" w:bottom="1701" w:left="1134" w:header="720" w:footer="720" w:gutter="0"/>
          <w:cols w:space="720"/>
          <w:noEndnote/>
        </w:sectPr>
      </w:pPr>
      <w:r w:rsidRPr="00987241">
        <w:rPr>
          <w:rFonts w:ascii="Times New Roman" w:eastAsia="Times New Roman" w:hAnsi="Times New Roman" w:cs="Times New Roman"/>
          <w:sz w:val="28"/>
          <w:szCs w:val="28"/>
        </w:rPr>
        <w:t>Научным обобщением и обоснованием опыта, накопленного на этой стадии, стали работы американского ученого, инженера и менед</w:t>
      </w:r>
      <w:r w:rsidRPr="00987241">
        <w:rPr>
          <w:rFonts w:ascii="Times New Roman" w:eastAsia="Times New Roman" w:hAnsi="Times New Roman" w:cs="Times New Roman"/>
          <w:sz w:val="28"/>
          <w:szCs w:val="28"/>
        </w:rPr>
        <w:softHyphen/>
        <w:t>жера Фредерика У. Тейлора, соратника Г. Форда. Именно он пред</w:t>
      </w:r>
      <w:r w:rsidRPr="00987241">
        <w:rPr>
          <w:rFonts w:ascii="Times New Roman" w:eastAsia="Times New Roman" w:hAnsi="Times New Roman" w:cs="Times New Roman"/>
          <w:sz w:val="28"/>
          <w:szCs w:val="28"/>
        </w:rPr>
        <w:softHyphen/>
        <w:t>ложил концепцию научного менеджмента, включившую системный подход, кадровый менеджмент, идею разделения ответственности между работниками и управленцами в обеспечении качественной и эффективной работы организации, идею научного нормирования труда. Он разработал основные идеи иерархической структуры управ</w:t>
      </w:r>
      <w:r w:rsidRPr="00987241">
        <w:rPr>
          <w:rFonts w:ascii="Times New Roman" w:eastAsia="Times New Roman" w:hAnsi="Times New Roman" w:cs="Times New Roman"/>
          <w:sz w:val="28"/>
          <w:szCs w:val="28"/>
        </w:rPr>
        <w:softHyphen/>
        <w:t>ления организацией, которые в окончательном виде сформулировали Анри Файоль и Макс Вебер. Можно сказать, что благодаря деятель</w:t>
      </w:r>
      <w:r w:rsidRPr="00987241">
        <w:rPr>
          <w:rFonts w:ascii="Times New Roman" w:eastAsia="Times New Roman" w:hAnsi="Times New Roman" w:cs="Times New Roman"/>
          <w:sz w:val="28"/>
          <w:szCs w:val="28"/>
        </w:rPr>
        <w:softHyphen/>
        <w:t>ности Ф.У. Тейлора и Г. Форда была создана концепция организации машинного производства (производственная система Форда—Тейло</w:t>
      </w:r>
      <w:r w:rsidRPr="00987241">
        <w:rPr>
          <w:rFonts w:ascii="Times New Roman" w:eastAsia="Times New Roman" w:hAnsi="Times New Roman" w:cs="Times New Roman"/>
          <w:sz w:val="28"/>
          <w:szCs w:val="28"/>
        </w:rPr>
        <w:softHyphen/>
        <w:t>ра), основные положения которой действуют до настоящего времени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lastRenderedPageBreak/>
        <w:t>и которая является моделью организации производства большинства современных предприятий. Только в 70-е гг. ей на смену пришла дру</w:t>
      </w:r>
      <w:r w:rsidRPr="00987241">
        <w:rPr>
          <w:rFonts w:ascii="Times New Roman" w:eastAsia="Times New Roman" w:hAnsi="Times New Roman" w:cs="Times New Roman"/>
          <w:sz w:val="28"/>
          <w:szCs w:val="28"/>
        </w:rPr>
        <w:softHyphen/>
        <w:t>гая концепция — производственная система «Тойота».</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Основу концепции обеспечения качества этой фазы можно сфор</w:t>
      </w:r>
      <w:r w:rsidRPr="00987241">
        <w:rPr>
          <w:rFonts w:ascii="Times New Roman" w:eastAsia="Times New Roman" w:hAnsi="Times New Roman" w:cs="Times New Roman"/>
          <w:sz w:val="28"/>
          <w:szCs w:val="28"/>
        </w:rPr>
        <w:softHyphen/>
        <w:t>мулировать так: потребитель должен получать только годные изделия, т. е. изделия, соответствующие стандартам. Основные усилия должны быть направлены на то, чтобы негодные изделия (брак) были отсечены от потребителя.</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Последовательное воплощение в жизнь этой концепции приве</w:t>
      </w:r>
      <w:r w:rsidRPr="00987241">
        <w:rPr>
          <w:rFonts w:ascii="Times New Roman" w:eastAsia="Times New Roman" w:hAnsi="Times New Roman" w:cs="Times New Roman"/>
          <w:sz w:val="28"/>
          <w:szCs w:val="28"/>
        </w:rPr>
        <w:softHyphen/>
        <w:t>ло уже в 20-е гг. к тому, что численность контролеров в высоко</w:t>
      </w:r>
      <w:r w:rsidRPr="00987241">
        <w:rPr>
          <w:rFonts w:ascii="Times New Roman" w:eastAsia="Times New Roman" w:hAnsi="Times New Roman" w:cs="Times New Roman"/>
          <w:sz w:val="28"/>
          <w:szCs w:val="28"/>
        </w:rPr>
        <w:softHyphen/>
        <w:t>технологичных отраслях (авиационная, военная промышленность) стала составлять до 40 %, а иногда и более, численности производ</w:t>
      </w:r>
      <w:r w:rsidRPr="00987241">
        <w:rPr>
          <w:rFonts w:ascii="Times New Roman" w:eastAsia="Times New Roman" w:hAnsi="Times New Roman" w:cs="Times New Roman"/>
          <w:sz w:val="28"/>
          <w:szCs w:val="28"/>
        </w:rPr>
        <w:softHyphen/>
        <w:t xml:space="preserve">ственных рабочих. В </w:t>
      </w:r>
      <w:r w:rsidRPr="00987241">
        <w:rPr>
          <w:rFonts w:ascii="Times New Roman" w:eastAsia="Times New Roman" w:hAnsi="Times New Roman" w:cs="Times New Roman"/>
          <w:i/>
          <w:iCs/>
          <w:sz w:val="28"/>
          <w:szCs w:val="28"/>
        </w:rPr>
        <w:t xml:space="preserve">рамках этой концепции повышение качества всегда сопровождается ростом затрат на его обеспечение, </w:t>
      </w:r>
      <w:r w:rsidRPr="00987241">
        <w:rPr>
          <w:rFonts w:ascii="Times New Roman" w:eastAsia="Times New Roman" w:hAnsi="Times New Roman" w:cs="Times New Roman"/>
          <w:sz w:val="28"/>
          <w:szCs w:val="28"/>
        </w:rPr>
        <w:t>т.е. цели повышения эффективности производства и повышения качества изделий являются противоречивыми (не могут быть достигнуты одновременно).</w:t>
      </w:r>
    </w:p>
    <w:p w:rsidR="00987241" w:rsidRDefault="00987241" w:rsidP="00987241">
      <w:pPr>
        <w:shd w:val="clear" w:color="auto" w:fill="FFFFFF"/>
        <w:autoSpaceDE w:val="0"/>
        <w:autoSpaceDN w:val="0"/>
        <w:adjustRightInd w:val="0"/>
        <w:spacing w:after="0" w:line="240" w:lineRule="auto"/>
        <w:jc w:val="both"/>
        <w:rPr>
          <w:rFonts w:ascii="Arial" w:hAnsi="Arial" w:cs="Arial"/>
          <w:b/>
          <w:bCs/>
          <w:sz w:val="28"/>
          <w:szCs w:val="28"/>
        </w:rPr>
      </w:pPr>
    </w:p>
    <w:p w:rsidR="00987241" w:rsidRPr="00987241" w:rsidRDefault="00987241" w:rsidP="00987241">
      <w:pPr>
        <w:pStyle w:val="3"/>
        <w:rPr>
          <w:rFonts w:ascii="Times New Roman" w:hAnsi="Times New Roman"/>
        </w:rPr>
      </w:pPr>
      <w:bookmarkStart w:id="18" w:name="_Toc377388352"/>
      <w:r w:rsidRPr="00987241">
        <w:rPr>
          <w:rFonts w:cs="Arial"/>
        </w:rPr>
        <w:t xml:space="preserve">2.1.3. </w:t>
      </w:r>
      <w:r w:rsidRPr="00987241">
        <w:rPr>
          <w:rFonts w:eastAsia="Times New Roman"/>
        </w:rPr>
        <w:t>«Этаж»</w:t>
      </w:r>
      <w:r w:rsidRPr="00987241">
        <w:rPr>
          <w:rFonts w:eastAsia="Times New Roman" w:cs="Arial"/>
        </w:rPr>
        <w:t xml:space="preserve"> </w:t>
      </w:r>
      <w:r w:rsidRPr="00987241">
        <w:rPr>
          <w:rFonts w:eastAsia="Times New Roman"/>
        </w:rPr>
        <w:t>управления</w:t>
      </w:r>
      <w:r w:rsidRPr="00987241">
        <w:rPr>
          <w:rFonts w:eastAsia="Times New Roman" w:cs="Arial"/>
        </w:rPr>
        <w:t xml:space="preserve"> </w:t>
      </w:r>
      <w:r w:rsidRPr="00987241">
        <w:rPr>
          <w:rFonts w:eastAsia="Times New Roman"/>
        </w:rPr>
        <w:t>процессами</w:t>
      </w:r>
      <w:bookmarkEnd w:id="18"/>
    </w:p>
    <w:p w:rsidR="00987241" w:rsidRDefault="00987241" w:rsidP="00987241">
      <w:pPr>
        <w:pStyle w:val="3"/>
        <w:rPr>
          <w:rFonts w:ascii="Times New Roman" w:eastAsia="Times New Roman" w:hAnsi="Times New Roman"/>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xml:space="preserve">Применение этого метода обеспечения качества начинается с 20-х гг. </w:t>
      </w:r>
      <w:r w:rsidRPr="00987241">
        <w:rPr>
          <w:rFonts w:ascii="Times New Roman" w:eastAsia="Times New Roman" w:hAnsi="Times New Roman" w:cs="Times New Roman"/>
          <w:sz w:val="28"/>
          <w:szCs w:val="28"/>
          <w:lang w:val="en-US"/>
        </w:rPr>
        <w:t>XX</w:t>
      </w:r>
      <w:r w:rsidRPr="00987241">
        <w:rPr>
          <w:rFonts w:ascii="Times New Roman" w:eastAsia="Times New Roman" w:hAnsi="Times New Roman" w:cs="Times New Roman"/>
          <w:sz w:val="28"/>
          <w:szCs w:val="28"/>
        </w:rPr>
        <w:t xml:space="preserve"> в. как попытка если не разрешить, то хотя бы ослабить про</w:t>
      </w:r>
      <w:r w:rsidRPr="00987241">
        <w:rPr>
          <w:rFonts w:ascii="Times New Roman" w:eastAsia="Times New Roman" w:hAnsi="Times New Roman" w:cs="Times New Roman"/>
          <w:sz w:val="28"/>
          <w:szCs w:val="28"/>
        </w:rPr>
        <w:softHyphen/>
        <w:t>тиворечие в форме, свойственной предыдущей фазе. Точкой отсче</w:t>
      </w:r>
      <w:r w:rsidRPr="00987241">
        <w:rPr>
          <w:rFonts w:ascii="Times New Roman" w:eastAsia="Times New Roman" w:hAnsi="Times New Roman" w:cs="Times New Roman"/>
          <w:sz w:val="28"/>
          <w:szCs w:val="28"/>
        </w:rPr>
        <w:softHyphen/>
        <w:t>та считаются работы, выполненные в отделе технического контроля американской фирмы «Вестерн электрик».</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lastRenderedPageBreak/>
        <w:t>В мае 1924 г. сотрудник отдела Шухарт передал своему начальнику краткую записку, которая содержала метод построения диаграмм, из</w:t>
      </w:r>
      <w:r w:rsidRPr="00987241">
        <w:rPr>
          <w:rFonts w:ascii="Times New Roman" w:eastAsia="Times New Roman" w:hAnsi="Times New Roman" w:cs="Times New Roman"/>
          <w:sz w:val="28"/>
          <w:szCs w:val="28"/>
        </w:rPr>
        <w:softHyphen/>
        <w:t>вестных ныне во всем мире как «контрольные карты Шухарта». Ста</w:t>
      </w:r>
      <w:r w:rsidRPr="00987241">
        <w:rPr>
          <w:rFonts w:ascii="Times New Roman" w:eastAsia="Times New Roman" w:hAnsi="Times New Roman" w:cs="Times New Roman"/>
          <w:sz w:val="28"/>
          <w:szCs w:val="28"/>
        </w:rPr>
        <w:softHyphen/>
        <w:t>тистические методы дали в руки управленцам инструмент, который позволил сосредоточить усилия не на том, как обнаружить и изъять негодные изделия до их отгрузки покупателю, а на том, как увеличить выход годных изделий в процессе производства.</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Одним из замечательных достижений практики стало создание службы аудита качества, которая, в отличие от отделов технического контроля, занималась не разбраковкой продукции, а проверяла рабо</w:t>
      </w:r>
      <w:r w:rsidRPr="00987241">
        <w:rPr>
          <w:rFonts w:ascii="Times New Roman" w:eastAsia="Times New Roman" w:hAnsi="Times New Roman" w:cs="Times New Roman"/>
          <w:sz w:val="28"/>
          <w:szCs w:val="28"/>
        </w:rPr>
        <w:softHyphen/>
        <w:t>тоспособность системы обеспечения качества на производстве путем контроля небольших выборок из партий изделий.</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Ядром концепции качественного управления на этой фазе стал тезис: «Сохраняется главная цель — потребитель должен получать только годные изделия, т.е. изделия, соответствующие стандартам. Отбраковка сохраняется как один из важных методов обеспечения качества, но основные усилия следует сосредоточить на управлении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прои</w:t>
      </w:r>
      <w:r w:rsidR="00967D18">
        <w:rPr>
          <w:rFonts w:ascii="Times New Roman" w:eastAsia="Times New Roman" w:hAnsi="Times New Roman" w:cs="Times New Roman"/>
          <w:sz w:val="28"/>
          <w:szCs w:val="28"/>
        </w:rPr>
        <w:t>зво</w:t>
      </w:r>
      <w:r w:rsidRPr="00987241">
        <w:rPr>
          <w:rFonts w:ascii="Times New Roman" w:eastAsia="Times New Roman" w:hAnsi="Times New Roman" w:cs="Times New Roman"/>
          <w:sz w:val="28"/>
          <w:szCs w:val="28"/>
        </w:rPr>
        <w:t xml:space="preserve">дственными процессами, обеспечивая увеличение процента </w:t>
      </w:r>
      <w:r w:rsidR="00967D18">
        <w:rPr>
          <w:rFonts w:ascii="Times New Roman" w:eastAsia="Times New Roman" w:hAnsi="Times New Roman" w:cs="Times New Roman"/>
          <w:sz w:val="28"/>
          <w:szCs w:val="28"/>
        </w:rPr>
        <w:t>вых</w:t>
      </w:r>
      <w:r w:rsidRPr="00987241">
        <w:rPr>
          <w:rFonts w:ascii="Times New Roman" w:eastAsia="Times New Roman" w:hAnsi="Times New Roman" w:cs="Times New Roman"/>
          <w:sz w:val="28"/>
          <w:szCs w:val="28"/>
        </w:rPr>
        <w:t>ода годных изделий».</w:t>
      </w:r>
    </w:p>
    <w:p w:rsidR="00967D18" w:rsidRDefault="00967D18"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w:t>
      </w:r>
      <w:r w:rsidR="00987241" w:rsidRPr="00987241">
        <w:rPr>
          <w:rFonts w:ascii="Times New Roman" w:eastAsia="Times New Roman" w:hAnsi="Times New Roman" w:cs="Times New Roman"/>
          <w:sz w:val="28"/>
          <w:szCs w:val="28"/>
        </w:rPr>
        <w:t>едрение концепции в практику позволило значительно повы</w:t>
      </w:r>
      <w:r w:rsidR="00987241" w:rsidRPr="00987241">
        <w:rPr>
          <w:rFonts w:ascii="Times New Roman" w:eastAsia="Times New Roman" w:hAnsi="Times New Roman" w:cs="Times New Roman"/>
          <w:sz w:val="28"/>
          <w:szCs w:val="28"/>
        </w:rPr>
        <w:softHyphen/>
        <w:t>сить эффективность производства пр</w:t>
      </w:r>
      <w:r>
        <w:rPr>
          <w:rFonts w:ascii="Times New Roman" w:eastAsia="Times New Roman" w:hAnsi="Times New Roman" w:cs="Times New Roman"/>
          <w:sz w:val="28"/>
          <w:szCs w:val="28"/>
        </w:rPr>
        <w:t>и высоком качестве изделий и усл</w:t>
      </w:r>
      <w:r w:rsidR="00987241" w:rsidRPr="00987241">
        <w:rPr>
          <w:rFonts w:ascii="Times New Roman" w:eastAsia="Times New Roman" w:hAnsi="Times New Roman" w:cs="Times New Roman"/>
          <w:sz w:val="28"/>
          <w:szCs w:val="28"/>
        </w:rPr>
        <w:t>уг, что создало условия для фо</w:t>
      </w:r>
      <w:r>
        <w:rPr>
          <w:rFonts w:ascii="Times New Roman" w:eastAsia="Times New Roman" w:hAnsi="Times New Roman" w:cs="Times New Roman"/>
          <w:sz w:val="28"/>
          <w:szCs w:val="28"/>
        </w:rPr>
        <w:t xml:space="preserve">рмирования глобального рынка товаров </w:t>
      </w:r>
      <w:r w:rsidR="00987241" w:rsidRPr="00987241">
        <w:rPr>
          <w:rFonts w:ascii="Times New Roman" w:eastAsia="Times New Roman" w:hAnsi="Times New Roman" w:cs="Times New Roman"/>
          <w:sz w:val="28"/>
          <w:szCs w:val="28"/>
        </w:rPr>
        <w:t xml:space="preserve"> и услуг. В то же время росло понимание того, что каждый про</w:t>
      </w:r>
      <w:r>
        <w:rPr>
          <w:rFonts w:ascii="Times New Roman" w:eastAsia="Times New Roman" w:hAnsi="Times New Roman" w:cs="Times New Roman"/>
          <w:sz w:val="28"/>
          <w:szCs w:val="28"/>
        </w:rPr>
        <w:t xml:space="preserve">изводственный </w:t>
      </w:r>
      <w:r w:rsidR="00987241" w:rsidRPr="00987241">
        <w:rPr>
          <w:rFonts w:ascii="Times New Roman" w:eastAsia="Times New Roman" w:hAnsi="Times New Roman" w:cs="Times New Roman"/>
          <w:sz w:val="28"/>
          <w:szCs w:val="28"/>
        </w:rPr>
        <w:t xml:space="preserve"> процесс имеет определенный предел выхода годных </w:t>
      </w:r>
      <w:r>
        <w:rPr>
          <w:rFonts w:ascii="Times New Roman" w:eastAsia="Times New Roman" w:hAnsi="Times New Roman" w:cs="Times New Roman"/>
          <w:sz w:val="28"/>
          <w:szCs w:val="28"/>
        </w:rPr>
        <w:t>изде</w:t>
      </w:r>
      <w:r w:rsidR="00987241" w:rsidRPr="00987241">
        <w:rPr>
          <w:rFonts w:ascii="Times New Roman" w:eastAsia="Times New Roman" w:hAnsi="Times New Roman" w:cs="Times New Roman"/>
          <w:sz w:val="28"/>
          <w:szCs w:val="28"/>
        </w:rPr>
        <w:t>лий. Этот предел определяется не процессом самим по себе, а системой, т. е. совокупностью деятельности предприятия, организа</w:t>
      </w:r>
      <w:r w:rsidR="00987241" w:rsidRPr="00987241">
        <w:rPr>
          <w:rFonts w:ascii="Times New Roman" w:eastAsia="Times New Roman" w:hAnsi="Times New Roman" w:cs="Times New Roman"/>
          <w:sz w:val="28"/>
          <w:szCs w:val="28"/>
        </w:rPr>
        <w:softHyphen/>
        <w:t xml:space="preserve">ции груда, управления, в которой этот процесс протекает. </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При дости</w:t>
      </w:r>
      <w:r w:rsidR="00967D18">
        <w:rPr>
          <w:rFonts w:ascii="Times New Roman" w:eastAsia="Times New Roman" w:hAnsi="Times New Roman" w:cs="Times New Roman"/>
          <w:sz w:val="28"/>
          <w:szCs w:val="28"/>
        </w:rPr>
        <w:t>жен</w:t>
      </w:r>
      <w:r w:rsidRPr="00987241">
        <w:rPr>
          <w:rFonts w:ascii="Times New Roman" w:eastAsia="Times New Roman" w:hAnsi="Times New Roman" w:cs="Times New Roman"/>
          <w:sz w:val="28"/>
          <w:szCs w:val="28"/>
        </w:rPr>
        <w:t>ии этого предела с новой остротой действует то же противоречие, что и на предыдущей стадии, — между повышением эффективности производства и повышением качества изделий.</w:t>
      </w:r>
    </w:p>
    <w:p w:rsidR="00987241" w:rsidRDefault="00987241" w:rsidP="00987241">
      <w:pPr>
        <w:shd w:val="clear" w:color="auto" w:fill="FFFFFF"/>
        <w:autoSpaceDE w:val="0"/>
        <w:autoSpaceDN w:val="0"/>
        <w:adjustRightInd w:val="0"/>
        <w:spacing w:after="0" w:line="240" w:lineRule="auto"/>
        <w:jc w:val="both"/>
        <w:rPr>
          <w:rFonts w:ascii="Arial" w:hAnsi="Arial" w:cs="Arial"/>
          <w:b/>
          <w:bCs/>
          <w:sz w:val="28"/>
          <w:szCs w:val="28"/>
        </w:rPr>
      </w:pPr>
    </w:p>
    <w:p w:rsidR="00987241" w:rsidRDefault="00987241" w:rsidP="00987241">
      <w:pPr>
        <w:pStyle w:val="3"/>
        <w:rPr>
          <w:rFonts w:eastAsia="Times New Roman" w:cs="Arial"/>
        </w:rPr>
      </w:pPr>
      <w:bookmarkStart w:id="19" w:name="_Toc377388353"/>
      <w:r w:rsidRPr="00987241">
        <w:rPr>
          <w:rFonts w:cs="Arial"/>
        </w:rPr>
        <w:t xml:space="preserve">2.1.4. </w:t>
      </w:r>
      <w:r w:rsidRPr="00987241">
        <w:rPr>
          <w:rFonts w:eastAsia="Times New Roman"/>
        </w:rPr>
        <w:t>«Этаж»</w:t>
      </w:r>
      <w:r w:rsidRPr="00987241">
        <w:rPr>
          <w:rFonts w:eastAsia="Times New Roman" w:cs="Arial"/>
        </w:rPr>
        <w:t xml:space="preserve"> </w:t>
      </w:r>
      <w:r w:rsidRPr="00987241">
        <w:rPr>
          <w:rFonts w:eastAsia="Times New Roman"/>
        </w:rPr>
        <w:t>менеджмента</w:t>
      </w:r>
      <w:r w:rsidRPr="00987241">
        <w:rPr>
          <w:rFonts w:eastAsia="Times New Roman" w:cs="Arial"/>
        </w:rPr>
        <w:t xml:space="preserve"> </w:t>
      </w:r>
      <w:r w:rsidRPr="00987241">
        <w:rPr>
          <w:rFonts w:eastAsia="Times New Roman"/>
        </w:rPr>
        <w:t>качества</w:t>
      </w:r>
      <w:r w:rsidRPr="00987241">
        <w:rPr>
          <w:rFonts w:eastAsia="Times New Roman" w:cs="Arial"/>
        </w:rPr>
        <w:t xml:space="preserve"> (</w:t>
      </w:r>
      <w:r w:rsidRPr="00987241">
        <w:rPr>
          <w:rFonts w:eastAsia="Times New Roman"/>
        </w:rPr>
        <w:t>постоянного</w:t>
      </w:r>
      <w:r w:rsidRPr="00987241">
        <w:rPr>
          <w:rFonts w:eastAsia="Times New Roman" w:cs="Arial"/>
        </w:rPr>
        <w:t xml:space="preserve"> </w:t>
      </w:r>
      <w:r w:rsidRPr="00987241">
        <w:rPr>
          <w:rFonts w:eastAsia="Times New Roman"/>
        </w:rPr>
        <w:t>повышения</w:t>
      </w:r>
      <w:r w:rsidRPr="00987241">
        <w:rPr>
          <w:rFonts w:eastAsia="Times New Roman" w:cs="Arial"/>
        </w:rPr>
        <w:t xml:space="preserve"> </w:t>
      </w:r>
      <w:r w:rsidRPr="00987241">
        <w:rPr>
          <w:rFonts w:eastAsia="Times New Roman"/>
        </w:rPr>
        <w:t>качества</w:t>
      </w:r>
      <w:r w:rsidRPr="00987241">
        <w:rPr>
          <w:rFonts w:eastAsia="Times New Roman" w:cs="Arial"/>
        </w:rPr>
        <w:t>)</w:t>
      </w:r>
      <w:bookmarkEnd w:id="19"/>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Начало развития современного подхода к качественному управле</w:t>
      </w:r>
      <w:r w:rsidRPr="00987241">
        <w:rPr>
          <w:rFonts w:ascii="Times New Roman" w:eastAsia="Times New Roman" w:hAnsi="Times New Roman" w:cs="Times New Roman"/>
          <w:sz w:val="28"/>
          <w:szCs w:val="28"/>
        </w:rPr>
        <w:softHyphen/>
        <w:t>нию принято отсчитывать с 1950 г. Поворотным событием стало вы</w:t>
      </w:r>
      <w:r w:rsidRPr="00987241">
        <w:rPr>
          <w:rFonts w:ascii="Times New Roman" w:eastAsia="Times New Roman" w:hAnsi="Times New Roman" w:cs="Times New Roman"/>
          <w:sz w:val="28"/>
          <w:szCs w:val="28"/>
        </w:rPr>
        <w:softHyphen/>
        <w:t>ступление с лекциями перед ведущими промышленниками Японии американца доктора Эдвардса Деминга</w:t>
      </w:r>
      <w:r>
        <w:rPr>
          <w:rStyle w:val="a7"/>
          <w:rFonts w:ascii="Times New Roman" w:eastAsia="Times New Roman" w:hAnsi="Times New Roman" w:cs="Times New Roman"/>
          <w:sz w:val="28"/>
          <w:szCs w:val="28"/>
        </w:rPr>
        <w:footnoteReference w:id="2"/>
      </w:r>
      <w:r w:rsidRPr="00987241">
        <w:rPr>
          <w:rFonts w:ascii="Times New Roman" w:eastAsia="Times New Roman" w:hAnsi="Times New Roman" w:cs="Times New Roman"/>
          <w:sz w:val="28"/>
          <w:szCs w:val="28"/>
        </w:rPr>
        <w:t xml:space="preserve">. За 12 лекций он встретился с сотнями ведущих менеджеров японских </w:t>
      </w:r>
      <w:r w:rsidRPr="00987241">
        <w:rPr>
          <w:rFonts w:ascii="Times New Roman" w:eastAsia="Times New Roman" w:hAnsi="Times New Roman" w:cs="Times New Roman"/>
          <w:sz w:val="28"/>
          <w:szCs w:val="28"/>
        </w:rPr>
        <w:lastRenderedPageBreak/>
        <w:t>фирм. Им, а также Джозефом М. Джураном</w:t>
      </w:r>
      <w:r>
        <w:rPr>
          <w:rStyle w:val="a7"/>
          <w:rFonts w:ascii="Times New Roman" w:eastAsia="Times New Roman" w:hAnsi="Times New Roman" w:cs="Times New Roman"/>
          <w:sz w:val="28"/>
          <w:szCs w:val="28"/>
        </w:rPr>
        <w:footnoteReference w:id="3"/>
      </w:r>
      <w:r w:rsidRPr="00987241">
        <w:rPr>
          <w:rFonts w:ascii="Times New Roman" w:eastAsia="Times New Roman" w:hAnsi="Times New Roman" w:cs="Times New Roman"/>
          <w:sz w:val="28"/>
          <w:szCs w:val="28"/>
        </w:rPr>
        <w:t>, другим американцем, также приглашенным в порядке правительственной технической помощи в Японию, была разработа</w:t>
      </w:r>
      <w:r w:rsidRPr="00987241">
        <w:rPr>
          <w:rFonts w:ascii="Times New Roman" w:eastAsia="Times New Roman" w:hAnsi="Times New Roman" w:cs="Times New Roman"/>
          <w:sz w:val="28"/>
          <w:szCs w:val="28"/>
        </w:rPr>
        <w:softHyphen/>
        <w:t>на программа, главной идеей которой было: «Основа качества про</w:t>
      </w:r>
      <w:r w:rsidRPr="00987241">
        <w:rPr>
          <w:rFonts w:ascii="Times New Roman" w:eastAsia="Times New Roman" w:hAnsi="Times New Roman" w:cs="Times New Roman"/>
          <w:sz w:val="28"/>
          <w:szCs w:val="28"/>
        </w:rPr>
        <w:softHyphen/>
        <w:t>дукции — качество труда и качественный менеджмент на всех уров</w:t>
      </w:r>
      <w:r w:rsidRPr="00987241">
        <w:rPr>
          <w:rFonts w:ascii="Times New Roman" w:eastAsia="Times New Roman" w:hAnsi="Times New Roman" w:cs="Times New Roman"/>
          <w:sz w:val="28"/>
          <w:szCs w:val="28"/>
        </w:rPr>
        <w:softHyphen/>
        <w:t>нях, т. е. такая организация работы коллективов людей, когда каждый работник получает удовольствие от своей работы».</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Arial" w:hAnsi="Times New Roman" w:cs="Arial"/>
          <w:sz w:val="28"/>
          <w:szCs w:val="28"/>
        </w:rPr>
        <w:t xml:space="preserve">        </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Программа базировалась уже на совершенствовании не только про</w:t>
      </w:r>
      <w:r w:rsidRPr="00987241">
        <w:rPr>
          <w:rFonts w:ascii="Times New Roman" w:eastAsia="Times New Roman" w:hAnsi="Times New Roman" w:cs="Times New Roman"/>
          <w:sz w:val="28"/>
          <w:szCs w:val="28"/>
        </w:rPr>
        <w:softHyphen/>
        <w:t>изводственных процессов, но и системы в целом, на непосредственном участии высшего руководства компаний в проблемах качества, обуче</w:t>
      </w:r>
      <w:r w:rsidRPr="00987241">
        <w:rPr>
          <w:rFonts w:ascii="Times New Roman" w:eastAsia="Times New Roman" w:hAnsi="Times New Roman" w:cs="Times New Roman"/>
          <w:sz w:val="28"/>
          <w:szCs w:val="28"/>
        </w:rPr>
        <w:softHyphen/>
        <w:t>нии всех сотрудников компаний (сверху донизу) основным методам обеспечения качества. Во главу угла была поставлена мотивация со</w:t>
      </w:r>
      <w:r w:rsidRPr="00987241">
        <w:rPr>
          <w:rFonts w:ascii="Times New Roman" w:eastAsia="Times New Roman" w:hAnsi="Times New Roman" w:cs="Times New Roman"/>
          <w:sz w:val="28"/>
          <w:szCs w:val="28"/>
        </w:rPr>
        <w:softHyphen/>
        <w:t>трудников на высококачественный труд.</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Место концепции недопущения брака к потребителю и концепции увеличения выхода годных изделий заняла концепция «ноль дефек</w:t>
      </w:r>
      <w:r w:rsidRPr="00987241">
        <w:rPr>
          <w:rFonts w:ascii="Times New Roman" w:eastAsia="Times New Roman" w:hAnsi="Times New Roman" w:cs="Times New Roman"/>
          <w:sz w:val="28"/>
          <w:szCs w:val="28"/>
        </w:rPr>
        <w:softHyphen/>
        <w:t>тов», предложенная Филиппом Кросби</w:t>
      </w:r>
      <w:r w:rsidR="00967D18">
        <w:rPr>
          <w:rStyle w:val="a7"/>
          <w:rFonts w:ascii="Times New Roman" w:eastAsia="Times New Roman" w:hAnsi="Times New Roman" w:cs="Times New Roman"/>
          <w:sz w:val="28"/>
          <w:szCs w:val="28"/>
        </w:rPr>
        <w:footnoteReference w:id="4"/>
      </w:r>
      <w:r w:rsidRPr="00987241">
        <w:rPr>
          <w:rFonts w:ascii="Times New Roman" w:eastAsia="Times New Roman" w:hAnsi="Times New Roman" w:cs="Times New Roman"/>
          <w:sz w:val="28"/>
          <w:szCs w:val="28"/>
        </w:rPr>
        <w:t>. Именно благодаря последо</w:t>
      </w:r>
      <w:r w:rsidRPr="00987241">
        <w:rPr>
          <w:rFonts w:ascii="Times New Roman" w:eastAsia="Times New Roman" w:hAnsi="Times New Roman" w:cs="Times New Roman"/>
          <w:sz w:val="28"/>
          <w:szCs w:val="28"/>
        </w:rPr>
        <w:softHyphen/>
        <w:t>вательному осуществлению идей Деминга, Джурана и Ишикавы</w:t>
      </w:r>
      <w:r w:rsidR="00967D18">
        <w:rPr>
          <w:rStyle w:val="a7"/>
          <w:rFonts w:ascii="Times New Roman" w:eastAsia="Times New Roman" w:hAnsi="Times New Roman" w:cs="Times New Roman"/>
          <w:sz w:val="28"/>
          <w:szCs w:val="28"/>
        </w:rPr>
        <w:footnoteReference w:id="5"/>
      </w:r>
      <w:r w:rsidRPr="00987241">
        <w:rPr>
          <w:rFonts w:ascii="Times New Roman" w:eastAsia="Times New Roman" w:hAnsi="Times New Roman" w:cs="Times New Roman"/>
          <w:sz w:val="28"/>
          <w:szCs w:val="28"/>
        </w:rPr>
        <w:t xml:space="preserve"> Япо</w:t>
      </w:r>
      <w:r w:rsidRPr="00987241">
        <w:rPr>
          <w:rFonts w:ascii="Times New Roman" w:eastAsia="Times New Roman" w:hAnsi="Times New Roman" w:cs="Times New Roman"/>
          <w:sz w:val="28"/>
          <w:szCs w:val="28"/>
        </w:rPr>
        <w:softHyphen/>
        <w:t>ния — страна, более чем бедная природными ресурсами и разоренная войной, стала одной из богатейших в мире.</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Большой вклад в развитие как этой фазы, так и последующей, вне</w:t>
      </w:r>
      <w:r w:rsidRPr="00987241">
        <w:rPr>
          <w:rFonts w:ascii="Times New Roman" w:eastAsia="Times New Roman" w:hAnsi="Times New Roman" w:cs="Times New Roman"/>
          <w:sz w:val="28"/>
          <w:szCs w:val="28"/>
        </w:rPr>
        <w:softHyphen/>
        <w:t>сли также Арманд Фейгенбаум</w:t>
      </w:r>
      <w:r w:rsidR="00967D18">
        <w:rPr>
          <w:rStyle w:val="a7"/>
          <w:rFonts w:ascii="Times New Roman" w:eastAsia="Times New Roman" w:hAnsi="Times New Roman" w:cs="Times New Roman"/>
          <w:sz w:val="28"/>
          <w:szCs w:val="28"/>
        </w:rPr>
        <w:footnoteReference w:id="6"/>
      </w:r>
      <w:r w:rsidRPr="00987241">
        <w:rPr>
          <w:rFonts w:ascii="Times New Roman" w:eastAsia="Times New Roman" w:hAnsi="Times New Roman" w:cs="Times New Roman"/>
          <w:sz w:val="28"/>
          <w:szCs w:val="28"/>
        </w:rPr>
        <w:t xml:space="preserve"> и Вальтер Месинг</w:t>
      </w:r>
      <w:r w:rsidR="00967D18">
        <w:rPr>
          <w:rStyle w:val="a7"/>
          <w:rFonts w:ascii="Times New Roman" w:eastAsia="Times New Roman" w:hAnsi="Times New Roman" w:cs="Times New Roman"/>
          <w:sz w:val="28"/>
          <w:szCs w:val="28"/>
        </w:rPr>
        <w:footnoteReference w:id="7"/>
      </w:r>
      <w:r w:rsidRPr="00987241">
        <w:rPr>
          <w:rFonts w:ascii="Times New Roman" w:eastAsia="Times New Roman" w:hAnsi="Times New Roman" w:cs="Times New Roman"/>
          <w:sz w:val="28"/>
          <w:szCs w:val="28"/>
        </w:rPr>
        <w:t>. Можно сказать, что именно на этой фазе сложился менеджмент качества в его сов</w:t>
      </w:r>
      <w:r w:rsidRPr="00987241">
        <w:rPr>
          <w:rFonts w:ascii="Times New Roman" w:eastAsia="Times New Roman" w:hAnsi="Times New Roman" w:cs="Times New Roman"/>
          <w:sz w:val="28"/>
          <w:szCs w:val="28"/>
        </w:rPr>
        <w:softHyphen/>
        <w:t>ременном понимании. Противоречие между повышением качества и ростом эффективности производства в его прежних формах было пре</w:t>
      </w:r>
      <w:r w:rsidRPr="00987241">
        <w:rPr>
          <w:rFonts w:ascii="Times New Roman" w:eastAsia="Times New Roman" w:hAnsi="Times New Roman" w:cs="Times New Roman"/>
          <w:sz w:val="28"/>
          <w:szCs w:val="28"/>
        </w:rPr>
        <w:softHyphen/>
        <w:t>одолено — применение новых идей управления позволило одновре</w:t>
      </w:r>
      <w:r w:rsidRPr="00987241">
        <w:rPr>
          <w:rFonts w:ascii="Times New Roman" w:eastAsia="Times New Roman" w:hAnsi="Times New Roman" w:cs="Times New Roman"/>
          <w:sz w:val="28"/>
          <w:szCs w:val="28"/>
        </w:rPr>
        <w:softHyphen/>
        <w:t>менно повышать качество и снижать затраты на производство. Пот</w:t>
      </w:r>
      <w:r w:rsidRPr="00987241">
        <w:rPr>
          <w:rFonts w:ascii="Times New Roman" w:eastAsia="Times New Roman" w:hAnsi="Times New Roman" w:cs="Times New Roman"/>
          <w:sz w:val="28"/>
          <w:szCs w:val="28"/>
        </w:rPr>
        <w:softHyphen/>
        <w:t xml:space="preserve">ребитель практически во всех странах стал </w:t>
      </w:r>
      <w:r w:rsidRPr="00987241">
        <w:rPr>
          <w:rFonts w:ascii="Times New Roman" w:eastAsia="Times New Roman" w:hAnsi="Times New Roman" w:cs="Times New Roman"/>
          <w:sz w:val="28"/>
          <w:szCs w:val="28"/>
        </w:rPr>
        <w:lastRenderedPageBreak/>
        <w:t>получать товары и услуги высочайшего качества по доступной цене. В то же время ситуация на рынке, при которой требования к качеству изделия определяет и фик</w:t>
      </w:r>
      <w:r w:rsidRPr="00987241">
        <w:rPr>
          <w:rFonts w:ascii="Times New Roman" w:eastAsia="Times New Roman" w:hAnsi="Times New Roman" w:cs="Times New Roman"/>
          <w:sz w:val="28"/>
          <w:szCs w:val="28"/>
        </w:rPr>
        <w:softHyphen/>
        <w:t>сирует производитель, а потребите</w:t>
      </w:r>
      <w:r w:rsidR="00967D18">
        <w:rPr>
          <w:rFonts w:ascii="Times New Roman" w:eastAsia="Times New Roman" w:hAnsi="Times New Roman" w:cs="Times New Roman"/>
          <w:sz w:val="28"/>
          <w:szCs w:val="28"/>
        </w:rPr>
        <w:t>ль вправе либо купить предложен</w:t>
      </w:r>
      <w:r w:rsidRPr="00987241">
        <w:rPr>
          <w:rFonts w:ascii="Times New Roman" w:eastAsia="Times New Roman" w:hAnsi="Times New Roman" w:cs="Times New Roman"/>
          <w:sz w:val="28"/>
          <w:szCs w:val="28"/>
        </w:rPr>
        <w:t>ный продукт, либо отвергнуть его, привела к новой форме обостре</w:t>
      </w:r>
      <w:r w:rsidRPr="00987241">
        <w:rPr>
          <w:rFonts w:ascii="Times New Roman" w:eastAsia="Times New Roman" w:hAnsi="Times New Roman" w:cs="Times New Roman"/>
          <w:sz w:val="28"/>
          <w:szCs w:val="28"/>
        </w:rPr>
        <w:softHyphen/>
        <w:t>ния противоречий между качеством и эффективностью. При выходе годных, с точки зрения производителя, изделий на рынок затраты его будут чрезвычайно велики в случае ошибки определения запросов потребителей.</w:t>
      </w:r>
    </w:p>
    <w:p w:rsidR="00967D18" w:rsidRDefault="00967D18" w:rsidP="00987241">
      <w:pPr>
        <w:shd w:val="clear" w:color="auto" w:fill="FFFFFF"/>
        <w:autoSpaceDE w:val="0"/>
        <w:autoSpaceDN w:val="0"/>
        <w:adjustRightInd w:val="0"/>
        <w:spacing w:after="0" w:line="240" w:lineRule="auto"/>
        <w:jc w:val="both"/>
        <w:rPr>
          <w:rFonts w:ascii="Arial" w:hAnsi="Arial" w:cs="Arial"/>
          <w:b/>
          <w:bCs/>
          <w:sz w:val="28"/>
          <w:szCs w:val="28"/>
        </w:rPr>
      </w:pPr>
    </w:p>
    <w:p w:rsidR="00987241" w:rsidRDefault="00987241" w:rsidP="00967D18">
      <w:pPr>
        <w:pStyle w:val="4"/>
        <w:rPr>
          <w:rFonts w:eastAsia="Times New Roman"/>
        </w:rPr>
      </w:pPr>
      <w:r w:rsidRPr="00987241">
        <w:rPr>
          <w:rFonts w:cs="Arial"/>
        </w:rPr>
        <w:t xml:space="preserve">2.1.5. </w:t>
      </w:r>
      <w:r w:rsidRPr="00987241">
        <w:rPr>
          <w:rFonts w:eastAsia="Times New Roman"/>
        </w:rPr>
        <w:t>«Этаж»</w:t>
      </w:r>
      <w:r w:rsidRPr="00987241">
        <w:rPr>
          <w:rFonts w:eastAsia="Times New Roman" w:cs="Arial"/>
        </w:rPr>
        <w:t xml:space="preserve"> </w:t>
      </w:r>
      <w:r w:rsidRPr="00987241">
        <w:rPr>
          <w:rFonts w:eastAsia="Times New Roman"/>
        </w:rPr>
        <w:t>планирования</w:t>
      </w:r>
      <w:r w:rsidRPr="00987241">
        <w:rPr>
          <w:rFonts w:eastAsia="Times New Roman" w:cs="Arial"/>
        </w:rPr>
        <w:t xml:space="preserve"> </w:t>
      </w:r>
      <w:r w:rsidRPr="00987241">
        <w:rPr>
          <w:rFonts w:eastAsia="Times New Roman"/>
        </w:rPr>
        <w:t>качества</w:t>
      </w:r>
    </w:p>
    <w:p w:rsidR="00967D18" w:rsidRPr="00987241" w:rsidRDefault="00967D18"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Фаза планирования качества стала зарождаться в середине 60-х гг. как развитие идей предыдущей фазы в направлении полного удовлет</w:t>
      </w:r>
      <w:r w:rsidRPr="00987241">
        <w:rPr>
          <w:rFonts w:ascii="Times New Roman" w:eastAsia="Times New Roman" w:hAnsi="Times New Roman" w:cs="Times New Roman"/>
          <w:sz w:val="28"/>
          <w:szCs w:val="28"/>
        </w:rPr>
        <w:softHyphen/>
        <w:t>ворения запросов потребителей и связана, с одной стороны, с разви</w:t>
      </w:r>
      <w:r w:rsidRPr="00987241">
        <w:rPr>
          <w:rFonts w:ascii="Times New Roman" w:eastAsia="Times New Roman" w:hAnsi="Times New Roman" w:cs="Times New Roman"/>
          <w:sz w:val="28"/>
          <w:szCs w:val="28"/>
        </w:rPr>
        <w:softHyphen/>
        <w:t>тием теории надежности изделий, и с другой — с широким внедрени</w:t>
      </w:r>
      <w:r w:rsidRPr="00987241">
        <w:rPr>
          <w:rFonts w:ascii="Times New Roman" w:eastAsia="Times New Roman" w:hAnsi="Times New Roman" w:cs="Times New Roman"/>
          <w:sz w:val="28"/>
          <w:szCs w:val="28"/>
        </w:rPr>
        <w:softHyphen/>
        <w:t>ем вычислительной техники и САПР в процесс разработки изделий. Концепция новой фазы развивалась на основе:</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понимания того, что большая часть дефектов закладывается в изде</w:t>
      </w:r>
      <w:r w:rsidRPr="00987241">
        <w:rPr>
          <w:rFonts w:ascii="Times New Roman" w:eastAsia="Times New Roman" w:hAnsi="Times New Roman" w:cs="Times New Roman"/>
          <w:sz w:val="28"/>
          <w:szCs w:val="28"/>
        </w:rPr>
        <w:softHyphen/>
        <w:t>лие на стадии разработки из-за плохого качества проектных работ;</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переноса центра тяжести работ по созданию изделия с натурных испытаний опытных образцов или партий на математическое моделирование свойств изделий и процессов производства из</w:t>
      </w:r>
      <w:r w:rsidRPr="00987241">
        <w:rPr>
          <w:rFonts w:ascii="Times New Roman" w:eastAsia="Times New Roman" w:hAnsi="Times New Roman" w:cs="Times New Roman"/>
          <w:sz w:val="28"/>
          <w:szCs w:val="28"/>
        </w:rPr>
        <w:softHyphen/>
        <w:t>делий, что позволяет обнаружить и устранить конструкторские и технологическое дефекты еще до начала стадии производства;</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направленности на удовлетворенного потребителя, вместо до</w:t>
      </w:r>
      <w:r w:rsidRPr="00987241">
        <w:rPr>
          <w:rFonts w:ascii="Times New Roman" w:eastAsia="Times New Roman" w:hAnsi="Times New Roman" w:cs="Times New Roman"/>
          <w:sz w:val="28"/>
          <w:szCs w:val="28"/>
        </w:rPr>
        <w:softHyphen/>
        <w:t>стижения «ноль дефектов»;</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необходимости ведения конкурентной борьбы на насыщенном рынке за счет предоставления потребителю все большей цен</w:t>
      </w:r>
      <w:r w:rsidRPr="00987241">
        <w:rPr>
          <w:rFonts w:ascii="Times New Roman" w:eastAsia="Times New Roman" w:hAnsi="Times New Roman" w:cs="Times New Roman"/>
          <w:sz w:val="28"/>
          <w:szCs w:val="28"/>
        </w:rPr>
        <w:softHyphen/>
        <w:t>ности за приемлемую цену, которая к тому же должна постоян</w:t>
      </w:r>
      <w:r w:rsidRPr="00987241">
        <w:rPr>
          <w:rFonts w:ascii="Times New Roman" w:eastAsia="Times New Roman" w:hAnsi="Times New Roman" w:cs="Times New Roman"/>
          <w:sz w:val="28"/>
          <w:szCs w:val="28"/>
        </w:rPr>
        <w:softHyphen/>
        <w:t>но снижаться.</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Важнейшие идеи новой фазы высказаны в работах Генити Тагути, доктора Мицуно, в научных разработках компаний «Тойота» и «Мицубиси».</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 xml:space="preserve">Тагути (иногда употребляется написание </w:t>
      </w:r>
      <w:r w:rsidRPr="00987241">
        <w:rPr>
          <w:rFonts w:ascii="Times New Roman" w:eastAsia="Times New Roman" w:hAnsi="Times New Roman" w:cs="Times New Roman"/>
          <w:i/>
          <w:iCs/>
          <w:sz w:val="28"/>
          <w:szCs w:val="28"/>
        </w:rPr>
        <w:t xml:space="preserve">Тагучи </w:t>
      </w: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Taguchi</w:t>
      </w:r>
      <w:r w:rsidRPr="00987241">
        <w:rPr>
          <w:rFonts w:ascii="Times New Roman" w:eastAsia="Times New Roman" w:hAnsi="Times New Roman" w:cs="Times New Roman"/>
          <w:sz w:val="28"/>
          <w:szCs w:val="28"/>
        </w:rPr>
        <w:t xml:space="preserve">, </w:t>
      </w:r>
      <w:r w:rsidRPr="00987241">
        <w:rPr>
          <w:rFonts w:ascii="Times New Roman" w:eastAsia="Times New Roman" w:hAnsi="Times New Roman" w:cs="Times New Roman"/>
          <w:sz w:val="28"/>
          <w:szCs w:val="28"/>
          <w:lang w:val="en-US"/>
        </w:rPr>
        <w:t>Genichi</w:t>
      </w:r>
      <w:r w:rsidRPr="00987241">
        <w:rPr>
          <w:rFonts w:ascii="Times New Roman" w:eastAsia="Times New Roman" w:hAnsi="Times New Roman" w:cs="Times New Roman"/>
          <w:sz w:val="28"/>
          <w:szCs w:val="28"/>
        </w:rPr>
        <w:t>) предложил функцию потерь качества, разработал методику планирования промышленных экспериментов.</w:t>
      </w:r>
    </w:p>
    <w:p w:rsidR="00967D18" w:rsidRDefault="00967D18" w:rsidP="00987241">
      <w:pPr>
        <w:shd w:val="clear" w:color="auto" w:fill="FFFFFF"/>
        <w:autoSpaceDE w:val="0"/>
        <w:autoSpaceDN w:val="0"/>
        <w:adjustRightInd w:val="0"/>
        <w:spacing w:after="0" w:line="240" w:lineRule="auto"/>
        <w:jc w:val="both"/>
        <w:rPr>
          <w:rFonts w:ascii="Arial" w:hAnsi="Arial" w:cs="Arial"/>
          <w:b/>
          <w:bCs/>
          <w:sz w:val="28"/>
          <w:szCs w:val="28"/>
        </w:rPr>
      </w:pPr>
    </w:p>
    <w:p w:rsidR="00987241" w:rsidRPr="00987241" w:rsidRDefault="00987241" w:rsidP="00967D18">
      <w:pPr>
        <w:pStyle w:val="3"/>
        <w:rPr>
          <w:rFonts w:ascii="Times New Roman" w:hAnsi="Times New Roman"/>
        </w:rPr>
      </w:pPr>
      <w:bookmarkStart w:id="20" w:name="_Toc377388354"/>
      <w:r w:rsidRPr="00987241">
        <w:rPr>
          <w:rFonts w:cs="Arial"/>
        </w:rPr>
        <w:t xml:space="preserve">2.1.6. </w:t>
      </w:r>
      <w:r w:rsidRPr="00987241">
        <w:rPr>
          <w:rFonts w:eastAsia="Times New Roman"/>
        </w:rPr>
        <w:t>Последние</w:t>
      </w:r>
      <w:r w:rsidRPr="00987241">
        <w:rPr>
          <w:rFonts w:eastAsia="Times New Roman" w:cs="Arial"/>
        </w:rPr>
        <w:t xml:space="preserve"> </w:t>
      </w:r>
      <w:r w:rsidRPr="00987241">
        <w:rPr>
          <w:rFonts w:eastAsia="Times New Roman"/>
        </w:rPr>
        <w:t>«этажи»</w:t>
      </w:r>
      <w:r w:rsidRPr="00987241">
        <w:rPr>
          <w:rFonts w:eastAsia="Times New Roman" w:cs="Arial"/>
        </w:rPr>
        <w:t xml:space="preserve"> </w:t>
      </w:r>
      <w:r w:rsidRPr="00987241">
        <w:rPr>
          <w:rFonts w:eastAsia="Times New Roman"/>
        </w:rPr>
        <w:t>«башни</w:t>
      </w:r>
      <w:r w:rsidRPr="00987241">
        <w:rPr>
          <w:rFonts w:eastAsia="Times New Roman" w:cs="Arial"/>
        </w:rPr>
        <w:t xml:space="preserve"> </w:t>
      </w:r>
      <w:r w:rsidRPr="00987241">
        <w:rPr>
          <w:rFonts w:eastAsia="Times New Roman"/>
        </w:rPr>
        <w:t>качества»</w:t>
      </w:r>
      <w:bookmarkEnd w:id="20"/>
    </w:p>
    <w:p w:rsidR="00967D18" w:rsidRDefault="00967D18" w:rsidP="009872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sectPr w:rsidR="00987241" w:rsidRPr="00987241" w:rsidSect="00987241">
          <w:type w:val="continuous"/>
          <w:pgSz w:w="11909" w:h="16834"/>
          <w:pgMar w:top="850" w:right="1134" w:bottom="1701" w:left="1134" w:header="720" w:footer="720" w:gutter="0"/>
          <w:cols w:space="720"/>
          <w:noEndnote/>
        </w:sectPr>
      </w:pPr>
      <w:r w:rsidRPr="00987241">
        <w:rPr>
          <w:rFonts w:ascii="Times New Roman" w:eastAsia="Times New Roman" w:hAnsi="Times New Roman" w:cs="Times New Roman"/>
          <w:sz w:val="28"/>
          <w:szCs w:val="28"/>
        </w:rPr>
        <w:t>В рамках фазы планирования качества удается практически пре</w:t>
      </w:r>
      <w:r w:rsidRPr="00987241">
        <w:rPr>
          <w:rFonts w:ascii="Times New Roman" w:eastAsia="Times New Roman" w:hAnsi="Times New Roman" w:cs="Times New Roman"/>
          <w:sz w:val="28"/>
          <w:szCs w:val="28"/>
        </w:rPr>
        <w:softHyphen/>
        <w:t>одолевать противоречие между качеством и эффективностью про</w:t>
      </w:r>
      <w:r w:rsidRPr="00987241">
        <w:rPr>
          <w:rFonts w:ascii="Times New Roman" w:eastAsia="Times New Roman" w:hAnsi="Times New Roman" w:cs="Times New Roman"/>
          <w:sz w:val="28"/>
          <w:szCs w:val="28"/>
        </w:rPr>
        <w:softHyphen/>
        <w:t>изводства в его существовавших формах. Новая фаза возникает при проявлении новой формы этого противоречия — требования потре</w:t>
      </w:r>
      <w:r w:rsidRPr="00987241">
        <w:rPr>
          <w:rFonts w:ascii="Times New Roman" w:eastAsia="Times New Roman" w:hAnsi="Times New Roman" w:cs="Times New Roman"/>
          <w:sz w:val="28"/>
          <w:szCs w:val="28"/>
        </w:rPr>
        <w:softHyphen/>
        <w:t>бителя, чтобы не только продукция, но и производственный процесс</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lastRenderedPageBreak/>
        <w:t>были экологичными, т. е. не наносили бы ущерба окружающей среде. В настоящее время эта фаза активно развивается.</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Началась и новая фаза — ее можно обозначить как «социальный менеджмент качества» — качественный продукт и хорошее произ</w:t>
      </w:r>
      <w:r w:rsidRPr="00987241">
        <w:rPr>
          <w:rFonts w:ascii="Times New Roman" w:eastAsia="Times New Roman" w:hAnsi="Times New Roman" w:cs="Times New Roman"/>
          <w:sz w:val="28"/>
          <w:szCs w:val="28"/>
        </w:rPr>
        <w:softHyphen/>
        <w:t>водство должны быть не только экологически безопасными, но и со</w:t>
      </w:r>
      <w:r w:rsidRPr="00987241">
        <w:rPr>
          <w:rFonts w:ascii="Times New Roman" w:eastAsia="Times New Roman" w:hAnsi="Times New Roman" w:cs="Times New Roman"/>
          <w:sz w:val="28"/>
          <w:szCs w:val="28"/>
        </w:rPr>
        <w:softHyphen/>
        <w:t>циально безопасными.</w:t>
      </w:r>
    </w:p>
    <w:p w:rsidR="00967D18" w:rsidRDefault="00967D18" w:rsidP="00987241">
      <w:pPr>
        <w:shd w:val="clear" w:color="auto" w:fill="FFFFFF"/>
        <w:autoSpaceDE w:val="0"/>
        <w:autoSpaceDN w:val="0"/>
        <w:adjustRightInd w:val="0"/>
        <w:spacing w:after="0" w:line="240" w:lineRule="auto"/>
        <w:jc w:val="both"/>
        <w:rPr>
          <w:rFonts w:ascii="Arial" w:hAnsi="Arial" w:cs="Arial"/>
          <w:b/>
          <w:bCs/>
          <w:sz w:val="28"/>
          <w:szCs w:val="28"/>
        </w:rPr>
      </w:pPr>
    </w:p>
    <w:p w:rsidR="00987241" w:rsidRDefault="00987241" w:rsidP="00967D18">
      <w:pPr>
        <w:pStyle w:val="3"/>
        <w:rPr>
          <w:rFonts w:eastAsia="Times New Roman"/>
        </w:rPr>
      </w:pPr>
      <w:bookmarkStart w:id="21" w:name="_Toc377388355"/>
      <w:r w:rsidRPr="00987241">
        <w:rPr>
          <w:rFonts w:cs="Arial"/>
        </w:rPr>
        <w:t xml:space="preserve">2.1.7. </w:t>
      </w:r>
      <w:r w:rsidRPr="00987241">
        <w:rPr>
          <w:rFonts w:eastAsia="Times New Roman"/>
        </w:rPr>
        <w:t>Как</w:t>
      </w:r>
      <w:r w:rsidRPr="00987241">
        <w:rPr>
          <w:rFonts w:eastAsia="Times New Roman" w:cs="Arial"/>
        </w:rPr>
        <w:t xml:space="preserve"> </w:t>
      </w:r>
      <w:r w:rsidRPr="00987241">
        <w:rPr>
          <w:rFonts w:eastAsia="Times New Roman"/>
        </w:rPr>
        <w:t>строят</w:t>
      </w:r>
      <w:r w:rsidRPr="00987241">
        <w:rPr>
          <w:rFonts w:eastAsia="Times New Roman" w:cs="Arial"/>
        </w:rPr>
        <w:t xml:space="preserve"> </w:t>
      </w:r>
      <w:r w:rsidRPr="00987241">
        <w:rPr>
          <w:rFonts w:eastAsia="Times New Roman"/>
        </w:rPr>
        <w:t>«башню</w:t>
      </w:r>
      <w:r w:rsidRPr="00987241">
        <w:rPr>
          <w:rFonts w:eastAsia="Times New Roman" w:cs="Arial"/>
        </w:rPr>
        <w:t xml:space="preserve"> </w:t>
      </w:r>
      <w:r w:rsidRPr="00987241">
        <w:rPr>
          <w:rFonts w:eastAsia="Times New Roman"/>
        </w:rPr>
        <w:t>качества»</w:t>
      </w:r>
      <w:r w:rsidRPr="00987241">
        <w:rPr>
          <w:rFonts w:eastAsia="Times New Roman" w:cs="Arial"/>
        </w:rPr>
        <w:t xml:space="preserve"> </w:t>
      </w:r>
      <w:r w:rsidRPr="00987241">
        <w:rPr>
          <w:rFonts w:eastAsia="Times New Roman"/>
        </w:rPr>
        <w:t>передовые</w:t>
      </w:r>
      <w:r w:rsidRPr="00987241">
        <w:rPr>
          <w:rFonts w:eastAsia="Times New Roman" w:cs="Arial"/>
        </w:rPr>
        <w:t xml:space="preserve"> </w:t>
      </w:r>
      <w:r w:rsidRPr="00987241">
        <w:rPr>
          <w:rFonts w:eastAsia="Times New Roman"/>
        </w:rPr>
        <w:t>российские</w:t>
      </w:r>
      <w:r w:rsidRPr="00987241">
        <w:rPr>
          <w:rFonts w:eastAsia="Times New Roman" w:cs="Arial"/>
        </w:rPr>
        <w:t xml:space="preserve"> </w:t>
      </w:r>
      <w:r w:rsidRPr="00987241">
        <w:rPr>
          <w:rFonts w:eastAsia="Times New Roman"/>
        </w:rPr>
        <w:t>предприятия</w:t>
      </w:r>
      <w:bookmarkEnd w:id="21"/>
    </w:p>
    <w:p w:rsidR="00967D18" w:rsidRPr="00987241" w:rsidRDefault="00967D18"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Посмотрим, как связаны этапы развития методов качественного управления, внедряемых на лучших российских предприятиях, и рас</w:t>
      </w:r>
      <w:r w:rsidRPr="00987241">
        <w:rPr>
          <w:rFonts w:ascii="Times New Roman" w:eastAsia="Times New Roman" w:hAnsi="Times New Roman" w:cs="Times New Roman"/>
          <w:sz w:val="28"/>
          <w:szCs w:val="28"/>
        </w:rPr>
        <w:softHyphen/>
        <w:t>смотренная нами ранее общая схема («башня качества»).</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Примером послужит компания «Инструм рэнд», занимающаяся выпуском электрического и пневматического инструмента для ав</w:t>
      </w:r>
      <w:r w:rsidRPr="00987241">
        <w:rPr>
          <w:rFonts w:ascii="Times New Roman" w:eastAsia="Times New Roman" w:hAnsi="Times New Roman" w:cs="Times New Roman"/>
          <w:sz w:val="28"/>
          <w:szCs w:val="28"/>
        </w:rPr>
        <w:softHyphen/>
        <w:t>томобильной промышленности и работающая в г. Павлово Нижего</w:t>
      </w:r>
      <w:r w:rsidRPr="00987241">
        <w:rPr>
          <w:rFonts w:ascii="Times New Roman" w:eastAsia="Times New Roman" w:hAnsi="Times New Roman" w:cs="Times New Roman"/>
          <w:sz w:val="28"/>
          <w:szCs w:val="28"/>
        </w:rPr>
        <w:softHyphen/>
        <w:t>родской области (рис. 2.2). О ней и ее директоре Вадиме Сорокине часто пишет российская пресса, а многие фразы руководителя уже вошли в фольклор российского менеджмента: «Предприятие бывает или быстрым, или мертвым», «Мы думали, что качество низкое по</w:t>
      </w:r>
      <w:r w:rsidRPr="00987241">
        <w:rPr>
          <w:rFonts w:ascii="Times New Roman" w:eastAsia="Times New Roman" w:hAnsi="Times New Roman" w:cs="Times New Roman"/>
          <w:sz w:val="28"/>
          <w:szCs w:val="28"/>
        </w:rPr>
        <w:softHyphen/>
        <w:t>тому, что станки плохие. А оказалось, что мы плохие руководители», «Все думают, что если людям хорошо платить, они будут хорошо ра</w:t>
      </w:r>
      <w:r w:rsidRPr="00987241">
        <w:rPr>
          <w:rFonts w:ascii="Times New Roman" w:eastAsia="Times New Roman" w:hAnsi="Times New Roman" w:cs="Times New Roman"/>
          <w:sz w:val="28"/>
          <w:szCs w:val="28"/>
        </w:rPr>
        <w:softHyphen/>
        <w:t>ботать. Оказалось, что это не так. Если мы будем фантастически хо</w:t>
      </w:r>
      <w:r w:rsidRPr="00987241">
        <w:rPr>
          <w:rFonts w:ascii="Times New Roman" w:eastAsia="Times New Roman" w:hAnsi="Times New Roman" w:cs="Times New Roman"/>
          <w:sz w:val="28"/>
          <w:szCs w:val="28"/>
        </w:rPr>
        <w:softHyphen/>
        <w:t>рошо платить своим работникам, они будут фантастически хорошо получать — и все!»</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Современная история предприятия началась с покупки междуна</w:t>
      </w:r>
      <w:r w:rsidRPr="00987241">
        <w:rPr>
          <w:rFonts w:ascii="Times New Roman" w:eastAsia="Times New Roman" w:hAnsi="Times New Roman" w:cs="Times New Roman"/>
          <w:sz w:val="28"/>
          <w:szCs w:val="28"/>
        </w:rPr>
        <w:softHyphen/>
        <w:t>родным концерном «Ингерсолл рэнд» в 1993 г. предприятия — специ</w:t>
      </w:r>
      <w:r w:rsidRPr="00987241">
        <w:rPr>
          <w:rFonts w:ascii="Times New Roman" w:eastAsia="Times New Roman" w:hAnsi="Times New Roman" w:cs="Times New Roman"/>
          <w:sz w:val="28"/>
          <w:szCs w:val="28"/>
        </w:rPr>
        <w:softHyphen/>
        <w:t>ального конструкторского бюро «Мехинструмент» в г. Павлово.</w:t>
      </w:r>
    </w:p>
    <w:p w:rsidR="00987241" w:rsidRPr="00987241" w:rsidRDefault="00987241"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На предприятии к этому моменту, безусловно, существовал конт</w:t>
      </w:r>
      <w:r w:rsidRPr="00987241">
        <w:rPr>
          <w:rFonts w:ascii="Times New Roman" w:eastAsia="Times New Roman" w:hAnsi="Times New Roman" w:cs="Times New Roman"/>
          <w:sz w:val="28"/>
          <w:szCs w:val="28"/>
        </w:rPr>
        <w:softHyphen/>
        <w:t>роль качества, в ходе которого годные детали или изделия отделялись от бракованных. Однако он работал в таком режиме, когда браком считалось только то, что уж никак не удается никому поставить (такой режим, к сожалению, еще существует на многих российских предпри</w:t>
      </w:r>
      <w:r w:rsidRPr="00987241">
        <w:rPr>
          <w:rFonts w:ascii="Times New Roman" w:eastAsia="Times New Roman" w:hAnsi="Times New Roman" w:cs="Times New Roman"/>
          <w:sz w:val="28"/>
          <w:szCs w:val="28"/>
        </w:rPr>
        <w:softHyphen/>
        <w:t>ятиях). Поэтому на начальном этапе под давлением инвесторов при</w:t>
      </w:r>
      <w:r w:rsidRPr="00987241">
        <w:rPr>
          <w:rFonts w:ascii="Times New Roman" w:eastAsia="Times New Roman" w:hAnsi="Times New Roman" w:cs="Times New Roman"/>
          <w:sz w:val="28"/>
          <w:szCs w:val="28"/>
        </w:rPr>
        <w:softHyphen/>
        <w:t>шлось перевести контроль качества в режим, когда любое отклоне</w:t>
      </w:r>
      <w:r w:rsidRPr="00987241">
        <w:rPr>
          <w:rFonts w:ascii="Times New Roman" w:eastAsia="Times New Roman" w:hAnsi="Times New Roman" w:cs="Times New Roman"/>
          <w:sz w:val="28"/>
          <w:szCs w:val="28"/>
        </w:rPr>
        <w:softHyphen/>
        <w:t>ние от стандартов и технических норм рассматривается как дефект. Неудивительно, что уровень дефектности сразу вырос в разы и соста</w:t>
      </w:r>
      <w:r w:rsidRPr="00987241">
        <w:rPr>
          <w:rFonts w:ascii="Times New Roman" w:eastAsia="Times New Roman" w:hAnsi="Times New Roman" w:cs="Times New Roman"/>
          <w:sz w:val="28"/>
          <w:szCs w:val="28"/>
        </w:rPr>
        <w:softHyphen/>
        <w:t xml:space="preserve">вил убийственные 62,5 % (понятно, что дефектность не изменилась, просто до этого, скажем, 2,5 % фиксировались в протоколах ОТК, а 60 </w:t>
      </w:r>
      <w:r w:rsidRPr="00987241">
        <w:rPr>
          <w:rFonts w:ascii="Times New Roman" w:eastAsia="Times New Roman" w:hAnsi="Times New Roman" w:cs="Times New Roman"/>
          <w:i/>
          <w:iCs/>
          <w:sz w:val="28"/>
          <w:szCs w:val="28"/>
        </w:rPr>
        <w:t xml:space="preserve">% — </w:t>
      </w:r>
      <w:r w:rsidRPr="00987241">
        <w:rPr>
          <w:rFonts w:ascii="Times New Roman" w:eastAsia="Times New Roman" w:hAnsi="Times New Roman" w:cs="Times New Roman"/>
          <w:sz w:val="28"/>
          <w:szCs w:val="28"/>
        </w:rPr>
        <w:t>были невыявленные дефекты).</w:t>
      </w:r>
    </w:p>
    <w:p w:rsidR="00E30EF3" w:rsidRPr="00E30EF3" w:rsidRDefault="00987241"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eastAsia="Times New Roman" w:hAnsi="Times New Roman" w:cs="Times New Roman"/>
          <w:sz w:val="28"/>
          <w:szCs w:val="28"/>
        </w:rPr>
        <w:t>Первым этапом борьбы за качество предприятие для себя счита</w:t>
      </w:r>
      <w:r w:rsidRPr="00987241">
        <w:rPr>
          <w:rFonts w:ascii="Times New Roman" w:eastAsia="Times New Roman" w:hAnsi="Times New Roman" w:cs="Times New Roman"/>
          <w:sz w:val="28"/>
          <w:szCs w:val="28"/>
        </w:rPr>
        <w:softHyphen/>
        <w:t>ет начало внедрения статистических методов управления процесса</w:t>
      </w:r>
      <w:r w:rsidR="00E30EF3" w:rsidRPr="00E30EF3">
        <w:rPr>
          <w:rFonts w:ascii="Times New Roman" w:eastAsia="Times New Roman" w:hAnsi="Times New Roman" w:cs="Times New Roman"/>
          <w:sz w:val="28"/>
          <w:szCs w:val="28"/>
        </w:rPr>
        <w:t xml:space="preserve"> ми, когда вместо простой разбраковки контролеры ОТК стали вес</w:t>
      </w:r>
      <w:r w:rsidR="00E30EF3" w:rsidRPr="00E30EF3">
        <w:rPr>
          <w:rFonts w:ascii="Times New Roman" w:eastAsia="Times New Roman" w:hAnsi="Times New Roman" w:cs="Times New Roman"/>
          <w:sz w:val="28"/>
          <w:szCs w:val="28"/>
        </w:rPr>
        <w:softHyphen/>
        <w:t>ти контрольные листки и в них отмечать количество дефектов того или иного вида (предварительно был составлен перечень возможных дефектов). Далее специалисты ОТК, технологи, производственни</w:t>
      </w:r>
      <w:r w:rsidR="00E30EF3" w:rsidRPr="00E30EF3">
        <w:rPr>
          <w:rFonts w:ascii="Times New Roman" w:eastAsia="Times New Roman" w:hAnsi="Times New Roman" w:cs="Times New Roman"/>
          <w:sz w:val="28"/>
          <w:szCs w:val="28"/>
        </w:rPr>
        <w:softHyphen/>
        <w:t xml:space="preserve">ки анализировали статистику по дефектам, собранную с помощью контрольных листков, по правилу Парето, т. е. определялось, какие дефекты составляют примерно 80 % общего количества дефектов за неделю. </w:t>
      </w:r>
      <w:r w:rsidR="00E30EF3" w:rsidRPr="00E30EF3">
        <w:rPr>
          <w:rFonts w:ascii="Times New Roman" w:eastAsia="Times New Roman" w:hAnsi="Times New Roman" w:cs="Times New Roman"/>
          <w:sz w:val="28"/>
          <w:szCs w:val="28"/>
        </w:rPr>
        <w:lastRenderedPageBreak/>
        <w:t>Далее специалисты определяли причины появления дефек</w:t>
      </w:r>
      <w:r w:rsidR="00E30EF3" w:rsidRPr="00E30EF3">
        <w:rPr>
          <w:rFonts w:ascii="Times New Roman" w:eastAsia="Times New Roman" w:hAnsi="Times New Roman" w:cs="Times New Roman"/>
          <w:sz w:val="28"/>
          <w:szCs w:val="28"/>
        </w:rPr>
        <w:softHyphen/>
        <w:t>тов данного вида и разрабатывали корректирующие действия с це</w:t>
      </w:r>
      <w:r w:rsidR="00E30EF3" w:rsidRPr="00E30EF3">
        <w:rPr>
          <w:rFonts w:ascii="Times New Roman" w:eastAsia="Times New Roman" w:hAnsi="Times New Roman" w:cs="Times New Roman"/>
          <w:sz w:val="28"/>
          <w:szCs w:val="28"/>
        </w:rPr>
        <w:softHyphen/>
        <w:t>лью предотвращения повторного появления этих дефектов. После этого собиралась новая статистика, она снова просеивалась по пра</w:t>
      </w:r>
      <w:r w:rsidR="00E30EF3" w:rsidRPr="00E30EF3">
        <w:rPr>
          <w:rFonts w:ascii="Times New Roman" w:eastAsia="Times New Roman" w:hAnsi="Times New Roman" w:cs="Times New Roman"/>
          <w:sz w:val="28"/>
          <w:szCs w:val="28"/>
        </w:rPr>
        <w:softHyphen/>
        <w:t>вилу Парето и т. д.</w:t>
      </w:r>
    </w:p>
    <w:p w:rsidR="00987241" w:rsidRPr="00987241" w:rsidRDefault="00987241" w:rsidP="00987241">
      <w:pPr>
        <w:autoSpaceDE w:val="0"/>
        <w:autoSpaceDN w:val="0"/>
        <w:adjustRightInd w:val="0"/>
        <w:spacing w:after="0" w:line="240" w:lineRule="auto"/>
        <w:jc w:val="both"/>
        <w:rPr>
          <w:rFonts w:ascii="Times New Roman" w:hAnsi="Times New Roman" w:cs="Times New Roman"/>
          <w:sz w:val="28"/>
          <w:szCs w:val="28"/>
        </w:rPr>
      </w:pPr>
      <w:r w:rsidRPr="00987241">
        <w:rPr>
          <w:rFonts w:ascii="Times New Roman" w:hAnsi="Times New Roman" w:cs="Times New Roman"/>
          <w:noProof/>
          <w:sz w:val="28"/>
          <w:szCs w:val="28"/>
          <w:lang w:eastAsia="ru-RU"/>
        </w:rPr>
        <w:drawing>
          <wp:inline distT="0" distB="0" distL="0" distR="0" wp14:anchorId="4D9078B7" wp14:editId="3A73EF8E">
            <wp:extent cx="6391275" cy="38671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50000"/>
                              </a14:imgEffect>
                            </a14:imgLayer>
                          </a14:imgProps>
                        </a:ext>
                        <a:ext uri="{28A0092B-C50C-407E-A947-70E740481C1C}">
                          <a14:useLocalDpi xmlns:a14="http://schemas.microsoft.com/office/drawing/2010/main" val="0"/>
                        </a:ext>
                      </a:extLst>
                    </a:blip>
                    <a:srcRect/>
                    <a:stretch>
                      <a:fillRect/>
                    </a:stretch>
                  </pic:blipFill>
                  <pic:spPr bwMode="auto">
                    <a:xfrm>
                      <a:off x="0" y="0"/>
                      <a:ext cx="6391275" cy="3867150"/>
                    </a:xfrm>
                    <a:prstGeom prst="rect">
                      <a:avLst/>
                    </a:prstGeom>
                    <a:noFill/>
                    <a:ln>
                      <a:noFill/>
                    </a:ln>
                  </pic:spPr>
                </pic:pic>
              </a:graphicData>
            </a:graphic>
          </wp:inline>
        </w:drawing>
      </w:r>
    </w:p>
    <w:p w:rsidR="00530561" w:rsidRDefault="00987241" w:rsidP="00987241">
      <w:pPr>
        <w:jc w:val="both"/>
        <w:rPr>
          <w:rFonts w:ascii="Arial" w:eastAsia="Times New Roman" w:hAnsi="Arial" w:cs="Times New Roman"/>
          <w:b/>
          <w:bCs/>
          <w:sz w:val="24"/>
          <w:szCs w:val="24"/>
        </w:rPr>
      </w:pPr>
      <w:r w:rsidRPr="00967D18">
        <w:rPr>
          <w:rFonts w:ascii="Arial" w:eastAsia="Times New Roman" w:hAnsi="Arial" w:cs="Times New Roman"/>
          <w:b/>
          <w:bCs/>
          <w:sz w:val="24"/>
          <w:szCs w:val="24"/>
        </w:rPr>
        <w:t>Рис</w:t>
      </w:r>
      <w:r w:rsidRPr="00967D18">
        <w:rPr>
          <w:rFonts w:ascii="Arial" w:eastAsia="Times New Roman" w:hAnsi="Arial" w:cs="Arial"/>
          <w:b/>
          <w:bCs/>
          <w:sz w:val="24"/>
          <w:szCs w:val="24"/>
        </w:rPr>
        <w:t xml:space="preserve">. 2.2. </w:t>
      </w:r>
      <w:r w:rsidRPr="00967D18">
        <w:rPr>
          <w:rFonts w:ascii="Arial" w:eastAsia="Times New Roman" w:hAnsi="Arial" w:cs="Times New Roman"/>
          <w:b/>
          <w:bCs/>
          <w:sz w:val="24"/>
          <w:szCs w:val="24"/>
        </w:rPr>
        <w:t>Этапы</w:t>
      </w:r>
      <w:r w:rsidRPr="00967D18">
        <w:rPr>
          <w:rFonts w:ascii="Arial" w:eastAsia="Times New Roman" w:hAnsi="Arial" w:cs="Arial"/>
          <w:b/>
          <w:bCs/>
          <w:sz w:val="24"/>
          <w:szCs w:val="24"/>
        </w:rPr>
        <w:t xml:space="preserve"> </w:t>
      </w:r>
      <w:r w:rsidRPr="00967D18">
        <w:rPr>
          <w:rFonts w:ascii="Arial" w:eastAsia="Times New Roman" w:hAnsi="Arial" w:cs="Times New Roman"/>
          <w:b/>
          <w:bCs/>
          <w:sz w:val="24"/>
          <w:szCs w:val="24"/>
        </w:rPr>
        <w:t>развития</w:t>
      </w:r>
      <w:r w:rsidRPr="00967D18">
        <w:rPr>
          <w:rFonts w:ascii="Arial" w:eastAsia="Times New Roman" w:hAnsi="Arial" w:cs="Arial"/>
          <w:b/>
          <w:bCs/>
          <w:sz w:val="24"/>
          <w:szCs w:val="24"/>
        </w:rPr>
        <w:t xml:space="preserve"> </w:t>
      </w:r>
      <w:r w:rsidRPr="00967D18">
        <w:rPr>
          <w:rFonts w:ascii="Arial" w:eastAsia="Times New Roman" w:hAnsi="Arial" w:cs="Times New Roman"/>
          <w:b/>
          <w:bCs/>
          <w:sz w:val="24"/>
          <w:szCs w:val="24"/>
        </w:rPr>
        <w:t>качественного</w:t>
      </w:r>
      <w:r w:rsidRPr="00967D18">
        <w:rPr>
          <w:rFonts w:ascii="Arial" w:eastAsia="Times New Roman" w:hAnsi="Arial" w:cs="Arial"/>
          <w:b/>
          <w:bCs/>
          <w:sz w:val="24"/>
          <w:szCs w:val="24"/>
        </w:rPr>
        <w:t xml:space="preserve"> </w:t>
      </w:r>
      <w:r w:rsidRPr="00967D18">
        <w:rPr>
          <w:rFonts w:ascii="Arial" w:eastAsia="Times New Roman" w:hAnsi="Arial" w:cs="Times New Roman"/>
          <w:b/>
          <w:bCs/>
          <w:sz w:val="24"/>
          <w:szCs w:val="24"/>
        </w:rPr>
        <w:t>управления</w:t>
      </w:r>
      <w:r w:rsidRPr="00967D18">
        <w:rPr>
          <w:rFonts w:ascii="Arial" w:eastAsia="Times New Roman" w:hAnsi="Arial" w:cs="Arial"/>
          <w:b/>
          <w:bCs/>
          <w:sz w:val="24"/>
          <w:szCs w:val="24"/>
        </w:rPr>
        <w:t xml:space="preserve"> </w:t>
      </w:r>
      <w:r w:rsidRPr="00967D18">
        <w:rPr>
          <w:rFonts w:ascii="Arial" w:eastAsia="Times New Roman" w:hAnsi="Arial" w:cs="Times New Roman"/>
          <w:b/>
          <w:bCs/>
          <w:sz w:val="24"/>
          <w:szCs w:val="24"/>
        </w:rPr>
        <w:t>на</w:t>
      </w:r>
      <w:r w:rsidRPr="00967D18">
        <w:rPr>
          <w:rFonts w:ascii="Arial" w:eastAsia="Times New Roman" w:hAnsi="Arial" w:cs="Arial"/>
          <w:b/>
          <w:bCs/>
          <w:sz w:val="24"/>
          <w:szCs w:val="24"/>
        </w:rPr>
        <w:t xml:space="preserve"> </w:t>
      </w:r>
      <w:r w:rsidRPr="00967D18">
        <w:rPr>
          <w:rFonts w:ascii="Arial" w:eastAsia="Times New Roman" w:hAnsi="Arial" w:cs="Times New Roman"/>
          <w:b/>
          <w:bCs/>
          <w:sz w:val="24"/>
          <w:szCs w:val="24"/>
        </w:rPr>
        <w:t>предприятии</w:t>
      </w:r>
      <w:r w:rsidRPr="00967D18">
        <w:rPr>
          <w:rFonts w:ascii="Arial" w:eastAsia="Times New Roman" w:hAnsi="Arial" w:cs="Arial"/>
          <w:b/>
          <w:bCs/>
          <w:sz w:val="24"/>
          <w:szCs w:val="24"/>
        </w:rPr>
        <w:t xml:space="preserve"> </w:t>
      </w:r>
      <w:r w:rsidRPr="00967D18">
        <w:rPr>
          <w:rFonts w:ascii="Arial" w:eastAsia="Times New Roman" w:hAnsi="Arial" w:cs="Times New Roman"/>
          <w:b/>
          <w:bCs/>
          <w:sz w:val="24"/>
          <w:szCs w:val="24"/>
        </w:rPr>
        <w:t>«Инструм</w:t>
      </w:r>
      <w:r w:rsidRPr="00967D18">
        <w:rPr>
          <w:rFonts w:ascii="Arial" w:eastAsia="Times New Roman" w:hAnsi="Arial" w:cs="Arial"/>
          <w:b/>
          <w:bCs/>
          <w:sz w:val="24"/>
          <w:szCs w:val="24"/>
        </w:rPr>
        <w:t xml:space="preserve"> </w:t>
      </w:r>
      <w:r w:rsidRPr="00967D18">
        <w:rPr>
          <w:rFonts w:ascii="Arial" w:eastAsia="Times New Roman" w:hAnsi="Arial" w:cs="Times New Roman"/>
          <w:b/>
          <w:bCs/>
          <w:sz w:val="24"/>
          <w:szCs w:val="24"/>
        </w:rPr>
        <w:t>рэнд»</w:t>
      </w:r>
      <w:r w:rsidRPr="00967D18">
        <w:rPr>
          <w:rFonts w:ascii="Arial" w:eastAsia="Times New Roman" w:hAnsi="Arial" w:cs="Arial"/>
          <w:b/>
          <w:bCs/>
          <w:sz w:val="24"/>
          <w:szCs w:val="24"/>
        </w:rPr>
        <w:t xml:space="preserve"> </w:t>
      </w:r>
      <w:r w:rsidRPr="00967D18">
        <w:rPr>
          <w:rFonts w:ascii="Arial" w:eastAsia="Times New Roman" w:hAnsi="Arial" w:cs="Times New Roman"/>
          <w:b/>
          <w:bCs/>
          <w:sz w:val="24"/>
          <w:szCs w:val="24"/>
        </w:rPr>
        <w:t>в</w:t>
      </w:r>
      <w:r w:rsidRPr="00967D18">
        <w:rPr>
          <w:rFonts w:ascii="Arial" w:eastAsia="Times New Roman" w:hAnsi="Arial" w:cs="Arial"/>
          <w:b/>
          <w:bCs/>
          <w:sz w:val="24"/>
          <w:szCs w:val="24"/>
        </w:rPr>
        <w:t xml:space="preserve"> </w:t>
      </w:r>
      <w:r w:rsidRPr="00967D18">
        <w:rPr>
          <w:rFonts w:ascii="Arial" w:eastAsia="Times New Roman" w:hAnsi="Arial" w:cs="Times New Roman"/>
          <w:b/>
          <w:bCs/>
          <w:sz w:val="24"/>
          <w:szCs w:val="24"/>
        </w:rPr>
        <w:t>г</w:t>
      </w:r>
      <w:r w:rsidRPr="00967D18">
        <w:rPr>
          <w:rFonts w:ascii="Arial" w:eastAsia="Times New Roman" w:hAnsi="Arial" w:cs="Arial"/>
          <w:b/>
          <w:bCs/>
          <w:sz w:val="24"/>
          <w:szCs w:val="24"/>
        </w:rPr>
        <w:t xml:space="preserve">. </w:t>
      </w:r>
      <w:r w:rsidRPr="00967D18">
        <w:rPr>
          <w:rFonts w:ascii="Arial" w:eastAsia="Times New Roman" w:hAnsi="Arial" w:cs="Times New Roman"/>
          <w:b/>
          <w:bCs/>
          <w:sz w:val="24"/>
          <w:szCs w:val="24"/>
        </w:rPr>
        <w:t>Павлово</w:t>
      </w:r>
      <w:r w:rsidRPr="00967D18">
        <w:rPr>
          <w:rFonts w:ascii="Arial" w:eastAsia="Times New Roman" w:hAnsi="Arial" w:cs="Arial"/>
          <w:b/>
          <w:bCs/>
          <w:sz w:val="24"/>
          <w:szCs w:val="24"/>
        </w:rPr>
        <w:t xml:space="preserve"> </w:t>
      </w:r>
      <w:r w:rsidRPr="00967D18">
        <w:rPr>
          <w:rFonts w:ascii="Arial" w:eastAsia="Times New Roman" w:hAnsi="Arial" w:cs="Times New Roman"/>
          <w:b/>
          <w:bCs/>
          <w:sz w:val="24"/>
          <w:szCs w:val="24"/>
        </w:rPr>
        <w:t>Нижегородской</w:t>
      </w:r>
      <w:r w:rsidRPr="00967D18">
        <w:rPr>
          <w:rFonts w:ascii="Arial" w:eastAsia="Times New Roman" w:hAnsi="Arial" w:cs="Arial"/>
          <w:b/>
          <w:bCs/>
          <w:sz w:val="24"/>
          <w:szCs w:val="24"/>
        </w:rPr>
        <w:t xml:space="preserve"> </w:t>
      </w:r>
      <w:r w:rsidRPr="00967D18">
        <w:rPr>
          <w:rFonts w:ascii="Arial" w:eastAsia="Times New Roman" w:hAnsi="Arial" w:cs="Times New Roman"/>
          <w:b/>
          <w:bCs/>
          <w:sz w:val="24"/>
          <w:szCs w:val="24"/>
        </w:rPr>
        <w:t>области</w:t>
      </w:r>
    </w:p>
    <w:p w:rsidR="00967D18" w:rsidRDefault="00967D18" w:rsidP="00987241">
      <w:pPr>
        <w:jc w:val="both"/>
        <w:rPr>
          <w:rFonts w:ascii="Arial" w:eastAsia="Times New Roman" w:hAnsi="Arial" w:cs="Times New Roman"/>
          <w:b/>
          <w:bCs/>
          <w:sz w:val="24"/>
          <w:szCs w:val="24"/>
        </w:rPr>
      </w:pP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Однако у такого подхода довольно быстро (примерно за год) обна</w:t>
      </w:r>
      <w:r w:rsidRPr="00E30EF3">
        <w:rPr>
          <w:rFonts w:ascii="Times New Roman" w:eastAsia="Times New Roman" w:hAnsi="Times New Roman" w:cs="Times New Roman"/>
          <w:sz w:val="28"/>
          <w:szCs w:val="28"/>
        </w:rPr>
        <w:softHyphen/>
        <w:t>ружились ограничения. Самым сложным стало то, что классическая организация работы, когда специалисты — конструктор и технолог — устанавливают требования к изделию, детали, техпроцессу на осно</w:t>
      </w:r>
      <w:r w:rsidRPr="00E30EF3">
        <w:rPr>
          <w:rFonts w:ascii="Times New Roman" w:eastAsia="Times New Roman" w:hAnsi="Times New Roman" w:cs="Times New Roman"/>
          <w:sz w:val="28"/>
          <w:szCs w:val="28"/>
        </w:rPr>
        <w:softHyphen/>
        <w:t>ве нормативов, а рабочий выполняет эти требования, — в принципе не позволяет снизить уровень дефектности ниже 5%. Именно такой уровень дефектности заложен в основу многих ГОСТов, нормативов, справочников и т.д. Для того чтобы повышать качество дальше, нуж</w:t>
      </w:r>
      <w:r w:rsidRPr="00E30EF3">
        <w:rPr>
          <w:rFonts w:ascii="Times New Roman" w:eastAsia="Times New Roman" w:hAnsi="Times New Roman" w:cs="Times New Roman"/>
          <w:sz w:val="28"/>
          <w:szCs w:val="28"/>
        </w:rPr>
        <w:softHyphen/>
        <w:t>но было отказаться от деления сотрудников на командиров и испол</w:t>
      </w:r>
      <w:r w:rsidRPr="00E30EF3">
        <w:rPr>
          <w:rFonts w:ascii="Times New Roman" w:eastAsia="Times New Roman" w:hAnsi="Times New Roman" w:cs="Times New Roman"/>
          <w:sz w:val="28"/>
          <w:szCs w:val="28"/>
        </w:rPr>
        <w:softHyphen/>
        <w:t>нителей. Нужно было вовлечь всех на всех рабочих местах в решение общей задачи — произвести продукцию как можно лучше и с мини</w:t>
      </w:r>
      <w:r w:rsidRPr="00E30EF3">
        <w:rPr>
          <w:rFonts w:ascii="Times New Roman" w:eastAsia="Times New Roman" w:hAnsi="Times New Roman" w:cs="Times New Roman"/>
          <w:sz w:val="28"/>
          <w:szCs w:val="28"/>
        </w:rPr>
        <w:softHyphen/>
        <w:t>мальными затратами.</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Предприятие отказалось от сдельной оплаты труда, ввело само</w:t>
      </w:r>
      <w:r w:rsidRPr="00E30EF3">
        <w:rPr>
          <w:rFonts w:ascii="Times New Roman" w:eastAsia="Times New Roman" w:hAnsi="Times New Roman" w:cs="Times New Roman"/>
          <w:sz w:val="28"/>
          <w:szCs w:val="28"/>
        </w:rPr>
        <w:softHyphen/>
        <w:t>контроль со стороны рабочих, решение проблем рабочими группами в составе конструкторов, технологов, производственников. Но пре</w:t>
      </w:r>
      <w:r w:rsidRPr="00E30EF3">
        <w:rPr>
          <w:rFonts w:ascii="Times New Roman" w:eastAsia="Times New Roman" w:hAnsi="Times New Roman" w:cs="Times New Roman"/>
          <w:sz w:val="28"/>
          <w:szCs w:val="28"/>
        </w:rPr>
        <w:softHyphen/>
        <w:t>жде всего нужно было поломать психологическую привычку скры</w:t>
      </w:r>
      <w:r w:rsidRPr="00E30EF3">
        <w:rPr>
          <w:rFonts w:ascii="Times New Roman" w:eastAsia="Times New Roman" w:hAnsi="Times New Roman" w:cs="Times New Roman"/>
          <w:sz w:val="28"/>
          <w:szCs w:val="28"/>
        </w:rPr>
        <w:softHyphen/>
        <w:t xml:space="preserve">вать проблемы и дефекты. На предприятии была введена концепция «Бриллиант». Дефектную деталь рабочий перестал прятать, а нес на стол, сопровождая биркой со своими данными и информацией о том, почему, по его мнению, получился дефект. Мастер </w:t>
      </w:r>
      <w:r w:rsidRPr="00E30EF3">
        <w:rPr>
          <w:rFonts w:ascii="Times New Roman" w:eastAsia="Times New Roman" w:hAnsi="Times New Roman" w:cs="Times New Roman"/>
          <w:sz w:val="28"/>
          <w:szCs w:val="28"/>
        </w:rPr>
        <w:lastRenderedPageBreak/>
        <w:t>объявлял такому рабочему благодарность и выписывал премию за то, что деталь не по</w:t>
      </w:r>
      <w:r w:rsidRPr="00E30EF3">
        <w:rPr>
          <w:rFonts w:ascii="Times New Roman" w:eastAsia="Times New Roman" w:hAnsi="Times New Roman" w:cs="Times New Roman"/>
          <w:sz w:val="28"/>
          <w:szCs w:val="28"/>
        </w:rPr>
        <w:softHyphen/>
        <w:t>пала на конвейер. Рабочие группы анализируют, где предприятие те</w:t>
      </w:r>
      <w:r w:rsidRPr="00E30EF3">
        <w:rPr>
          <w:rFonts w:ascii="Times New Roman" w:eastAsia="Times New Roman" w:hAnsi="Times New Roman" w:cs="Times New Roman"/>
          <w:sz w:val="28"/>
          <w:szCs w:val="28"/>
        </w:rPr>
        <w:softHyphen/>
        <w:t>ряет больше всего денег, и разрабатывают мероприятия, чтобы улуч</w:t>
      </w:r>
      <w:r w:rsidRPr="00E30EF3">
        <w:rPr>
          <w:rFonts w:ascii="Times New Roman" w:eastAsia="Times New Roman" w:hAnsi="Times New Roman" w:cs="Times New Roman"/>
          <w:sz w:val="28"/>
          <w:szCs w:val="28"/>
        </w:rPr>
        <w:softHyphen/>
        <w:t>шить качество процессов. Через три года работы по системе «брилли</w:t>
      </w:r>
      <w:r w:rsidRPr="00E30EF3">
        <w:rPr>
          <w:rFonts w:ascii="Times New Roman" w:eastAsia="Times New Roman" w:hAnsi="Times New Roman" w:cs="Times New Roman"/>
          <w:sz w:val="28"/>
          <w:szCs w:val="28"/>
        </w:rPr>
        <w:softHyphen/>
        <w:t>ант» уровень дефектов опустился до 1 %. Мероприятия по повышению качества труда работников предприятия — рядовых рабочих и управ</w:t>
      </w:r>
      <w:r w:rsidRPr="00E30EF3">
        <w:rPr>
          <w:rFonts w:ascii="Times New Roman" w:eastAsia="Times New Roman" w:hAnsi="Times New Roman" w:cs="Times New Roman"/>
          <w:sz w:val="28"/>
          <w:szCs w:val="28"/>
        </w:rPr>
        <w:softHyphen/>
        <w:t>ленцев — позволили снизить уровень дефектности до 0,08% — ре</w:t>
      </w:r>
      <w:r w:rsidRPr="00E30EF3">
        <w:rPr>
          <w:rFonts w:ascii="Times New Roman" w:eastAsia="Times New Roman" w:hAnsi="Times New Roman" w:cs="Times New Roman"/>
          <w:sz w:val="28"/>
          <w:szCs w:val="28"/>
        </w:rPr>
        <w:softHyphen/>
        <w:t>зультат, представляющийся несбыточной мечтой для многих россий</w:t>
      </w:r>
      <w:r w:rsidRPr="00E30EF3">
        <w:rPr>
          <w:rFonts w:ascii="Times New Roman" w:eastAsia="Times New Roman" w:hAnsi="Times New Roman" w:cs="Times New Roman"/>
          <w:sz w:val="28"/>
          <w:szCs w:val="28"/>
        </w:rPr>
        <w:softHyphen/>
        <w:t>ских предприятий.</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xml:space="preserve">Предприятие заслуженно гордилось достигнутым результатом, устойчивым  положением на рынке. Отрезвление наступило, когда </w:t>
      </w:r>
      <w:r>
        <w:rPr>
          <w:rFonts w:ascii="Times New Roman" w:eastAsia="Times New Roman" w:hAnsi="Times New Roman" w:cs="Times New Roman"/>
          <w:sz w:val="28"/>
          <w:szCs w:val="28"/>
        </w:rPr>
        <w:t>«Инструм</w:t>
      </w:r>
      <w:r w:rsidRPr="00E30EF3">
        <w:rPr>
          <w:rFonts w:ascii="Times New Roman" w:eastAsia="Times New Roman" w:hAnsi="Times New Roman" w:cs="Times New Roman"/>
          <w:sz w:val="28"/>
          <w:szCs w:val="28"/>
        </w:rPr>
        <w:t xml:space="preserve"> рэнд» попробовал стать поставщиком компании «Даймлер Иенц». Вадим Сорокин сказал об этом: «Я теперь уверен, что в российском автопроме работают счастливые люди: они не знают, какие требования  существуют в мировой автомобильной промышленности, и даже  не догадываются, что они этого не знают. Я тоже был счастли</w:t>
      </w:r>
      <w:r>
        <w:rPr>
          <w:rFonts w:ascii="Times New Roman" w:eastAsia="Times New Roman" w:hAnsi="Times New Roman" w:cs="Times New Roman"/>
          <w:sz w:val="28"/>
          <w:szCs w:val="28"/>
        </w:rPr>
        <w:t>в</w:t>
      </w:r>
      <w:r w:rsidRPr="00E30EF3">
        <w:rPr>
          <w:rFonts w:ascii="Times New Roman" w:eastAsia="Times New Roman" w:hAnsi="Times New Roman" w:cs="Times New Roman"/>
          <w:sz w:val="28"/>
          <w:szCs w:val="28"/>
        </w:rPr>
        <w:t>ым человеком, но 2002 г. вывел меня из этого состояния. Оказалось, иго мы со своими представлениями о качестве годимся для подгото</w:t>
      </w:r>
      <w:r>
        <w:rPr>
          <w:rFonts w:ascii="Times New Roman" w:eastAsia="Times New Roman" w:hAnsi="Times New Roman" w:cs="Times New Roman"/>
          <w:sz w:val="28"/>
          <w:szCs w:val="28"/>
        </w:rPr>
        <w:t>вите</w:t>
      </w:r>
      <w:r w:rsidRPr="00E30EF3">
        <w:rPr>
          <w:rFonts w:ascii="Times New Roman" w:eastAsia="Times New Roman" w:hAnsi="Times New Roman" w:cs="Times New Roman"/>
          <w:sz w:val="28"/>
          <w:szCs w:val="28"/>
        </w:rPr>
        <w:t>льной группы детского сада, а мы-то считали, что уже заканчиваем  университет».</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xml:space="preserve">Предприятию пришлось обучаться методам планирования каче-стни и внедрять метод «шесть сигм» (см. гл. 5 и параграф 6.1). Это ношолило выйти на уровень дефектности 0,025 %, или 250 </w:t>
      </w:r>
      <w:r w:rsidRPr="00E30EF3">
        <w:rPr>
          <w:rFonts w:ascii="Times New Roman" w:eastAsia="Times New Roman" w:hAnsi="Times New Roman" w:cs="Times New Roman"/>
          <w:sz w:val="28"/>
          <w:szCs w:val="28"/>
          <w:lang w:val="en-US"/>
        </w:rPr>
        <w:t>ppm</w:t>
      </w:r>
      <w:r w:rsidRPr="00E30EF3">
        <w:rPr>
          <w:rFonts w:ascii="Times New Roman" w:eastAsia="Times New Roman" w:hAnsi="Times New Roman" w:cs="Times New Roman"/>
          <w:sz w:val="28"/>
          <w:szCs w:val="28"/>
        </w:rPr>
        <w:t xml:space="preserve"> (</w:t>
      </w:r>
      <w:r w:rsidRPr="00E30EF3">
        <w:rPr>
          <w:rFonts w:ascii="Times New Roman" w:eastAsia="Times New Roman" w:hAnsi="Times New Roman" w:cs="Times New Roman"/>
          <w:sz w:val="28"/>
          <w:szCs w:val="28"/>
          <w:lang w:val="en-US"/>
        </w:rPr>
        <w:t>parts</w:t>
      </w:r>
      <w:r w:rsidRPr="00E30EF3">
        <w:rPr>
          <w:rFonts w:ascii="Times New Roman" w:eastAsia="Times New Roman" w:hAnsi="Times New Roman" w:cs="Times New Roman"/>
          <w:sz w:val="28"/>
          <w:szCs w:val="28"/>
        </w:rPr>
        <w:t xml:space="preserve"> </w:t>
      </w:r>
      <w:r w:rsidRPr="00E30EF3">
        <w:rPr>
          <w:rFonts w:ascii="Times New Roman" w:eastAsia="Times New Roman" w:hAnsi="Times New Roman" w:cs="Times New Roman"/>
          <w:sz w:val="28"/>
          <w:szCs w:val="28"/>
          <w:lang w:val="en-US"/>
        </w:rPr>
        <w:t>per</w:t>
      </w:r>
      <w:r w:rsidRPr="00E30EF3">
        <w:rPr>
          <w:rFonts w:ascii="Times New Roman" w:eastAsia="Times New Roman" w:hAnsi="Times New Roman" w:cs="Times New Roman"/>
          <w:sz w:val="28"/>
          <w:szCs w:val="28"/>
        </w:rPr>
        <w:t xml:space="preserve"> </w:t>
      </w:r>
      <w:r w:rsidRPr="00E30EF3">
        <w:rPr>
          <w:rFonts w:ascii="Times New Roman" w:eastAsia="Times New Roman" w:hAnsi="Times New Roman" w:cs="Times New Roman"/>
          <w:sz w:val="28"/>
          <w:szCs w:val="28"/>
          <w:lang w:val="en-US"/>
        </w:rPr>
        <w:t>million</w:t>
      </w:r>
      <w:r w:rsidRPr="00E30EF3">
        <w:rPr>
          <w:rFonts w:ascii="Times New Roman" w:eastAsia="Times New Roman" w:hAnsi="Times New Roman" w:cs="Times New Roman"/>
          <w:sz w:val="28"/>
          <w:szCs w:val="28"/>
        </w:rPr>
        <w:t>) — 250 дефектов на миллион единиц поставляемой продук</w:t>
      </w:r>
      <w:r w:rsidRPr="00E30EF3">
        <w:rPr>
          <w:rFonts w:ascii="Times New Roman" w:eastAsia="Times New Roman" w:hAnsi="Times New Roman" w:cs="Times New Roman"/>
          <w:sz w:val="28"/>
          <w:szCs w:val="28"/>
        </w:rPr>
        <w:softHyphen/>
        <w:t>ции). Такой уровень — начальный для ведущих мировых автопроиз</w:t>
      </w:r>
      <w:r>
        <w:rPr>
          <w:rFonts w:ascii="Times New Roman" w:eastAsia="Times New Roman" w:hAnsi="Times New Roman" w:cs="Times New Roman"/>
          <w:sz w:val="28"/>
          <w:szCs w:val="28"/>
        </w:rPr>
        <w:t>в</w:t>
      </w:r>
      <w:r w:rsidRPr="00E30EF3">
        <w:rPr>
          <w:rFonts w:ascii="Times New Roman" w:eastAsia="Times New Roman" w:hAnsi="Times New Roman" w:cs="Times New Roman"/>
          <w:sz w:val="28"/>
          <w:szCs w:val="28"/>
        </w:rPr>
        <w:t>оди</w:t>
      </w:r>
      <w:r>
        <w:rPr>
          <w:rFonts w:ascii="Times New Roman" w:eastAsia="Times New Roman" w:hAnsi="Times New Roman" w:cs="Times New Roman"/>
          <w:sz w:val="28"/>
          <w:szCs w:val="28"/>
        </w:rPr>
        <w:t>т</w:t>
      </w:r>
      <w:r w:rsidRPr="00E30EF3">
        <w:rPr>
          <w:rFonts w:ascii="Times New Roman" w:eastAsia="Times New Roman" w:hAnsi="Times New Roman" w:cs="Times New Roman"/>
          <w:sz w:val="28"/>
          <w:szCs w:val="28"/>
        </w:rPr>
        <w:t xml:space="preserve">елей, чемпионский уровень — менее 60 </w:t>
      </w:r>
      <w:r w:rsidRPr="00E30EF3">
        <w:rPr>
          <w:rFonts w:ascii="Times New Roman" w:eastAsia="Times New Roman" w:hAnsi="Times New Roman" w:cs="Times New Roman"/>
          <w:sz w:val="28"/>
          <w:szCs w:val="28"/>
          <w:lang w:val="en-US"/>
        </w:rPr>
        <w:t>ppm</w:t>
      </w:r>
      <w:r w:rsidRPr="00E30EF3">
        <w:rPr>
          <w:rFonts w:ascii="Times New Roman" w:eastAsia="Times New Roman" w:hAnsi="Times New Roman" w:cs="Times New Roman"/>
          <w:sz w:val="28"/>
          <w:szCs w:val="28"/>
        </w:rPr>
        <w:t>.</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Чтобы достичь такого уровня, нужно перестроить систему управ</w:t>
      </w:r>
      <w:r>
        <w:rPr>
          <w:rFonts w:ascii="Times New Roman" w:eastAsia="Times New Roman" w:hAnsi="Times New Roman" w:cs="Times New Roman"/>
          <w:sz w:val="28"/>
          <w:szCs w:val="28"/>
        </w:rPr>
        <w:t>ле</w:t>
      </w:r>
      <w:r w:rsidRPr="00E30EF3">
        <w:rPr>
          <w:rFonts w:ascii="Times New Roman" w:eastAsia="Times New Roman" w:hAnsi="Times New Roman" w:cs="Times New Roman"/>
          <w:sz w:val="28"/>
          <w:szCs w:val="28"/>
        </w:rPr>
        <w:t>ния организацией на основе логики качественного управления.</w:t>
      </w:r>
    </w:p>
    <w:p w:rsidR="00E30EF3" w:rsidRDefault="00E30EF3" w:rsidP="00E30EF3">
      <w:pPr>
        <w:shd w:val="clear" w:color="auto" w:fill="FFFFFF"/>
        <w:autoSpaceDE w:val="0"/>
        <w:autoSpaceDN w:val="0"/>
        <w:adjustRightInd w:val="0"/>
        <w:spacing w:after="0" w:line="240" w:lineRule="auto"/>
        <w:jc w:val="both"/>
        <w:rPr>
          <w:rFonts w:ascii="Arial" w:hAnsi="Arial" w:cs="Arial"/>
          <w:bCs/>
          <w:sz w:val="28"/>
          <w:szCs w:val="28"/>
        </w:rPr>
      </w:pPr>
    </w:p>
    <w:p w:rsidR="00E30EF3" w:rsidRDefault="00E30EF3" w:rsidP="00E30EF3">
      <w:pPr>
        <w:shd w:val="clear" w:color="auto" w:fill="FFFFFF"/>
        <w:autoSpaceDE w:val="0"/>
        <w:autoSpaceDN w:val="0"/>
        <w:adjustRightInd w:val="0"/>
        <w:spacing w:after="0" w:line="240" w:lineRule="auto"/>
        <w:jc w:val="both"/>
        <w:rPr>
          <w:rFonts w:ascii="Arial" w:hAnsi="Arial" w:cs="Arial"/>
          <w:bCs/>
          <w:sz w:val="28"/>
          <w:szCs w:val="28"/>
        </w:rPr>
      </w:pPr>
    </w:p>
    <w:p w:rsidR="00E30EF3" w:rsidRDefault="00E30EF3" w:rsidP="00E30EF3">
      <w:pPr>
        <w:pStyle w:val="2"/>
        <w:rPr>
          <w:rFonts w:eastAsia="Times New Roman"/>
        </w:rPr>
      </w:pPr>
      <w:r w:rsidRPr="00E30EF3">
        <w:rPr>
          <w:rFonts w:cs="Arial"/>
        </w:rPr>
        <w:t xml:space="preserve">  </w:t>
      </w:r>
      <w:bookmarkStart w:id="22" w:name="_Toc377388356"/>
      <w:r w:rsidRPr="00E30EF3">
        <w:rPr>
          <w:rFonts w:cs="Arial"/>
        </w:rPr>
        <w:t xml:space="preserve">2.2 </w:t>
      </w:r>
      <w:r w:rsidRPr="00E30EF3">
        <w:rPr>
          <w:rFonts w:eastAsia="Times New Roman"/>
        </w:rPr>
        <w:t>ЛОГИКА</w:t>
      </w:r>
      <w:r w:rsidRPr="00E30EF3">
        <w:rPr>
          <w:rFonts w:eastAsia="Times New Roman" w:cs="Arial"/>
        </w:rPr>
        <w:t xml:space="preserve"> </w:t>
      </w:r>
      <w:r w:rsidRPr="00E30EF3">
        <w:rPr>
          <w:rFonts w:eastAsia="Times New Roman"/>
        </w:rPr>
        <w:t>КАЧЕСТВЕННОГО</w:t>
      </w:r>
      <w:r w:rsidRPr="00E30EF3">
        <w:rPr>
          <w:rFonts w:eastAsia="Times New Roman" w:cs="Arial"/>
        </w:rPr>
        <w:t xml:space="preserve"> </w:t>
      </w:r>
      <w:r w:rsidRPr="00E30EF3">
        <w:rPr>
          <w:rFonts w:eastAsia="Times New Roman"/>
        </w:rPr>
        <w:t>УПРАВЛЕНИЯ</w:t>
      </w:r>
      <w:bookmarkEnd w:id="22"/>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Качественное управление — это прежде всего управление с хорошими финансовыми результатами. Откуда эти результаты берутся? Логическая цепочка получения хороших денег выглядит следующим образом (рис. 2.3):</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Хорошие финансовые результаты на насыщенном рынке появля</w:t>
      </w:r>
      <w:r w:rsidRPr="00E30EF3">
        <w:rPr>
          <w:rFonts w:ascii="Times New Roman" w:eastAsia="Times New Roman" w:hAnsi="Times New Roman" w:cs="Times New Roman"/>
          <w:sz w:val="28"/>
          <w:szCs w:val="28"/>
        </w:rPr>
        <w:softHyphen/>
        <w:t>ются только тогда, когда обеспечивается удовлетворенность потре</w:t>
      </w:r>
      <w:r w:rsidRPr="00E30EF3">
        <w:rPr>
          <w:rFonts w:ascii="Times New Roman" w:eastAsia="Times New Roman" w:hAnsi="Times New Roman" w:cs="Times New Roman"/>
          <w:sz w:val="28"/>
          <w:szCs w:val="28"/>
        </w:rPr>
        <w:softHyphen/>
        <w:t>бителей. При этом уровень удовлетворенности потребителей, изме</w:t>
      </w:r>
      <w:r w:rsidRPr="00E30EF3">
        <w:rPr>
          <w:rFonts w:ascii="Times New Roman" w:eastAsia="Times New Roman" w:hAnsi="Times New Roman" w:cs="Times New Roman"/>
          <w:sz w:val="28"/>
          <w:szCs w:val="28"/>
        </w:rPr>
        <w:softHyphen/>
        <w:t>ренный в данный момент, позволяет прогнозировать динамику фи</w:t>
      </w:r>
      <w:r w:rsidRPr="00E30EF3">
        <w:rPr>
          <w:rFonts w:ascii="Times New Roman" w:eastAsia="Times New Roman" w:hAnsi="Times New Roman" w:cs="Times New Roman"/>
          <w:sz w:val="28"/>
          <w:szCs w:val="28"/>
        </w:rPr>
        <w:softHyphen/>
        <w:t>нансовых результатов через 0,5—1,5 года (этот временной интервал определяется динамикой и размерами рынка, на котором действует предприятие).</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sectPr w:rsidR="00E30EF3" w:rsidRPr="00E30EF3" w:rsidSect="00E30EF3">
          <w:pgSz w:w="11909" w:h="16834"/>
          <w:pgMar w:top="850" w:right="1134" w:bottom="1701" w:left="1134" w:header="720" w:footer="720" w:gutter="0"/>
          <w:cols w:space="720"/>
          <w:noEndnote/>
        </w:sectPr>
      </w:pPr>
      <w:r w:rsidRPr="00E30EF3">
        <w:rPr>
          <w:rFonts w:ascii="Times New Roman" w:eastAsia="Times New Roman" w:hAnsi="Times New Roman" w:cs="Times New Roman"/>
          <w:sz w:val="28"/>
          <w:szCs w:val="28"/>
        </w:rPr>
        <w:t>Высокий уровень удовлетворенности потребителей появляется только тогда, когда все процессы предприятия работают качествен</w:t>
      </w:r>
      <w:r w:rsidRPr="00E30EF3">
        <w:rPr>
          <w:rFonts w:ascii="Times New Roman" w:eastAsia="Times New Roman" w:hAnsi="Times New Roman" w:cs="Times New Roman"/>
          <w:sz w:val="28"/>
          <w:szCs w:val="28"/>
        </w:rPr>
        <w:softHyphen/>
        <w:t>но — результативно и эффективно. При этом уровень результатив</w:t>
      </w:r>
      <w:r w:rsidRPr="00E30EF3">
        <w:rPr>
          <w:rFonts w:ascii="Times New Roman" w:eastAsia="Times New Roman" w:hAnsi="Times New Roman" w:cs="Times New Roman"/>
          <w:sz w:val="28"/>
          <w:szCs w:val="28"/>
        </w:rPr>
        <w:softHyphen/>
        <w:t xml:space="preserve">ности и эффективности процессов, измеренный в данный момент, позволяет прогнозировать динамику уровня </w:t>
      </w:r>
      <w:r w:rsidRPr="00E30EF3">
        <w:rPr>
          <w:rFonts w:ascii="Times New Roman" w:eastAsia="Times New Roman" w:hAnsi="Times New Roman" w:cs="Times New Roman"/>
          <w:sz w:val="28"/>
          <w:szCs w:val="28"/>
        </w:rPr>
        <w:lastRenderedPageBreak/>
        <w:t>удовлетворенности пот</w:t>
      </w:r>
      <w:r w:rsidRPr="00E30EF3">
        <w:rPr>
          <w:rFonts w:ascii="Times New Roman" w:eastAsia="Times New Roman" w:hAnsi="Times New Roman" w:cs="Times New Roman"/>
          <w:sz w:val="28"/>
          <w:szCs w:val="28"/>
        </w:rPr>
        <w:softHyphen/>
        <w:t>ребителей через 0,5—1,5 года (этот временной интервал определяется</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lastRenderedPageBreak/>
        <w:t>динамикой и размерами предприятия, сложностью его сети процес</w:t>
      </w:r>
      <w:r w:rsidRPr="00E30EF3">
        <w:rPr>
          <w:rFonts w:ascii="Times New Roman" w:eastAsia="Times New Roman" w:hAnsi="Times New Roman" w:cs="Times New Roman"/>
          <w:sz w:val="28"/>
          <w:szCs w:val="28"/>
        </w:rPr>
        <w:softHyphen/>
        <w:t>сов, продолжительностью цикла исполнения заказа).</w:t>
      </w:r>
    </w:p>
    <w:p w:rsidR="00E30EF3" w:rsidRPr="00E30EF3" w:rsidRDefault="00E30EF3" w:rsidP="00E30EF3">
      <w:pPr>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noProof/>
          <w:sz w:val="28"/>
          <w:szCs w:val="28"/>
          <w:lang w:eastAsia="ru-RU"/>
        </w:rPr>
        <w:drawing>
          <wp:inline distT="0" distB="0" distL="0" distR="0" wp14:anchorId="637375B8" wp14:editId="5F77F58C">
            <wp:extent cx="3907112" cy="31718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7112" cy="3171825"/>
                    </a:xfrm>
                    <a:prstGeom prst="rect">
                      <a:avLst/>
                    </a:prstGeom>
                    <a:noFill/>
                    <a:ln>
                      <a:noFill/>
                    </a:ln>
                  </pic:spPr>
                </pic:pic>
              </a:graphicData>
            </a:graphic>
          </wp:inline>
        </w:drawing>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Arial" w:eastAsia="Times New Roman" w:hAnsi="Arial" w:cs="Times New Roman"/>
          <w:sz w:val="28"/>
          <w:szCs w:val="28"/>
        </w:rPr>
        <w:t>Рис</w:t>
      </w:r>
      <w:r w:rsidRPr="00E30EF3">
        <w:rPr>
          <w:rFonts w:ascii="Arial" w:eastAsia="Times New Roman" w:hAnsi="Arial" w:cs="Arial"/>
          <w:sz w:val="28"/>
          <w:szCs w:val="28"/>
        </w:rPr>
        <w:t xml:space="preserve">. 2.3. </w:t>
      </w:r>
      <w:r w:rsidRPr="00E30EF3">
        <w:rPr>
          <w:rFonts w:ascii="Arial" w:eastAsia="Times New Roman" w:hAnsi="Arial" w:cs="Times New Roman"/>
          <w:sz w:val="28"/>
          <w:szCs w:val="28"/>
        </w:rPr>
        <w:t>Логика</w:t>
      </w:r>
      <w:r w:rsidRPr="00E30EF3">
        <w:rPr>
          <w:rFonts w:ascii="Arial" w:eastAsia="Times New Roman" w:hAnsi="Arial" w:cs="Arial"/>
          <w:sz w:val="28"/>
          <w:szCs w:val="28"/>
        </w:rPr>
        <w:t xml:space="preserve"> </w:t>
      </w:r>
      <w:r w:rsidRPr="00E30EF3">
        <w:rPr>
          <w:rFonts w:ascii="Arial" w:eastAsia="Times New Roman" w:hAnsi="Arial" w:cs="Times New Roman"/>
          <w:sz w:val="28"/>
          <w:szCs w:val="28"/>
        </w:rPr>
        <w:t>качественного</w:t>
      </w:r>
      <w:r w:rsidRPr="00E30EF3">
        <w:rPr>
          <w:rFonts w:ascii="Arial" w:eastAsia="Times New Roman" w:hAnsi="Arial" w:cs="Arial"/>
          <w:sz w:val="28"/>
          <w:szCs w:val="28"/>
        </w:rPr>
        <w:t xml:space="preserve"> </w:t>
      </w:r>
      <w:r w:rsidRPr="00E30EF3">
        <w:rPr>
          <w:rFonts w:ascii="Arial" w:eastAsia="Times New Roman" w:hAnsi="Arial" w:cs="Times New Roman"/>
          <w:sz w:val="28"/>
          <w:szCs w:val="28"/>
        </w:rPr>
        <w:t>управления</w:t>
      </w:r>
    </w:p>
    <w:p w:rsidR="00E30EF3" w:rsidRDefault="00E30EF3"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Высокий уровень качества процессов достигается только тогда, когда ресурсы предприятия качественные. Это значит, что кадровые ресурсы имеют требуемые компетенции, высокий уровень мотива</w:t>
      </w:r>
      <w:r w:rsidRPr="00E30EF3">
        <w:rPr>
          <w:rFonts w:ascii="Times New Roman" w:eastAsia="Times New Roman" w:hAnsi="Times New Roman" w:cs="Times New Roman"/>
          <w:sz w:val="28"/>
          <w:szCs w:val="28"/>
        </w:rPr>
        <w:softHyphen/>
        <w:t>ции, высокую корпоративную культуру; инфраструктура предпри</w:t>
      </w:r>
      <w:r w:rsidRPr="00E30EF3">
        <w:rPr>
          <w:rFonts w:ascii="Times New Roman" w:eastAsia="Times New Roman" w:hAnsi="Times New Roman" w:cs="Times New Roman"/>
          <w:sz w:val="28"/>
          <w:szCs w:val="28"/>
        </w:rPr>
        <w:softHyphen/>
        <w:t>ятия (производственное и офисное оборудование, компьютерная техника, линии связи и коммуникаций, здания и сооружения и т.д.) высокого качества, как и производственная среда (физическая, тех</w:t>
      </w:r>
      <w:r w:rsidRPr="00E30EF3">
        <w:rPr>
          <w:rFonts w:ascii="Times New Roman" w:eastAsia="Times New Roman" w:hAnsi="Times New Roman" w:cs="Times New Roman"/>
          <w:sz w:val="28"/>
          <w:szCs w:val="28"/>
        </w:rPr>
        <w:softHyphen/>
        <w:t>ническая, социальная). При этом уровень ресурсов, измеренный на данный момент, позволяет прогнозировать динамику результатив</w:t>
      </w:r>
      <w:r w:rsidRPr="00E30EF3">
        <w:rPr>
          <w:rFonts w:ascii="Times New Roman" w:eastAsia="Times New Roman" w:hAnsi="Times New Roman" w:cs="Times New Roman"/>
          <w:sz w:val="28"/>
          <w:szCs w:val="28"/>
        </w:rPr>
        <w:softHyphen/>
        <w:t>ности и эффективности процессов через 0,5—1,5 года (этот времен</w:t>
      </w:r>
      <w:r w:rsidRPr="00E30EF3">
        <w:rPr>
          <w:rFonts w:ascii="Times New Roman" w:eastAsia="Times New Roman" w:hAnsi="Times New Roman" w:cs="Times New Roman"/>
          <w:sz w:val="28"/>
          <w:szCs w:val="28"/>
        </w:rPr>
        <w:softHyphen/>
        <w:t>ной интервал также определяется динамикой и размерами предпри</w:t>
      </w:r>
      <w:r w:rsidRPr="00E30EF3">
        <w:rPr>
          <w:rFonts w:ascii="Times New Roman" w:eastAsia="Times New Roman" w:hAnsi="Times New Roman" w:cs="Times New Roman"/>
          <w:sz w:val="28"/>
          <w:szCs w:val="28"/>
        </w:rPr>
        <w:softHyphen/>
        <w:t>ятия, сложностью его сети процессов, продолжительностью цикла исполнения заказа).</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Чтобы выстраивать управление организацией на основе рассмот</w:t>
      </w:r>
      <w:r w:rsidRPr="00E30EF3">
        <w:rPr>
          <w:rFonts w:ascii="Times New Roman" w:eastAsia="Times New Roman" w:hAnsi="Times New Roman" w:cs="Times New Roman"/>
          <w:sz w:val="28"/>
          <w:szCs w:val="28"/>
        </w:rPr>
        <w:softHyphen/>
        <w:t>ренной логической цепочки, руководство организации должно по</w:t>
      </w:r>
      <w:r w:rsidRPr="00E30EF3">
        <w:rPr>
          <w:rFonts w:ascii="Times New Roman" w:eastAsia="Times New Roman" w:hAnsi="Times New Roman" w:cs="Times New Roman"/>
          <w:sz w:val="28"/>
          <w:szCs w:val="28"/>
        </w:rPr>
        <w:softHyphen/>
        <w:t>лучать объективную информацию о финансовых результатах, удов</w:t>
      </w:r>
      <w:r w:rsidRPr="00E30EF3">
        <w:rPr>
          <w:rFonts w:ascii="Times New Roman" w:eastAsia="Times New Roman" w:hAnsi="Times New Roman" w:cs="Times New Roman"/>
          <w:sz w:val="28"/>
          <w:szCs w:val="28"/>
        </w:rPr>
        <w:softHyphen/>
        <w:t>летворенности потребителей, качестве процессов, качестве ресурсов и принимать на основе этой информации управленческие решения, направленные на повышение удовлетворенности клиентов, резуль</w:t>
      </w:r>
      <w:r w:rsidRPr="00E30EF3">
        <w:rPr>
          <w:rFonts w:ascii="Times New Roman" w:eastAsia="Times New Roman" w:hAnsi="Times New Roman" w:cs="Times New Roman"/>
          <w:sz w:val="28"/>
          <w:szCs w:val="28"/>
        </w:rPr>
        <w:softHyphen/>
        <w:t>тативности и эффективности процессов, качества ресурсов, затем анализировать результативность принятых решений, снова измерять и т.д. в полном соответствии с циклом Деминга (см. параграф 2.4.6).</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Пример взаимосвязи показателей результативности процессов, ин</w:t>
      </w:r>
      <w:r w:rsidRPr="00E30EF3">
        <w:rPr>
          <w:rFonts w:ascii="Times New Roman" w:eastAsia="Times New Roman" w:hAnsi="Times New Roman" w:cs="Times New Roman"/>
          <w:sz w:val="28"/>
          <w:szCs w:val="28"/>
        </w:rPr>
        <w:softHyphen/>
        <w:t xml:space="preserve">декса удовлетворенности потребителя и финансовых показателей в римках логики </w:t>
      </w:r>
      <w:r w:rsidRPr="00E30EF3">
        <w:rPr>
          <w:rFonts w:ascii="Times New Roman" w:eastAsia="Times New Roman" w:hAnsi="Times New Roman" w:cs="Times New Roman"/>
          <w:sz w:val="28"/>
          <w:szCs w:val="28"/>
        </w:rPr>
        <w:lastRenderedPageBreak/>
        <w:t>качественного управления приведен на рис. 2.4. Ин</w:t>
      </w:r>
      <w:r w:rsidRPr="00E30EF3">
        <w:rPr>
          <w:rFonts w:ascii="Times New Roman" w:eastAsia="Times New Roman" w:hAnsi="Times New Roman" w:cs="Times New Roman"/>
          <w:sz w:val="28"/>
          <w:szCs w:val="28"/>
        </w:rPr>
        <w:softHyphen/>
        <w:t xml:space="preserve">декс удовлетворенности потребителя — принятый в большинстве </w:t>
      </w:r>
      <w:r>
        <w:rPr>
          <w:rFonts w:ascii="Times New Roman" w:eastAsia="Times New Roman" w:hAnsi="Times New Roman" w:cs="Times New Roman"/>
          <w:sz w:val="28"/>
          <w:szCs w:val="28"/>
        </w:rPr>
        <w:t>п</w:t>
      </w:r>
      <w:r w:rsidRPr="00E30EF3">
        <w:rPr>
          <w:rFonts w:ascii="Times New Roman" w:eastAsia="Times New Roman" w:hAnsi="Times New Roman" w:cs="Times New Roman"/>
          <w:sz w:val="28"/>
          <w:szCs w:val="28"/>
        </w:rPr>
        <w:t>ромышленно развитых стран показатель удовлетворенности потребителей (подробнее см. в параграфе 5.2.1).</w:t>
      </w:r>
    </w:p>
    <w:p w:rsidR="00E30EF3" w:rsidRDefault="00E30EF3"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E30EF3">
        <w:rPr>
          <w:rFonts w:ascii="Times New Roman" w:eastAsia="Times New Roman" w:hAnsi="Times New Roman" w:cs="Times New Roman"/>
          <w:sz w:val="28"/>
          <w:szCs w:val="28"/>
        </w:rPr>
        <w:t>Л как подтверждается логика качественного управления в практике современных предприятий? Взаимосвязь между финансовыми показателями и удовлетворенностью потребителей изучалась неод</w:t>
      </w:r>
      <w:r w:rsidRPr="00E30EF3">
        <w:rPr>
          <w:rFonts w:ascii="Times New Roman" w:eastAsia="Times New Roman" w:hAnsi="Times New Roman" w:cs="Times New Roman"/>
          <w:sz w:val="28"/>
          <w:szCs w:val="28"/>
        </w:rPr>
        <w:softHyphen/>
        <w:t>нократно. Пример такой взаимосвязи приведен на рис. 2.5. Для 500 американских предприятий прослеживается четкая корреляционная связь между значениями индекса удовлетворенности потребителей и показателями  динамики оборота компаний. Выявлена и взаимосвязь между индексом удовлетворенности потребителей и динамикой доли компании на рынке (рис. 2.6). Установлено, что для компаний, изначально взявших курс на постоянное повышение удовлетворенности потребителей, рост уровня удовлетворенности сопровождается</w:t>
      </w:r>
      <w:r>
        <w:rPr>
          <w:rFonts w:ascii="Times New Roman" w:eastAsia="Times New Roman" w:hAnsi="Times New Roman" w:cs="Times New Roman"/>
          <w:sz w:val="28"/>
          <w:szCs w:val="28"/>
        </w:rPr>
        <w:t xml:space="preserve"> </w:t>
      </w:r>
      <w:r w:rsidRPr="00E30EF3">
        <w:rPr>
          <w:rFonts w:ascii="Times New Roman" w:eastAsia="Times New Roman" w:hAnsi="Times New Roman" w:cs="Times New Roman"/>
          <w:sz w:val="28"/>
          <w:szCs w:val="28"/>
        </w:rPr>
        <w:t>ростом доли компании на рынке. Это значит, что инвестиции компании и повышение уровня удовлетворенности клиентов окупаются.</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30EF3" w:rsidRPr="00E30EF3" w:rsidRDefault="00E30EF3" w:rsidP="00E30EF3">
      <w:pPr>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noProof/>
          <w:sz w:val="28"/>
          <w:szCs w:val="28"/>
          <w:lang w:eastAsia="ru-RU"/>
        </w:rPr>
        <w:drawing>
          <wp:inline distT="0" distB="0" distL="0" distR="0" wp14:anchorId="1813F6AB" wp14:editId="50EACCCC">
            <wp:extent cx="6201874" cy="4886325"/>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1874" cy="4886325"/>
                    </a:xfrm>
                    <a:prstGeom prst="rect">
                      <a:avLst/>
                    </a:prstGeom>
                    <a:noFill/>
                    <a:ln>
                      <a:noFill/>
                    </a:ln>
                  </pic:spPr>
                </pic:pic>
              </a:graphicData>
            </a:graphic>
          </wp:inline>
        </w:drawing>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30EF3">
        <w:rPr>
          <w:rFonts w:ascii="Arial" w:eastAsia="Times New Roman" w:hAnsi="Arial" w:cs="Times New Roman"/>
          <w:b/>
          <w:bCs/>
          <w:sz w:val="28"/>
          <w:szCs w:val="28"/>
        </w:rPr>
        <w:t>Рис</w:t>
      </w:r>
      <w:r w:rsidRPr="00E30EF3">
        <w:rPr>
          <w:rFonts w:ascii="Arial" w:eastAsia="Times New Roman" w:hAnsi="Arial" w:cs="Arial"/>
          <w:b/>
          <w:bCs/>
          <w:sz w:val="28"/>
          <w:szCs w:val="28"/>
        </w:rPr>
        <w:t xml:space="preserve">. </w:t>
      </w:r>
      <w:r w:rsidRPr="00E30EF3">
        <w:rPr>
          <w:rFonts w:ascii="Arial" w:eastAsia="Times New Roman" w:hAnsi="Arial" w:cs="Arial"/>
          <w:sz w:val="24"/>
          <w:szCs w:val="24"/>
        </w:rPr>
        <w:t xml:space="preserve">2.4. </w:t>
      </w:r>
      <w:r w:rsidRPr="00E30EF3">
        <w:rPr>
          <w:rFonts w:ascii="Arial" w:eastAsia="Times New Roman" w:hAnsi="Arial" w:cs="Times New Roman"/>
          <w:sz w:val="24"/>
          <w:szCs w:val="24"/>
        </w:rPr>
        <w:t>Взаимосвязь</w:t>
      </w:r>
      <w:r w:rsidRPr="00E30EF3">
        <w:rPr>
          <w:rFonts w:ascii="Arial" w:eastAsia="Times New Roman" w:hAnsi="Arial" w:cs="Arial"/>
          <w:sz w:val="24"/>
          <w:szCs w:val="24"/>
        </w:rPr>
        <w:t xml:space="preserve"> </w:t>
      </w:r>
      <w:r w:rsidRPr="00E30EF3">
        <w:rPr>
          <w:rFonts w:ascii="Arial" w:eastAsia="Times New Roman" w:hAnsi="Arial" w:cs="Times New Roman"/>
          <w:sz w:val="24"/>
          <w:szCs w:val="24"/>
        </w:rPr>
        <w:t>показателей</w:t>
      </w:r>
      <w:r w:rsidRPr="00E30EF3">
        <w:rPr>
          <w:rFonts w:ascii="Arial" w:eastAsia="Times New Roman" w:hAnsi="Arial" w:cs="Arial"/>
          <w:sz w:val="24"/>
          <w:szCs w:val="24"/>
        </w:rPr>
        <w:t xml:space="preserve"> </w:t>
      </w:r>
      <w:r w:rsidRPr="00E30EF3">
        <w:rPr>
          <w:rFonts w:ascii="Arial" w:eastAsia="Times New Roman" w:hAnsi="Arial" w:cs="Times New Roman"/>
          <w:sz w:val="24"/>
          <w:szCs w:val="24"/>
        </w:rPr>
        <w:t>результативности</w:t>
      </w:r>
      <w:r w:rsidRPr="00E30EF3">
        <w:rPr>
          <w:rFonts w:ascii="Arial" w:eastAsia="Times New Roman" w:hAnsi="Arial" w:cs="Arial"/>
          <w:sz w:val="24"/>
          <w:szCs w:val="24"/>
        </w:rPr>
        <w:t xml:space="preserve"> </w:t>
      </w:r>
      <w:r w:rsidRPr="00E30EF3">
        <w:rPr>
          <w:rFonts w:ascii="Arial" w:eastAsia="Times New Roman" w:hAnsi="Arial" w:cs="Times New Roman"/>
          <w:sz w:val="24"/>
          <w:szCs w:val="24"/>
        </w:rPr>
        <w:t>процессов</w:t>
      </w:r>
      <w:r w:rsidRPr="00E30EF3">
        <w:rPr>
          <w:rFonts w:ascii="Arial" w:eastAsia="Times New Roman" w:hAnsi="Arial" w:cs="Arial"/>
          <w:sz w:val="24"/>
          <w:szCs w:val="24"/>
        </w:rPr>
        <w:t xml:space="preserve">, </w:t>
      </w:r>
      <w:r w:rsidRPr="00E30EF3">
        <w:rPr>
          <w:rFonts w:ascii="Arial" w:eastAsia="Times New Roman" w:hAnsi="Arial" w:cs="Times New Roman"/>
          <w:sz w:val="24"/>
          <w:szCs w:val="24"/>
        </w:rPr>
        <w:t>индекса удовлетворенности</w:t>
      </w:r>
      <w:r w:rsidRPr="00E30EF3">
        <w:rPr>
          <w:rFonts w:ascii="Arial" w:eastAsia="Times New Roman" w:hAnsi="Arial" w:cs="Arial"/>
          <w:sz w:val="24"/>
          <w:szCs w:val="24"/>
        </w:rPr>
        <w:t xml:space="preserve"> </w:t>
      </w:r>
      <w:r w:rsidRPr="00E30EF3">
        <w:rPr>
          <w:rFonts w:ascii="Arial" w:eastAsia="Times New Roman" w:hAnsi="Arial" w:cs="Times New Roman"/>
          <w:sz w:val="24"/>
          <w:szCs w:val="24"/>
        </w:rPr>
        <w:t>потребителя</w:t>
      </w:r>
      <w:r w:rsidRPr="00E30EF3">
        <w:rPr>
          <w:rFonts w:ascii="Arial" w:eastAsia="Times New Roman" w:hAnsi="Arial" w:cs="Arial"/>
          <w:sz w:val="24"/>
          <w:szCs w:val="24"/>
        </w:rPr>
        <w:t xml:space="preserve"> </w:t>
      </w:r>
      <w:r w:rsidRPr="00E30EF3">
        <w:rPr>
          <w:rFonts w:ascii="Arial" w:eastAsia="Times New Roman" w:hAnsi="Arial" w:cs="Times New Roman"/>
          <w:sz w:val="24"/>
          <w:szCs w:val="24"/>
        </w:rPr>
        <w:t>и</w:t>
      </w:r>
      <w:r w:rsidRPr="00E30EF3">
        <w:rPr>
          <w:rFonts w:ascii="Arial" w:eastAsia="Times New Roman" w:hAnsi="Arial" w:cs="Arial"/>
          <w:sz w:val="24"/>
          <w:szCs w:val="24"/>
        </w:rPr>
        <w:t xml:space="preserve"> </w:t>
      </w:r>
      <w:r w:rsidRPr="00E30EF3">
        <w:rPr>
          <w:rFonts w:ascii="Arial" w:eastAsia="Times New Roman" w:hAnsi="Arial" w:cs="Times New Roman"/>
          <w:sz w:val="24"/>
          <w:szCs w:val="24"/>
        </w:rPr>
        <w:t>финансовых</w:t>
      </w:r>
      <w:r w:rsidRPr="00E30EF3">
        <w:rPr>
          <w:rFonts w:ascii="Arial" w:eastAsia="Times New Roman" w:hAnsi="Arial" w:cs="Arial"/>
          <w:sz w:val="24"/>
          <w:szCs w:val="24"/>
        </w:rPr>
        <w:t xml:space="preserve"> </w:t>
      </w:r>
      <w:r w:rsidRPr="00E30EF3">
        <w:rPr>
          <w:rFonts w:ascii="Arial" w:eastAsia="Times New Roman" w:hAnsi="Arial" w:cs="Times New Roman"/>
          <w:sz w:val="24"/>
          <w:szCs w:val="24"/>
        </w:rPr>
        <w:t>показателей</w:t>
      </w:r>
      <w:r w:rsidRPr="00E30EF3">
        <w:rPr>
          <w:rFonts w:ascii="Arial" w:eastAsia="Times New Roman" w:hAnsi="Arial" w:cs="Arial"/>
          <w:sz w:val="24"/>
          <w:szCs w:val="24"/>
        </w:rPr>
        <w:t xml:space="preserve"> </w:t>
      </w:r>
      <w:r w:rsidRPr="00E30EF3">
        <w:rPr>
          <w:rFonts w:ascii="Arial" w:eastAsia="Times New Roman" w:hAnsi="Arial" w:cs="Times New Roman"/>
          <w:sz w:val="24"/>
          <w:szCs w:val="24"/>
        </w:rPr>
        <w:t>в</w:t>
      </w:r>
      <w:r w:rsidRPr="00E30EF3">
        <w:rPr>
          <w:rFonts w:ascii="Arial" w:eastAsia="Times New Roman" w:hAnsi="Arial" w:cs="Arial"/>
          <w:sz w:val="24"/>
          <w:szCs w:val="24"/>
        </w:rPr>
        <w:t xml:space="preserve"> </w:t>
      </w:r>
      <w:r w:rsidRPr="00E30EF3">
        <w:rPr>
          <w:rFonts w:ascii="Arial" w:eastAsia="Times New Roman" w:hAnsi="Arial" w:cs="Times New Roman"/>
          <w:sz w:val="24"/>
          <w:szCs w:val="24"/>
        </w:rPr>
        <w:t>рамках</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4"/>
          <w:szCs w:val="24"/>
        </w:rPr>
        <w:sectPr w:rsidR="00E30EF3" w:rsidRPr="00E30EF3" w:rsidSect="00E30EF3">
          <w:type w:val="continuous"/>
          <w:pgSz w:w="11909" w:h="16834"/>
          <w:pgMar w:top="850" w:right="1134" w:bottom="1701" w:left="1134" w:header="720" w:footer="720" w:gutter="0"/>
          <w:cols w:space="720"/>
          <w:noEndnote/>
        </w:sectPr>
      </w:pPr>
      <w:r w:rsidRPr="00E30EF3">
        <w:rPr>
          <w:rFonts w:ascii="Arial" w:eastAsia="Times New Roman" w:hAnsi="Arial" w:cs="Times New Roman"/>
          <w:sz w:val="24"/>
          <w:szCs w:val="24"/>
        </w:rPr>
        <w:t>«логики</w:t>
      </w:r>
      <w:r w:rsidRPr="00E30EF3">
        <w:rPr>
          <w:rFonts w:ascii="Arial" w:eastAsia="Times New Roman" w:hAnsi="Arial" w:cs="Arial"/>
          <w:sz w:val="24"/>
          <w:szCs w:val="24"/>
        </w:rPr>
        <w:t xml:space="preserve"> </w:t>
      </w:r>
      <w:r w:rsidRPr="00E30EF3">
        <w:rPr>
          <w:rFonts w:ascii="Arial" w:eastAsia="Times New Roman" w:hAnsi="Arial" w:cs="Times New Roman"/>
          <w:sz w:val="24"/>
          <w:szCs w:val="24"/>
        </w:rPr>
        <w:t>качественного</w:t>
      </w:r>
      <w:r w:rsidRPr="00E30EF3">
        <w:rPr>
          <w:rFonts w:ascii="Arial" w:eastAsia="Times New Roman" w:hAnsi="Arial" w:cs="Arial"/>
          <w:sz w:val="24"/>
          <w:szCs w:val="24"/>
        </w:rPr>
        <w:t xml:space="preserve"> </w:t>
      </w:r>
      <w:r w:rsidRPr="00E30EF3">
        <w:rPr>
          <w:rFonts w:ascii="Arial" w:eastAsia="Times New Roman" w:hAnsi="Arial" w:cs="Times New Roman"/>
          <w:sz w:val="24"/>
          <w:szCs w:val="24"/>
        </w:rPr>
        <w:t>управления»</w:t>
      </w:r>
    </w:p>
    <w:p w:rsidR="00E30EF3" w:rsidRPr="00E30EF3" w:rsidRDefault="00E30EF3" w:rsidP="00E30EF3">
      <w:pPr>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noProof/>
          <w:sz w:val="28"/>
          <w:szCs w:val="28"/>
          <w:lang w:eastAsia="ru-RU"/>
        </w:rPr>
        <w:lastRenderedPageBreak/>
        <w:drawing>
          <wp:inline distT="0" distB="0" distL="0" distR="0" wp14:anchorId="5ABF7D4F" wp14:editId="7F37194F">
            <wp:extent cx="5645482" cy="3543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5482" cy="3543300"/>
                    </a:xfrm>
                    <a:prstGeom prst="rect">
                      <a:avLst/>
                    </a:prstGeom>
                    <a:noFill/>
                    <a:ln>
                      <a:noFill/>
                    </a:ln>
                  </pic:spPr>
                </pic:pic>
              </a:graphicData>
            </a:graphic>
          </wp:inline>
        </w:drawing>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Arial" w:eastAsia="Times New Roman" w:hAnsi="Arial" w:cs="Times New Roman"/>
          <w:b/>
          <w:bCs/>
          <w:sz w:val="28"/>
          <w:szCs w:val="28"/>
        </w:rPr>
        <w:t>Рис</w:t>
      </w:r>
      <w:r w:rsidRPr="00E30EF3">
        <w:rPr>
          <w:rFonts w:ascii="Arial" w:eastAsia="Times New Roman" w:hAnsi="Arial" w:cs="Arial"/>
          <w:b/>
          <w:bCs/>
          <w:sz w:val="28"/>
          <w:szCs w:val="28"/>
        </w:rPr>
        <w:t xml:space="preserve">. 2.5. </w:t>
      </w:r>
      <w:r w:rsidRPr="00E30EF3">
        <w:rPr>
          <w:rFonts w:ascii="Arial" w:eastAsia="Times New Roman" w:hAnsi="Arial" w:cs="Times New Roman"/>
          <w:b/>
          <w:bCs/>
          <w:sz w:val="28"/>
          <w:szCs w:val="28"/>
        </w:rPr>
        <w:t>Взаимосвязь</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между</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индексом</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удовлетворенности</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 xml:space="preserve">потребителей </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и</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ростом</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оборота</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компаний</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данные</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агентства</w:t>
      </w:r>
      <w:r w:rsidRPr="00E30EF3">
        <w:rPr>
          <w:rFonts w:ascii="Arial" w:eastAsia="Times New Roman" w:hAnsi="Arial" w:cs="Arial"/>
          <w:b/>
          <w:bCs/>
          <w:sz w:val="28"/>
          <w:szCs w:val="28"/>
        </w:rPr>
        <w:t xml:space="preserve"> </w:t>
      </w:r>
      <w:r w:rsidRPr="00E30EF3">
        <w:rPr>
          <w:rFonts w:ascii="Arial" w:eastAsia="Times New Roman" w:hAnsi="Arial" w:cs="Arial"/>
          <w:b/>
          <w:bCs/>
          <w:sz w:val="28"/>
          <w:szCs w:val="28"/>
          <w:lang w:val="en-US"/>
        </w:rPr>
        <w:t>S</w:t>
      </w:r>
      <w:r w:rsidRPr="00E30EF3">
        <w:rPr>
          <w:rFonts w:ascii="Arial" w:eastAsia="Times New Roman" w:hAnsi="Arial" w:cs="Arial"/>
          <w:b/>
          <w:bCs/>
          <w:sz w:val="28"/>
          <w:szCs w:val="28"/>
        </w:rPr>
        <w:t>&amp;</w:t>
      </w:r>
      <w:r w:rsidRPr="00E30EF3">
        <w:rPr>
          <w:rFonts w:ascii="Arial" w:eastAsia="Times New Roman" w:hAnsi="Arial" w:cs="Arial"/>
          <w:b/>
          <w:bCs/>
          <w:sz w:val="28"/>
          <w:szCs w:val="28"/>
          <w:lang w:val="en-US"/>
        </w:rPr>
        <w:t>P</w:t>
      </w:r>
      <w:r w:rsidRPr="00E30EF3">
        <w:rPr>
          <w:rFonts w:ascii="Arial" w:eastAsia="Times New Roman" w:hAnsi="Arial" w:cs="Arial"/>
          <w:b/>
          <w:bCs/>
          <w:sz w:val="28"/>
          <w:szCs w:val="28"/>
        </w:rPr>
        <w:t>)</w:t>
      </w:r>
    </w:p>
    <w:p w:rsidR="00E30EF3" w:rsidRPr="00E30EF3" w:rsidRDefault="00E30EF3" w:rsidP="00E30EF3">
      <w:pPr>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noProof/>
          <w:sz w:val="28"/>
          <w:szCs w:val="28"/>
          <w:lang w:eastAsia="ru-RU"/>
        </w:rPr>
        <w:drawing>
          <wp:inline distT="0" distB="0" distL="0" distR="0" wp14:anchorId="7FD2F530" wp14:editId="5B153EA1">
            <wp:extent cx="5038073" cy="3733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073" cy="3733800"/>
                    </a:xfrm>
                    <a:prstGeom prst="rect">
                      <a:avLst/>
                    </a:prstGeom>
                    <a:noFill/>
                    <a:ln>
                      <a:noFill/>
                    </a:ln>
                  </pic:spPr>
                </pic:pic>
              </a:graphicData>
            </a:graphic>
          </wp:inline>
        </w:drawing>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Arial" w:eastAsia="Times New Roman" w:hAnsi="Arial" w:cs="Times New Roman"/>
          <w:b/>
          <w:bCs/>
          <w:sz w:val="28"/>
          <w:szCs w:val="28"/>
        </w:rPr>
        <w:t>Рис</w:t>
      </w:r>
      <w:r w:rsidRPr="00E30EF3">
        <w:rPr>
          <w:rFonts w:ascii="Arial" w:eastAsia="Times New Roman" w:hAnsi="Arial" w:cs="Arial"/>
          <w:b/>
          <w:bCs/>
          <w:sz w:val="28"/>
          <w:szCs w:val="28"/>
        </w:rPr>
        <w:t xml:space="preserve">. 2.6. </w:t>
      </w:r>
      <w:r w:rsidRPr="00E30EF3">
        <w:rPr>
          <w:rFonts w:ascii="Arial" w:eastAsia="Times New Roman" w:hAnsi="Arial" w:cs="Times New Roman"/>
          <w:b/>
          <w:bCs/>
          <w:sz w:val="28"/>
          <w:szCs w:val="28"/>
        </w:rPr>
        <w:t>Взаимосвязь</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между</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индексом</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удовлетворенности</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потребителей</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Arial" w:eastAsia="Times New Roman" w:hAnsi="Arial" w:cs="Times New Roman"/>
          <w:b/>
          <w:bCs/>
          <w:sz w:val="28"/>
          <w:szCs w:val="28"/>
        </w:rPr>
        <w:t>и</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динамикой</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доли</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на</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рынке</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компаний</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данные</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бизнес</w:t>
      </w:r>
      <w:r w:rsidRPr="00E30EF3">
        <w:rPr>
          <w:rFonts w:ascii="Arial" w:eastAsia="Times New Roman" w:hAnsi="Arial" w:cs="Arial"/>
          <w:b/>
          <w:bCs/>
          <w:sz w:val="28"/>
          <w:szCs w:val="28"/>
        </w:rPr>
        <w:t>-</w:t>
      </w:r>
      <w:r w:rsidRPr="00E30EF3">
        <w:rPr>
          <w:rFonts w:ascii="Arial" w:eastAsia="Times New Roman" w:hAnsi="Arial" w:cs="Times New Roman"/>
          <w:b/>
          <w:bCs/>
          <w:sz w:val="28"/>
          <w:szCs w:val="28"/>
        </w:rPr>
        <w:t>школы</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при</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Arial" w:eastAsia="Times New Roman" w:hAnsi="Arial" w:cs="Times New Roman"/>
          <w:b/>
          <w:bCs/>
          <w:sz w:val="28"/>
          <w:szCs w:val="28"/>
        </w:rPr>
        <w:t>Мичиганском</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университете</w:t>
      </w:r>
      <w:r w:rsidRPr="00E30EF3">
        <w:rPr>
          <w:rFonts w:ascii="Arial" w:eastAsia="Times New Roman" w:hAnsi="Arial" w:cs="Arial"/>
          <w:b/>
          <w:bCs/>
          <w:sz w:val="28"/>
          <w:szCs w:val="28"/>
        </w:rPr>
        <w:t>)</w:t>
      </w:r>
    </w:p>
    <w:p w:rsidR="00E30EF3" w:rsidRDefault="00E30EF3"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30EF3" w:rsidRDefault="00E30EF3"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lastRenderedPageBreak/>
        <w:t>А если компания начала бороться за удовлетворенность клиентов не сразу, возникает эффект «плато насыщения». Клиент не верит, что компания в состоянии его слишком хорошо обслужить, и выжидает. И только если компания продолжает бороться за повышение удовлетворенности  клиентов, начинается увеличение доли компании на рынке, На плато насыщения инвестиции в повышение удовлетворенности не окупаются, но если не инвестировать, то клиента мож</w:t>
      </w:r>
      <w:r w:rsidRPr="00E30EF3">
        <w:rPr>
          <w:rFonts w:ascii="Times New Roman" w:eastAsia="Times New Roman" w:hAnsi="Times New Roman" w:cs="Times New Roman"/>
          <w:sz w:val="28"/>
          <w:szCs w:val="28"/>
        </w:rPr>
        <w:softHyphen/>
        <w:t>но легко потерять.</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А теперь попробуем разделить слои качественного управления (см рис. 2.3) с точки зрения тех стандартов качественного управлении, которые служат моделями для правильно выстраивания слоев  табл 2.1).</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Логика качества — основа мышлени</w:t>
      </w:r>
      <w:r>
        <w:rPr>
          <w:rFonts w:ascii="Times New Roman" w:eastAsia="Times New Roman" w:hAnsi="Times New Roman" w:cs="Times New Roman"/>
          <w:sz w:val="28"/>
          <w:szCs w:val="28"/>
        </w:rPr>
        <w:t xml:space="preserve">я современного менеджера. Уяснив </w:t>
      </w:r>
      <w:r w:rsidRPr="00E30EF3">
        <w:rPr>
          <w:rFonts w:ascii="Times New Roman" w:eastAsia="Times New Roman" w:hAnsi="Times New Roman" w:cs="Times New Roman"/>
          <w:sz w:val="28"/>
          <w:szCs w:val="28"/>
        </w:rPr>
        <w:t xml:space="preserve"> эту логику, мы осознаем, что:</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sz w:val="28"/>
          <w:szCs w:val="28"/>
        </w:rPr>
        <w:t xml:space="preserve">1)  </w:t>
      </w:r>
      <w:r w:rsidRPr="00E30EF3">
        <w:rPr>
          <w:rFonts w:ascii="Times New Roman" w:eastAsia="Times New Roman" w:hAnsi="Times New Roman" w:cs="Times New Roman"/>
          <w:sz w:val="28"/>
          <w:szCs w:val="28"/>
        </w:rPr>
        <w:t>кривые эластичности спроса для довольного и недовольного потребителя разные:</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довольный потребитель не уменьшает закупок при небольшом росте цен;</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недовольный потребитель не увеличивает закупок при неболь</w:t>
      </w:r>
      <w:r w:rsidRPr="00E30EF3">
        <w:rPr>
          <w:rFonts w:ascii="Times New Roman" w:eastAsia="Times New Roman" w:hAnsi="Times New Roman" w:cs="Times New Roman"/>
          <w:sz w:val="28"/>
          <w:szCs w:val="28"/>
        </w:rPr>
        <w:softHyphen/>
        <w:t>шом снижении цен;</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sz w:val="28"/>
          <w:szCs w:val="28"/>
        </w:rPr>
        <w:t xml:space="preserve">2) </w:t>
      </w:r>
      <w:r w:rsidRPr="00E30EF3">
        <w:rPr>
          <w:rFonts w:ascii="Times New Roman" w:eastAsia="Times New Roman" w:hAnsi="Times New Roman" w:cs="Times New Roman"/>
          <w:sz w:val="28"/>
          <w:szCs w:val="28"/>
        </w:rPr>
        <w:t>удовлетворенный потребитель более выгоден. Мы можем работать  с ценами выше среднерыночных и при этом добиваться увеличе</w:t>
      </w:r>
      <w:r w:rsidRPr="00E30EF3">
        <w:rPr>
          <w:rFonts w:ascii="Times New Roman" w:eastAsia="Times New Roman" w:hAnsi="Times New Roman" w:cs="Times New Roman"/>
          <w:sz w:val="28"/>
          <w:szCs w:val="28"/>
        </w:rPr>
        <w:softHyphen/>
        <w:t>нии спроса;</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sz w:val="28"/>
          <w:szCs w:val="28"/>
          <w:lang w:val="en-US"/>
        </w:rPr>
        <w:t>I</w:t>
      </w:r>
      <w:r w:rsidRPr="00E30EF3">
        <w:rPr>
          <w:rFonts w:ascii="Times New Roman" w:hAnsi="Times New Roman" w:cs="Times New Roman"/>
          <w:sz w:val="28"/>
          <w:szCs w:val="28"/>
        </w:rPr>
        <w:t xml:space="preserve">) </w:t>
      </w:r>
      <w:r w:rsidRPr="00E30EF3">
        <w:rPr>
          <w:rFonts w:ascii="Times New Roman" w:eastAsia="Times New Roman" w:hAnsi="Times New Roman" w:cs="Times New Roman"/>
          <w:sz w:val="28"/>
          <w:szCs w:val="28"/>
        </w:rPr>
        <w:t>рост индекса удовлетворенности потребителей на 1% соответст</w:t>
      </w:r>
      <w:r w:rsidR="00B713F2">
        <w:rPr>
          <w:rFonts w:ascii="Times New Roman" w:eastAsia="Times New Roman" w:hAnsi="Times New Roman" w:cs="Times New Roman"/>
          <w:sz w:val="28"/>
          <w:szCs w:val="28"/>
        </w:rPr>
        <w:t xml:space="preserve">вует </w:t>
      </w:r>
      <w:r w:rsidRPr="00E30EF3">
        <w:rPr>
          <w:rFonts w:ascii="Times New Roman" w:eastAsia="Times New Roman" w:hAnsi="Times New Roman" w:cs="Times New Roman"/>
          <w:sz w:val="28"/>
          <w:szCs w:val="28"/>
        </w:rPr>
        <w:t xml:space="preserve"> росту оборота на 0,5% (через 0,5—1,5 года, в зависимости от размера и динамики рынка);</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sz w:val="28"/>
          <w:szCs w:val="28"/>
        </w:rPr>
        <w:t xml:space="preserve">4) </w:t>
      </w:r>
      <w:r w:rsidRPr="00E30EF3">
        <w:rPr>
          <w:rFonts w:ascii="Times New Roman" w:eastAsia="Times New Roman" w:hAnsi="Times New Roman" w:cs="Times New Roman"/>
          <w:sz w:val="28"/>
          <w:szCs w:val="28"/>
        </w:rPr>
        <w:t>низкий начальный индекс удовлетворенности потребителя будет долго (до 5 лет) сдерживать усилия компании по завоеванию рынка;</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sz w:val="28"/>
          <w:szCs w:val="28"/>
        </w:rPr>
        <w:t xml:space="preserve">5) </w:t>
      </w:r>
      <w:r w:rsidRPr="00E30EF3">
        <w:rPr>
          <w:rFonts w:ascii="Times New Roman" w:eastAsia="Times New Roman" w:hAnsi="Times New Roman" w:cs="Times New Roman"/>
          <w:sz w:val="28"/>
          <w:szCs w:val="28"/>
        </w:rPr>
        <w:t>удержать клиента стоит в среднем в 5 раз дешевле, чем привлечь нового;</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sz w:val="28"/>
          <w:szCs w:val="28"/>
        </w:rPr>
        <w:t xml:space="preserve">6)  </w:t>
      </w:r>
      <w:r w:rsidRPr="00E30EF3">
        <w:rPr>
          <w:rFonts w:ascii="Times New Roman" w:eastAsia="Times New Roman" w:hAnsi="Times New Roman" w:cs="Times New Roman"/>
          <w:sz w:val="28"/>
          <w:szCs w:val="28"/>
        </w:rPr>
        <w:t>информация от удовлетворенных и неудовлетворенных потре</w:t>
      </w:r>
      <w:r>
        <w:rPr>
          <w:rFonts w:ascii="Times New Roman" w:eastAsia="Times New Roman" w:hAnsi="Times New Roman" w:cs="Times New Roman"/>
          <w:sz w:val="28"/>
          <w:szCs w:val="28"/>
        </w:rPr>
        <w:t>бит</w:t>
      </w:r>
      <w:r w:rsidRPr="00E30EF3">
        <w:rPr>
          <w:rFonts w:ascii="Times New Roman" w:eastAsia="Times New Roman" w:hAnsi="Times New Roman" w:cs="Times New Roman"/>
          <w:sz w:val="28"/>
          <w:szCs w:val="28"/>
        </w:rPr>
        <w:t>елей расходится по рынку по-разному. Цена недовольства выше цены удовлетворенности:</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sectPr w:rsidR="00E30EF3" w:rsidRPr="00E30EF3" w:rsidSect="00E30EF3">
          <w:type w:val="continuous"/>
          <w:pgSz w:w="11909" w:h="16834"/>
          <w:pgMar w:top="850" w:right="1134" w:bottom="1701" w:left="1134" w:header="720" w:footer="720" w:gutter="0"/>
          <w:cols w:space="720"/>
          <w:noEndnote/>
        </w:sectPr>
      </w:pPr>
      <w:r w:rsidRPr="00E30EF3">
        <w:rPr>
          <w:rFonts w:ascii="Times New Roman" w:eastAsia="Times New Roman" w:hAnsi="Times New Roman" w:cs="Times New Roman"/>
          <w:sz w:val="28"/>
          <w:szCs w:val="28"/>
        </w:rPr>
        <w:t>•  довольный потребитель делится своей удовлетворенностью в среднем с 6 людьми;</w:t>
      </w:r>
    </w:p>
    <w:p w:rsidR="00B713F2" w:rsidRPr="00E30EF3" w:rsidRDefault="00B713F2" w:rsidP="00B713F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lastRenderedPageBreak/>
        <w:t>•   недовольный потребитель делится своей неудовлетворенностью и среднем с 12 людьми;</w:t>
      </w:r>
    </w:p>
    <w:p w:rsidR="00B713F2" w:rsidRPr="00E30EF3" w:rsidRDefault="00B713F2" w:rsidP="00B713F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самое главное — 90 % недовольных потребителей никак не ин</w:t>
      </w:r>
      <w:r w:rsidRPr="00E30EF3">
        <w:rPr>
          <w:rFonts w:ascii="Times New Roman" w:eastAsia="Times New Roman" w:hAnsi="Times New Roman" w:cs="Times New Roman"/>
          <w:sz w:val="28"/>
          <w:szCs w:val="28"/>
        </w:rPr>
        <w:softHyphen/>
        <w:t>формируют компанию о своем недовольстве.</w:t>
      </w:r>
    </w:p>
    <w:p w:rsidR="00B713F2" w:rsidRPr="00E30EF3" w:rsidRDefault="00B713F2" w:rsidP="00B713F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Логика качества, которую мы разобрали выше, — это взгляд на организацию  изнутри, с точки зрения ее собственников, руководителей и пи рудников. А как организация выглядит снаружи?</w:t>
      </w:r>
    </w:p>
    <w:p w:rsidR="00B713F2" w:rsidRPr="00E30EF3" w:rsidRDefault="00B713F2" w:rsidP="00B713F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На современном рынке качественно управляемая организация должна быть способна доказать любому, что она работает эффективно и с приемлемыми рисками. Это требование нам уже знакомо (вспом</w:t>
      </w:r>
      <w:r w:rsidRPr="00E30EF3">
        <w:rPr>
          <w:rFonts w:ascii="Times New Roman" w:eastAsia="Times New Roman" w:hAnsi="Times New Roman" w:cs="Times New Roman"/>
          <w:sz w:val="28"/>
          <w:szCs w:val="28"/>
        </w:rPr>
        <w:softHyphen/>
        <w:t>ним параграф 1.4.1).</w:t>
      </w:r>
    </w:p>
    <w:p w:rsidR="00B713F2" w:rsidRDefault="00B713F2" w:rsidP="00E30EF3">
      <w:pPr>
        <w:shd w:val="clear" w:color="auto" w:fill="FFFFFF"/>
        <w:autoSpaceDE w:val="0"/>
        <w:autoSpaceDN w:val="0"/>
        <w:adjustRightInd w:val="0"/>
        <w:spacing w:after="0" w:line="240" w:lineRule="auto"/>
        <w:jc w:val="both"/>
        <w:rPr>
          <w:rFonts w:ascii="Arial" w:eastAsia="Times New Roman" w:hAnsi="Arial" w:cs="Times New Roman"/>
          <w:b/>
          <w:bCs/>
          <w:i/>
          <w:iCs/>
          <w:sz w:val="24"/>
          <w:szCs w:val="24"/>
        </w:rPr>
        <w:sectPr w:rsidR="00B713F2" w:rsidSect="00E30EF3">
          <w:type w:val="continuous"/>
          <w:pgSz w:w="11909" w:h="16834"/>
          <w:pgMar w:top="850" w:right="1134" w:bottom="1701" w:left="1134" w:header="720" w:footer="720" w:gutter="0"/>
          <w:cols w:space="720"/>
          <w:noEndnote/>
        </w:sectPr>
      </w:pPr>
    </w:p>
    <w:p w:rsidR="00B713F2" w:rsidRDefault="00B713F2" w:rsidP="00E30EF3">
      <w:pPr>
        <w:shd w:val="clear" w:color="auto" w:fill="FFFFFF"/>
        <w:autoSpaceDE w:val="0"/>
        <w:autoSpaceDN w:val="0"/>
        <w:adjustRightInd w:val="0"/>
        <w:spacing w:after="0" w:line="240" w:lineRule="auto"/>
        <w:jc w:val="both"/>
        <w:rPr>
          <w:rFonts w:ascii="Arial" w:eastAsia="Times New Roman" w:hAnsi="Arial" w:cs="Times New Roman"/>
          <w:b/>
          <w:bCs/>
          <w:i/>
          <w:iCs/>
          <w:sz w:val="24"/>
          <w:szCs w:val="24"/>
        </w:rPr>
      </w:pPr>
    </w:p>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b/>
          <w:bCs/>
          <w:i/>
          <w:iCs/>
          <w:sz w:val="24"/>
          <w:szCs w:val="24"/>
        </w:rPr>
        <w:t>Таблица</w:t>
      </w:r>
      <w:r w:rsidRPr="00B713F2">
        <w:rPr>
          <w:rFonts w:ascii="Arial" w:eastAsia="Times New Roman" w:hAnsi="Arial" w:cs="Arial"/>
          <w:b/>
          <w:bCs/>
          <w:i/>
          <w:iCs/>
          <w:sz w:val="24"/>
          <w:szCs w:val="24"/>
        </w:rPr>
        <w:t xml:space="preserve"> 2.1 </w:t>
      </w:r>
      <w:r w:rsidRPr="00B713F2">
        <w:rPr>
          <w:rFonts w:ascii="Arial" w:eastAsia="Times New Roman" w:hAnsi="Arial" w:cs="Times New Roman"/>
          <w:b/>
          <w:bCs/>
          <w:sz w:val="24"/>
          <w:szCs w:val="24"/>
        </w:rPr>
        <w:t>Модели</w:t>
      </w:r>
      <w:r w:rsidRPr="00B713F2">
        <w:rPr>
          <w:rFonts w:ascii="Arial" w:eastAsia="Times New Roman" w:hAnsi="Arial" w:cs="Arial"/>
          <w:b/>
          <w:bCs/>
          <w:sz w:val="24"/>
          <w:szCs w:val="24"/>
        </w:rPr>
        <w:t xml:space="preserve"> </w:t>
      </w:r>
      <w:r w:rsidRPr="00B713F2">
        <w:rPr>
          <w:rFonts w:ascii="Arial" w:eastAsia="Times New Roman" w:hAnsi="Arial" w:cs="Times New Roman"/>
          <w:b/>
          <w:bCs/>
          <w:sz w:val="24"/>
          <w:szCs w:val="24"/>
        </w:rPr>
        <w:t>стандартов</w:t>
      </w:r>
      <w:r w:rsidRPr="00B713F2">
        <w:rPr>
          <w:rFonts w:ascii="Arial" w:eastAsia="Times New Roman" w:hAnsi="Arial" w:cs="Arial"/>
          <w:b/>
          <w:bCs/>
          <w:sz w:val="24"/>
          <w:szCs w:val="24"/>
        </w:rPr>
        <w:t xml:space="preserve"> </w:t>
      </w:r>
      <w:r w:rsidRPr="00B713F2">
        <w:rPr>
          <w:rFonts w:ascii="Arial" w:eastAsia="Times New Roman" w:hAnsi="Arial" w:cs="Times New Roman"/>
          <w:b/>
          <w:bCs/>
          <w:sz w:val="24"/>
          <w:szCs w:val="24"/>
        </w:rPr>
        <w:t>качественного</w:t>
      </w:r>
      <w:r w:rsidRPr="00B713F2">
        <w:rPr>
          <w:rFonts w:ascii="Arial" w:eastAsia="Times New Roman" w:hAnsi="Arial" w:cs="Arial"/>
          <w:b/>
          <w:bCs/>
          <w:sz w:val="24"/>
          <w:szCs w:val="24"/>
        </w:rPr>
        <w:t xml:space="preserve"> </w:t>
      </w:r>
      <w:r w:rsidRPr="00B713F2">
        <w:rPr>
          <w:rFonts w:ascii="Arial" w:eastAsia="Times New Roman" w:hAnsi="Arial" w:cs="Times New Roman"/>
          <w:b/>
          <w:bCs/>
          <w:sz w:val="24"/>
          <w:szCs w:val="24"/>
        </w:rPr>
        <w:t>управления</w:t>
      </w:r>
    </w:p>
    <w:tbl>
      <w:tblPr>
        <w:tblW w:w="9923" w:type="dxa"/>
        <w:tblInd w:w="40" w:type="dxa"/>
        <w:tblLayout w:type="fixed"/>
        <w:tblCellMar>
          <w:left w:w="40" w:type="dxa"/>
          <w:right w:w="40" w:type="dxa"/>
        </w:tblCellMar>
        <w:tblLook w:val="0000" w:firstRow="0" w:lastRow="0" w:firstColumn="0" w:lastColumn="0" w:noHBand="0" w:noVBand="0"/>
      </w:tblPr>
      <w:tblGrid>
        <w:gridCol w:w="2268"/>
        <w:gridCol w:w="2835"/>
        <w:gridCol w:w="1701"/>
        <w:gridCol w:w="3119"/>
      </w:tblGrid>
      <w:tr w:rsidR="00E30EF3" w:rsidRPr="00B713F2" w:rsidTr="00B713F2">
        <w:trPr>
          <w:trHeight w:val="25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b/>
                <w:bCs/>
                <w:sz w:val="24"/>
                <w:szCs w:val="24"/>
              </w:rPr>
              <w:t>Результаты</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b/>
                <w:bCs/>
                <w:sz w:val="24"/>
                <w:szCs w:val="24"/>
              </w:rPr>
              <w:t>Компоненты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b/>
                <w:bCs/>
                <w:sz w:val="24"/>
                <w:szCs w:val="24"/>
              </w:rPr>
              <w:t>Стандарты</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b/>
                <w:bCs/>
                <w:sz w:val="24"/>
                <w:szCs w:val="24"/>
              </w:rPr>
              <w:t>Примечание</w:t>
            </w:r>
          </w:p>
        </w:tc>
      </w:tr>
      <w:tr w:rsidR="00B713F2" w:rsidRPr="00B713F2" w:rsidTr="00B713F2">
        <w:trPr>
          <w:trHeight w:val="240"/>
        </w:trPr>
        <w:tc>
          <w:tcPr>
            <w:tcW w:w="2268" w:type="dxa"/>
            <w:vMerge w:val="restart"/>
            <w:tcBorders>
              <w:top w:val="single" w:sz="6" w:space="0" w:color="auto"/>
              <w:left w:val="single" w:sz="6" w:space="0" w:color="auto"/>
              <w:right w:val="single" w:sz="6" w:space="0" w:color="auto"/>
            </w:tcBorders>
            <w:shd w:val="clear" w:color="auto" w:fill="FFFFFF"/>
          </w:tcPr>
          <w:p w:rsidR="00B713F2" w:rsidRPr="00B713F2" w:rsidRDefault="00B713F2" w:rsidP="00B713F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Хорошие</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финансовые</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результаты</w:t>
            </w:r>
          </w:p>
        </w:tc>
        <w:tc>
          <w:tcPr>
            <w:tcW w:w="2835" w:type="dxa"/>
            <w:vMerge w:val="restart"/>
            <w:tcBorders>
              <w:top w:val="single" w:sz="6" w:space="0" w:color="auto"/>
              <w:left w:val="single" w:sz="6" w:space="0" w:color="auto"/>
              <w:right w:val="single" w:sz="6" w:space="0" w:color="auto"/>
            </w:tcBorders>
            <w:shd w:val="clear" w:color="auto" w:fill="FFFFFF"/>
          </w:tcPr>
          <w:p w:rsidR="00B713F2" w:rsidRPr="00B713F2" w:rsidRDefault="00B713F2" w:rsidP="00B713F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Финансовый</w:t>
            </w:r>
            <w:r w:rsidRPr="00B713F2">
              <w:rPr>
                <w:rFonts w:ascii="Arial" w:eastAsia="Times New Roman" w:hAnsi="Arial" w:cs="Arial"/>
                <w:sz w:val="24"/>
                <w:szCs w:val="24"/>
              </w:rPr>
              <w:t xml:space="preserve"> </w:t>
            </w:r>
            <w:r>
              <w:rPr>
                <w:rFonts w:ascii="Arial" w:eastAsia="Times New Roman" w:hAnsi="Arial" w:cs="Arial"/>
                <w:sz w:val="24"/>
                <w:szCs w:val="24"/>
              </w:rPr>
              <w:t>м</w:t>
            </w:r>
            <w:r w:rsidRPr="00B713F2">
              <w:rPr>
                <w:rFonts w:ascii="Arial" w:eastAsia="Times New Roman" w:hAnsi="Arial" w:cs="Times New Roman"/>
                <w:sz w:val="24"/>
                <w:szCs w:val="24"/>
              </w:rPr>
              <w:t>енеджмент</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операционный</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менеджмент</w:t>
            </w:r>
            <w:r w:rsidRPr="00B713F2">
              <w:rPr>
                <w:rFonts w:ascii="Arial" w:eastAsia="Times New Roman" w:hAnsi="Arial" w:cs="Arial"/>
                <w:sz w:val="24"/>
                <w:szCs w:val="24"/>
              </w:rPr>
              <w:t>*</w:t>
            </w:r>
          </w:p>
        </w:tc>
        <w:tc>
          <w:tcPr>
            <w:tcW w:w="1701" w:type="dxa"/>
            <w:tcBorders>
              <w:top w:val="single" w:sz="6" w:space="0" w:color="auto"/>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hAnsi="Arial" w:cs="Arial"/>
                <w:sz w:val="24"/>
                <w:szCs w:val="24"/>
                <w:lang w:val="en-US"/>
              </w:rPr>
              <w:t>COSO**</w:t>
            </w:r>
          </w:p>
        </w:tc>
        <w:tc>
          <w:tcPr>
            <w:tcW w:w="3119" w:type="dxa"/>
            <w:vMerge w:val="restart"/>
            <w:tcBorders>
              <w:top w:val="single" w:sz="6" w:space="0" w:color="auto"/>
              <w:left w:val="single" w:sz="6" w:space="0" w:color="auto"/>
              <w:right w:val="single" w:sz="6" w:space="0" w:color="auto"/>
            </w:tcBorders>
            <w:shd w:val="clear" w:color="auto" w:fill="FFFFFF"/>
          </w:tcPr>
          <w:p w:rsidR="00B713F2" w:rsidRPr="00B713F2" w:rsidRDefault="00B713F2" w:rsidP="00B713F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Стандартные</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рейтинги</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РКУ</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и</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инвестиционный</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рейтинг</w:t>
            </w:r>
          </w:p>
        </w:tc>
      </w:tr>
      <w:tr w:rsidR="00B713F2" w:rsidRPr="00B713F2" w:rsidTr="00B713F2">
        <w:trPr>
          <w:trHeight w:val="192"/>
        </w:trPr>
        <w:tc>
          <w:tcPr>
            <w:tcW w:w="2268" w:type="dxa"/>
            <w:vMerge/>
            <w:tcBorders>
              <w:left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5" w:type="dxa"/>
            <w:vMerge/>
            <w:tcBorders>
              <w:left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nil"/>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19" w:type="dxa"/>
            <w:vMerge/>
            <w:tcBorders>
              <w:left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713F2" w:rsidRPr="00B713F2" w:rsidTr="00B713F2">
        <w:trPr>
          <w:trHeight w:val="182"/>
        </w:trPr>
        <w:tc>
          <w:tcPr>
            <w:tcW w:w="2268" w:type="dxa"/>
            <w:vMerge/>
            <w:tcBorders>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5" w:type="dxa"/>
            <w:vMerge/>
            <w:tcBorders>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nil"/>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19" w:type="dxa"/>
            <w:vMerge/>
            <w:tcBorders>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713F2" w:rsidRPr="00B713F2" w:rsidTr="00B713F2">
        <w:trPr>
          <w:trHeight w:val="1119"/>
        </w:trPr>
        <w:tc>
          <w:tcPr>
            <w:tcW w:w="2268" w:type="dxa"/>
            <w:tcBorders>
              <w:top w:val="single" w:sz="6" w:space="0" w:color="auto"/>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Высокая</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удовлетворенность</w:t>
            </w:r>
          </w:p>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клиента</w:t>
            </w:r>
          </w:p>
        </w:tc>
        <w:tc>
          <w:tcPr>
            <w:tcW w:w="2835" w:type="dxa"/>
            <w:vMerge w:val="restart"/>
            <w:tcBorders>
              <w:top w:val="single" w:sz="6" w:space="0" w:color="auto"/>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Процессы</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и</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персонал</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в</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клиентских</w:t>
            </w:r>
          </w:p>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подразделениях</w:t>
            </w:r>
            <w:r w:rsidRPr="00B713F2">
              <w:rPr>
                <w:rFonts w:ascii="Arial" w:eastAsia="Times New Roman" w:hAnsi="Arial" w:cs="Arial"/>
                <w:sz w:val="24"/>
                <w:szCs w:val="24"/>
              </w:rPr>
              <w:t>,</w:t>
            </w:r>
          </w:p>
          <w:p w:rsidR="00B713F2" w:rsidRPr="00B713F2" w:rsidRDefault="00B713F2" w:rsidP="00B713F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операционная</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система</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предприятия</w:t>
            </w:r>
          </w:p>
        </w:tc>
        <w:tc>
          <w:tcPr>
            <w:tcW w:w="1701" w:type="dxa"/>
            <w:vMerge w:val="restart"/>
            <w:tcBorders>
              <w:top w:val="single" w:sz="6" w:space="0" w:color="auto"/>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ИСО</w:t>
            </w:r>
            <w:r w:rsidRPr="00B713F2">
              <w:rPr>
                <w:rFonts w:ascii="Arial" w:eastAsia="Times New Roman" w:hAnsi="Arial" w:cs="Arial"/>
                <w:sz w:val="24"/>
                <w:szCs w:val="24"/>
              </w:rPr>
              <w:t xml:space="preserve"> 9001:2000,</w:t>
            </w:r>
          </w:p>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ИСО</w:t>
            </w:r>
            <w:r w:rsidRPr="00B713F2">
              <w:rPr>
                <w:rFonts w:ascii="Arial" w:eastAsia="Times New Roman" w:hAnsi="Arial" w:cs="Arial"/>
                <w:sz w:val="24"/>
                <w:szCs w:val="24"/>
              </w:rPr>
              <w:t xml:space="preserve"> 9004:2000,</w:t>
            </w:r>
          </w:p>
        </w:tc>
        <w:tc>
          <w:tcPr>
            <w:tcW w:w="3119" w:type="dxa"/>
            <w:vMerge w:val="restart"/>
            <w:tcBorders>
              <w:top w:val="single" w:sz="6" w:space="0" w:color="auto"/>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Стандартные</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индексы</w:t>
            </w:r>
          </w:p>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удовлетворенности</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w:t>
            </w:r>
          </w:p>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hAnsi="Arial" w:cs="Arial"/>
                <w:sz w:val="24"/>
                <w:szCs w:val="24"/>
                <w:lang w:val="en-US"/>
              </w:rPr>
              <w:t>ACSI</w:t>
            </w:r>
            <w:r w:rsidRPr="00B713F2">
              <w:rPr>
                <w:rFonts w:ascii="Arial" w:hAnsi="Arial" w:cs="Arial"/>
                <w:sz w:val="24"/>
                <w:szCs w:val="24"/>
              </w:rPr>
              <w:t xml:space="preserve"> (</w:t>
            </w:r>
            <w:r w:rsidRPr="00B713F2">
              <w:rPr>
                <w:rFonts w:ascii="Arial" w:eastAsia="Times New Roman" w:hAnsi="Arial" w:cs="Times New Roman"/>
                <w:sz w:val="24"/>
                <w:szCs w:val="24"/>
              </w:rPr>
              <w:t>американский</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и</w:t>
            </w:r>
          </w:p>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hAnsi="Arial" w:cs="Arial"/>
                <w:sz w:val="24"/>
                <w:szCs w:val="24"/>
                <w:lang w:val="en-US"/>
              </w:rPr>
              <w:t>ECSI</w:t>
            </w:r>
            <w:r w:rsidRPr="00B713F2">
              <w:rPr>
                <w:rFonts w:ascii="Arial" w:hAnsi="Arial" w:cs="Arial"/>
                <w:sz w:val="24"/>
                <w:szCs w:val="24"/>
              </w:rPr>
              <w:t xml:space="preserve"> (</w:t>
            </w:r>
            <w:r w:rsidRPr="00B713F2">
              <w:rPr>
                <w:rFonts w:ascii="Arial" w:eastAsia="Times New Roman" w:hAnsi="Arial" w:cs="Times New Roman"/>
                <w:sz w:val="24"/>
                <w:szCs w:val="24"/>
              </w:rPr>
              <w:t>европейский</w:t>
            </w:r>
            <w:r w:rsidRPr="00B713F2">
              <w:rPr>
                <w:rFonts w:ascii="Arial" w:eastAsia="Times New Roman" w:hAnsi="Arial" w:cs="Arial"/>
                <w:sz w:val="24"/>
                <w:szCs w:val="24"/>
              </w:rPr>
              <w:t>)</w:t>
            </w:r>
          </w:p>
        </w:tc>
      </w:tr>
      <w:tr w:rsidR="00B713F2" w:rsidRPr="00B713F2" w:rsidTr="00B713F2">
        <w:trPr>
          <w:trHeight w:val="80"/>
        </w:trPr>
        <w:tc>
          <w:tcPr>
            <w:tcW w:w="2268" w:type="dxa"/>
            <w:tcBorders>
              <w:top w:val="nil"/>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5" w:type="dxa"/>
            <w:vMerge/>
            <w:tcBorders>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701" w:type="dxa"/>
            <w:vMerge/>
            <w:tcBorders>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19" w:type="dxa"/>
            <w:vMerge/>
            <w:tcBorders>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713F2" w:rsidRPr="00B713F2" w:rsidTr="00B713F2">
        <w:trPr>
          <w:trHeight w:val="230"/>
        </w:trPr>
        <w:tc>
          <w:tcPr>
            <w:tcW w:w="2268" w:type="dxa"/>
            <w:vMerge w:val="restart"/>
            <w:tcBorders>
              <w:top w:val="single" w:sz="6" w:space="0" w:color="auto"/>
              <w:left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Качественные</w:t>
            </w:r>
          </w:p>
          <w:p w:rsidR="00B713F2" w:rsidRPr="00B713F2" w:rsidRDefault="00B713F2" w:rsidP="00B713F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бизнес</w:t>
            </w:r>
            <w:r w:rsidRPr="00B713F2">
              <w:rPr>
                <w:rFonts w:ascii="Arial" w:eastAsia="Times New Roman" w:hAnsi="Arial" w:cs="Arial"/>
                <w:sz w:val="24"/>
                <w:szCs w:val="24"/>
              </w:rPr>
              <w:t>-</w:t>
            </w:r>
            <w:r w:rsidRPr="00B713F2">
              <w:rPr>
                <w:rFonts w:ascii="Arial" w:eastAsia="Times New Roman" w:hAnsi="Arial" w:cs="Times New Roman"/>
                <w:sz w:val="24"/>
                <w:szCs w:val="24"/>
              </w:rPr>
              <w:t>процессы</w:t>
            </w:r>
          </w:p>
        </w:tc>
        <w:tc>
          <w:tcPr>
            <w:tcW w:w="2835" w:type="dxa"/>
            <w:vMerge w:val="restart"/>
            <w:tcBorders>
              <w:top w:val="single" w:sz="6" w:space="0" w:color="auto"/>
              <w:left w:val="single" w:sz="6" w:space="0" w:color="auto"/>
              <w:right w:val="single" w:sz="6" w:space="0" w:color="auto"/>
            </w:tcBorders>
            <w:shd w:val="clear" w:color="auto" w:fill="FFFFFF"/>
          </w:tcPr>
          <w:p w:rsidR="00B713F2" w:rsidRPr="00B713F2" w:rsidRDefault="00B713F2" w:rsidP="00B713F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Операционная</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система</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предприятия</w:t>
            </w:r>
          </w:p>
        </w:tc>
        <w:tc>
          <w:tcPr>
            <w:tcW w:w="1701" w:type="dxa"/>
            <w:tcBorders>
              <w:top w:val="single" w:sz="6" w:space="0" w:color="auto"/>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ИСО</w:t>
            </w:r>
            <w:r w:rsidRPr="00B713F2">
              <w:rPr>
                <w:rFonts w:ascii="Arial" w:eastAsia="Times New Roman" w:hAnsi="Arial" w:cs="Arial"/>
                <w:sz w:val="24"/>
                <w:szCs w:val="24"/>
              </w:rPr>
              <w:t xml:space="preserve"> 9001:2000,</w:t>
            </w:r>
          </w:p>
        </w:tc>
        <w:tc>
          <w:tcPr>
            <w:tcW w:w="3119" w:type="dxa"/>
            <w:vMerge w:val="restart"/>
            <w:tcBorders>
              <w:top w:val="single" w:sz="6" w:space="0" w:color="auto"/>
              <w:left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hAnsi="Arial" w:cs="Arial"/>
                <w:sz w:val="24"/>
                <w:szCs w:val="24"/>
                <w:lang w:val="en-US"/>
              </w:rPr>
              <w:t>MRP</w:t>
            </w:r>
            <w:r w:rsidRPr="00C851CA">
              <w:rPr>
                <w:rFonts w:ascii="Arial" w:hAnsi="Arial" w:cs="Arial"/>
                <w:sz w:val="24"/>
                <w:szCs w:val="24"/>
              </w:rPr>
              <w:t xml:space="preserve">****, </w:t>
            </w:r>
            <w:r w:rsidRPr="00B713F2">
              <w:rPr>
                <w:rFonts w:ascii="Arial" w:hAnsi="Arial" w:cs="Arial"/>
                <w:sz w:val="24"/>
                <w:szCs w:val="24"/>
                <w:lang w:val="en-US"/>
              </w:rPr>
              <w:t>MRP</w:t>
            </w:r>
            <w:r w:rsidRPr="00C851CA">
              <w:rPr>
                <w:rFonts w:ascii="Arial" w:hAnsi="Arial" w:cs="Arial"/>
                <w:sz w:val="24"/>
                <w:szCs w:val="24"/>
              </w:rPr>
              <w:t xml:space="preserve"> </w:t>
            </w:r>
            <w:r w:rsidRPr="00B713F2">
              <w:rPr>
                <w:rFonts w:ascii="Arial" w:hAnsi="Arial" w:cs="Arial"/>
                <w:sz w:val="24"/>
                <w:szCs w:val="24"/>
                <w:lang w:val="en-US"/>
              </w:rPr>
              <w:t>II</w:t>
            </w:r>
            <w:r w:rsidRPr="00C851CA">
              <w:rPr>
                <w:rFonts w:ascii="Arial" w:hAnsi="Arial" w:cs="Arial"/>
                <w:sz w:val="24"/>
                <w:szCs w:val="24"/>
              </w:rPr>
              <w:t xml:space="preserve">***** </w:t>
            </w:r>
            <w:r w:rsidRPr="00B713F2">
              <w:rPr>
                <w:rFonts w:ascii="Arial" w:eastAsia="Times New Roman" w:hAnsi="Arial" w:cs="Times New Roman"/>
                <w:sz w:val="24"/>
                <w:szCs w:val="24"/>
              </w:rPr>
              <w:t>—</w:t>
            </w:r>
          </w:p>
          <w:p w:rsidR="00B713F2" w:rsidRPr="00B713F2" w:rsidRDefault="00B713F2" w:rsidP="00B713F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стандарты</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на</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производственное</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планирование</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и</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материально</w:t>
            </w:r>
            <w:r w:rsidRPr="00B713F2">
              <w:rPr>
                <w:rFonts w:ascii="Arial" w:eastAsia="Times New Roman" w:hAnsi="Arial" w:cs="Arial"/>
                <w:sz w:val="24"/>
                <w:szCs w:val="24"/>
              </w:rPr>
              <w:t>-</w:t>
            </w:r>
            <w:r w:rsidRPr="00B713F2">
              <w:rPr>
                <w:rFonts w:ascii="Arial" w:eastAsia="Times New Roman" w:hAnsi="Arial" w:cs="Times New Roman"/>
                <w:sz w:val="24"/>
                <w:szCs w:val="24"/>
              </w:rPr>
              <w:t>техническое снабжение</w:t>
            </w:r>
          </w:p>
        </w:tc>
      </w:tr>
      <w:tr w:rsidR="00B713F2" w:rsidRPr="00B713F2" w:rsidTr="00B713F2">
        <w:trPr>
          <w:trHeight w:val="202"/>
        </w:trPr>
        <w:tc>
          <w:tcPr>
            <w:tcW w:w="2268" w:type="dxa"/>
            <w:vMerge/>
            <w:tcBorders>
              <w:left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5" w:type="dxa"/>
            <w:vMerge/>
            <w:tcBorders>
              <w:left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nil"/>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ИСО</w:t>
            </w:r>
            <w:r w:rsidRPr="00B713F2">
              <w:rPr>
                <w:rFonts w:ascii="Arial" w:eastAsia="Times New Roman" w:hAnsi="Arial" w:cs="Arial"/>
                <w:sz w:val="24"/>
                <w:szCs w:val="24"/>
              </w:rPr>
              <w:t xml:space="preserve"> 9004:2000,</w:t>
            </w:r>
          </w:p>
        </w:tc>
        <w:tc>
          <w:tcPr>
            <w:tcW w:w="3119" w:type="dxa"/>
            <w:vMerge/>
            <w:tcBorders>
              <w:left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713F2" w:rsidRPr="00B713F2" w:rsidTr="00B713F2">
        <w:trPr>
          <w:trHeight w:val="187"/>
        </w:trPr>
        <w:tc>
          <w:tcPr>
            <w:tcW w:w="2268" w:type="dxa"/>
            <w:vMerge/>
            <w:tcBorders>
              <w:left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5" w:type="dxa"/>
            <w:vMerge/>
            <w:tcBorders>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nil"/>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hAnsi="Arial" w:cs="Arial"/>
                <w:sz w:val="24"/>
                <w:szCs w:val="24"/>
                <w:lang w:val="en-US"/>
              </w:rPr>
              <w:t>MRP****,</w:t>
            </w:r>
          </w:p>
        </w:tc>
        <w:tc>
          <w:tcPr>
            <w:tcW w:w="3119" w:type="dxa"/>
            <w:vMerge/>
            <w:tcBorders>
              <w:left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713F2" w:rsidRPr="00B713F2" w:rsidTr="00B713F2">
        <w:trPr>
          <w:trHeight w:val="576"/>
        </w:trPr>
        <w:tc>
          <w:tcPr>
            <w:tcW w:w="2268" w:type="dxa"/>
            <w:vMerge/>
            <w:tcBorders>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5" w:type="dxa"/>
            <w:tcBorders>
              <w:top w:val="nil"/>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nil"/>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hAnsi="Arial" w:cs="Arial"/>
                <w:sz w:val="24"/>
                <w:szCs w:val="24"/>
                <w:lang w:val="en-US"/>
              </w:rPr>
              <w:t>MRP II*****</w:t>
            </w:r>
          </w:p>
        </w:tc>
        <w:tc>
          <w:tcPr>
            <w:tcW w:w="3119" w:type="dxa"/>
            <w:vMerge/>
            <w:tcBorders>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713F2" w:rsidRPr="00B713F2" w:rsidTr="00B713F2">
        <w:trPr>
          <w:trHeight w:val="226"/>
        </w:trPr>
        <w:tc>
          <w:tcPr>
            <w:tcW w:w="2268" w:type="dxa"/>
            <w:vMerge w:val="restart"/>
            <w:tcBorders>
              <w:top w:val="single" w:sz="6" w:space="0" w:color="auto"/>
              <w:left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Качественные</w:t>
            </w:r>
          </w:p>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кадровые</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ресурсы</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инфраструктура</w:t>
            </w:r>
            <w:r w:rsidRPr="00B713F2">
              <w:rPr>
                <w:rFonts w:ascii="Arial" w:eastAsia="Times New Roman" w:hAnsi="Arial" w:cs="Arial"/>
                <w:sz w:val="24"/>
                <w:szCs w:val="24"/>
              </w:rPr>
              <w:t xml:space="preserve">, </w:t>
            </w:r>
            <w:r w:rsidRPr="00B713F2">
              <w:rPr>
                <w:rFonts w:ascii="Arial" w:eastAsia="Times New Roman" w:hAnsi="Arial" w:cs="Times New Roman"/>
                <w:sz w:val="24"/>
                <w:szCs w:val="24"/>
              </w:rPr>
              <w:t>производственная</w:t>
            </w:r>
          </w:p>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среда</w:t>
            </w:r>
          </w:p>
        </w:tc>
        <w:tc>
          <w:tcPr>
            <w:tcW w:w="2835" w:type="dxa"/>
            <w:tcBorders>
              <w:top w:val="single" w:sz="6" w:space="0" w:color="auto"/>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single" w:sz="6" w:space="0" w:color="auto"/>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ИСО</w:t>
            </w:r>
            <w:r w:rsidRPr="00B713F2">
              <w:rPr>
                <w:rFonts w:ascii="Arial" w:eastAsia="Times New Roman" w:hAnsi="Arial" w:cs="Arial"/>
                <w:sz w:val="24"/>
                <w:szCs w:val="24"/>
              </w:rPr>
              <w:t xml:space="preserve"> 9001:2000,</w:t>
            </w:r>
          </w:p>
        </w:tc>
        <w:tc>
          <w:tcPr>
            <w:tcW w:w="3119" w:type="dxa"/>
            <w:tcBorders>
              <w:top w:val="single" w:sz="6" w:space="0" w:color="auto"/>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713F2" w:rsidRPr="00B713F2" w:rsidTr="00B713F2">
        <w:trPr>
          <w:trHeight w:val="192"/>
        </w:trPr>
        <w:tc>
          <w:tcPr>
            <w:tcW w:w="2268" w:type="dxa"/>
            <w:vMerge/>
            <w:tcBorders>
              <w:left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5" w:type="dxa"/>
            <w:tcBorders>
              <w:top w:val="nil"/>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nil"/>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ИСО</w:t>
            </w:r>
            <w:r w:rsidRPr="00B713F2">
              <w:rPr>
                <w:rFonts w:ascii="Arial" w:eastAsia="Times New Roman" w:hAnsi="Arial" w:cs="Arial"/>
                <w:sz w:val="24"/>
                <w:szCs w:val="24"/>
              </w:rPr>
              <w:t xml:space="preserve"> 9004:2000,</w:t>
            </w:r>
          </w:p>
        </w:tc>
        <w:tc>
          <w:tcPr>
            <w:tcW w:w="3119" w:type="dxa"/>
            <w:tcBorders>
              <w:top w:val="nil"/>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713F2" w:rsidRPr="00B713F2" w:rsidTr="00B713F2">
        <w:trPr>
          <w:trHeight w:val="197"/>
        </w:trPr>
        <w:tc>
          <w:tcPr>
            <w:tcW w:w="2268" w:type="dxa"/>
            <w:vMerge/>
            <w:tcBorders>
              <w:left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5" w:type="dxa"/>
            <w:tcBorders>
              <w:top w:val="nil"/>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nil"/>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hAnsi="Arial" w:cs="Arial"/>
                <w:sz w:val="24"/>
                <w:szCs w:val="24"/>
                <w:lang w:val="en-US"/>
              </w:rPr>
              <w:t xml:space="preserve">OHSAS18 </w:t>
            </w:r>
            <w:r w:rsidRPr="00B713F2">
              <w:rPr>
                <w:rFonts w:ascii="Arial" w:hAnsi="Arial" w:cs="Arial"/>
                <w:sz w:val="24"/>
                <w:szCs w:val="24"/>
              </w:rPr>
              <w:t>000,</w:t>
            </w:r>
          </w:p>
        </w:tc>
        <w:tc>
          <w:tcPr>
            <w:tcW w:w="3119" w:type="dxa"/>
            <w:tcBorders>
              <w:top w:val="nil"/>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713F2" w:rsidRPr="00B713F2" w:rsidTr="00B713F2">
        <w:trPr>
          <w:trHeight w:val="192"/>
        </w:trPr>
        <w:tc>
          <w:tcPr>
            <w:tcW w:w="2268" w:type="dxa"/>
            <w:vMerge/>
            <w:tcBorders>
              <w:left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5" w:type="dxa"/>
            <w:tcBorders>
              <w:top w:val="nil"/>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nil"/>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hAnsi="Arial" w:cs="Arial"/>
                <w:sz w:val="24"/>
                <w:szCs w:val="24"/>
                <w:lang w:val="en-US"/>
              </w:rPr>
              <w:t xml:space="preserve">SA </w:t>
            </w:r>
            <w:r w:rsidRPr="00B713F2">
              <w:rPr>
                <w:rFonts w:ascii="Arial" w:hAnsi="Arial" w:cs="Arial"/>
                <w:sz w:val="24"/>
                <w:szCs w:val="24"/>
              </w:rPr>
              <w:t>8000,</w:t>
            </w:r>
          </w:p>
        </w:tc>
        <w:tc>
          <w:tcPr>
            <w:tcW w:w="3119" w:type="dxa"/>
            <w:tcBorders>
              <w:top w:val="nil"/>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713F2" w:rsidRPr="00B713F2" w:rsidTr="00B713F2">
        <w:trPr>
          <w:trHeight w:val="187"/>
        </w:trPr>
        <w:tc>
          <w:tcPr>
            <w:tcW w:w="2268" w:type="dxa"/>
            <w:vMerge/>
            <w:tcBorders>
              <w:left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5" w:type="dxa"/>
            <w:tcBorders>
              <w:top w:val="nil"/>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nil"/>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ИСО</w:t>
            </w:r>
            <w:r w:rsidRPr="00B713F2">
              <w:rPr>
                <w:rFonts w:ascii="Arial" w:eastAsia="Times New Roman" w:hAnsi="Arial" w:cs="Arial"/>
                <w:sz w:val="24"/>
                <w:szCs w:val="24"/>
              </w:rPr>
              <w:t xml:space="preserve"> 17997,</w:t>
            </w:r>
          </w:p>
        </w:tc>
        <w:tc>
          <w:tcPr>
            <w:tcW w:w="3119" w:type="dxa"/>
            <w:tcBorders>
              <w:top w:val="nil"/>
              <w:left w:val="single" w:sz="6" w:space="0" w:color="auto"/>
              <w:bottom w:val="nil"/>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713F2" w:rsidRPr="00B713F2" w:rsidTr="00B713F2">
        <w:trPr>
          <w:trHeight w:val="197"/>
        </w:trPr>
        <w:tc>
          <w:tcPr>
            <w:tcW w:w="2268" w:type="dxa"/>
            <w:vMerge/>
            <w:tcBorders>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5" w:type="dxa"/>
            <w:tcBorders>
              <w:top w:val="nil"/>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nil"/>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Arial" w:eastAsia="Times New Roman" w:hAnsi="Arial" w:cs="Times New Roman"/>
                <w:sz w:val="24"/>
                <w:szCs w:val="24"/>
              </w:rPr>
              <w:t>ИСО</w:t>
            </w:r>
            <w:r w:rsidRPr="00B713F2">
              <w:rPr>
                <w:rFonts w:ascii="Arial" w:eastAsia="Times New Roman" w:hAnsi="Arial" w:cs="Arial"/>
                <w:sz w:val="24"/>
                <w:szCs w:val="24"/>
              </w:rPr>
              <w:t xml:space="preserve"> 14001</w:t>
            </w:r>
          </w:p>
        </w:tc>
        <w:tc>
          <w:tcPr>
            <w:tcW w:w="3119" w:type="dxa"/>
            <w:tcBorders>
              <w:top w:val="nil"/>
              <w:left w:val="single" w:sz="6" w:space="0" w:color="auto"/>
              <w:bottom w:val="single" w:sz="6" w:space="0" w:color="auto"/>
              <w:right w:val="single" w:sz="6" w:space="0" w:color="auto"/>
            </w:tcBorders>
            <w:shd w:val="clear" w:color="auto" w:fill="FFFFFF"/>
          </w:tcPr>
          <w:p w:rsidR="00B713F2" w:rsidRPr="00B713F2" w:rsidRDefault="00B713F2"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713F2">
        <w:rPr>
          <w:rFonts w:ascii="Times New Roman" w:eastAsia="Times New Roman" w:hAnsi="Times New Roman" w:cs="Times New Roman"/>
          <w:i/>
          <w:iCs/>
          <w:sz w:val="24"/>
          <w:szCs w:val="24"/>
        </w:rPr>
        <w:t>Примечания:</w:t>
      </w:r>
    </w:p>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13F2">
        <w:rPr>
          <w:rFonts w:ascii="Times New Roman" w:hAnsi="Times New Roman" w:cs="Times New Roman"/>
          <w:sz w:val="20"/>
          <w:szCs w:val="20"/>
        </w:rPr>
        <w:t xml:space="preserve">* </w:t>
      </w:r>
      <w:r w:rsidRPr="00B713F2">
        <w:rPr>
          <w:rFonts w:ascii="Times New Roman" w:eastAsia="Times New Roman" w:hAnsi="Times New Roman" w:cs="Times New Roman"/>
          <w:sz w:val="20"/>
          <w:szCs w:val="20"/>
        </w:rPr>
        <w:t>— операционная система предприятия — совокупность операционных процессов;</w:t>
      </w:r>
    </w:p>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13F2">
        <w:rPr>
          <w:rFonts w:ascii="Times New Roman" w:hAnsi="Times New Roman" w:cs="Times New Roman"/>
          <w:sz w:val="20"/>
          <w:szCs w:val="20"/>
        </w:rPr>
        <w:t xml:space="preserve">** </w:t>
      </w:r>
      <w:r w:rsidRPr="00B713F2">
        <w:rPr>
          <w:rFonts w:ascii="Times New Roman" w:hAnsi="Times New Roman" w:cs="Times New Roman"/>
          <w:sz w:val="20"/>
          <w:szCs w:val="20"/>
          <w:lang w:val="en-US"/>
        </w:rPr>
        <w:t>COSO</w:t>
      </w:r>
      <w:r w:rsidRPr="00B713F2">
        <w:rPr>
          <w:rFonts w:ascii="Times New Roman" w:hAnsi="Times New Roman" w:cs="Times New Roman"/>
          <w:sz w:val="20"/>
          <w:szCs w:val="20"/>
        </w:rPr>
        <w:t xml:space="preserve"> </w:t>
      </w:r>
      <w:r w:rsidRPr="00B713F2">
        <w:rPr>
          <w:rFonts w:ascii="Times New Roman" w:eastAsia="Times New Roman" w:hAnsi="Times New Roman" w:cs="Times New Roman"/>
          <w:sz w:val="20"/>
          <w:szCs w:val="20"/>
        </w:rPr>
        <w:t xml:space="preserve">— аббревиатура </w:t>
      </w:r>
      <w:r w:rsidRPr="00B713F2">
        <w:rPr>
          <w:rFonts w:ascii="Times New Roman" w:eastAsia="Times New Roman" w:hAnsi="Times New Roman" w:cs="Times New Roman"/>
          <w:sz w:val="20"/>
          <w:szCs w:val="20"/>
          <w:lang w:val="en-US"/>
        </w:rPr>
        <w:t>Committee</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of</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Sponsoring</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Organizations</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of</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the</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Treadway</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Commission</w:t>
      </w:r>
      <w:r w:rsidRPr="00B713F2">
        <w:rPr>
          <w:rFonts w:ascii="Times New Roman" w:eastAsia="Times New Roman" w:hAnsi="Times New Roman" w:cs="Times New Roman"/>
          <w:sz w:val="20"/>
          <w:szCs w:val="20"/>
        </w:rPr>
        <w:t xml:space="preserve"> — общественной организации, разрабатывающей стандарты финансового менеджмента в США, в том числе стандарт </w:t>
      </w:r>
      <w:r w:rsidRPr="00B713F2">
        <w:rPr>
          <w:rFonts w:ascii="Times New Roman" w:eastAsia="Times New Roman" w:hAnsi="Times New Roman" w:cs="Times New Roman"/>
          <w:sz w:val="20"/>
          <w:szCs w:val="20"/>
          <w:lang w:val="en-US"/>
        </w:rPr>
        <w:t>COSO</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ERM</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Enterprise</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Risk</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Management</w:t>
      </w:r>
      <w:r w:rsidRPr="00B713F2">
        <w:rPr>
          <w:rFonts w:ascii="Times New Roman" w:eastAsia="Times New Roman" w:hAnsi="Times New Roman" w:cs="Times New Roman"/>
          <w:sz w:val="20"/>
          <w:szCs w:val="20"/>
        </w:rPr>
        <w:t xml:space="preserve"> — </w:t>
      </w:r>
      <w:r w:rsidRPr="00B713F2">
        <w:rPr>
          <w:rFonts w:ascii="Times New Roman" w:eastAsia="Times New Roman" w:hAnsi="Times New Roman" w:cs="Times New Roman"/>
          <w:sz w:val="20"/>
          <w:szCs w:val="20"/>
          <w:lang w:val="en-US"/>
        </w:rPr>
        <w:t>Integrated</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Framework</w:t>
      </w:r>
      <w:r w:rsidRPr="00B713F2">
        <w:rPr>
          <w:rFonts w:ascii="Times New Roman" w:eastAsia="Times New Roman" w:hAnsi="Times New Roman" w:cs="Times New Roman"/>
          <w:sz w:val="20"/>
          <w:szCs w:val="20"/>
        </w:rPr>
        <w:t>, менеджмент рис</w:t>
      </w:r>
      <w:r w:rsidRPr="00B713F2">
        <w:rPr>
          <w:rFonts w:ascii="Times New Roman" w:eastAsia="Times New Roman" w:hAnsi="Times New Roman" w:cs="Times New Roman"/>
          <w:sz w:val="20"/>
          <w:szCs w:val="20"/>
        </w:rPr>
        <w:softHyphen/>
        <w:t>ков в предпринимательстве — интегрированные общие требования), о кото</w:t>
      </w:r>
      <w:r w:rsidRPr="00B713F2">
        <w:rPr>
          <w:rFonts w:ascii="Times New Roman" w:eastAsia="Times New Roman" w:hAnsi="Times New Roman" w:cs="Times New Roman"/>
          <w:sz w:val="20"/>
          <w:szCs w:val="20"/>
        </w:rPr>
        <w:softHyphen/>
        <w:t>ром речь ниже;</w:t>
      </w:r>
    </w:p>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13F2">
        <w:rPr>
          <w:rFonts w:ascii="Times New Roman" w:hAnsi="Times New Roman" w:cs="Times New Roman"/>
          <w:sz w:val="20"/>
          <w:szCs w:val="20"/>
        </w:rPr>
        <w:t xml:space="preserve">*** </w:t>
      </w:r>
      <w:r w:rsidRPr="00B713F2">
        <w:rPr>
          <w:rFonts w:ascii="Times New Roman" w:eastAsia="Times New Roman" w:hAnsi="Times New Roman" w:cs="Times New Roman"/>
          <w:sz w:val="20"/>
          <w:szCs w:val="20"/>
        </w:rPr>
        <w:t>РКУ — аббревиатура «рейтинг корпоративного управления» — стан</w:t>
      </w:r>
      <w:r w:rsidRPr="00B713F2">
        <w:rPr>
          <w:rFonts w:ascii="Times New Roman" w:eastAsia="Times New Roman" w:hAnsi="Times New Roman" w:cs="Times New Roman"/>
          <w:sz w:val="20"/>
          <w:szCs w:val="20"/>
        </w:rPr>
        <w:softHyphen/>
        <w:t>дартный рейтинг, который оценивают как международно признанные рей</w:t>
      </w:r>
      <w:r w:rsidRPr="00B713F2">
        <w:rPr>
          <w:rFonts w:ascii="Times New Roman" w:eastAsia="Times New Roman" w:hAnsi="Times New Roman" w:cs="Times New Roman"/>
          <w:sz w:val="20"/>
          <w:szCs w:val="20"/>
        </w:rPr>
        <w:softHyphen/>
        <w:t>тинговый агентства (</w:t>
      </w:r>
      <w:r w:rsidRPr="00B713F2">
        <w:rPr>
          <w:rFonts w:ascii="Times New Roman" w:eastAsia="Times New Roman" w:hAnsi="Times New Roman" w:cs="Times New Roman"/>
          <w:sz w:val="20"/>
          <w:szCs w:val="20"/>
          <w:lang w:val="en-US"/>
        </w:rPr>
        <w:t>Standard</w:t>
      </w:r>
      <w:r w:rsidRPr="00B713F2">
        <w:rPr>
          <w:rFonts w:ascii="Times New Roman" w:eastAsia="Times New Roman" w:hAnsi="Times New Roman" w:cs="Times New Roman"/>
          <w:sz w:val="20"/>
          <w:szCs w:val="20"/>
        </w:rPr>
        <w:t xml:space="preserve"> &amp; </w:t>
      </w:r>
      <w:r w:rsidRPr="00B713F2">
        <w:rPr>
          <w:rFonts w:ascii="Times New Roman" w:eastAsia="Times New Roman" w:hAnsi="Times New Roman" w:cs="Times New Roman"/>
          <w:sz w:val="20"/>
          <w:szCs w:val="20"/>
          <w:lang w:val="en-US"/>
        </w:rPr>
        <w:t>Poors</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Moody</w:t>
      </w:r>
      <w:r w:rsidRPr="00B713F2">
        <w:rPr>
          <w:rFonts w:ascii="Times New Roman" w:eastAsia="Times New Roman" w:hAnsi="Times New Roman" w:cs="Times New Roman"/>
          <w:sz w:val="20"/>
          <w:szCs w:val="20"/>
        </w:rPr>
        <w:t>'</w:t>
      </w:r>
      <w:r w:rsidRPr="00B713F2">
        <w:rPr>
          <w:rFonts w:ascii="Times New Roman" w:eastAsia="Times New Roman" w:hAnsi="Times New Roman" w:cs="Times New Roman"/>
          <w:sz w:val="20"/>
          <w:szCs w:val="20"/>
          <w:lang w:val="en-US"/>
        </w:rPr>
        <w:t>s</w:t>
      </w:r>
      <w:r w:rsidRPr="00B713F2">
        <w:rPr>
          <w:rFonts w:ascii="Times New Roman" w:eastAsia="Times New Roman" w:hAnsi="Times New Roman" w:cs="Times New Roman"/>
          <w:sz w:val="20"/>
          <w:szCs w:val="20"/>
        </w:rPr>
        <w:t xml:space="preserve"> и др.), так и национальные (например, в России — рейтинговое агентство при журнале «Эксперт»). РКУ выступает как метод внешней оценки качества управления в финансовой сфере, подобно тому как индекс удовлетворенности потребителей (</w:t>
      </w:r>
      <w:r w:rsidRPr="00B713F2">
        <w:rPr>
          <w:rFonts w:ascii="Times New Roman" w:eastAsia="Times New Roman" w:hAnsi="Times New Roman" w:cs="Times New Roman"/>
          <w:sz w:val="20"/>
          <w:szCs w:val="20"/>
          <w:lang w:val="en-US"/>
        </w:rPr>
        <w:t>ACSI</w:t>
      </w:r>
      <w:r w:rsidRPr="00B713F2">
        <w:rPr>
          <w:rFonts w:ascii="Times New Roman" w:eastAsia="Times New Roman" w:hAnsi="Times New Roman" w:cs="Times New Roman"/>
          <w:sz w:val="20"/>
          <w:szCs w:val="20"/>
        </w:rPr>
        <w:t xml:space="preserve"> и </w:t>
      </w:r>
      <w:r w:rsidRPr="00B713F2">
        <w:rPr>
          <w:rFonts w:ascii="Times New Roman" w:eastAsia="Times New Roman" w:hAnsi="Times New Roman" w:cs="Times New Roman"/>
          <w:sz w:val="20"/>
          <w:szCs w:val="20"/>
          <w:lang w:val="en-US"/>
        </w:rPr>
        <w:t>ECSI</w:t>
      </w:r>
      <w:r w:rsidRPr="00B713F2">
        <w:rPr>
          <w:rFonts w:ascii="Times New Roman" w:eastAsia="Times New Roman" w:hAnsi="Times New Roman" w:cs="Times New Roman"/>
          <w:sz w:val="20"/>
          <w:szCs w:val="20"/>
        </w:rPr>
        <w:t>) оценивает качество продукции и качество управления операционными процессами;</w:t>
      </w:r>
    </w:p>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13F2">
        <w:rPr>
          <w:rFonts w:ascii="Times New Roman" w:hAnsi="Times New Roman" w:cs="Times New Roman"/>
          <w:sz w:val="20"/>
          <w:szCs w:val="20"/>
        </w:rPr>
        <w:t xml:space="preserve">**** </w:t>
      </w:r>
      <w:r w:rsidRPr="00B713F2">
        <w:rPr>
          <w:rFonts w:ascii="Times New Roman" w:hAnsi="Times New Roman" w:cs="Times New Roman"/>
          <w:sz w:val="20"/>
          <w:szCs w:val="20"/>
          <w:lang w:val="en-US"/>
        </w:rPr>
        <w:t>MRP</w:t>
      </w:r>
      <w:r w:rsidRPr="00B713F2">
        <w:rPr>
          <w:rFonts w:ascii="Times New Roman" w:hAnsi="Times New Roman" w:cs="Times New Roman"/>
          <w:sz w:val="20"/>
          <w:szCs w:val="20"/>
        </w:rPr>
        <w:t xml:space="preserve"> </w:t>
      </w:r>
      <w:r w:rsidRPr="00B713F2">
        <w:rPr>
          <w:rFonts w:ascii="Times New Roman" w:eastAsia="Times New Roman" w:hAnsi="Times New Roman" w:cs="Times New Roman"/>
          <w:sz w:val="20"/>
          <w:szCs w:val="20"/>
        </w:rPr>
        <w:t xml:space="preserve">— аббревиатура </w:t>
      </w:r>
      <w:r w:rsidRPr="00B713F2">
        <w:rPr>
          <w:rFonts w:ascii="Times New Roman" w:eastAsia="Times New Roman" w:hAnsi="Times New Roman" w:cs="Times New Roman"/>
          <w:sz w:val="20"/>
          <w:szCs w:val="20"/>
          <w:lang w:val="en-US"/>
        </w:rPr>
        <w:t>Material</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Resource</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Planning</w:t>
      </w:r>
      <w:r w:rsidRPr="00B713F2">
        <w:rPr>
          <w:rFonts w:ascii="Times New Roman" w:eastAsia="Times New Roman" w:hAnsi="Times New Roman" w:cs="Times New Roman"/>
          <w:sz w:val="20"/>
          <w:szCs w:val="20"/>
        </w:rPr>
        <w:t xml:space="preserve"> — планирование ма</w:t>
      </w:r>
      <w:r w:rsidRPr="00B713F2">
        <w:rPr>
          <w:rFonts w:ascii="Times New Roman" w:eastAsia="Times New Roman" w:hAnsi="Times New Roman" w:cs="Times New Roman"/>
          <w:sz w:val="20"/>
          <w:szCs w:val="20"/>
        </w:rPr>
        <w:softHyphen/>
        <w:t>териальных ресурсов — стандарт на процессы производственного планирова</w:t>
      </w:r>
      <w:r w:rsidRPr="00B713F2">
        <w:rPr>
          <w:rFonts w:ascii="Times New Roman" w:eastAsia="Times New Roman" w:hAnsi="Times New Roman" w:cs="Times New Roman"/>
          <w:sz w:val="20"/>
          <w:szCs w:val="20"/>
        </w:rPr>
        <w:softHyphen/>
        <w:t>ния и материально-технического снабжения;</w:t>
      </w:r>
    </w:p>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13F2">
        <w:rPr>
          <w:rFonts w:ascii="Times New Roman" w:hAnsi="Times New Roman" w:cs="Times New Roman"/>
          <w:sz w:val="20"/>
          <w:szCs w:val="20"/>
        </w:rPr>
        <w:t xml:space="preserve">***** </w:t>
      </w:r>
      <w:r w:rsidRPr="00B713F2">
        <w:rPr>
          <w:rFonts w:ascii="Times New Roman" w:hAnsi="Times New Roman" w:cs="Times New Roman"/>
          <w:sz w:val="20"/>
          <w:szCs w:val="20"/>
          <w:lang w:val="en-US"/>
        </w:rPr>
        <w:t>MRPII</w:t>
      </w:r>
      <w:r w:rsidRPr="00B713F2">
        <w:rPr>
          <w:rFonts w:ascii="Times New Roman" w:hAnsi="Times New Roman" w:cs="Times New Roman"/>
          <w:sz w:val="20"/>
          <w:szCs w:val="20"/>
        </w:rPr>
        <w:t xml:space="preserve"> </w:t>
      </w:r>
      <w:r w:rsidRPr="00B713F2">
        <w:rPr>
          <w:rFonts w:ascii="Times New Roman" w:eastAsia="Times New Roman" w:hAnsi="Times New Roman" w:cs="Times New Roman"/>
          <w:sz w:val="20"/>
          <w:szCs w:val="20"/>
        </w:rPr>
        <w:t xml:space="preserve">— аббревиатура </w:t>
      </w:r>
      <w:r w:rsidRPr="00B713F2">
        <w:rPr>
          <w:rFonts w:ascii="Times New Roman" w:eastAsia="Times New Roman" w:hAnsi="Times New Roman" w:cs="Times New Roman"/>
          <w:sz w:val="20"/>
          <w:szCs w:val="20"/>
          <w:lang w:val="en-US"/>
        </w:rPr>
        <w:t>Manufacturing</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Resource</w:t>
      </w:r>
      <w:r w:rsidRPr="00B713F2">
        <w:rPr>
          <w:rFonts w:ascii="Times New Roman" w:eastAsia="Times New Roman" w:hAnsi="Times New Roman" w:cs="Times New Roman"/>
          <w:sz w:val="20"/>
          <w:szCs w:val="20"/>
        </w:rPr>
        <w:t xml:space="preserve"> </w:t>
      </w:r>
      <w:r w:rsidRPr="00B713F2">
        <w:rPr>
          <w:rFonts w:ascii="Times New Roman" w:eastAsia="Times New Roman" w:hAnsi="Times New Roman" w:cs="Times New Roman"/>
          <w:sz w:val="20"/>
          <w:szCs w:val="20"/>
          <w:lang w:val="en-US"/>
        </w:rPr>
        <w:t>Planning</w:t>
      </w:r>
      <w:r w:rsidRPr="00B713F2">
        <w:rPr>
          <w:rFonts w:ascii="Times New Roman" w:eastAsia="Times New Roman" w:hAnsi="Times New Roman" w:cs="Times New Roman"/>
          <w:sz w:val="20"/>
          <w:szCs w:val="20"/>
        </w:rPr>
        <w:t xml:space="preserve"> — планиро</w:t>
      </w:r>
      <w:r w:rsidRPr="00B713F2">
        <w:rPr>
          <w:rFonts w:ascii="Times New Roman" w:eastAsia="Times New Roman" w:hAnsi="Times New Roman" w:cs="Times New Roman"/>
          <w:sz w:val="20"/>
          <w:szCs w:val="20"/>
        </w:rPr>
        <w:softHyphen/>
        <w:t>вание производственных ресурсов — стандарт на процессы производственно</w:t>
      </w:r>
      <w:r w:rsidRPr="00B713F2">
        <w:rPr>
          <w:rFonts w:ascii="Times New Roman" w:eastAsia="Times New Roman" w:hAnsi="Times New Roman" w:cs="Times New Roman"/>
          <w:sz w:val="20"/>
          <w:szCs w:val="20"/>
        </w:rPr>
        <w:softHyphen/>
        <w:t>го планирования и материально-технического снабжения, позволяющий вы</w:t>
      </w:r>
      <w:r w:rsidRPr="00B713F2">
        <w:rPr>
          <w:rFonts w:ascii="Times New Roman" w:eastAsia="Times New Roman" w:hAnsi="Times New Roman" w:cs="Times New Roman"/>
          <w:sz w:val="20"/>
          <w:szCs w:val="20"/>
        </w:rPr>
        <w:softHyphen/>
        <w:t xml:space="preserve">строить их на более высокой ступени, чем стандарт </w:t>
      </w:r>
      <w:r w:rsidRPr="00B713F2">
        <w:rPr>
          <w:rFonts w:ascii="Times New Roman" w:eastAsia="Times New Roman" w:hAnsi="Times New Roman" w:cs="Times New Roman"/>
          <w:sz w:val="20"/>
          <w:szCs w:val="20"/>
          <w:lang w:val="en-US"/>
        </w:rPr>
        <w:t>MRP</w:t>
      </w:r>
      <w:r w:rsidRPr="00B713F2">
        <w:rPr>
          <w:rFonts w:ascii="Times New Roman" w:eastAsia="Times New Roman" w:hAnsi="Times New Roman" w:cs="Times New Roman"/>
          <w:sz w:val="20"/>
          <w:szCs w:val="20"/>
        </w:rPr>
        <w:t xml:space="preserve"> (работа с «нулевым складом», поставки «точно в срок» и т.д.).</w:t>
      </w:r>
    </w:p>
    <w:p w:rsidR="00B713F2" w:rsidRDefault="00B713F2"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3F2" w:rsidRDefault="00B713F2"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3F2" w:rsidRDefault="00B713F2"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3F2" w:rsidRDefault="00B713F2"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3F2" w:rsidRDefault="00B713F2"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3F2" w:rsidRDefault="00B713F2"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lastRenderedPageBreak/>
        <w:t>А теперь попробуем расшифровать, что такое «эффективно» и что такое «с приемлемыми рисками». Первое означает, что организация может доказать, что она обеспечивает:</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высокую удовлетворенность потребителей,</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высокую производительность труда,</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управляемые бизнес-процессы,</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высокий уровень корпоративной культуры,</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высокий уровень мотивации персонала.</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Приемлемые риски» означает, что организация может доказать, что она обеспечивает:</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высокий уровень безопасности труда,</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надежность поставщиков,</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устойчивые социальные отношения,</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высокий уровень информационной безопасности.</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Зачем современной организации необходимо это доказывать? Затем, что этого требует современный рынок.</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sectPr w:rsidR="00E30EF3" w:rsidRPr="00E30EF3" w:rsidSect="00B713F2">
          <w:pgSz w:w="11909" w:h="16834"/>
          <w:pgMar w:top="850" w:right="1134" w:bottom="1701" w:left="1134" w:header="720" w:footer="720" w:gutter="0"/>
          <w:cols w:space="720"/>
          <w:noEndnote/>
        </w:sectPr>
      </w:pPr>
      <w:r w:rsidRPr="00E30EF3">
        <w:rPr>
          <w:rFonts w:ascii="Times New Roman" w:eastAsia="Times New Roman" w:hAnsi="Times New Roman" w:cs="Times New Roman"/>
          <w:sz w:val="28"/>
          <w:szCs w:val="28"/>
        </w:rPr>
        <w:t>Вес хотят работать (вкладывать деньги, подписывать контракты) только с успешными организациями. Все заказчики, инвесторы, партнеры хотят гарантий минимальных рисков и гарантий высо</w:t>
      </w:r>
      <w:r w:rsidRPr="00E30EF3">
        <w:rPr>
          <w:rFonts w:ascii="Times New Roman" w:eastAsia="Times New Roman" w:hAnsi="Times New Roman" w:cs="Times New Roman"/>
          <w:sz w:val="28"/>
          <w:szCs w:val="28"/>
        </w:rPr>
        <w:softHyphen/>
        <w:t xml:space="preserve">кой эффективности (гарантий качества) </w:t>
      </w:r>
      <w:r w:rsidRPr="00E30EF3">
        <w:rPr>
          <w:rFonts w:ascii="Times New Roman" w:eastAsia="Times New Roman" w:hAnsi="Times New Roman" w:cs="Times New Roman"/>
          <w:i/>
          <w:iCs/>
          <w:sz w:val="28"/>
          <w:szCs w:val="28"/>
        </w:rPr>
        <w:t xml:space="preserve">до подписания контрактов. </w:t>
      </w:r>
      <w:r w:rsidRPr="00E30EF3">
        <w:rPr>
          <w:rFonts w:ascii="Times New Roman" w:eastAsia="Times New Roman" w:hAnsi="Times New Roman" w:cs="Times New Roman"/>
          <w:sz w:val="28"/>
          <w:szCs w:val="28"/>
        </w:rPr>
        <w:t>Участники рынка понимают, что неэффективность и повышенные риски им придется оплачивать из собственного кармана. Совре</w:t>
      </w:r>
      <w:r w:rsidRPr="00E30EF3">
        <w:rPr>
          <w:rFonts w:ascii="Times New Roman" w:eastAsia="Times New Roman" w:hAnsi="Times New Roman" w:cs="Times New Roman"/>
          <w:sz w:val="28"/>
          <w:szCs w:val="28"/>
        </w:rPr>
        <w:softHyphen/>
        <w:t>менный механизм регулирования рынков (соответствующий тре</w:t>
      </w:r>
      <w:r w:rsidRPr="00E30EF3">
        <w:rPr>
          <w:rFonts w:ascii="Times New Roman" w:eastAsia="Times New Roman" w:hAnsi="Times New Roman" w:cs="Times New Roman"/>
          <w:sz w:val="28"/>
          <w:szCs w:val="28"/>
        </w:rPr>
        <w:softHyphen/>
        <w:t>бованиям ВТО) строится на основе использования стандартов ка</w:t>
      </w:r>
      <w:r w:rsidRPr="00E30EF3">
        <w:rPr>
          <w:rFonts w:ascii="Times New Roman" w:eastAsia="Times New Roman" w:hAnsi="Times New Roman" w:cs="Times New Roman"/>
          <w:sz w:val="28"/>
          <w:szCs w:val="28"/>
        </w:rPr>
        <w:softHyphen/>
        <w:t>чественного управления — отраслевых национальных стандартов (для всех), международных стандартов (для лучших в своей сфе</w:t>
      </w:r>
      <w:r w:rsidRPr="00E30EF3">
        <w:rPr>
          <w:rFonts w:ascii="Times New Roman" w:eastAsia="Times New Roman" w:hAnsi="Times New Roman" w:cs="Times New Roman"/>
          <w:sz w:val="28"/>
          <w:szCs w:val="28"/>
        </w:rPr>
        <w:softHyphen/>
        <w:t>ре). За соблюдением этого правила следят отраслевые ассоциации</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sz w:val="28"/>
          <w:szCs w:val="28"/>
        </w:rPr>
        <w:lastRenderedPageBreak/>
        <w:t>(</w:t>
      </w:r>
      <w:r w:rsidRPr="00E30EF3">
        <w:rPr>
          <w:rFonts w:ascii="Times New Roman" w:eastAsia="Times New Roman" w:hAnsi="Times New Roman" w:cs="Times New Roman"/>
          <w:sz w:val="28"/>
          <w:szCs w:val="28"/>
        </w:rPr>
        <w:t>ведя реестры «хороших», т. е. соблюдающих требования стандар</w:t>
      </w:r>
      <w:r w:rsidRPr="00E30EF3">
        <w:rPr>
          <w:rFonts w:ascii="Times New Roman" w:eastAsia="Times New Roman" w:hAnsi="Times New Roman" w:cs="Times New Roman"/>
          <w:sz w:val="28"/>
          <w:szCs w:val="28"/>
        </w:rPr>
        <w:softHyphen/>
        <w:t>тов, организаций, и «плохих», то есть не соблюдающих требований стандартов). А главными регулировщиками выступают даже не ассоциации, а банки и страховые компании, как это представлено на рис. 2.7. Для банков и страховых компаний существует альтер</w:t>
      </w:r>
      <w:r w:rsidRPr="00E30EF3">
        <w:rPr>
          <w:rFonts w:ascii="Times New Roman" w:eastAsia="Times New Roman" w:hAnsi="Times New Roman" w:cs="Times New Roman"/>
          <w:sz w:val="28"/>
          <w:szCs w:val="28"/>
        </w:rPr>
        <w:softHyphen/>
        <w:t>натива: либо направить собственных аудиторов, либо довериться работе признанных органов и сертификатам на соответствие стан</w:t>
      </w:r>
      <w:r w:rsidRPr="00E30EF3">
        <w:rPr>
          <w:rFonts w:ascii="Times New Roman" w:eastAsia="Times New Roman" w:hAnsi="Times New Roman" w:cs="Times New Roman"/>
          <w:sz w:val="28"/>
          <w:szCs w:val="28"/>
        </w:rPr>
        <w:softHyphen/>
        <w:t>дартам качественного управления, которые они выдали. Понятно, что для большинства клиентов они выбирают второй путь, и лишь для исключительных случаев — первый. Таким образом, на органи</w:t>
      </w:r>
      <w:r w:rsidRPr="00E30EF3">
        <w:rPr>
          <w:rFonts w:ascii="Times New Roman" w:eastAsia="Times New Roman" w:hAnsi="Times New Roman" w:cs="Times New Roman"/>
          <w:sz w:val="28"/>
          <w:szCs w:val="28"/>
        </w:rPr>
        <w:softHyphen/>
        <w:t>зации, работающие на рынке, оказывается давление по внедрению стандартов качественного управления.</w:t>
      </w:r>
    </w:p>
    <w:p w:rsidR="00E30EF3" w:rsidRPr="00E30EF3" w:rsidRDefault="00E30EF3" w:rsidP="00E30EF3">
      <w:pPr>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noProof/>
          <w:sz w:val="28"/>
          <w:szCs w:val="28"/>
          <w:lang w:eastAsia="ru-RU"/>
        </w:rPr>
        <w:lastRenderedPageBreak/>
        <w:drawing>
          <wp:inline distT="0" distB="0" distL="0" distR="0" wp14:anchorId="59107AA2" wp14:editId="683D7204">
            <wp:extent cx="6276460" cy="3686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6460" cy="3686175"/>
                    </a:xfrm>
                    <a:prstGeom prst="rect">
                      <a:avLst/>
                    </a:prstGeom>
                    <a:noFill/>
                    <a:ln>
                      <a:noFill/>
                    </a:ln>
                  </pic:spPr>
                </pic:pic>
              </a:graphicData>
            </a:graphic>
          </wp:inline>
        </w:drawing>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Arial" w:eastAsia="Times New Roman" w:hAnsi="Arial" w:cs="Times New Roman"/>
          <w:b/>
          <w:bCs/>
          <w:sz w:val="28"/>
          <w:szCs w:val="28"/>
        </w:rPr>
        <w:t>Рис</w:t>
      </w:r>
      <w:r w:rsidRPr="00E30EF3">
        <w:rPr>
          <w:rFonts w:ascii="Arial" w:eastAsia="Times New Roman" w:hAnsi="Arial" w:cs="Arial"/>
          <w:b/>
          <w:bCs/>
          <w:sz w:val="28"/>
          <w:szCs w:val="28"/>
        </w:rPr>
        <w:t xml:space="preserve">. 2.7. </w:t>
      </w:r>
      <w:r w:rsidRPr="00E30EF3">
        <w:rPr>
          <w:rFonts w:ascii="Arial" w:eastAsia="Times New Roman" w:hAnsi="Arial" w:cs="Times New Roman"/>
          <w:b/>
          <w:bCs/>
          <w:sz w:val="28"/>
          <w:szCs w:val="28"/>
        </w:rPr>
        <w:t>Современный</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механизм</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регулирования</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рынка</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в</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соответствии с</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требованиями</w:t>
      </w:r>
      <w:r w:rsidRPr="00E30EF3">
        <w:rPr>
          <w:rFonts w:ascii="Arial" w:eastAsia="Times New Roman" w:hAnsi="Arial" w:cs="Arial"/>
          <w:b/>
          <w:bCs/>
          <w:sz w:val="28"/>
          <w:szCs w:val="28"/>
        </w:rPr>
        <w:t xml:space="preserve"> </w:t>
      </w:r>
      <w:r w:rsidRPr="00E30EF3">
        <w:rPr>
          <w:rFonts w:ascii="Arial" w:eastAsia="Times New Roman" w:hAnsi="Arial" w:cs="Times New Roman"/>
          <w:b/>
          <w:bCs/>
          <w:sz w:val="28"/>
          <w:szCs w:val="28"/>
        </w:rPr>
        <w:t>ВТО</w:t>
      </w:r>
    </w:p>
    <w:p w:rsidR="00E30EF3" w:rsidRDefault="00E30EF3"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E30EF3">
        <w:rPr>
          <w:rFonts w:ascii="Times New Roman" w:eastAsia="Times New Roman" w:hAnsi="Times New Roman" w:cs="Times New Roman"/>
          <w:sz w:val="28"/>
          <w:szCs w:val="28"/>
        </w:rPr>
        <w:t xml:space="preserve">Сейчас весь мир занимается регулированием рынков. </w:t>
      </w:r>
      <w:r w:rsidRPr="00E30EF3">
        <w:rPr>
          <w:rFonts w:ascii="Times New Roman" w:eastAsia="Times New Roman" w:hAnsi="Times New Roman" w:cs="Times New Roman"/>
          <w:i/>
          <w:iCs/>
          <w:sz w:val="28"/>
          <w:szCs w:val="28"/>
        </w:rPr>
        <w:t xml:space="preserve">Государство </w:t>
      </w:r>
      <w:r w:rsidRPr="00E30EF3">
        <w:rPr>
          <w:rFonts w:ascii="Times New Roman" w:eastAsia="Times New Roman" w:hAnsi="Times New Roman" w:cs="Times New Roman"/>
          <w:sz w:val="28"/>
          <w:szCs w:val="28"/>
        </w:rPr>
        <w:t>вводит обязательное страхование ответственности компаний перед конечным потребителем (ОСАГО для фирм) и технические регла</w:t>
      </w:r>
      <w:r w:rsidRPr="00E30EF3">
        <w:rPr>
          <w:rFonts w:ascii="Times New Roman" w:eastAsia="Times New Roman" w:hAnsi="Times New Roman" w:cs="Times New Roman"/>
          <w:sz w:val="28"/>
          <w:szCs w:val="28"/>
        </w:rPr>
        <w:softHyphen/>
        <w:t>менты на особо опасную продукцию, включающие соблюдение стан</w:t>
      </w:r>
      <w:r w:rsidRPr="00E30EF3">
        <w:rPr>
          <w:rFonts w:ascii="Times New Roman" w:eastAsia="Times New Roman" w:hAnsi="Times New Roman" w:cs="Times New Roman"/>
          <w:sz w:val="28"/>
          <w:szCs w:val="28"/>
        </w:rPr>
        <w:softHyphen/>
        <w:t xml:space="preserve">дартов качественного управления, инициирует измерение индекса удовлетворенности потребителей для компаний массового сектора. </w:t>
      </w:r>
      <w:r w:rsidRPr="00E30EF3">
        <w:rPr>
          <w:rFonts w:ascii="Times New Roman" w:eastAsia="Times New Roman" w:hAnsi="Times New Roman" w:cs="Times New Roman"/>
          <w:i/>
          <w:iCs/>
          <w:sz w:val="28"/>
          <w:szCs w:val="28"/>
        </w:rPr>
        <w:t xml:space="preserve">Страховые компании </w:t>
      </w:r>
      <w:r w:rsidRPr="00E30EF3">
        <w:rPr>
          <w:rFonts w:ascii="Times New Roman" w:eastAsia="Times New Roman" w:hAnsi="Times New Roman" w:cs="Times New Roman"/>
          <w:sz w:val="28"/>
          <w:szCs w:val="28"/>
        </w:rPr>
        <w:t>требуют соблюдения стандартов качественно</w:t>
      </w:r>
      <w:r w:rsidRPr="00E30EF3">
        <w:rPr>
          <w:rFonts w:ascii="Times New Roman" w:eastAsia="Times New Roman" w:hAnsi="Times New Roman" w:cs="Times New Roman"/>
          <w:sz w:val="28"/>
          <w:szCs w:val="28"/>
        </w:rPr>
        <w:softHyphen/>
        <w:t xml:space="preserve">го управления, иначе повышают ставки. </w:t>
      </w:r>
      <w:r w:rsidRPr="00E30EF3">
        <w:rPr>
          <w:rFonts w:ascii="Times New Roman" w:eastAsia="Times New Roman" w:hAnsi="Times New Roman" w:cs="Times New Roman"/>
          <w:i/>
          <w:iCs/>
          <w:sz w:val="28"/>
          <w:szCs w:val="28"/>
        </w:rPr>
        <w:t xml:space="preserve">Банки </w:t>
      </w:r>
      <w:r w:rsidRPr="00E30EF3">
        <w:rPr>
          <w:rFonts w:ascii="Times New Roman" w:eastAsia="Times New Roman" w:hAnsi="Times New Roman" w:cs="Times New Roman"/>
          <w:sz w:val="28"/>
          <w:szCs w:val="28"/>
        </w:rPr>
        <w:t xml:space="preserve">требуют соблюдения стандартов качественного управления, иначе повышают ставки. </w:t>
      </w:r>
      <w:r w:rsidRPr="00E30EF3">
        <w:rPr>
          <w:rFonts w:ascii="Times New Roman" w:eastAsia="Times New Roman" w:hAnsi="Times New Roman" w:cs="Times New Roman"/>
          <w:i/>
          <w:iCs/>
          <w:sz w:val="28"/>
          <w:szCs w:val="28"/>
        </w:rPr>
        <w:t xml:space="preserve">Клиенты </w:t>
      </w:r>
      <w:r w:rsidRPr="00E30EF3">
        <w:rPr>
          <w:rFonts w:ascii="Times New Roman" w:eastAsia="Times New Roman" w:hAnsi="Times New Roman" w:cs="Times New Roman"/>
          <w:sz w:val="28"/>
          <w:szCs w:val="28"/>
        </w:rPr>
        <w:t>требуют соблюдения стандартов качественного управления, иначе — снижают закупочные цены или вообще отказываются от за</w:t>
      </w:r>
      <w:r w:rsidRPr="00E30EF3">
        <w:rPr>
          <w:rFonts w:ascii="Times New Roman" w:eastAsia="Times New Roman" w:hAnsi="Times New Roman" w:cs="Times New Roman"/>
          <w:sz w:val="28"/>
          <w:szCs w:val="28"/>
        </w:rPr>
        <w:softHyphen/>
        <w:t>купок. Подобный механизм будет выстраиваться и в России. Поэтому уже сейчас в нашей стране не все, но многие заказчики (и чем дальше, тем больше) требуют соблюдения международных стандартов качес</w:t>
      </w:r>
      <w:r w:rsidRPr="00E30EF3">
        <w:rPr>
          <w:rFonts w:ascii="Times New Roman" w:eastAsia="Times New Roman" w:hAnsi="Times New Roman" w:cs="Times New Roman"/>
          <w:sz w:val="28"/>
          <w:szCs w:val="28"/>
        </w:rPr>
        <w:softHyphen/>
        <w:t>твенного управления, главными среди которых являются стандарты семейства ИСО 9000. А восходят эти стандарты к программе, пред</w:t>
      </w:r>
      <w:r w:rsidRPr="00E30EF3">
        <w:rPr>
          <w:rFonts w:ascii="Times New Roman" w:eastAsia="Times New Roman" w:hAnsi="Times New Roman" w:cs="Times New Roman"/>
          <w:sz w:val="28"/>
          <w:szCs w:val="28"/>
        </w:rPr>
        <w:softHyphen/>
        <w:t xml:space="preserve">ложенной Э. Демингом в середине </w:t>
      </w:r>
      <w:r w:rsidRPr="00E30EF3">
        <w:rPr>
          <w:rFonts w:ascii="Times New Roman" w:eastAsia="Times New Roman" w:hAnsi="Times New Roman" w:cs="Times New Roman"/>
          <w:sz w:val="28"/>
          <w:szCs w:val="28"/>
          <w:lang w:val="en-US"/>
        </w:rPr>
        <w:t>XX</w:t>
      </w:r>
      <w:r w:rsidRPr="00E30EF3">
        <w:rPr>
          <w:rFonts w:ascii="Times New Roman" w:eastAsia="Times New Roman" w:hAnsi="Times New Roman" w:cs="Times New Roman"/>
          <w:sz w:val="28"/>
          <w:szCs w:val="28"/>
        </w:rPr>
        <w:t xml:space="preserve"> в. Но чтобы разобраться и в программе Э. Деминга, и в том, как реализовывать на практике ее по</w:t>
      </w:r>
      <w:r w:rsidRPr="00E30EF3">
        <w:rPr>
          <w:rFonts w:ascii="Times New Roman" w:eastAsia="Times New Roman" w:hAnsi="Times New Roman" w:cs="Times New Roman"/>
          <w:sz w:val="28"/>
          <w:szCs w:val="28"/>
        </w:rPr>
        <w:softHyphen/>
        <w:t>ложения и требования стандартов качественного управления, нужно разобраться с вопросами управленческого развития предприятий.</w:t>
      </w:r>
    </w:p>
    <w:p w:rsidR="00B713F2" w:rsidRDefault="00B713F2"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3F2" w:rsidRDefault="00B713F2"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3F2" w:rsidRDefault="00B713F2"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3F2" w:rsidRDefault="00B713F2"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3F2" w:rsidRDefault="00B713F2"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3F2" w:rsidRPr="00E30EF3" w:rsidRDefault="00B713F2"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30EF3" w:rsidRPr="00E30EF3" w:rsidRDefault="00E30EF3" w:rsidP="00B713F2">
      <w:pPr>
        <w:pStyle w:val="2"/>
        <w:rPr>
          <w:rFonts w:ascii="Times New Roman" w:hAnsi="Times New Roman"/>
        </w:rPr>
      </w:pPr>
      <w:r w:rsidRPr="00E30EF3">
        <w:rPr>
          <w:rFonts w:cs="Arial"/>
        </w:rPr>
        <w:lastRenderedPageBreak/>
        <w:t xml:space="preserve">  </w:t>
      </w:r>
      <w:bookmarkStart w:id="23" w:name="_Toc377388357"/>
      <w:r w:rsidRPr="00E30EF3">
        <w:rPr>
          <w:rFonts w:cs="Arial"/>
        </w:rPr>
        <w:t xml:space="preserve">2.3   </w:t>
      </w:r>
      <w:r w:rsidRPr="00E30EF3">
        <w:rPr>
          <w:rFonts w:eastAsia="Times New Roman"/>
        </w:rPr>
        <w:t>УРОВНИ</w:t>
      </w:r>
      <w:r w:rsidRPr="00E30EF3">
        <w:rPr>
          <w:rFonts w:eastAsia="Times New Roman" w:cs="Arial"/>
        </w:rPr>
        <w:t xml:space="preserve"> </w:t>
      </w:r>
      <w:r w:rsidRPr="00E30EF3">
        <w:rPr>
          <w:rFonts w:eastAsia="Times New Roman"/>
        </w:rPr>
        <w:t>РАЗВИТИЯ</w:t>
      </w:r>
      <w:r w:rsidRPr="00E30EF3">
        <w:rPr>
          <w:rFonts w:eastAsia="Times New Roman" w:cs="Arial"/>
        </w:rPr>
        <w:t xml:space="preserve"> </w:t>
      </w:r>
      <w:r w:rsidRPr="00E30EF3">
        <w:rPr>
          <w:rFonts w:eastAsia="Times New Roman"/>
        </w:rPr>
        <w:t>КОМПАНИИ</w:t>
      </w:r>
      <w:bookmarkEnd w:id="23"/>
    </w:p>
    <w:p w:rsidR="00E30EF3" w:rsidRPr="00E30EF3" w:rsidRDefault="00E30EF3" w:rsidP="00B713F2">
      <w:pPr>
        <w:pStyle w:val="3"/>
        <w:rPr>
          <w:rFonts w:ascii="Times New Roman" w:hAnsi="Times New Roman"/>
        </w:rPr>
      </w:pPr>
      <w:bookmarkStart w:id="24" w:name="_Toc377388358"/>
      <w:r w:rsidRPr="00E30EF3">
        <w:rPr>
          <w:rFonts w:cs="Arial"/>
        </w:rPr>
        <w:t xml:space="preserve">2.3.1. </w:t>
      </w:r>
      <w:r w:rsidRPr="00E30EF3">
        <w:rPr>
          <w:rFonts w:eastAsia="Times New Roman"/>
        </w:rPr>
        <w:t>Что</w:t>
      </w:r>
      <w:r w:rsidRPr="00E30EF3">
        <w:rPr>
          <w:rFonts w:eastAsia="Times New Roman" w:cs="Arial"/>
        </w:rPr>
        <w:t xml:space="preserve"> </w:t>
      </w:r>
      <w:r w:rsidRPr="00E30EF3">
        <w:rPr>
          <w:rFonts w:eastAsia="Times New Roman"/>
        </w:rPr>
        <w:t>такое</w:t>
      </w:r>
      <w:r w:rsidRPr="00E30EF3">
        <w:rPr>
          <w:rFonts w:eastAsia="Times New Roman" w:cs="Arial"/>
        </w:rPr>
        <w:t xml:space="preserve"> </w:t>
      </w:r>
      <w:r w:rsidRPr="00E30EF3">
        <w:rPr>
          <w:rFonts w:eastAsia="Times New Roman"/>
        </w:rPr>
        <w:t>уровень</w:t>
      </w:r>
      <w:r w:rsidRPr="00E30EF3">
        <w:rPr>
          <w:rFonts w:eastAsia="Times New Roman" w:cs="Arial"/>
        </w:rPr>
        <w:t xml:space="preserve"> </w:t>
      </w:r>
      <w:r w:rsidRPr="00E30EF3">
        <w:rPr>
          <w:rFonts w:eastAsia="Times New Roman"/>
        </w:rPr>
        <w:t>развития</w:t>
      </w:r>
      <w:bookmarkEnd w:id="24"/>
    </w:p>
    <w:p w:rsidR="00B713F2" w:rsidRDefault="00B713F2"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3F2">
        <w:rPr>
          <w:rFonts w:ascii="Times New Roman" w:eastAsia="Times New Roman" w:hAnsi="Times New Roman" w:cs="Times New Roman"/>
          <w:sz w:val="28"/>
          <w:szCs w:val="28"/>
        </w:rPr>
        <w:t>Очевидно, что качество управления, уровень развития механизмов управления компаниями различаются. А как измерить качество уп</w:t>
      </w:r>
      <w:r w:rsidRPr="00B713F2">
        <w:rPr>
          <w:rFonts w:ascii="Times New Roman" w:eastAsia="Times New Roman" w:hAnsi="Times New Roman" w:cs="Times New Roman"/>
          <w:sz w:val="28"/>
          <w:szCs w:val="28"/>
        </w:rPr>
        <w:softHyphen/>
        <w:t>равления? Какие процессы имеет компания на разных уровнях разви</w:t>
      </w:r>
      <w:r w:rsidRPr="00B713F2">
        <w:rPr>
          <w:rFonts w:ascii="Times New Roman" w:eastAsia="Times New Roman" w:hAnsi="Times New Roman" w:cs="Times New Roman"/>
          <w:sz w:val="28"/>
          <w:szCs w:val="28"/>
        </w:rPr>
        <w:softHyphen/>
        <w:t>тия? Проще всего проиллюстрировать это рядом диаграмм, которые приведены в табл. 2.2.</w:t>
      </w:r>
    </w:p>
    <w:p w:rsidR="00B713F2" w:rsidRDefault="00B713F2" w:rsidP="00E30EF3">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3F2">
        <w:rPr>
          <w:rFonts w:ascii="Times New Roman" w:eastAsia="Times New Roman" w:hAnsi="Times New Roman" w:cs="Times New Roman"/>
          <w:b/>
          <w:bCs/>
          <w:i/>
          <w:iCs/>
          <w:sz w:val="28"/>
          <w:szCs w:val="28"/>
        </w:rPr>
        <w:t>Таблица 2.2</w:t>
      </w:r>
    </w:p>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3F2">
        <w:rPr>
          <w:rFonts w:ascii="Times New Roman" w:eastAsia="Times New Roman" w:hAnsi="Times New Roman" w:cs="Times New Roman"/>
          <w:b/>
          <w:bCs/>
          <w:sz w:val="28"/>
          <w:szCs w:val="28"/>
        </w:rPr>
        <w:t>Процессы организаций на разных уровнях развития</w:t>
      </w:r>
    </w:p>
    <w:p w:rsidR="00E30EF3" w:rsidRPr="00E30EF3" w:rsidRDefault="00E30EF3" w:rsidP="00E30EF3">
      <w:pPr>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noProof/>
          <w:sz w:val="28"/>
          <w:szCs w:val="28"/>
          <w:lang w:eastAsia="ru-RU"/>
        </w:rPr>
        <w:drawing>
          <wp:inline distT="0" distB="0" distL="0" distR="0" wp14:anchorId="184BE324" wp14:editId="32558DD5">
            <wp:extent cx="6044670" cy="37433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6071" cy="3744192"/>
                    </a:xfrm>
                    <a:prstGeom prst="rect">
                      <a:avLst/>
                    </a:prstGeom>
                    <a:noFill/>
                    <a:ln>
                      <a:noFill/>
                    </a:ln>
                  </pic:spPr>
                </pic:pic>
              </a:graphicData>
            </a:graphic>
          </wp:inline>
        </w:drawing>
      </w:r>
    </w:p>
    <w:p w:rsidR="00E30EF3" w:rsidRDefault="00E30EF3" w:rsidP="00E30EF3">
      <w:pPr>
        <w:autoSpaceDE w:val="0"/>
        <w:autoSpaceDN w:val="0"/>
        <w:adjustRightInd w:val="0"/>
        <w:spacing w:after="0" w:line="240" w:lineRule="auto"/>
        <w:jc w:val="both"/>
        <w:rPr>
          <w:rFonts w:ascii="Times New Roman" w:hAnsi="Times New Roman" w:cs="Times New Roman"/>
          <w:sz w:val="28"/>
          <w:szCs w:val="28"/>
        </w:rPr>
      </w:pPr>
    </w:p>
    <w:p w:rsidR="00E30EF3" w:rsidRDefault="00E30EF3" w:rsidP="00E30EF3">
      <w:pPr>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noProof/>
          <w:sz w:val="28"/>
          <w:szCs w:val="28"/>
          <w:lang w:eastAsia="ru-RU"/>
        </w:rPr>
        <w:lastRenderedPageBreak/>
        <w:drawing>
          <wp:inline distT="0" distB="0" distL="0" distR="0" wp14:anchorId="172EEF3C" wp14:editId="7E9C95E1">
            <wp:extent cx="6238498" cy="9372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8498" cy="9372600"/>
                    </a:xfrm>
                    <a:prstGeom prst="rect">
                      <a:avLst/>
                    </a:prstGeom>
                    <a:noFill/>
                    <a:ln>
                      <a:noFill/>
                    </a:ln>
                  </pic:spPr>
                </pic:pic>
              </a:graphicData>
            </a:graphic>
          </wp:inline>
        </w:drawing>
      </w:r>
    </w:p>
    <w:p w:rsidR="00B713F2" w:rsidRDefault="00B713F2" w:rsidP="00E30EF3">
      <w:pPr>
        <w:autoSpaceDE w:val="0"/>
        <w:autoSpaceDN w:val="0"/>
        <w:adjustRightInd w:val="0"/>
        <w:spacing w:after="0" w:line="240" w:lineRule="auto"/>
        <w:jc w:val="both"/>
        <w:rPr>
          <w:rFonts w:ascii="Times New Roman" w:hAnsi="Times New Roman" w:cs="Times New Roman"/>
          <w:sz w:val="28"/>
          <w:szCs w:val="28"/>
        </w:rPr>
      </w:pPr>
    </w:p>
    <w:p w:rsidR="00B713F2" w:rsidRDefault="00B713F2" w:rsidP="00E30EF3">
      <w:pPr>
        <w:autoSpaceDE w:val="0"/>
        <w:autoSpaceDN w:val="0"/>
        <w:adjustRightInd w:val="0"/>
        <w:spacing w:after="0" w:line="240" w:lineRule="auto"/>
        <w:jc w:val="both"/>
        <w:rPr>
          <w:rFonts w:ascii="Times New Roman" w:hAnsi="Times New Roman" w:cs="Times New Roman"/>
          <w:sz w:val="28"/>
          <w:szCs w:val="28"/>
        </w:rPr>
      </w:pPr>
    </w:p>
    <w:p w:rsidR="00B713F2" w:rsidRDefault="00B713F2" w:rsidP="00E30EF3">
      <w:pPr>
        <w:autoSpaceDE w:val="0"/>
        <w:autoSpaceDN w:val="0"/>
        <w:adjustRightInd w:val="0"/>
        <w:spacing w:after="0" w:line="240" w:lineRule="auto"/>
        <w:jc w:val="both"/>
        <w:rPr>
          <w:rFonts w:ascii="Times New Roman" w:hAnsi="Times New Roman" w:cs="Times New Roman"/>
          <w:sz w:val="28"/>
          <w:szCs w:val="28"/>
        </w:rPr>
      </w:pPr>
    </w:p>
    <w:p w:rsidR="00E30EF3" w:rsidRPr="00E30EF3" w:rsidRDefault="00E30EF3" w:rsidP="00E30EF3">
      <w:pPr>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noProof/>
          <w:sz w:val="28"/>
          <w:szCs w:val="28"/>
          <w:lang w:eastAsia="ru-RU"/>
        </w:rPr>
        <w:drawing>
          <wp:inline distT="0" distB="0" distL="0" distR="0" wp14:anchorId="582EC4B5" wp14:editId="153D4A38">
            <wp:extent cx="5896033" cy="235267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6033" cy="2352675"/>
                    </a:xfrm>
                    <a:prstGeom prst="rect">
                      <a:avLst/>
                    </a:prstGeom>
                    <a:noFill/>
                    <a:ln>
                      <a:noFill/>
                    </a:ln>
                  </pic:spPr>
                </pic:pic>
              </a:graphicData>
            </a:graphic>
          </wp:inline>
        </w:drawing>
      </w:r>
    </w:p>
    <w:p w:rsidR="00B713F2" w:rsidRDefault="00B713F2"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Уровень развития компании складывается из следующих компо</w:t>
      </w:r>
      <w:r w:rsidRPr="00E30EF3">
        <w:rPr>
          <w:rFonts w:ascii="Times New Roman" w:eastAsia="Times New Roman" w:hAnsi="Times New Roman" w:cs="Times New Roman"/>
          <w:sz w:val="28"/>
          <w:szCs w:val="28"/>
        </w:rPr>
        <w:softHyphen/>
        <w:t>нентов:</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уровень управленческого развития компаний;</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уровень технологического и технического развития (уровень развития инфраструктуры и производственной среды);</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уровень кадрового развития компании;</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уровень инновационного развития компании.</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Уровень инновационного развития мы рассмотрели. Уровни тех</w:t>
      </w:r>
      <w:r w:rsidRPr="00E30EF3">
        <w:rPr>
          <w:rFonts w:ascii="Times New Roman" w:eastAsia="Times New Roman" w:hAnsi="Times New Roman" w:cs="Times New Roman"/>
          <w:sz w:val="28"/>
          <w:szCs w:val="28"/>
        </w:rPr>
        <w:softHyphen/>
        <w:t>нологического, технического и кадрового развития — предмет отде</w:t>
      </w:r>
      <w:r w:rsidRPr="00E30EF3">
        <w:rPr>
          <w:rFonts w:ascii="Times New Roman" w:eastAsia="Times New Roman" w:hAnsi="Times New Roman" w:cs="Times New Roman"/>
          <w:sz w:val="28"/>
          <w:szCs w:val="28"/>
        </w:rPr>
        <w:softHyphen/>
        <w:t xml:space="preserve">льного и глубокого разговора. А как оценить уровень управленческого </w:t>
      </w:r>
      <w:r w:rsidR="00B713F2">
        <w:rPr>
          <w:rFonts w:ascii="Times New Roman" w:eastAsia="Times New Roman" w:hAnsi="Times New Roman" w:cs="Times New Roman"/>
          <w:sz w:val="28"/>
          <w:szCs w:val="28"/>
        </w:rPr>
        <w:t>разви</w:t>
      </w:r>
      <w:r w:rsidRPr="00E30EF3">
        <w:rPr>
          <w:rFonts w:ascii="Times New Roman" w:eastAsia="Times New Roman" w:hAnsi="Times New Roman" w:cs="Times New Roman"/>
          <w:sz w:val="28"/>
          <w:szCs w:val="28"/>
        </w:rPr>
        <w:t xml:space="preserve">тия компаний? Мы оцениваем его по уровню развития базисных </w:t>
      </w:r>
      <w:r w:rsidR="00B713F2">
        <w:rPr>
          <w:rFonts w:ascii="Times New Roman" w:eastAsia="Times New Roman" w:hAnsi="Times New Roman" w:cs="Times New Roman"/>
          <w:sz w:val="28"/>
          <w:szCs w:val="28"/>
        </w:rPr>
        <w:t>бизнес</w:t>
      </w:r>
      <w:r w:rsidRPr="00E30EF3">
        <w:rPr>
          <w:rFonts w:ascii="Times New Roman" w:eastAsia="Times New Roman" w:hAnsi="Times New Roman" w:cs="Times New Roman"/>
          <w:sz w:val="28"/>
          <w:szCs w:val="28"/>
        </w:rPr>
        <w:t>-процессов компании:</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маркетинга;</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разработки продукции;</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xml:space="preserve">•   производства продукции (продукция включает изделия, сырье, </w:t>
      </w:r>
      <w:r w:rsidR="00B713F2" w:rsidRPr="00E30EF3">
        <w:rPr>
          <w:rFonts w:ascii="Times New Roman" w:eastAsia="Times New Roman" w:hAnsi="Times New Roman" w:cs="Times New Roman"/>
          <w:sz w:val="28"/>
          <w:szCs w:val="28"/>
        </w:rPr>
        <w:t>интеллектуальный</w:t>
      </w:r>
      <w:r w:rsidRPr="00E30EF3">
        <w:rPr>
          <w:rFonts w:ascii="Times New Roman" w:eastAsia="Times New Roman" w:hAnsi="Times New Roman" w:cs="Times New Roman"/>
          <w:sz w:val="28"/>
          <w:szCs w:val="28"/>
        </w:rPr>
        <w:t xml:space="preserve"> продукт — от документа до программного обеспечения, услугу);</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логистических (сбыт, снабжение, хранение, упаковка, транс</w:t>
      </w:r>
      <w:r w:rsidRPr="00E30EF3">
        <w:rPr>
          <w:rFonts w:ascii="Times New Roman" w:eastAsia="Times New Roman" w:hAnsi="Times New Roman" w:cs="Times New Roman"/>
          <w:sz w:val="28"/>
          <w:szCs w:val="28"/>
        </w:rPr>
        <w:softHyphen/>
        <w:t>портировка продукции);</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финансовых;</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обеспечения качества;</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административного управления;</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обслуживания бизнес-процессов предприятия;</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управления персоналом;</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связи и коммуникаций;</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sectPr w:rsidR="00E30EF3" w:rsidRPr="00E30EF3" w:rsidSect="00E30EF3">
          <w:type w:val="continuous"/>
          <w:pgSz w:w="11909" w:h="16834"/>
          <w:pgMar w:top="850" w:right="1134" w:bottom="1701" w:left="1134" w:header="720" w:footer="720" w:gutter="0"/>
          <w:cols w:space="720"/>
          <w:noEndnote/>
        </w:sectPr>
      </w:pPr>
      <w:r w:rsidRPr="00E30EF3">
        <w:rPr>
          <w:rFonts w:ascii="Times New Roman" w:eastAsia="Times New Roman" w:hAnsi="Times New Roman" w:cs="Times New Roman"/>
          <w:sz w:val="28"/>
          <w:szCs w:val="28"/>
        </w:rPr>
        <w:t>•  управления производственной средой.</w:t>
      </w:r>
    </w:p>
    <w:p w:rsidR="00B713F2" w:rsidRDefault="00B713F2"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3F2" w:rsidRDefault="00E30EF3"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E30EF3">
        <w:rPr>
          <w:rFonts w:ascii="Times New Roman" w:eastAsia="Times New Roman" w:hAnsi="Times New Roman" w:cs="Times New Roman"/>
          <w:sz w:val="28"/>
          <w:szCs w:val="28"/>
        </w:rPr>
        <w:t>Уровень уп</w:t>
      </w:r>
      <w:r w:rsidR="00B713F2">
        <w:rPr>
          <w:rFonts w:ascii="Times New Roman" w:eastAsia="Times New Roman" w:hAnsi="Times New Roman" w:cs="Times New Roman"/>
          <w:sz w:val="28"/>
          <w:szCs w:val="28"/>
        </w:rPr>
        <w:t xml:space="preserve">равленческого развития предприятия  </w:t>
      </w:r>
      <w:r w:rsidRPr="00E30EF3">
        <w:rPr>
          <w:rFonts w:ascii="Times New Roman" w:eastAsia="Times New Roman" w:hAnsi="Times New Roman" w:cs="Times New Roman"/>
          <w:i/>
          <w:iCs/>
          <w:sz w:val="28"/>
          <w:szCs w:val="28"/>
        </w:rPr>
        <w:t>(0</w:t>
      </w:r>
      <w:r w:rsidRPr="00E30EF3">
        <w:rPr>
          <w:rFonts w:ascii="Times New Roman" w:eastAsia="Times New Roman" w:hAnsi="Times New Roman" w:cs="Times New Roman"/>
          <w:i/>
          <w:iCs/>
          <w:sz w:val="28"/>
          <w:szCs w:val="28"/>
          <w:lang w:val="en-US"/>
        </w:rPr>
        <w:t>L</w:t>
      </w:r>
      <w:r w:rsidRPr="00E30EF3">
        <w:rPr>
          <w:rFonts w:ascii="Times New Roman" w:eastAsia="Times New Roman" w:hAnsi="Times New Roman" w:cs="Times New Roman"/>
          <w:i/>
          <w:iCs/>
          <w:sz w:val="28"/>
          <w:szCs w:val="28"/>
        </w:rPr>
        <w:t xml:space="preserve">) </w:t>
      </w:r>
      <w:r w:rsidRPr="00E30EF3">
        <w:rPr>
          <w:rFonts w:ascii="Times New Roman" w:eastAsia="Times New Roman" w:hAnsi="Times New Roman" w:cs="Times New Roman"/>
          <w:sz w:val="28"/>
          <w:szCs w:val="28"/>
        </w:rPr>
        <w:t>— это ин</w:t>
      </w:r>
      <w:r w:rsidRPr="00E30EF3">
        <w:rPr>
          <w:rFonts w:ascii="Times New Roman" w:eastAsia="Times New Roman" w:hAnsi="Times New Roman" w:cs="Times New Roman"/>
          <w:sz w:val="28"/>
          <w:szCs w:val="28"/>
        </w:rPr>
        <w:softHyphen/>
        <w:t>тегральная экспертная оценка степени использования технологий менеджмента, качества организации и управлении базисными биз</w:t>
      </w:r>
      <w:r w:rsidRPr="00E30EF3">
        <w:rPr>
          <w:rFonts w:ascii="Times New Roman" w:eastAsia="Times New Roman" w:hAnsi="Times New Roman" w:cs="Times New Roman"/>
          <w:sz w:val="28"/>
          <w:szCs w:val="28"/>
        </w:rPr>
        <w:softHyphen/>
        <w:t xml:space="preserve">нес-процессами на предприятии. </w:t>
      </w:r>
      <w:r w:rsidRPr="00E30EF3">
        <w:rPr>
          <w:rFonts w:ascii="Times New Roman" w:eastAsia="Times New Roman" w:hAnsi="Times New Roman" w:cs="Times New Roman"/>
          <w:sz w:val="28"/>
          <w:szCs w:val="28"/>
        </w:rPr>
        <w:lastRenderedPageBreak/>
        <w:t xml:space="preserve">Уровень управленческого развития бизнес-процесса </w:t>
      </w:r>
      <w:r w:rsidRPr="00E30EF3">
        <w:rPr>
          <w:rFonts w:ascii="Times New Roman" w:eastAsia="Times New Roman" w:hAnsi="Times New Roman" w:cs="Times New Roman"/>
          <w:i/>
          <w:iCs/>
          <w:sz w:val="28"/>
          <w:szCs w:val="28"/>
        </w:rPr>
        <w:t>(</w:t>
      </w:r>
      <w:r w:rsidRPr="00E30EF3">
        <w:rPr>
          <w:rFonts w:ascii="Times New Roman" w:eastAsia="Times New Roman" w:hAnsi="Times New Roman" w:cs="Times New Roman"/>
          <w:i/>
          <w:iCs/>
          <w:sz w:val="28"/>
          <w:szCs w:val="28"/>
          <w:lang w:val="en-US"/>
        </w:rPr>
        <w:t>BPL</w:t>
      </w:r>
      <w:r w:rsidRPr="00E30EF3">
        <w:rPr>
          <w:rFonts w:ascii="Times New Roman" w:eastAsia="Times New Roman" w:hAnsi="Times New Roman" w:cs="Times New Roman"/>
          <w:i/>
          <w:iCs/>
          <w:sz w:val="28"/>
          <w:szCs w:val="28"/>
        </w:rPr>
        <w:t xml:space="preserve">) </w:t>
      </w:r>
      <w:r w:rsidRPr="00E30EF3">
        <w:rPr>
          <w:rFonts w:ascii="Times New Roman" w:eastAsia="Times New Roman" w:hAnsi="Times New Roman" w:cs="Times New Roman"/>
          <w:sz w:val="28"/>
          <w:szCs w:val="28"/>
        </w:rPr>
        <w:t>— это интегральная экспертная оценка степе</w:t>
      </w:r>
      <w:r w:rsidRPr="00E30EF3">
        <w:rPr>
          <w:rFonts w:ascii="Times New Roman" w:eastAsia="Times New Roman" w:hAnsi="Times New Roman" w:cs="Times New Roman"/>
          <w:sz w:val="28"/>
          <w:szCs w:val="28"/>
        </w:rPr>
        <w:softHyphen/>
        <w:t>ни использования технологий менеджмента, качества организации и управления данным бизнес-процессом на предпр</w:t>
      </w:r>
      <w:r w:rsidR="00B713F2">
        <w:rPr>
          <w:rFonts w:ascii="Times New Roman" w:eastAsia="Times New Roman" w:hAnsi="Times New Roman" w:cs="Times New Roman"/>
          <w:sz w:val="28"/>
          <w:szCs w:val="28"/>
        </w:rPr>
        <w:t>иятии.</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xml:space="preserve"> Уровень раз</w:t>
      </w:r>
      <w:r w:rsidRPr="00E30EF3">
        <w:rPr>
          <w:rFonts w:ascii="Times New Roman" w:eastAsia="Times New Roman" w:hAnsi="Times New Roman" w:cs="Times New Roman"/>
          <w:sz w:val="28"/>
          <w:szCs w:val="28"/>
        </w:rPr>
        <w:softHyphen/>
        <w:t>вития предприятия и уровни развития отдельных базисных бизнес-процессов связаны соотношением</w:t>
      </w:r>
    </w:p>
    <w:p w:rsidR="00E30EF3" w:rsidRPr="00E30EF3" w:rsidRDefault="00E30EF3" w:rsidP="00E30EF3">
      <w:pPr>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noProof/>
          <w:sz w:val="28"/>
          <w:szCs w:val="28"/>
          <w:lang w:eastAsia="ru-RU"/>
        </w:rPr>
        <w:drawing>
          <wp:inline distT="0" distB="0" distL="0" distR="0" wp14:anchorId="6B55007C" wp14:editId="37009374">
            <wp:extent cx="2155963" cy="361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5963" cy="361950"/>
                    </a:xfrm>
                    <a:prstGeom prst="rect">
                      <a:avLst/>
                    </a:prstGeom>
                    <a:noFill/>
                    <a:ln>
                      <a:noFill/>
                    </a:ln>
                  </pic:spPr>
                </pic:pic>
              </a:graphicData>
            </a:graphic>
          </wp:inline>
        </w:drawing>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xml:space="preserve">где </w:t>
      </w:r>
      <w:r w:rsidRPr="00E30EF3">
        <w:rPr>
          <w:rFonts w:ascii="Times New Roman" w:eastAsia="Times New Roman" w:hAnsi="Times New Roman" w:cs="Times New Roman"/>
          <w:i/>
          <w:iCs/>
          <w:sz w:val="28"/>
          <w:szCs w:val="28"/>
          <w:lang w:val="en-US"/>
        </w:rPr>
        <w:t>W</w:t>
      </w:r>
      <w:r w:rsidRPr="00E30EF3">
        <w:rPr>
          <w:rFonts w:ascii="Times New Roman" w:eastAsia="Times New Roman" w:hAnsi="Times New Roman" w:cs="Times New Roman"/>
          <w:i/>
          <w:iCs/>
          <w:sz w:val="28"/>
          <w:szCs w:val="28"/>
        </w:rPr>
        <w:t xml:space="preserve">. — </w:t>
      </w:r>
      <w:r w:rsidRPr="00E30EF3">
        <w:rPr>
          <w:rFonts w:ascii="Times New Roman" w:eastAsia="Times New Roman" w:hAnsi="Times New Roman" w:cs="Times New Roman"/>
          <w:sz w:val="28"/>
          <w:szCs w:val="28"/>
        </w:rPr>
        <w:t>весовые коэффициенты.</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Уровень развития можно определить, зная, как</w:t>
      </w:r>
      <w:r w:rsidR="00B713F2">
        <w:rPr>
          <w:rFonts w:ascii="Times New Roman" w:eastAsia="Times New Roman" w:hAnsi="Times New Roman" w:cs="Times New Roman"/>
          <w:sz w:val="28"/>
          <w:szCs w:val="28"/>
        </w:rPr>
        <w:t>и</w:t>
      </w:r>
      <w:r w:rsidRPr="00E30EF3">
        <w:rPr>
          <w:rFonts w:ascii="Times New Roman" w:eastAsia="Times New Roman" w:hAnsi="Times New Roman" w:cs="Times New Roman"/>
          <w:sz w:val="28"/>
          <w:szCs w:val="28"/>
        </w:rPr>
        <w:t>е управленческие технологии использует организация. Соотношение уровня развития бизнес-процесса и технологий управления отражено в табл. 2.3, а бо</w:t>
      </w:r>
      <w:r w:rsidRPr="00E30EF3">
        <w:rPr>
          <w:rFonts w:ascii="Times New Roman" w:eastAsia="Times New Roman" w:hAnsi="Times New Roman" w:cs="Times New Roman"/>
          <w:sz w:val="28"/>
          <w:szCs w:val="28"/>
        </w:rPr>
        <w:softHyphen/>
        <w:t>лее подробно этот вопрос рассмотрен в [1].</w:t>
      </w:r>
    </w:p>
    <w:p w:rsidR="00B713F2" w:rsidRDefault="00B713F2" w:rsidP="00E30EF3">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B713F2" w:rsidRDefault="00B713F2" w:rsidP="00E30EF3">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3F2">
        <w:rPr>
          <w:rFonts w:ascii="Times New Roman" w:eastAsia="Times New Roman" w:hAnsi="Times New Roman" w:cs="Times New Roman"/>
          <w:bCs/>
          <w:i/>
          <w:iCs/>
          <w:sz w:val="28"/>
          <w:szCs w:val="28"/>
        </w:rPr>
        <w:t>Таблица 2.3</w:t>
      </w:r>
    </w:p>
    <w:p w:rsidR="00E30EF3" w:rsidRPr="00B713F2"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3F2">
        <w:rPr>
          <w:rFonts w:ascii="Times New Roman" w:eastAsia="Times New Roman" w:hAnsi="Times New Roman" w:cs="Times New Roman"/>
          <w:bCs/>
          <w:sz w:val="28"/>
          <w:szCs w:val="28"/>
        </w:rPr>
        <w:t>Управленческие технологии для базисных бизц</w:t>
      </w:r>
      <w:r w:rsidRPr="00B713F2">
        <w:rPr>
          <w:rFonts w:ascii="Times New Roman" w:eastAsia="Times New Roman" w:hAnsi="Times New Roman" w:cs="Times New Roman"/>
          <w:bCs/>
          <w:sz w:val="28"/>
          <w:szCs w:val="28"/>
          <w:vertAlign w:val="subscript"/>
        </w:rPr>
        <w:t>е</w:t>
      </w:r>
      <w:r w:rsidRPr="00B713F2">
        <w:rPr>
          <w:rFonts w:ascii="Times New Roman" w:eastAsia="Times New Roman" w:hAnsi="Times New Roman" w:cs="Times New Roman"/>
          <w:bCs/>
          <w:sz w:val="28"/>
          <w:szCs w:val="28"/>
        </w:rPr>
        <w:t>с-процессов на разных уровнях управленческого развития</w:t>
      </w:r>
    </w:p>
    <w:p w:rsidR="00E30EF3" w:rsidRPr="00E30EF3" w:rsidRDefault="00E30EF3" w:rsidP="00E30EF3">
      <w:pPr>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noProof/>
          <w:sz w:val="28"/>
          <w:szCs w:val="28"/>
          <w:lang w:eastAsia="ru-RU"/>
        </w:rPr>
        <w:drawing>
          <wp:inline distT="0" distB="0" distL="0" distR="0" wp14:anchorId="2C258D1A" wp14:editId="37A2EE9F">
            <wp:extent cx="6152915" cy="483870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2915" cy="4838700"/>
                    </a:xfrm>
                    <a:prstGeom prst="rect">
                      <a:avLst/>
                    </a:prstGeom>
                    <a:noFill/>
                    <a:ln>
                      <a:noFill/>
                    </a:ln>
                  </pic:spPr>
                </pic:pic>
              </a:graphicData>
            </a:graphic>
          </wp:inline>
        </w:drawing>
      </w:r>
    </w:p>
    <w:p w:rsidR="00E30EF3" w:rsidRPr="00E30EF3" w:rsidRDefault="00E30EF3" w:rsidP="00E30EF3">
      <w:pPr>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noProof/>
          <w:sz w:val="28"/>
          <w:szCs w:val="28"/>
          <w:lang w:eastAsia="ru-RU"/>
        </w:rPr>
        <w:lastRenderedPageBreak/>
        <w:drawing>
          <wp:inline distT="0" distB="0" distL="0" distR="0" wp14:anchorId="00A90AE1" wp14:editId="7013074B">
            <wp:extent cx="5977661" cy="872490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7661" cy="8724900"/>
                    </a:xfrm>
                    <a:prstGeom prst="rect">
                      <a:avLst/>
                    </a:prstGeom>
                    <a:noFill/>
                    <a:ln>
                      <a:noFill/>
                    </a:ln>
                  </pic:spPr>
                </pic:pic>
              </a:graphicData>
            </a:graphic>
          </wp:inline>
        </w:drawing>
      </w:r>
    </w:p>
    <w:p w:rsidR="00E30EF3" w:rsidRPr="00E30EF3" w:rsidRDefault="00E30EF3" w:rsidP="00E30EF3">
      <w:pPr>
        <w:autoSpaceDE w:val="0"/>
        <w:autoSpaceDN w:val="0"/>
        <w:adjustRightInd w:val="0"/>
        <w:spacing w:after="0" w:line="240" w:lineRule="auto"/>
        <w:jc w:val="both"/>
        <w:rPr>
          <w:rFonts w:ascii="Times New Roman" w:hAnsi="Times New Roman" w:cs="Times New Roman"/>
          <w:sz w:val="28"/>
          <w:szCs w:val="28"/>
        </w:rPr>
        <w:sectPr w:rsidR="00E30EF3" w:rsidRPr="00E30EF3" w:rsidSect="00E30EF3">
          <w:type w:val="continuous"/>
          <w:pgSz w:w="11909" w:h="16834"/>
          <w:pgMar w:top="850" w:right="1134" w:bottom="1701" w:left="1134" w:header="720" w:footer="720" w:gutter="0"/>
          <w:cols w:space="720"/>
          <w:noEndnote/>
        </w:sectPr>
      </w:pPr>
    </w:p>
    <w:p w:rsidR="00E30EF3" w:rsidRPr="00E30EF3" w:rsidRDefault="00E30EF3" w:rsidP="00E30EF3">
      <w:pPr>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noProof/>
          <w:sz w:val="28"/>
          <w:szCs w:val="28"/>
          <w:lang w:eastAsia="ru-RU"/>
        </w:rPr>
        <w:lastRenderedPageBreak/>
        <w:drawing>
          <wp:inline distT="0" distB="0" distL="0" distR="0" wp14:anchorId="301CA83F" wp14:editId="566F5067">
            <wp:extent cx="5934075" cy="8336303"/>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896" cy="8341671"/>
                    </a:xfrm>
                    <a:prstGeom prst="rect">
                      <a:avLst/>
                    </a:prstGeom>
                    <a:noFill/>
                    <a:ln>
                      <a:noFill/>
                    </a:ln>
                  </pic:spPr>
                </pic:pic>
              </a:graphicData>
            </a:graphic>
          </wp:inline>
        </w:drawing>
      </w:r>
    </w:p>
    <w:p w:rsidR="00E30EF3" w:rsidRPr="00E30EF3" w:rsidRDefault="00E30EF3" w:rsidP="00E30EF3">
      <w:pPr>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noProof/>
          <w:sz w:val="28"/>
          <w:szCs w:val="28"/>
          <w:lang w:eastAsia="ru-RU"/>
        </w:rPr>
        <w:drawing>
          <wp:inline distT="0" distB="0" distL="0" distR="0" wp14:anchorId="076C5F41" wp14:editId="638F004D">
            <wp:extent cx="3419475" cy="600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9475" cy="600075"/>
                    </a:xfrm>
                    <a:prstGeom prst="rect">
                      <a:avLst/>
                    </a:prstGeom>
                    <a:noFill/>
                    <a:ln>
                      <a:noFill/>
                    </a:ln>
                  </pic:spPr>
                </pic:pic>
              </a:graphicData>
            </a:graphic>
          </wp:inline>
        </w:drawing>
      </w:r>
    </w:p>
    <w:p w:rsidR="00E30EF3" w:rsidRPr="00E30EF3" w:rsidRDefault="00E30EF3" w:rsidP="00B713F2">
      <w:pPr>
        <w:pStyle w:val="3"/>
        <w:rPr>
          <w:rFonts w:ascii="Times New Roman" w:hAnsi="Times New Roman"/>
        </w:rPr>
      </w:pPr>
      <w:bookmarkStart w:id="25" w:name="_Toc377388359"/>
      <w:r w:rsidRPr="00E30EF3">
        <w:rPr>
          <w:rFonts w:cs="Arial"/>
        </w:rPr>
        <w:lastRenderedPageBreak/>
        <w:t xml:space="preserve">2.3.2. </w:t>
      </w:r>
      <w:r w:rsidRPr="00E30EF3">
        <w:rPr>
          <w:rFonts w:eastAsia="Times New Roman"/>
        </w:rPr>
        <w:t>Повышаем</w:t>
      </w:r>
      <w:r w:rsidRPr="00E30EF3">
        <w:rPr>
          <w:rFonts w:eastAsia="Times New Roman" w:cs="Arial"/>
        </w:rPr>
        <w:t xml:space="preserve"> </w:t>
      </w:r>
      <w:r w:rsidRPr="00E30EF3">
        <w:rPr>
          <w:rFonts w:eastAsia="Times New Roman"/>
        </w:rPr>
        <w:t>уровень</w:t>
      </w:r>
      <w:r w:rsidRPr="00E30EF3">
        <w:rPr>
          <w:rFonts w:eastAsia="Times New Roman" w:cs="Arial"/>
        </w:rPr>
        <w:t xml:space="preserve"> </w:t>
      </w:r>
      <w:r w:rsidRPr="00E30EF3">
        <w:rPr>
          <w:rFonts w:eastAsia="Times New Roman"/>
        </w:rPr>
        <w:t>развития</w:t>
      </w:r>
      <w:bookmarkEnd w:id="25"/>
    </w:p>
    <w:p w:rsidR="00B713F2" w:rsidRDefault="00B713F2" w:rsidP="00E30EF3">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B713F2" w:rsidRDefault="00B713F2" w:rsidP="00E30EF3">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E30EF3" w:rsidRDefault="00E30EF3" w:rsidP="00E30EF3">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r w:rsidRPr="00E30EF3">
        <w:rPr>
          <w:rFonts w:ascii="Arial" w:eastAsia="Times New Roman" w:hAnsi="Arial" w:cs="Times New Roman"/>
          <w:i/>
          <w:iCs/>
          <w:sz w:val="28"/>
          <w:szCs w:val="28"/>
        </w:rPr>
        <w:t>Уровень</w:t>
      </w:r>
      <w:r w:rsidRPr="00E30EF3">
        <w:rPr>
          <w:rFonts w:ascii="Arial" w:eastAsia="Times New Roman" w:hAnsi="Arial" w:cs="Arial"/>
          <w:i/>
          <w:iCs/>
          <w:sz w:val="28"/>
          <w:szCs w:val="28"/>
        </w:rPr>
        <w:t xml:space="preserve"> </w:t>
      </w:r>
      <w:r w:rsidRPr="00E30EF3">
        <w:rPr>
          <w:rFonts w:ascii="Arial" w:eastAsia="Times New Roman" w:hAnsi="Arial" w:cs="Times New Roman"/>
          <w:i/>
          <w:iCs/>
          <w:sz w:val="28"/>
          <w:szCs w:val="28"/>
        </w:rPr>
        <w:t>развития</w:t>
      </w:r>
      <w:r w:rsidRPr="00E30EF3">
        <w:rPr>
          <w:rFonts w:ascii="Arial" w:eastAsia="Times New Roman" w:hAnsi="Arial" w:cs="Arial"/>
          <w:i/>
          <w:iCs/>
          <w:sz w:val="28"/>
          <w:szCs w:val="28"/>
        </w:rPr>
        <w:t xml:space="preserve"> </w:t>
      </w:r>
      <w:r w:rsidRPr="00E30EF3">
        <w:rPr>
          <w:rFonts w:ascii="Arial" w:eastAsia="Times New Roman" w:hAnsi="Arial" w:cs="Times New Roman"/>
          <w:i/>
          <w:iCs/>
          <w:sz w:val="28"/>
          <w:szCs w:val="28"/>
        </w:rPr>
        <w:t>российских</w:t>
      </w:r>
      <w:r w:rsidRPr="00E30EF3">
        <w:rPr>
          <w:rFonts w:ascii="Arial" w:eastAsia="Times New Roman" w:hAnsi="Arial" w:cs="Arial"/>
          <w:i/>
          <w:iCs/>
          <w:sz w:val="28"/>
          <w:szCs w:val="28"/>
        </w:rPr>
        <w:t xml:space="preserve"> </w:t>
      </w:r>
      <w:r w:rsidRPr="00E30EF3">
        <w:rPr>
          <w:rFonts w:ascii="Arial" w:eastAsia="Times New Roman" w:hAnsi="Arial" w:cs="Times New Roman"/>
          <w:i/>
          <w:iCs/>
          <w:sz w:val="28"/>
          <w:szCs w:val="28"/>
        </w:rPr>
        <w:t>компаний</w:t>
      </w:r>
    </w:p>
    <w:p w:rsidR="00B713F2" w:rsidRPr="00E30EF3" w:rsidRDefault="00B713F2"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30EF3" w:rsidRDefault="00E30EF3" w:rsidP="00E30EF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E30EF3">
        <w:rPr>
          <w:rFonts w:ascii="Times New Roman" w:eastAsia="Times New Roman" w:hAnsi="Times New Roman" w:cs="Times New Roman"/>
          <w:sz w:val="28"/>
          <w:szCs w:val="28"/>
        </w:rPr>
        <w:t>Анализ уровня развития российских компаний автор проводит с конца 1997г., т. е. уже почти 11 лет. Результаты анализа показывают, «по использование устаревших организационно-управленческих тех</w:t>
      </w:r>
      <w:r w:rsidRPr="00E30EF3">
        <w:rPr>
          <w:rFonts w:ascii="Times New Roman" w:eastAsia="Times New Roman" w:hAnsi="Times New Roman" w:cs="Times New Roman"/>
          <w:sz w:val="28"/>
          <w:szCs w:val="28"/>
        </w:rPr>
        <w:softHyphen/>
        <w:t>нологий приводит к тому, что в 2004 г. около 50% предприятий, по имеющимся статистическим данным, не обладали возможностью раз</w:t>
      </w:r>
      <w:r w:rsidR="00670199">
        <w:rPr>
          <w:rFonts w:ascii="Times New Roman" w:eastAsia="Times New Roman" w:hAnsi="Times New Roman" w:cs="Times New Roman"/>
          <w:sz w:val="28"/>
          <w:szCs w:val="28"/>
        </w:rPr>
        <w:t xml:space="preserve">вития </w:t>
      </w:r>
      <w:r w:rsidRPr="00E30EF3">
        <w:rPr>
          <w:rFonts w:ascii="Times New Roman" w:eastAsia="Times New Roman" w:hAnsi="Times New Roman" w:cs="Times New Roman"/>
          <w:sz w:val="28"/>
          <w:szCs w:val="28"/>
        </w:rPr>
        <w:t xml:space="preserve"> и нуждались в санации. Сейчас таких предприятий менее 30% (</w:t>
      </w:r>
      <w:r w:rsidR="00670199">
        <w:rPr>
          <w:rFonts w:ascii="Times New Roman" w:eastAsia="Times New Roman" w:hAnsi="Times New Roman" w:cs="Times New Roman"/>
          <w:sz w:val="28"/>
          <w:szCs w:val="28"/>
        </w:rPr>
        <w:t>р</w:t>
      </w:r>
      <w:r w:rsidRPr="00E30EF3">
        <w:rPr>
          <w:rFonts w:ascii="Times New Roman" w:eastAsia="Times New Roman" w:hAnsi="Times New Roman" w:cs="Times New Roman"/>
          <w:sz w:val="28"/>
          <w:szCs w:val="28"/>
        </w:rPr>
        <w:t>ис. 2.8). Более 70% оставшихся предприятий сильно различаются но своему уровню развития.</w:t>
      </w:r>
    </w:p>
    <w:p w:rsidR="00670199" w:rsidRPr="00E30EF3" w:rsidRDefault="00670199"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30EF3" w:rsidRPr="00E30EF3" w:rsidRDefault="00E30EF3" w:rsidP="00E30EF3">
      <w:pPr>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hAnsi="Times New Roman" w:cs="Times New Roman"/>
          <w:noProof/>
          <w:sz w:val="28"/>
          <w:szCs w:val="28"/>
          <w:lang w:eastAsia="ru-RU"/>
        </w:rPr>
        <w:drawing>
          <wp:inline distT="0" distB="0" distL="0" distR="0" wp14:anchorId="000B72F4" wp14:editId="52459A1C">
            <wp:extent cx="5316761" cy="32670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6761" cy="3267075"/>
                    </a:xfrm>
                    <a:prstGeom prst="rect">
                      <a:avLst/>
                    </a:prstGeom>
                    <a:noFill/>
                    <a:ln>
                      <a:noFill/>
                    </a:ln>
                  </pic:spPr>
                </pic:pic>
              </a:graphicData>
            </a:graphic>
          </wp:inline>
        </w:drawing>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Arial" w:eastAsia="Times New Roman" w:hAnsi="Arial" w:cs="Times New Roman"/>
          <w:b/>
          <w:bCs/>
          <w:sz w:val="28"/>
          <w:szCs w:val="28"/>
        </w:rPr>
        <w:t>Рис</w:t>
      </w:r>
      <w:r w:rsidRPr="00E30EF3">
        <w:rPr>
          <w:rFonts w:ascii="Arial" w:eastAsia="Times New Roman" w:hAnsi="Arial" w:cs="Arial"/>
          <w:b/>
          <w:bCs/>
          <w:sz w:val="28"/>
          <w:szCs w:val="28"/>
        </w:rPr>
        <w:t xml:space="preserve">. </w:t>
      </w:r>
      <w:r w:rsidRPr="00E30EF3">
        <w:rPr>
          <w:rFonts w:ascii="Arial" w:eastAsia="Times New Roman" w:hAnsi="Arial" w:cs="Arial"/>
          <w:sz w:val="28"/>
          <w:szCs w:val="28"/>
        </w:rPr>
        <w:t xml:space="preserve">2.8. </w:t>
      </w:r>
      <w:r w:rsidRPr="00E30EF3">
        <w:rPr>
          <w:rFonts w:ascii="Arial" w:eastAsia="Times New Roman" w:hAnsi="Arial" w:cs="Times New Roman"/>
          <w:sz w:val="28"/>
          <w:szCs w:val="28"/>
        </w:rPr>
        <w:t>Распределение</w:t>
      </w:r>
      <w:r w:rsidRPr="00E30EF3">
        <w:rPr>
          <w:rFonts w:ascii="Arial" w:eastAsia="Times New Roman" w:hAnsi="Arial" w:cs="Arial"/>
          <w:sz w:val="28"/>
          <w:szCs w:val="28"/>
        </w:rPr>
        <w:t xml:space="preserve"> </w:t>
      </w:r>
      <w:r w:rsidRPr="00E30EF3">
        <w:rPr>
          <w:rFonts w:ascii="Arial" w:eastAsia="Times New Roman" w:hAnsi="Arial" w:cs="Times New Roman"/>
          <w:sz w:val="28"/>
          <w:szCs w:val="28"/>
        </w:rPr>
        <w:t>российских</w:t>
      </w:r>
      <w:r w:rsidRPr="00E30EF3">
        <w:rPr>
          <w:rFonts w:ascii="Arial" w:eastAsia="Times New Roman" w:hAnsi="Arial" w:cs="Arial"/>
          <w:sz w:val="28"/>
          <w:szCs w:val="28"/>
        </w:rPr>
        <w:t xml:space="preserve"> </w:t>
      </w:r>
      <w:r w:rsidRPr="00E30EF3">
        <w:rPr>
          <w:rFonts w:ascii="Arial" w:eastAsia="Times New Roman" w:hAnsi="Arial" w:cs="Times New Roman"/>
          <w:sz w:val="28"/>
          <w:szCs w:val="28"/>
        </w:rPr>
        <w:t>предприятий</w:t>
      </w:r>
      <w:r w:rsidRPr="00E30EF3">
        <w:rPr>
          <w:rFonts w:ascii="Arial" w:eastAsia="Times New Roman" w:hAnsi="Arial" w:cs="Arial"/>
          <w:sz w:val="28"/>
          <w:szCs w:val="28"/>
        </w:rPr>
        <w:t xml:space="preserve"> </w:t>
      </w:r>
      <w:r w:rsidRPr="00E30EF3">
        <w:rPr>
          <w:rFonts w:ascii="Arial" w:eastAsia="Times New Roman" w:hAnsi="Arial" w:cs="Times New Roman"/>
          <w:sz w:val="28"/>
          <w:szCs w:val="28"/>
        </w:rPr>
        <w:t>по</w:t>
      </w:r>
      <w:r w:rsidRPr="00E30EF3">
        <w:rPr>
          <w:rFonts w:ascii="Arial" w:eastAsia="Times New Roman" w:hAnsi="Arial" w:cs="Arial"/>
          <w:sz w:val="28"/>
          <w:szCs w:val="28"/>
        </w:rPr>
        <w:t xml:space="preserve"> </w:t>
      </w:r>
      <w:r w:rsidRPr="00E30EF3">
        <w:rPr>
          <w:rFonts w:ascii="Arial" w:eastAsia="Times New Roman" w:hAnsi="Arial" w:cs="Times New Roman"/>
          <w:sz w:val="28"/>
          <w:szCs w:val="28"/>
        </w:rPr>
        <w:t>уровню</w:t>
      </w:r>
      <w:r w:rsidRPr="00E30EF3">
        <w:rPr>
          <w:rFonts w:ascii="Arial" w:eastAsia="Times New Roman" w:hAnsi="Arial" w:cs="Arial"/>
          <w:sz w:val="28"/>
          <w:szCs w:val="28"/>
        </w:rPr>
        <w:t xml:space="preserve"> </w:t>
      </w:r>
      <w:r w:rsidRPr="00E30EF3">
        <w:rPr>
          <w:rFonts w:ascii="Arial" w:eastAsia="Times New Roman" w:hAnsi="Arial" w:cs="Times New Roman"/>
          <w:sz w:val="28"/>
          <w:szCs w:val="28"/>
        </w:rPr>
        <w:t xml:space="preserve">развития </w:t>
      </w:r>
      <w:r w:rsidRPr="00E30EF3">
        <w:rPr>
          <w:rFonts w:ascii="Arial" w:eastAsia="Times New Roman" w:hAnsi="Arial" w:cs="Arial"/>
          <w:sz w:val="28"/>
          <w:szCs w:val="28"/>
        </w:rPr>
        <w:t>(</w:t>
      </w:r>
      <w:r w:rsidRPr="00E30EF3">
        <w:rPr>
          <w:rFonts w:ascii="Arial" w:eastAsia="Times New Roman" w:hAnsi="Arial" w:cs="Times New Roman"/>
          <w:sz w:val="28"/>
          <w:szCs w:val="28"/>
        </w:rPr>
        <w:t>на</w:t>
      </w:r>
      <w:r w:rsidRPr="00E30EF3">
        <w:rPr>
          <w:rFonts w:ascii="Arial" w:eastAsia="Times New Roman" w:hAnsi="Arial" w:cs="Arial"/>
          <w:sz w:val="28"/>
          <w:szCs w:val="28"/>
        </w:rPr>
        <w:t xml:space="preserve"> </w:t>
      </w:r>
      <w:r w:rsidRPr="00E30EF3">
        <w:rPr>
          <w:rFonts w:ascii="Arial" w:eastAsia="Times New Roman" w:hAnsi="Arial" w:cs="Times New Roman"/>
          <w:sz w:val="28"/>
          <w:szCs w:val="28"/>
        </w:rPr>
        <w:t>конец</w:t>
      </w:r>
      <w:r w:rsidRPr="00E30EF3">
        <w:rPr>
          <w:rFonts w:ascii="Arial" w:eastAsia="Times New Roman" w:hAnsi="Arial" w:cs="Arial"/>
          <w:sz w:val="28"/>
          <w:szCs w:val="28"/>
        </w:rPr>
        <w:t xml:space="preserve"> 2007 </w:t>
      </w:r>
      <w:r w:rsidRPr="00E30EF3">
        <w:rPr>
          <w:rFonts w:ascii="Arial" w:eastAsia="Times New Roman" w:hAnsi="Arial" w:cs="Times New Roman"/>
          <w:sz w:val="28"/>
          <w:szCs w:val="28"/>
        </w:rPr>
        <w:t>г</w:t>
      </w:r>
      <w:r w:rsidRPr="00E30EF3">
        <w:rPr>
          <w:rFonts w:ascii="Arial" w:eastAsia="Times New Roman" w:hAnsi="Arial" w:cs="Arial"/>
          <w:sz w:val="28"/>
          <w:szCs w:val="28"/>
        </w:rPr>
        <w:t>.)</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Кроме того, анализ показывает, что:</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большинство российских предприятий отстают как по техничес</w:t>
      </w:r>
      <w:r w:rsidRPr="00E30EF3">
        <w:rPr>
          <w:rFonts w:ascii="Times New Roman" w:eastAsia="Times New Roman" w:hAnsi="Times New Roman" w:cs="Times New Roman"/>
          <w:sz w:val="28"/>
          <w:szCs w:val="28"/>
        </w:rPr>
        <w:softHyphen/>
        <w:t>кому и технологическому, так и по управленческому уровням от соответствующего уровня передовых предприятий на мировом рынке;</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xml:space="preserve">•  отставание по управленческому уровню значительно сильнее, чем по техническому и технологическому (средний уровень для </w:t>
      </w:r>
      <w:r w:rsidR="00670199">
        <w:rPr>
          <w:rFonts w:ascii="Times New Roman" w:eastAsia="Times New Roman" w:hAnsi="Times New Roman" w:cs="Times New Roman"/>
          <w:sz w:val="28"/>
          <w:szCs w:val="28"/>
        </w:rPr>
        <w:t>п</w:t>
      </w:r>
      <w:r w:rsidRPr="00E30EF3">
        <w:rPr>
          <w:rFonts w:ascii="Times New Roman" w:eastAsia="Times New Roman" w:hAnsi="Times New Roman" w:cs="Times New Roman"/>
          <w:sz w:val="28"/>
          <w:szCs w:val="28"/>
        </w:rPr>
        <w:t>ромышленно-развитых стран около 3; средний по странам ЕС (с учетом присоединившихся стран Восточной Европы и Прибалтики) около 2,5; средний уровень российских предприятий около 1);</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несоответствие управленческого уровня техническому и техно</w:t>
      </w:r>
      <w:r w:rsidRPr="00E30EF3">
        <w:rPr>
          <w:rFonts w:ascii="Times New Roman" w:eastAsia="Times New Roman" w:hAnsi="Times New Roman" w:cs="Times New Roman"/>
          <w:sz w:val="28"/>
          <w:szCs w:val="28"/>
        </w:rPr>
        <w:softHyphen/>
        <w:t>логическому приводит к негармоничности развития предпри</w:t>
      </w:r>
      <w:r w:rsidRPr="00E30EF3">
        <w:rPr>
          <w:rFonts w:ascii="Times New Roman" w:eastAsia="Times New Roman" w:hAnsi="Times New Roman" w:cs="Times New Roman"/>
          <w:sz w:val="28"/>
          <w:szCs w:val="28"/>
        </w:rPr>
        <w:softHyphen/>
        <w:t>ятия, что существенно снижает эффективность его работы;</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lastRenderedPageBreak/>
        <w:t>•  основные усилия для большинства предприятий необходимо направить на внедрение передовых технологий управления, опирающихся на соответствующие программные продукты;</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такое внедрение не должно увеличивать степень негармонич</w:t>
      </w:r>
      <w:r w:rsidRPr="00E30EF3">
        <w:rPr>
          <w:rFonts w:ascii="Times New Roman" w:eastAsia="Times New Roman" w:hAnsi="Times New Roman" w:cs="Times New Roman"/>
          <w:sz w:val="28"/>
          <w:szCs w:val="28"/>
        </w:rPr>
        <w:softHyphen/>
        <w:t>ности развития предприятия, иначе вместо решения насущных проблем предприятие окажется перед многочисленными новы</w:t>
      </w:r>
      <w:r w:rsidRPr="00E30EF3">
        <w:rPr>
          <w:rFonts w:ascii="Times New Roman" w:eastAsia="Times New Roman" w:hAnsi="Times New Roman" w:cs="Times New Roman"/>
          <w:sz w:val="28"/>
          <w:szCs w:val="28"/>
        </w:rPr>
        <w:softHyphen/>
        <w:t>ми проблемами.</w:t>
      </w: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E30EF3" w:rsidRDefault="00E30EF3" w:rsidP="00E30EF3">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r w:rsidRPr="00E30EF3">
        <w:rPr>
          <w:rFonts w:ascii="Arial" w:eastAsia="Times New Roman" w:hAnsi="Arial" w:cs="Times New Roman"/>
          <w:b/>
          <w:bCs/>
          <w:i/>
          <w:iCs/>
          <w:sz w:val="28"/>
          <w:szCs w:val="28"/>
        </w:rPr>
        <w:t>Концепция</w:t>
      </w:r>
      <w:r w:rsidRPr="00E30EF3">
        <w:rPr>
          <w:rFonts w:ascii="Arial" w:eastAsia="Times New Roman" w:hAnsi="Arial" w:cs="Arial"/>
          <w:b/>
          <w:bCs/>
          <w:i/>
          <w:iCs/>
          <w:sz w:val="28"/>
          <w:szCs w:val="28"/>
        </w:rPr>
        <w:t xml:space="preserve"> </w:t>
      </w:r>
      <w:r w:rsidRPr="00E30EF3">
        <w:rPr>
          <w:rFonts w:ascii="Arial" w:eastAsia="Times New Roman" w:hAnsi="Arial" w:cs="Times New Roman"/>
          <w:b/>
          <w:bCs/>
          <w:i/>
          <w:iCs/>
          <w:sz w:val="28"/>
          <w:szCs w:val="28"/>
        </w:rPr>
        <w:t>внедрения</w:t>
      </w:r>
      <w:r w:rsidRPr="00E30EF3">
        <w:rPr>
          <w:rFonts w:ascii="Arial" w:eastAsia="Times New Roman" w:hAnsi="Arial" w:cs="Arial"/>
          <w:b/>
          <w:bCs/>
          <w:i/>
          <w:iCs/>
          <w:sz w:val="28"/>
          <w:szCs w:val="28"/>
        </w:rPr>
        <w:t xml:space="preserve"> </w:t>
      </w:r>
      <w:r w:rsidRPr="00E30EF3">
        <w:rPr>
          <w:rFonts w:ascii="Arial" w:eastAsia="Times New Roman" w:hAnsi="Arial" w:cs="Times New Roman"/>
          <w:b/>
          <w:bCs/>
          <w:i/>
          <w:iCs/>
          <w:sz w:val="28"/>
          <w:szCs w:val="28"/>
        </w:rPr>
        <w:t>корпоративных</w:t>
      </w:r>
      <w:r w:rsidRPr="00E30EF3">
        <w:rPr>
          <w:rFonts w:ascii="Arial" w:eastAsia="Times New Roman" w:hAnsi="Arial" w:cs="Arial"/>
          <w:b/>
          <w:bCs/>
          <w:i/>
          <w:iCs/>
          <w:sz w:val="28"/>
          <w:szCs w:val="28"/>
        </w:rPr>
        <w:t xml:space="preserve"> </w:t>
      </w:r>
      <w:r w:rsidRPr="00E30EF3">
        <w:rPr>
          <w:rFonts w:ascii="Arial" w:eastAsia="Times New Roman" w:hAnsi="Arial" w:cs="Times New Roman"/>
          <w:b/>
          <w:bCs/>
          <w:i/>
          <w:iCs/>
          <w:sz w:val="28"/>
          <w:szCs w:val="28"/>
        </w:rPr>
        <w:t>систем</w:t>
      </w:r>
    </w:p>
    <w:p w:rsidR="00670199" w:rsidRPr="00E30EF3" w:rsidRDefault="00670199"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Предлагаемая концепция внедрения корпоративных систем на российских предприятиях включает следующие основные посылки.</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Внедряться должны не просто системы, а комплекс технологий управления, подкрепленный соответствующими инструментами (рис. 2.9).</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Состав этого комплекса зависит от существующего уровня разви</w:t>
      </w:r>
      <w:r w:rsidRPr="00E30EF3">
        <w:rPr>
          <w:rFonts w:ascii="Times New Roman" w:eastAsia="Times New Roman" w:hAnsi="Times New Roman" w:cs="Times New Roman"/>
          <w:sz w:val="28"/>
          <w:szCs w:val="28"/>
        </w:rPr>
        <w:softHyphen/>
        <w:t>тия предприятия в целом и от уровня управления основными бизнес-процессами на предприятии.</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Комплекс должен быть таким, чтобы обеспечить:</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продвижение предприятия на следующий уровень развития (на</w:t>
      </w:r>
      <w:r w:rsidRPr="00E30EF3">
        <w:rPr>
          <w:rFonts w:ascii="Times New Roman" w:eastAsia="Times New Roman" w:hAnsi="Times New Roman" w:cs="Times New Roman"/>
          <w:sz w:val="28"/>
          <w:szCs w:val="28"/>
        </w:rPr>
        <w:softHyphen/>
        <w:t>пример, с уровня 1 на уровень 2);</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запас для дальнейшего развития (плюс один уровень к цели про</w:t>
      </w:r>
      <w:r w:rsidRPr="00E30EF3">
        <w:rPr>
          <w:rFonts w:ascii="Times New Roman" w:eastAsia="Times New Roman" w:hAnsi="Times New Roman" w:cs="Times New Roman"/>
          <w:sz w:val="28"/>
          <w:szCs w:val="28"/>
        </w:rPr>
        <w:softHyphen/>
        <w:t>екта, т. е. плюс два уровня к существующему).</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Для этого еще до начала внедрения корпоративной системы долж</w:t>
      </w:r>
      <w:r w:rsidRPr="00E30EF3">
        <w:rPr>
          <w:rFonts w:ascii="Times New Roman" w:eastAsia="Times New Roman" w:hAnsi="Times New Roman" w:cs="Times New Roman"/>
          <w:sz w:val="28"/>
          <w:szCs w:val="28"/>
        </w:rPr>
        <w:softHyphen/>
        <w:t>ны быть:</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выявлены основные бизнес-процессы, т. е. определены опера</w:t>
      </w:r>
      <w:r w:rsidRPr="00E30EF3">
        <w:rPr>
          <w:rFonts w:ascii="Times New Roman" w:eastAsia="Times New Roman" w:hAnsi="Times New Roman" w:cs="Times New Roman"/>
          <w:sz w:val="28"/>
          <w:szCs w:val="28"/>
        </w:rPr>
        <w:softHyphen/>
        <w:t>ции этих процессов, распределены ответственность, полномо</w:t>
      </w:r>
      <w:r w:rsidRPr="00E30EF3">
        <w:rPr>
          <w:rFonts w:ascii="Times New Roman" w:eastAsia="Times New Roman" w:hAnsi="Times New Roman" w:cs="Times New Roman"/>
          <w:sz w:val="28"/>
          <w:szCs w:val="28"/>
        </w:rPr>
        <w:softHyphen/>
        <w:t>чия и ресурсы;</w:t>
      </w:r>
    </w:p>
    <w:p w:rsidR="00E30EF3" w:rsidRPr="00E30EF3" w:rsidRDefault="00E30EF3" w:rsidP="00E30EF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  подтянуты основные бизнес-процессы, т. е. ликвидированы ос</w:t>
      </w:r>
      <w:r w:rsidRPr="00E30EF3">
        <w:rPr>
          <w:rFonts w:ascii="Times New Roman" w:eastAsia="Times New Roman" w:hAnsi="Times New Roman" w:cs="Times New Roman"/>
          <w:sz w:val="28"/>
          <w:szCs w:val="28"/>
        </w:rPr>
        <w:softHyphen/>
        <w:t>новные несоответствия реального хода процессов нормам.</w:t>
      </w:r>
    </w:p>
    <w:p w:rsidR="00670199" w:rsidRPr="00E30EF3" w:rsidRDefault="00E30EF3" w:rsidP="00670199">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Именно эти требования являются основой стандартов семейства ИСО 9000 на систему качества предприятия. Поэтому внедрение системы менеджмента</w:t>
      </w:r>
      <w:r w:rsidR="00670199">
        <w:rPr>
          <w:rFonts w:ascii="Times New Roman" w:eastAsia="Times New Roman" w:hAnsi="Times New Roman" w:cs="Times New Roman"/>
          <w:sz w:val="28"/>
          <w:szCs w:val="28"/>
        </w:rPr>
        <w:t xml:space="preserve"> к</w:t>
      </w:r>
      <w:r w:rsidRPr="00E30EF3">
        <w:rPr>
          <w:rFonts w:ascii="Times New Roman" w:eastAsia="Times New Roman" w:hAnsi="Times New Roman" w:cs="Times New Roman"/>
          <w:sz w:val="28"/>
          <w:szCs w:val="28"/>
        </w:rPr>
        <w:t>ачества предприятия (СК) в соответствии</w:t>
      </w:r>
      <w:r w:rsidR="00670199">
        <w:rPr>
          <w:rFonts w:ascii="Times New Roman" w:eastAsia="Times New Roman" w:hAnsi="Times New Roman" w:cs="Times New Roman"/>
          <w:sz w:val="28"/>
          <w:szCs w:val="28"/>
        </w:rPr>
        <w:t xml:space="preserve"> </w:t>
      </w:r>
      <w:r w:rsidR="00670199" w:rsidRPr="00E30EF3">
        <w:rPr>
          <w:rFonts w:ascii="Times New Roman" w:eastAsia="Times New Roman" w:hAnsi="Times New Roman" w:cs="Times New Roman"/>
          <w:sz w:val="28"/>
          <w:szCs w:val="28"/>
        </w:rPr>
        <w:t xml:space="preserve">со стандартами ИСО 9000 </w:t>
      </w:r>
      <w:r w:rsidR="00670199" w:rsidRPr="00E30EF3">
        <w:rPr>
          <w:rFonts w:ascii="Times New Roman" w:eastAsia="Times New Roman" w:hAnsi="Times New Roman" w:cs="Times New Roman"/>
          <w:b/>
          <w:bCs/>
          <w:sz w:val="28"/>
          <w:szCs w:val="28"/>
        </w:rPr>
        <w:t xml:space="preserve">должно предшествовать </w:t>
      </w:r>
      <w:r w:rsidR="00670199" w:rsidRPr="00E30EF3">
        <w:rPr>
          <w:rFonts w:ascii="Times New Roman" w:eastAsia="Times New Roman" w:hAnsi="Times New Roman" w:cs="Times New Roman"/>
          <w:sz w:val="28"/>
          <w:szCs w:val="28"/>
        </w:rPr>
        <w:t>внедрению других Корпоративных систем, только тогда оно будет успешным (рис. 2.10).</w:t>
      </w:r>
    </w:p>
    <w:p w:rsidR="00670199" w:rsidRPr="00E30EF3" w:rsidRDefault="00670199" w:rsidP="00670199">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Важнейшей задачей внедрения является ликвидация негармонич</w:t>
      </w:r>
      <w:r w:rsidRPr="00E30EF3">
        <w:rPr>
          <w:rFonts w:ascii="Times New Roman" w:eastAsia="Times New Roman" w:hAnsi="Times New Roman" w:cs="Times New Roman"/>
          <w:sz w:val="28"/>
          <w:szCs w:val="28"/>
        </w:rPr>
        <w:softHyphen/>
        <w:t>ной и развития предприятия.</w:t>
      </w:r>
    </w:p>
    <w:p w:rsidR="00670199" w:rsidRPr="00E30EF3" w:rsidRDefault="00670199" w:rsidP="00670199">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Предлагаемая методика эволюционного решения задач развития российских предприятий реализована в нескольких проектах и показала  свою эффективность. В соответствии с этой методикой преобразования  предприятия осуществляется поэтапно и включает несколько основных шагов.</w:t>
      </w:r>
    </w:p>
    <w:p w:rsidR="00670199" w:rsidRDefault="00670199" w:rsidP="006701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670199" w:rsidRPr="00E30EF3" w:rsidRDefault="00670199" w:rsidP="00670199">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EF3">
        <w:rPr>
          <w:rFonts w:ascii="Times New Roman" w:eastAsia="Times New Roman" w:hAnsi="Times New Roman" w:cs="Times New Roman"/>
          <w:sz w:val="28"/>
          <w:szCs w:val="28"/>
        </w:rPr>
        <w:t>Шаг   1 . Определение уровня развития предприятия</w:t>
      </w:r>
    </w:p>
    <w:p w:rsidR="00670199" w:rsidRPr="00E30EF3" w:rsidRDefault="00670199" w:rsidP="00670199">
      <w:pPr>
        <w:jc w:val="both"/>
        <w:rPr>
          <w:rFonts w:ascii="Times New Roman" w:eastAsia="Times New Roman" w:hAnsi="Times New Roman" w:cs="Times New Roman"/>
          <w:sz w:val="28"/>
          <w:szCs w:val="28"/>
        </w:rPr>
      </w:pPr>
      <w:r w:rsidRPr="00E30EF3">
        <w:rPr>
          <w:rFonts w:ascii="Times New Roman" w:eastAsia="Times New Roman" w:hAnsi="Times New Roman" w:cs="Times New Roman"/>
          <w:sz w:val="28"/>
          <w:szCs w:val="28"/>
        </w:rPr>
        <w:t>Чтобы более точно определить состояние предприятия, в ходе обследования проводится измерение как общего уровня развития пред</w:t>
      </w:r>
      <w:r w:rsidRPr="00E30EF3">
        <w:rPr>
          <w:rFonts w:ascii="Times New Roman" w:eastAsia="Times New Roman" w:hAnsi="Times New Roman" w:cs="Times New Roman"/>
          <w:sz w:val="28"/>
          <w:szCs w:val="28"/>
        </w:rPr>
        <w:softHyphen/>
        <w:t>приятии, так и его компоненты — уровня организационно-управлен</w:t>
      </w:r>
      <w:r w:rsidRPr="00E30EF3">
        <w:rPr>
          <w:rFonts w:ascii="Times New Roman" w:eastAsia="Times New Roman" w:hAnsi="Times New Roman" w:cs="Times New Roman"/>
          <w:sz w:val="28"/>
          <w:szCs w:val="28"/>
        </w:rPr>
        <w:softHyphen/>
        <w:t>ческого развития.</w:t>
      </w: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r w:rsidRPr="00E30EF3">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336091A" wp14:editId="5B080542">
            <wp:simplePos x="0" y="0"/>
            <wp:positionH relativeFrom="column">
              <wp:posOffset>3810</wp:posOffset>
            </wp:positionH>
            <wp:positionV relativeFrom="paragraph">
              <wp:posOffset>3175</wp:posOffset>
            </wp:positionV>
            <wp:extent cx="5461000" cy="4953000"/>
            <wp:effectExtent l="0" t="0" r="635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61000"/>
                              </a14:imgEffect>
                            </a14:imgLayer>
                          </a14:imgProps>
                        </a:ext>
                        <a:ext uri="{28A0092B-C50C-407E-A947-70E740481C1C}">
                          <a14:useLocalDpi xmlns:a14="http://schemas.microsoft.com/office/drawing/2010/main" val="0"/>
                        </a:ext>
                      </a:extLst>
                    </a:blip>
                    <a:srcRect/>
                    <a:stretch>
                      <a:fillRect/>
                    </a:stretch>
                  </pic:blipFill>
                  <pic:spPr bwMode="auto">
                    <a:xfrm>
                      <a:off x="0" y="0"/>
                      <a:ext cx="5461000" cy="495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670199"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E30EF3" w:rsidRDefault="00670199" w:rsidP="00E30EF3">
      <w:pPr>
        <w:shd w:val="clear" w:color="auto" w:fill="FFFFFF"/>
        <w:autoSpaceDE w:val="0"/>
        <w:autoSpaceDN w:val="0"/>
        <w:adjustRightInd w:val="0"/>
        <w:spacing w:after="0" w:line="240" w:lineRule="auto"/>
        <w:jc w:val="both"/>
        <w:rPr>
          <w:rFonts w:ascii="Arial" w:eastAsia="Times New Roman" w:hAnsi="Arial" w:cs="Times New Roman"/>
          <w:b/>
          <w:bCs/>
          <w:sz w:val="24"/>
          <w:szCs w:val="24"/>
        </w:rPr>
      </w:pPr>
      <w:r w:rsidRPr="00173917">
        <w:rPr>
          <w:rFonts w:ascii="Arial" w:eastAsia="Times New Roman" w:hAnsi="Arial" w:cs="Arial"/>
          <w:b/>
          <w:bCs/>
          <w:sz w:val="24"/>
          <w:szCs w:val="24"/>
        </w:rPr>
        <w:t>рис</w:t>
      </w:r>
      <w:r w:rsidR="00E30EF3" w:rsidRPr="00173917">
        <w:rPr>
          <w:rFonts w:ascii="Arial" w:eastAsia="Times New Roman" w:hAnsi="Arial" w:cs="Arial"/>
          <w:b/>
          <w:bCs/>
          <w:sz w:val="24"/>
          <w:szCs w:val="24"/>
        </w:rPr>
        <w:t>. 2.</w:t>
      </w:r>
      <w:r w:rsidR="00173917" w:rsidRPr="00173917">
        <w:rPr>
          <w:rFonts w:ascii="Arial" w:eastAsia="Times New Roman" w:hAnsi="Arial" w:cs="Arial"/>
          <w:b/>
          <w:bCs/>
          <w:sz w:val="24"/>
          <w:szCs w:val="24"/>
        </w:rPr>
        <w:t>9</w:t>
      </w:r>
      <w:r w:rsidR="00E30EF3" w:rsidRPr="00173917">
        <w:rPr>
          <w:rFonts w:ascii="Arial" w:eastAsia="Times New Roman" w:hAnsi="Arial" w:cs="Arial"/>
          <w:b/>
          <w:bCs/>
          <w:sz w:val="24"/>
          <w:szCs w:val="24"/>
        </w:rPr>
        <w:t xml:space="preserve">. </w:t>
      </w:r>
      <w:r w:rsidR="00E30EF3" w:rsidRPr="00173917">
        <w:rPr>
          <w:rFonts w:ascii="Arial" w:eastAsia="Times New Roman" w:hAnsi="Arial" w:cs="Times New Roman"/>
          <w:b/>
          <w:bCs/>
          <w:sz w:val="24"/>
          <w:szCs w:val="24"/>
        </w:rPr>
        <w:t>Комплекс</w:t>
      </w:r>
      <w:r w:rsidR="00E30EF3" w:rsidRPr="00173917">
        <w:rPr>
          <w:rFonts w:ascii="Arial" w:eastAsia="Times New Roman" w:hAnsi="Arial" w:cs="Arial"/>
          <w:b/>
          <w:bCs/>
          <w:sz w:val="24"/>
          <w:szCs w:val="24"/>
        </w:rPr>
        <w:t xml:space="preserve"> </w:t>
      </w:r>
      <w:r w:rsidR="00E30EF3" w:rsidRPr="00173917">
        <w:rPr>
          <w:rFonts w:ascii="Arial" w:eastAsia="Times New Roman" w:hAnsi="Arial" w:cs="Times New Roman"/>
          <w:b/>
          <w:bCs/>
          <w:sz w:val="24"/>
          <w:szCs w:val="24"/>
        </w:rPr>
        <w:t>технологий</w:t>
      </w:r>
      <w:r w:rsidR="00E30EF3" w:rsidRPr="00173917">
        <w:rPr>
          <w:rFonts w:ascii="Arial" w:eastAsia="Times New Roman" w:hAnsi="Arial" w:cs="Arial"/>
          <w:b/>
          <w:bCs/>
          <w:sz w:val="24"/>
          <w:szCs w:val="24"/>
        </w:rPr>
        <w:t xml:space="preserve"> </w:t>
      </w:r>
      <w:r w:rsidR="00E30EF3" w:rsidRPr="00173917">
        <w:rPr>
          <w:rFonts w:ascii="Arial" w:eastAsia="Times New Roman" w:hAnsi="Arial" w:cs="Times New Roman"/>
          <w:b/>
          <w:bCs/>
          <w:sz w:val="24"/>
          <w:szCs w:val="24"/>
        </w:rPr>
        <w:t>управления</w:t>
      </w:r>
      <w:r w:rsidR="00E30EF3" w:rsidRPr="00173917">
        <w:rPr>
          <w:rFonts w:ascii="Arial" w:eastAsia="Times New Roman" w:hAnsi="Arial" w:cs="Arial"/>
          <w:b/>
          <w:bCs/>
          <w:sz w:val="24"/>
          <w:szCs w:val="24"/>
        </w:rPr>
        <w:t xml:space="preserve">, </w:t>
      </w:r>
      <w:r w:rsidR="00E30EF3" w:rsidRPr="00173917">
        <w:rPr>
          <w:rFonts w:ascii="Arial" w:eastAsia="Times New Roman" w:hAnsi="Arial" w:cs="Times New Roman"/>
          <w:b/>
          <w:bCs/>
          <w:sz w:val="24"/>
          <w:szCs w:val="24"/>
        </w:rPr>
        <w:t>внедряемый</w:t>
      </w:r>
      <w:r w:rsidR="00E30EF3" w:rsidRPr="00173917">
        <w:rPr>
          <w:rFonts w:ascii="Arial" w:eastAsia="Times New Roman" w:hAnsi="Arial" w:cs="Arial"/>
          <w:b/>
          <w:bCs/>
          <w:sz w:val="24"/>
          <w:szCs w:val="24"/>
        </w:rPr>
        <w:t xml:space="preserve"> </w:t>
      </w:r>
      <w:r w:rsidR="00E30EF3" w:rsidRPr="00173917">
        <w:rPr>
          <w:rFonts w:ascii="Arial" w:eastAsia="Times New Roman" w:hAnsi="Arial" w:cs="Times New Roman"/>
          <w:b/>
          <w:bCs/>
          <w:sz w:val="24"/>
          <w:szCs w:val="24"/>
        </w:rPr>
        <w:t>на</w:t>
      </w:r>
      <w:r w:rsidR="00E30EF3" w:rsidRPr="00173917">
        <w:rPr>
          <w:rFonts w:ascii="Arial" w:eastAsia="Times New Roman" w:hAnsi="Arial" w:cs="Arial"/>
          <w:b/>
          <w:bCs/>
          <w:sz w:val="24"/>
          <w:szCs w:val="24"/>
        </w:rPr>
        <w:t xml:space="preserve"> </w:t>
      </w:r>
      <w:r w:rsidR="00E30EF3" w:rsidRPr="00173917">
        <w:rPr>
          <w:rFonts w:ascii="Arial" w:eastAsia="Times New Roman" w:hAnsi="Arial" w:cs="Times New Roman"/>
          <w:b/>
          <w:bCs/>
          <w:sz w:val="24"/>
          <w:szCs w:val="24"/>
        </w:rPr>
        <w:t>предприятии</w:t>
      </w:r>
    </w:p>
    <w:p w:rsidR="00173917" w:rsidRDefault="00173917" w:rsidP="00E30EF3">
      <w:pPr>
        <w:shd w:val="clear" w:color="auto" w:fill="FFFFFF"/>
        <w:autoSpaceDE w:val="0"/>
        <w:autoSpaceDN w:val="0"/>
        <w:adjustRightInd w:val="0"/>
        <w:spacing w:after="0" w:line="240" w:lineRule="auto"/>
        <w:jc w:val="both"/>
        <w:rPr>
          <w:rFonts w:ascii="Arial" w:eastAsia="Times New Roman" w:hAnsi="Arial" w:cs="Times New Roman"/>
          <w:b/>
          <w:bCs/>
          <w:sz w:val="24"/>
          <w:szCs w:val="24"/>
        </w:rPr>
      </w:pPr>
    </w:p>
    <w:p w:rsidR="00173917" w:rsidRDefault="00173917" w:rsidP="00E30EF3">
      <w:pPr>
        <w:shd w:val="clear" w:color="auto" w:fill="FFFFFF"/>
        <w:autoSpaceDE w:val="0"/>
        <w:autoSpaceDN w:val="0"/>
        <w:adjustRightInd w:val="0"/>
        <w:spacing w:after="0" w:line="240" w:lineRule="auto"/>
        <w:jc w:val="both"/>
        <w:rPr>
          <w:rFonts w:ascii="Arial" w:eastAsia="Times New Roman" w:hAnsi="Arial" w:cs="Times New Roman"/>
          <w:b/>
          <w:bCs/>
          <w:sz w:val="24"/>
          <w:szCs w:val="24"/>
        </w:rPr>
        <w:sectPr w:rsidR="00173917">
          <w:type w:val="continuous"/>
          <w:pgSz w:w="11909" w:h="16834"/>
          <w:pgMar w:top="1134" w:right="850" w:bottom="1134" w:left="1701" w:header="720" w:footer="720" w:gutter="0"/>
          <w:cols w:space="720"/>
          <w:noEndnote/>
        </w:sectPr>
      </w:pPr>
    </w:p>
    <w:p w:rsidR="00173917" w:rsidRDefault="00173917">
      <w:pPr>
        <w:rPr>
          <w:rFonts w:ascii="Arial" w:eastAsia="Times New Roman" w:hAnsi="Arial" w:cs="Times New Roman"/>
          <w:b/>
          <w:bCs/>
          <w:sz w:val="24"/>
          <w:szCs w:val="24"/>
        </w:rPr>
      </w:pPr>
    </w:p>
    <w:p w:rsidR="00173917" w:rsidRDefault="00173917" w:rsidP="00173917">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14:anchorId="2001580B" wp14:editId="6E9B57C3">
            <wp:extent cx="8867775" cy="5331222"/>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67775" cy="5331222"/>
                    </a:xfrm>
                    <a:prstGeom prst="rect">
                      <a:avLst/>
                    </a:prstGeom>
                    <a:noFill/>
                    <a:ln>
                      <a:noFill/>
                    </a:ln>
                  </pic:spPr>
                </pic:pic>
              </a:graphicData>
            </a:graphic>
          </wp:inline>
        </w:drawing>
      </w:r>
    </w:p>
    <w:p w:rsidR="00173917" w:rsidRPr="00173917" w:rsidRDefault="00173917" w:rsidP="00173917">
      <w:pPr>
        <w:shd w:val="clear" w:color="auto" w:fill="FFFFFF"/>
        <w:autoSpaceDE w:val="0"/>
        <w:autoSpaceDN w:val="0"/>
        <w:adjustRightInd w:val="0"/>
        <w:spacing w:after="0" w:line="240" w:lineRule="auto"/>
        <w:rPr>
          <w:rFonts w:ascii="Arial" w:eastAsia="Times New Roman" w:hAnsi="Arial" w:cs="Times New Roman"/>
          <w:b/>
          <w:bCs/>
          <w:sz w:val="28"/>
          <w:szCs w:val="28"/>
        </w:rPr>
      </w:pPr>
      <w:r w:rsidRPr="00173917">
        <w:rPr>
          <w:rFonts w:ascii="Arial" w:eastAsia="Times New Roman" w:hAnsi="Arial" w:cs="Times New Roman"/>
          <w:b/>
          <w:bCs/>
          <w:sz w:val="28"/>
          <w:szCs w:val="28"/>
        </w:rPr>
        <w:t>Рис</w:t>
      </w:r>
      <w:r w:rsidRPr="00173917">
        <w:rPr>
          <w:rFonts w:ascii="Arial" w:eastAsia="Times New Roman" w:hAnsi="Arial" w:cs="Arial"/>
          <w:b/>
          <w:bCs/>
          <w:sz w:val="28"/>
          <w:szCs w:val="28"/>
        </w:rPr>
        <w:t xml:space="preserve">. 2.10. </w:t>
      </w:r>
      <w:r w:rsidRPr="00173917">
        <w:rPr>
          <w:rFonts w:ascii="Arial" w:eastAsia="Times New Roman" w:hAnsi="Arial" w:cs="Times New Roman"/>
          <w:b/>
          <w:bCs/>
          <w:sz w:val="28"/>
          <w:szCs w:val="28"/>
        </w:rPr>
        <w:t>Роль</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системы</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менеджмента</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качества</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на</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разных</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этапах</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эволюции</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предприятия</w:t>
      </w:r>
    </w:p>
    <w:p w:rsidR="00173917" w:rsidRDefault="00173917" w:rsidP="00173917">
      <w:pPr>
        <w:shd w:val="clear" w:color="auto" w:fill="FFFFFF"/>
        <w:autoSpaceDE w:val="0"/>
        <w:autoSpaceDN w:val="0"/>
        <w:adjustRightInd w:val="0"/>
        <w:spacing w:after="0" w:line="240" w:lineRule="auto"/>
        <w:rPr>
          <w:rFonts w:ascii="Arial" w:eastAsia="Times New Roman" w:hAnsi="Arial" w:cs="Times New Roman"/>
          <w:b/>
          <w:bCs/>
          <w:sz w:val="16"/>
          <w:szCs w:val="16"/>
        </w:rPr>
      </w:pPr>
    </w:p>
    <w:p w:rsidR="00173917" w:rsidRDefault="00173917">
      <w:pPr>
        <w:rPr>
          <w:rFonts w:ascii="Arial" w:eastAsia="Times New Roman" w:hAnsi="Arial" w:cs="Times New Roman"/>
          <w:b/>
          <w:bCs/>
          <w:sz w:val="16"/>
          <w:szCs w:val="16"/>
        </w:rPr>
      </w:pPr>
      <w:r>
        <w:rPr>
          <w:rFonts w:ascii="Arial" w:eastAsia="Times New Roman" w:hAnsi="Arial" w:cs="Times New Roman"/>
          <w:b/>
          <w:bCs/>
          <w:sz w:val="16"/>
          <w:szCs w:val="16"/>
        </w:rPr>
        <w:br w:type="page"/>
      </w:r>
    </w:p>
    <w:p w:rsidR="00173917" w:rsidRDefault="00173917" w:rsidP="00173917">
      <w:pPr>
        <w:shd w:val="clear" w:color="auto" w:fill="FFFFFF"/>
        <w:autoSpaceDE w:val="0"/>
        <w:autoSpaceDN w:val="0"/>
        <w:adjustRightInd w:val="0"/>
        <w:spacing w:after="0" w:line="240" w:lineRule="auto"/>
        <w:rPr>
          <w:rFonts w:ascii="Arial" w:hAnsi="Arial" w:cs="Arial"/>
          <w:sz w:val="24"/>
          <w:szCs w:val="24"/>
        </w:rPr>
        <w:sectPr w:rsidR="00173917" w:rsidSect="00173917">
          <w:pgSz w:w="16834" w:h="11909" w:orient="landscape"/>
          <w:pgMar w:top="851" w:right="1134" w:bottom="850" w:left="1134" w:header="720" w:footer="720" w:gutter="0"/>
          <w:cols w:space="720"/>
          <w:noEndnote/>
          <w:docGrid w:linePitch="299"/>
        </w:sectPr>
      </w:pP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lastRenderedPageBreak/>
        <w:t>По результатам такого измерения удобно построить диаграм</w:t>
      </w:r>
      <w:r w:rsidRPr="00173917">
        <w:rPr>
          <w:rFonts w:ascii="Times New Roman" w:eastAsia="Times New Roman" w:hAnsi="Times New Roman" w:cs="Times New Roman"/>
          <w:sz w:val="28"/>
          <w:szCs w:val="28"/>
        </w:rPr>
        <w:softHyphen/>
        <w:t>му, отображающую профиль развития предприятия, и выявить недостаточно развитые и избыточно развитые бизнес-процессы (рис. 2.11).</w:t>
      </w:r>
    </w:p>
    <w:p w:rsidR="00173917" w:rsidRPr="00173917" w:rsidRDefault="00173917" w:rsidP="0017391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173917">
        <w:rPr>
          <w:rFonts w:ascii="Times New Roman" w:eastAsia="Times New Roman" w:hAnsi="Times New Roman" w:cs="Times New Roman"/>
          <w:sz w:val="28"/>
          <w:szCs w:val="28"/>
        </w:rPr>
        <w:t>На основании такого измерения уровня можно достаточно точ</w:t>
      </w:r>
      <w:r w:rsidRPr="00173917">
        <w:rPr>
          <w:rFonts w:ascii="Times New Roman" w:eastAsia="Times New Roman" w:hAnsi="Times New Roman" w:cs="Times New Roman"/>
          <w:sz w:val="28"/>
          <w:szCs w:val="28"/>
        </w:rPr>
        <w:softHyphen/>
        <w:t>но наметить план внедрения технологий управления. Первооче</w:t>
      </w:r>
      <w:r w:rsidRPr="00173917">
        <w:rPr>
          <w:rFonts w:ascii="Times New Roman" w:eastAsia="Times New Roman" w:hAnsi="Times New Roman" w:cs="Times New Roman"/>
          <w:sz w:val="28"/>
          <w:szCs w:val="28"/>
        </w:rPr>
        <w:softHyphen/>
        <w:t>редными задачами такого плана будут являться задачи по разви</w:t>
      </w:r>
      <w:r w:rsidRPr="00173917">
        <w:rPr>
          <w:rFonts w:ascii="Times New Roman" w:eastAsia="Times New Roman" w:hAnsi="Times New Roman" w:cs="Times New Roman"/>
          <w:sz w:val="28"/>
          <w:szCs w:val="28"/>
        </w:rPr>
        <w:softHyphen/>
        <w:t>тию процессов недостаточного уровня, то есть по внедрению более совершенных технологий выполнения этих процессов (см. пара</w:t>
      </w:r>
      <w:r w:rsidRPr="00173917">
        <w:rPr>
          <w:rFonts w:ascii="Times New Roman" w:eastAsia="Times New Roman" w:hAnsi="Times New Roman" w:cs="Times New Roman"/>
          <w:sz w:val="28"/>
          <w:szCs w:val="28"/>
        </w:rPr>
        <w:softHyphen/>
        <w:t>граф 2.3.2).</w:t>
      </w:r>
    </w:p>
    <w:p w:rsidR="00173917" w:rsidRDefault="00173917" w:rsidP="0017391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p>
    <w:p w:rsidR="00173917" w:rsidRPr="00173917" w:rsidRDefault="00173917" w:rsidP="00173917">
      <w:pPr>
        <w:autoSpaceDE w:val="0"/>
        <w:autoSpaceDN w:val="0"/>
        <w:adjustRightInd w:val="0"/>
        <w:spacing w:after="0" w:line="240" w:lineRule="auto"/>
        <w:jc w:val="both"/>
        <w:rPr>
          <w:rFonts w:ascii="Arial" w:hAnsi="Arial" w:cs="Arial"/>
          <w:sz w:val="28"/>
          <w:szCs w:val="28"/>
        </w:rPr>
      </w:pPr>
      <w:r w:rsidRPr="00173917">
        <w:rPr>
          <w:rFonts w:ascii="Arial" w:hAnsi="Arial" w:cs="Arial"/>
          <w:noProof/>
          <w:sz w:val="28"/>
          <w:szCs w:val="28"/>
          <w:lang w:eastAsia="ru-RU"/>
        </w:rPr>
        <w:drawing>
          <wp:inline distT="0" distB="0" distL="0" distR="0" wp14:anchorId="609CC4D3" wp14:editId="7937AA2A">
            <wp:extent cx="5753296" cy="2571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296" cy="2571750"/>
                    </a:xfrm>
                    <a:prstGeom prst="rect">
                      <a:avLst/>
                    </a:prstGeom>
                    <a:noFill/>
                    <a:ln>
                      <a:noFill/>
                    </a:ln>
                  </pic:spPr>
                </pic:pic>
              </a:graphicData>
            </a:graphic>
          </wp:inline>
        </w:drawing>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Arial" w:eastAsia="Times New Roman" w:hAnsi="Arial" w:cs="Times New Roman"/>
          <w:b/>
          <w:bCs/>
          <w:sz w:val="28"/>
          <w:szCs w:val="28"/>
        </w:rPr>
        <w:t>Рис</w:t>
      </w:r>
      <w:r w:rsidRPr="00173917">
        <w:rPr>
          <w:rFonts w:ascii="Arial" w:eastAsia="Times New Roman" w:hAnsi="Arial" w:cs="Arial"/>
          <w:b/>
          <w:bCs/>
          <w:sz w:val="28"/>
          <w:szCs w:val="28"/>
        </w:rPr>
        <w:t xml:space="preserve">. 2.11. </w:t>
      </w:r>
      <w:r w:rsidRPr="00173917">
        <w:rPr>
          <w:rFonts w:ascii="Arial" w:eastAsia="Times New Roman" w:hAnsi="Arial" w:cs="Times New Roman"/>
          <w:b/>
          <w:bCs/>
          <w:sz w:val="28"/>
          <w:szCs w:val="28"/>
        </w:rPr>
        <w:t>Пример</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профиля</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развития</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предприятия</w:t>
      </w:r>
    </w:p>
    <w:p w:rsidR="00173917" w:rsidRDefault="00173917" w:rsidP="0017391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73917" w:rsidRDefault="00173917" w:rsidP="0017391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73917" w:rsidRDefault="00173917" w:rsidP="0017391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Шаг 2. Обучение руководства и сотрудников</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Развитие предприятия по каждому из выявленных на шаге 1 стра</w:t>
      </w:r>
      <w:r w:rsidRPr="00173917">
        <w:rPr>
          <w:rFonts w:ascii="Times New Roman" w:eastAsia="Times New Roman" w:hAnsi="Times New Roman" w:cs="Times New Roman"/>
          <w:sz w:val="28"/>
          <w:szCs w:val="28"/>
        </w:rPr>
        <w:softHyphen/>
        <w:t>тегических направлений целесообразно осуществлять по следующей схеме (рис. 2.12):</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подбор кадров и обучение отобранных сотрудников новым тех</w:t>
      </w:r>
      <w:r w:rsidRPr="00173917">
        <w:rPr>
          <w:rFonts w:ascii="Times New Roman" w:eastAsia="Times New Roman" w:hAnsi="Times New Roman" w:cs="Times New Roman"/>
          <w:sz w:val="28"/>
          <w:szCs w:val="28"/>
        </w:rPr>
        <w:softHyphen/>
        <w:t>нологиям работы;</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внедрение новых технологий на рабочих местах и мультипли</w:t>
      </w:r>
      <w:r w:rsidRPr="00173917">
        <w:rPr>
          <w:rFonts w:ascii="Times New Roman" w:eastAsia="Times New Roman" w:hAnsi="Times New Roman" w:cs="Times New Roman"/>
          <w:sz w:val="28"/>
          <w:szCs w:val="28"/>
        </w:rPr>
        <w:softHyphen/>
        <w:t>цирование (распространение технологий в профессиональной деятельности всех сотрудников);</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проведение организационных мероприятий, подстраивающих структуру управления под новые технологии;</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внедрение информационных технологий, поддерживающих внедряемые технологии работы.</w:t>
      </w:r>
    </w:p>
    <w:p w:rsidR="00173917" w:rsidRPr="00173917" w:rsidRDefault="00173917" w:rsidP="0017391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173917">
        <w:rPr>
          <w:rFonts w:ascii="Times New Roman" w:eastAsia="Times New Roman" w:hAnsi="Times New Roman" w:cs="Times New Roman"/>
          <w:sz w:val="28"/>
          <w:szCs w:val="28"/>
        </w:rPr>
        <w:t>Данные этапы могут выполняться как последовательно, так и пос</w:t>
      </w:r>
      <w:r w:rsidRPr="00173917">
        <w:rPr>
          <w:rFonts w:ascii="Times New Roman" w:eastAsia="Times New Roman" w:hAnsi="Times New Roman" w:cs="Times New Roman"/>
          <w:sz w:val="28"/>
          <w:szCs w:val="28"/>
        </w:rPr>
        <w:softHyphen/>
        <w:t>ледовательно-параллельно. Важнейшими моментами являются обучение высшего руководства предприятия, максимальное вовлечение сотрудников предприятия в данный процесс, широкая пропаганда общих целей развития и конкретных задач коллектива.</w:t>
      </w:r>
    </w:p>
    <w:p w:rsidR="00173917" w:rsidRDefault="00173917" w:rsidP="00173917">
      <w:pPr>
        <w:shd w:val="clear" w:color="auto" w:fill="FFFFFF"/>
        <w:autoSpaceDE w:val="0"/>
        <w:autoSpaceDN w:val="0"/>
        <w:adjustRightInd w:val="0"/>
        <w:spacing w:after="0" w:line="240" w:lineRule="auto"/>
        <w:rPr>
          <w:rFonts w:ascii="Times New Roman" w:eastAsia="Times New Roman" w:hAnsi="Times New Roman" w:cs="Times New Roman"/>
        </w:rPr>
      </w:pPr>
    </w:p>
    <w:p w:rsidR="00173917" w:rsidRDefault="00173917" w:rsidP="00173917">
      <w:pPr>
        <w:shd w:val="clear" w:color="auto" w:fill="FFFFFF"/>
        <w:autoSpaceDE w:val="0"/>
        <w:autoSpaceDN w:val="0"/>
        <w:adjustRightInd w:val="0"/>
        <w:spacing w:after="0" w:line="240" w:lineRule="auto"/>
        <w:rPr>
          <w:rFonts w:ascii="Times New Roman" w:eastAsia="Times New Roman" w:hAnsi="Times New Roman" w:cs="Times New Roman"/>
        </w:rPr>
      </w:pPr>
    </w:p>
    <w:p w:rsidR="00173917" w:rsidRDefault="00173917" w:rsidP="00173917">
      <w:pPr>
        <w:shd w:val="clear" w:color="auto" w:fill="FFFFFF"/>
        <w:autoSpaceDE w:val="0"/>
        <w:autoSpaceDN w:val="0"/>
        <w:adjustRightInd w:val="0"/>
        <w:spacing w:after="0" w:line="240" w:lineRule="auto"/>
        <w:rPr>
          <w:rFonts w:ascii="Times New Roman" w:eastAsia="Times New Roman" w:hAnsi="Times New Roman" w:cs="Times New Roman"/>
        </w:rPr>
      </w:pPr>
    </w:p>
    <w:p w:rsidR="00173917" w:rsidRDefault="00173917" w:rsidP="00173917">
      <w:pPr>
        <w:shd w:val="clear" w:color="auto" w:fill="FFFFFF"/>
        <w:autoSpaceDE w:val="0"/>
        <w:autoSpaceDN w:val="0"/>
        <w:adjustRightInd w:val="0"/>
        <w:spacing w:after="0" w:line="240" w:lineRule="auto"/>
        <w:rPr>
          <w:rFonts w:ascii="Arial" w:hAnsi="Arial" w:cs="Arial"/>
          <w:sz w:val="24"/>
          <w:szCs w:val="24"/>
        </w:rPr>
      </w:pPr>
    </w:p>
    <w:p w:rsidR="00173917" w:rsidRDefault="00173917" w:rsidP="00173917">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6136105" cy="3429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6105" cy="3429000"/>
                    </a:xfrm>
                    <a:prstGeom prst="rect">
                      <a:avLst/>
                    </a:prstGeom>
                    <a:noFill/>
                    <a:ln>
                      <a:noFill/>
                    </a:ln>
                  </pic:spPr>
                </pic:pic>
              </a:graphicData>
            </a:graphic>
          </wp:inline>
        </w:drawing>
      </w:r>
    </w:p>
    <w:p w:rsidR="00173917" w:rsidRDefault="00173917" w:rsidP="00173917">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173917" w:rsidRDefault="00173917" w:rsidP="00173917">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Arial" w:eastAsia="Times New Roman" w:hAnsi="Arial" w:cs="Times New Roman"/>
          <w:b/>
          <w:bCs/>
          <w:sz w:val="28"/>
          <w:szCs w:val="28"/>
        </w:rPr>
        <w:t>Рис</w:t>
      </w:r>
      <w:r w:rsidRPr="00173917">
        <w:rPr>
          <w:rFonts w:ascii="Arial" w:eastAsia="Times New Roman" w:hAnsi="Arial" w:cs="Arial"/>
          <w:b/>
          <w:bCs/>
          <w:sz w:val="28"/>
          <w:szCs w:val="28"/>
        </w:rPr>
        <w:t xml:space="preserve">. 2.12. </w:t>
      </w:r>
      <w:r w:rsidRPr="00173917">
        <w:rPr>
          <w:rFonts w:ascii="Arial" w:eastAsia="Times New Roman" w:hAnsi="Arial" w:cs="Times New Roman"/>
          <w:b/>
          <w:bCs/>
          <w:sz w:val="28"/>
          <w:szCs w:val="28"/>
        </w:rPr>
        <w:t>Основные</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этапы</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развития</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предприятия</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по</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каждому</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из стратегических</w:t>
      </w:r>
      <w:r w:rsidRPr="00173917">
        <w:rPr>
          <w:rFonts w:ascii="Arial" w:eastAsia="Times New Roman" w:hAnsi="Arial" w:cs="Arial"/>
          <w:b/>
          <w:bCs/>
          <w:sz w:val="28"/>
          <w:szCs w:val="28"/>
        </w:rPr>
        <w:t xml:space="preserve"> </w:t>
      </w:r>
      <w:r w:rsidRPr="00173917">
        <w:rPr>
          <w:rFonts w:ascii="Arial" w:eastAsia="Times New Roman" w:hAnsi="Arial" w:cs="Times New Roman"/>
          <w:b/>
          <w:bCs/>
          <w:sz w:val="28"/>
          <w:szCs w:val="28"/>
        </w:rPr>
        <w:t>направлений</w:t>
      </w:r>
    </w:p>
    <w:p w:rsidR="00173917" w:rsidRDefault="00173917" w:rsidP="0017391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Как следует из общих закономерностей инновационных процессов на предприятиях, при внедрении корпоративной системы, охватыва</w:t>
      </w:r>
      <w:r w:rsidRPr="00173917">
        <w:rPr>
          <w:rFonts w:ascii="Times New Roman" w:eastAsia="Times New Roman" w:hAnsi="Times New Roman" w:cs="Times New Roman"/>
          <w:sz w:val="28"/>
          <w:szCs w:val="28"/>
        </w:rPr>
        <w:softHyphen/>
        <w:t>ющей практически все предприятие, необходимо обучить не менее 10 % численности персонала предприятия.</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Шаг 3. Идентифицировать потребителей управленческой ин</w:t>
      </w:r>
      <w:r w:rsidRPr="00173917">
        <w:rPr>
          <w:rFonts w:ascii="Times New Roman" w:eastAsia="Times New Roman" w:hAnsi="Times New Roman" w:cs="Times New Roman"/>
          <w:sz w:val="28"/>
          <w:szCs w:val="28"/>
        </w:rPr>
        <w:softHyphen/>
        <w:t>формации</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При создании корпоративной системы необходимо обеспечить функционирование цепочек поставки управленческой информации и правильные отношения «поставщик—потребитель». На этом шаге определяются:</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потребности сотрудников предприятия в управленческой ин</w:t>
      </w:r>
      <w:r w:rsidRPr="00173917">
        <w:rPr>
          <w:rFonts w:ascii="Times New Roman" w:eastAsia="Times New Roman" w:hAnsi="Times New Roman" w:cs="Times New Roman"/>
          <w:sz w:val="28"/>
          <w:szCs w:val="28"/>
        </w:rPr>
        <w:softHyphen/>
        <w:t>формации, получаемой на основе внедряемых технологий уп</w:t>
      </w:r>
      <w:r w:rsidRPr="00173917">
        <w:rPr>
          <w:rFonts w:ascii="Times New Roman" w:eastAsia="Times New Roman" w:hAnsi="Times New Roman" w:cs="Times New Roman"/>
          <w:sz w:val="28"/>
          <w:szCs w:val="28"/>
        </w:rPr>
        <w:softHyphen/>
        <w:t>равления, например, глубина управленческого учета в органи</w:t>
      </w:r>
      <w:r w:rsidRPr="00173917">
        <w:rPr>
          <w:rFonts w:ascii="Times New Roman" w:eastAsia="Times New Roman" w:hAnsi="Times New Roman" w:cs="Times New Roman"/>
          <w:sz w:val="28"/>
          <w:szCs w:val="28"/>
        </w:rPr>
        <w:softHyphen/>
        <w:t>зации;</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потребители управленческой информации — от высшего руко</w:t>
      </w:r>
      <w:r w:rsidRPr="00173917">
        <w:rPr>
          <w:rFonts w:ascii="Times New Roman" w:eastAsia="Times New Roman" w:hAnsi="Times New Roman" w:cs="Times New Roman"/>
          <w:sz w:val="28"/>
          <w:szCs w:val="28"/>
        </w:rPr>
        <w:softHyphen/>
        <w:t>водства предприятия до рядовых сотрудников, форма представ</w:t>
      </w:r>
      <w:r w:rsidRPr="00173917">
        <w:rPr>
          <w:rFonts w:ascii="Times New Roman" w:eastAsia="Times New Roman" w:hAnsi="Times New Roman" w:cs="Times New Roman"/>
          <w:sz w:val="28"/>
          <w:szCs w:val="28"/>
        </w:rPr>
        <w:softHyphen/>
        <w:t>ления этой информации;</w:t>
      </w:r>
    </w:p>
    <w:p w:rsidR="00173917" w:rsidRDefault="00173917" w:rsidP="00173917">
      <w:pPr>
        <w:shd w:val="clear" w:color="auto" w:fill="FFFFFF"/>
        <w:autoSpaceDE w:val="0"/>
        <w:autoSpaceDN w:val="0"/>
        <w:adjustRightInd w:val="0"/>
        <w:spacing w:after="0" w:line="240" w:lineRule="auto"/>
        <w:jc w:val="both"/>
        <w:rPr>
          <w:rFonts w:ascii="Arial" w:hAnsi="Arial" w:cs="Arial"/>
          <w:sz w:val="24"/>
          <w:szCs w:val="24"/>
        </w:rPr>
        <w:sectPr w:rsidR="00173917">
          <w:pgSz w:w="11909" w:h="16834"/>
          <w:pgMar w:top="1134" w:right="850" w:bottom="1134" w:left="1701" w:header="720" w:footer="720" w:gutter="0"/>
          <w:cols w:space="720"/>
          <w:noEndnote/>
        </w:sectPr>
      </w:pPr>
      <w:r w:rsidRPr="00173917">
        <w:rPr>
          <w:rFonts w:ascii="Times New Roman" w:eastAsia="Times New Roman" w:hAnsi="Times New Roman" w:cs="Times New Roman"/>
          <w:sz w:val="28"/>
          <w:szCs w:val="28"/>
        </w:rPr>
        <w:t>•  поставщики управленческой информации.</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lastRenderedPageBreak/>
        <w:t>Шаг 4.  Создать инфраструктуру</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На этом шаге решаются задачи как создания системы управления проектом, так и проведения тех организационных преобразований, которых требует внедрение установленных технологий управления.</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Pr>
          <w:rFonts w:ascii="Times New Roman" w:eastAsia="Times New Roman" w:hAnsi="Times New Roman" w:cs="Times New Roman"/>
          <w:sz w:val="28"/>
          <w:szCs w:val="28"/>
        </w:rPr>
        <w:t>Ша</w:t>
      </w:r>
      <w:r w:rsidRPr="00173917">
        <w:rPr>
          <w:rFonts w:ascii="Times New Roman" w:eastAsia="Times New Roman" w:hAnsi="Times New Roman" w:cs="Times New Roman"/>
          <w:sz w:val="28"/>
          <w:szCs w:val="28"/>
        </w:rPr>
        <w:t>г 5 . Определить задачи развития организации с позиций выс</w:t>
      </w:r>
      <w:r w:rsidRPr="00173917">
        <w:rPr>
          <w:rFonts w:ascii="Times New Roman" w:eastAsia="Times New Roman" w:hAnsi="Times New Roman" w:cs="Times New Roman"/>
          <w:sz w:val="28"/>
          <w:szCs w:val="28"/>
        </w:rPr>
        <w:softHyphen/>
        <w:t>шего руководства</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От активного участия первых лиц предприятия в определяющей степени зависит успех проекта преобразований. Поэтому необходи</w:t>
      </w:r>
      <w:r w:rsidRPr="00173917">
        <w:rPr>
          <w:rFonts w:ascii="Times New Roman" w:eastAsia="Times New Roman" w:hAnsi="Times New Roman" w:cs="Times New Roman"/>
          <w:sz w:val="28"/>
          <w:szCs w:val="28"/>
        </w:rPr>
        <w:softHyphen/>
        <w:t>мо, чтобы высшее руководство:</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сформулировало конкретные задачи развития предприятия;</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выбрало из них одну приоритетную задачу.</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Опыт многих предприятий показывает, что должна быть именно одна приоритетная задача, иначе коллектив будет дезориентирован и проект может затормозиться.</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В качестве основной задачи предприятия могут рассматриваться:</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рост конкурентоспособности продукции;</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обеспечение длительного устойчивого развития предприятия;</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повышение эффективности деятельности предприятия;</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увеличение акционерной стоимости предприятия.</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Все эти задачи связаны с повышением эффективности работы пред</w:t>
      </w:r>
      <w:r w:rsidRPr="00173917">
        <w:rPr>
          <w:rFonts w:ascii="Times New Roman" w:eastAsia="Times New Roman" w:hAnsi="Times New Roman" w:cs="Times New Roman"/>
          <w:sz w:val="28"/>
          <w:szCs w:val="28"/>
        </w:rPr>
        <w:softHyphen/>
        <w:t>приятия, но используют разные критерии и потому являются противо</w:t>
      </w:r>
      <w:r w:rsidRPr="00173917">
        <w:rPr>
          <w:rFonts w:ascii="Times New Roman" w:eastAsia="Times New Roman" w:hAnsi="Times New Roman" w:cs="Times New Roman"/>
          <w:sz w:val="28"/>
          <w:szCs w:val="28"/>
        </w:rPr>
        <w:softHyphen/>
        <w:t>речивыми. Именно поэтому необходимо выбрать одну приоритетную.</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Решение каждой из этих задач невозможно:</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xml:space="preserve">•  </w:t>
      </w:r>
      <w:r w:rsidRPr="00173917">
        <w:rPr>
          <w:rFonts w:ascii="Times New Roman" w:eastAsia="Times New Roman" w:hAnsi="Times New Roman" w:cs="Times New Roman"/>
          <w:i/>
          <w:iCs/>
          <w:sz w:val="28"/>
          <w:szCs w:val="28"/>
        </w:rPr>
        <w:t xml:space="preserve">без создания системы менеджмента качества, </w:t>
      </w:r>
      <w:r w:rsidRPr="00173917">
        <w:rPr>
          <w:rFonts w:ascii="Times New Roman" w:eastAsia="Times New Roman" w:hAnsi="Times New Roman" w:cs="Times New Roman"/>
          <w:sz w:val="28"/>
          <w:szCs w:val="28"/>
        </w:rPr>
        <w:t>отвечающей меж</w:t>
      </w:r>
      <w:r w:rsidRPr="00173917">
        <w:rPr>
          <w:rFonts w:ascii="Times New Roman" w:eastAsia="Times New Roman" w:hAnsi="Times New Roman" w:cs="Times New Roman"/>
          <w:sz w:val="28"/>
          <w:szCs w:val="28"/>
        </w:rPr>
        <w:softHyphen/>
        <w:t xml:space="preserve">дународным стандартам </w:t>
      </w:r>
      <w:r w:rsidRPr="00173917">
        <w:rPr>
          <w:rFonts w:ascii="Times New Roman" w:eastAsia="Times New Roman" w:hAnsi="Times New Roman" w:cs="Times New Roman"/>
          <w:sz w:val="28"/>
          <w:szCs w:val="28"/>
          <w:lang w:val="en-US"/>
        </w:rPr>
        <w:t>ISO</w:t>
      </w:r>
      <w:r w:rsidRPr="00173917">
        <w:rPr>
          <w:rFonts w:ascii="Times New Roman" w:eastAsia="Times New Roman" w:hAnsi="Times New Roman" w:cs="Times New Roman"/>
          <w:sz w:val="28"/>
          <w:szCs w:val="28"/>
        </w:rPr>
        <w:t xml:space="preserve"> 9000 и подтверждающей статус предприятия на международном рынке за счет наличия серти</w:t>
      </w:r>
      <w:r w:rsidRPr="00173917">
        <w:rPr>
          <w:rFonts w:ascii="Times New Roman" w:eastAsia="Times New Roman" w:hAnsi="Times New Roman" w:cs="Times New Roman"/>
          <w:sz w:val="28"/>
          <w:szCs w:val="28"/>
        </w:rPr>
        <w:softHyphen/>
        <w:t>фиката на систему качества;</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xml:space="preserve">•  </w:t>
      </w:r>
      <w:r w:rsidRPr="00173917">
        <w:rPr>
          <w:rFonts w:ascii="Times New Roman" w:eastAsia="Times New Roman" w:hAnsi="Times New Roman" w:cs="Times New Roman"/>
          <w:i/>
          <w:iCs/>
          <w:sz w:val="28"/>
          <w:szCs w:val="28"/>
        </w:rPr>
        <w:t xml:space="preserve">централизованного управления </w:t>
      </w:r>
      <w:r w:rsidRPr="00173917">
        <w:rPr>
          <w:rFonts w:ascii="Times New Roman" w:eastAsia="Times New Roman" w:hAnsi="Times New Roman" w:cs="Times New Roman"/>
          <w:sz w:val="28"/>
          <w:szCs w:val="28"/>
        </w:rPr>
        <w:t>организацией в целом, включая учет, планирование, анализ, контроль;</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xml:space="preserve">•  </w:t>
      </w:r>
      <w:r w:rsidRPr="00173917">
        <w:rPr>
          <w:rFonts w:ascii="Times New Roman" w:eastAsia="Times New Roman" w:hAnsi="Times New Roman" w:cs="Times New Roman"/>
          <w:i/>
          <w:iCs/>
          <w:sz w:val="28"/>
          <w:szCs w:val="28"/>
        </w:rPr>
        <w:t xml:space="preserve">организации управления процессами </w:t>
      </w:r>
      <w:r w:rsidRPr="00173917">
        <w:rPr>
          <w:rFonts w:ascii="Times New Roman" w:eastAsia="Times New Roman" w:hAnsi="Times New Roman" w:cs="Times New Roman"/>
          <w:sz w:val="28"/>
          <w:szCs w:val="28"/>
        </w:rPr>
        <w:t xml:space="preserve">на основе современных концепций </w:t>
      </w:r>
      <w:r w:rsidRPr="00173917">
        <w:rPr>
          <w:rFonts w:ascii="Times New Roman" w:eastAsia="Times New Roman" w:hAnsi="Times New Roman" w:cs="Times New Roman"/>
          <w:i/>
          <w:iCs/>
          <w:sz w:val="28"/>
          <w:szCs w:val="28"/>
        </w:rPr>
        <w:t>(</w:t>
      </w:r>
      <w:r w:rsidRPr="00173917">
        <w:rPr>
          <w:rFonts w:ascii="Times New Roman" w:eastAsia="Times New Roman" w:hAnsi="Times New Roman" w:cs="Times New Roman"/>
          <w:i/>
          <w:iCs/>
          <w:sz w:val="28"/>
          <w:szCs w:val="28"/>
          <w:lang w:val="en-US"/>
        </w:rPr>
        <w:t>MRP</w:t>
      </w:r>
      <w:r w:rsidRPr="00173917">
        <w:rPr>
          <w:rFonts w:ascii="Times New Roman" w:eastAsia="Times New Roman" w:hAnsi="Times New Roman" w:cs="Times New Roman"/>
          <w:i/>
          <w:iCs/>
          <w:sz w:val="28"/>
          <w:szCs w:val="28"/>
        </w:rPr>
        <w:t xml:space="preserve"> 11/</w:t>
      </w:r>
      <w:r w:rsidRPr="00173917">
        <w:rPr>
          <w:rFonts w:ascii="Times New Roman" w:eastAsia="Times New Roman" w:hAnsi="Times New Roman" w:cs="Times New Roman"/>
          <w:i/>
          <w:iCs/>
          <w:sz w:val="28"/>
          <w:szCs w:val="28"/>
          <w:lang w:val="en-US"/>
        </w:rPr>
        <w:t>ERP</w:t>
      </w:r>
      <w:r w:rsidRPr="00173917">
        <w:rPr>
          <w:rFonts w:ascii="Times New Roman" w:eastAsia="Times New Roman" w:hAnsi="Times New Roman" w:cs="Times New Roman"/>
          <w:i/>
          <w:iCs/>
          <w:sz w:val="28"/>
          <w:szCs w:val="28"/>
        </w:rPr>
        <w:t xml:space="preserve"> </w:t>
      </w:r>
      <w:r w:rsidRPr="00173917">
        <w:rPr>
          <w:rFonts w:ascii="Times New Roman" w:eastAsia="Times New Roman" w:hAnsi="Times New Roman" w:cs="Times New Roman"/>
          <w:sz w:val="28"/>
          <w:szCs w:val="28"/>
        </w:rPr>
        <w:t>— планирование ресурсов производ</w:t>
      </w:r>
      <w:r w:rsidRPr="00173917">
        <w:rPr>
          <w:rFonts w:ascii="Times New Roman" w:eastAsia="Times New Roman" w:hAnsi="Times New Roman" w:cs="Times New Roman"/>
          <w:sz w:val="28"/>
          <w:szCs w:val="28"/>
        </w:rPr>
        <w:softHyphen/>
        <w:t xml:space="preserve">ства/управление ресурсами предприятия) и методов </w:t>
      </w:r>
      <w:r w:rsidRPr="00173917">
        <w:rPr>
          <w:rFonts w:ascii="Times New Roman" w:eastAsia="Times New Roman" w:hAnsi="Times New Roman" w:cs="Times New Roman"/>
          <w:i/>
          <w:iCs/>
          <w:sz w:val="28"/>
          <w:szCs w:val="28"/>
        </w:rPr>
        <w:t>(</w:t>
      </w:r>
      <w:r w:rsidRPr="00173917">
        <w:rPr>
          <w:rFonts w:ascii="Times New Roman" w:eastAsia="Times New Roman" w:hAnsi="Times New Roman" w:cs="Times New Roman"/>
          <w:i/>
          <w:iCs/>
          <w:sz w:val="28"/>
          <w:szCs w:val="28"/>
          <w:lang w:val="en-US"/>
        </w:rPr>
        <w:t>MRP</w:t>
      </w:r>
      <w:r w:rsidRPr="00173917">
        <w:rPr>
          <w:rFonts w:ascii="Times New Roman" w:eastAsia="Times New Roman" w:hAnsi="Times New Roman" w:cs="Times New Roman"/>
          <w:i/>
          <w:iCs/>
          <w:sz w:val="28"/>
          <w:szCs w:val="28"/>
        </w:rPr>
        <w:t xml:space="preserve"> — </w:t>
      </w:r>
      <w:r w:rsidRPr="00173917">
        <w:rPr>
          <w:rFonts w:ascii="Times New Roman" w:eastAsia="Times New Roman" w:hAnsi="Times New Roman" w:cs="Times New Roman"/>
          <w:sz w:val="28"/>
          <w:szCs w:val="28"/>
        </w:rPr>
        <w:t xml:space="preserve">планирование потребностей в материалах, </w:t>
      </w:r>
      <w:r w:rsidRPr="00173917">
        <w:rPr>
          <w:rFonts w:ascii="Times New Roman" w:eastAsia="Times New Roman" w:hAnsi="Times New Roman" w:cs="Times New Roman"/>
          <w:i/>
          <w:iCs/>
          <w:sz w:val="28"/>
          <w:szCs w:val="28"/>
          <w:lang w:val="en-US"/>
        </w:rPr>
        <w:t>CRP</w:t>
      </w:r>
      <w:r w:rsidRPr="00173917">
        <w:rPr>
          <w:rFonts w:ascii="Times New Roman" w:eastAsia="Times New Roman" w:hAnsi="Times New Roman" w:cs="Times New Roman"/>
          <w:i/>
          <w:iCs/>
          <w:sz w:val="28"/>
          <w:szCs w:val="28"/>
        </w:rPr>
        <w:t xml:space="preserve">— </w:t>
      </w:r>
      <w:r w:rsidRPr="00173917">
        <w:rPr>
          <w:rFonts w:ascii="Times New Roman" w:eastAsia="Times New Roman" w:hAnsi="Times New Roman" w:cs="Times New Roman"/>
          <w:sz w:val="28"/>
          <w:szCs w:val="28"/>
        </w:rPr>
        <w:t xml:space="preserve">планирования производственных мощностей, </w:t>
      </w:r>
      <w:r w:rsidRPr="00173917">
        <w:rPr>
          <w:rFonts w:ascii="Times New Roman" w:eastAsia="Times New Roman" w:hAnsi="Times New Roman" w:cs="Times New Roman"/>
          <w:i/>
          <w:iCs/>
          <w:sz w:val="28"/>
          <w:szCs w:val="28"/>
          <w:lang w:val="en-US"/>
        </w:rPr>
        <w:t>Constraint</w:t>
      </w:r>
      <w:r w:rsidRPr="00173917">
        <w:rPr>
          <w:rFonts w:ascii="Times New Roman" w:eastAsia="Times New Roman" w:hAnsi="Times New Roman" w:cs="Times New Roman"/>
          <w:i/>
          <w:iCs/>
          <w:sz w:val="28"/>
          <w:szCs w:val="28"/>
        </w:rPr>
        <w:t xml:space="preserve"> </w:t>
      </w:r>
      <w:r w:rsidRPr="00173917">
        <w:rPr>
          <w:rFonts w:ascii="Times New Roman" w:eastAsia="Times New Roman" w:hAnsi="Times New Roman" w:cs="Times New Roman"/>
          <w:i/>
          <w:iCs/>
          <w:sz w:val="28"/>
          <w:szCs w:val="28"/>
          <w:lang w:val="en-US"/>
        </w:rPr>
        <w:t>Planning</w:t>
      </w:r>
      <w:r w:rsidRPr="00173917">
        <w:rPr>
          <w:rFonts w:ascii="Times New Roman" w:eastAsia="Times New Roman" w:hAnsi="Times New Roman" w:cs="Times New Roman"/>
          <w:i/>
          <w:iCs/>
          <w:sz w:val="28"/>
          <w:szCs w:val="28"/>
        </w:rPr>
        <w:t xml:space="preserve"> — </w:t>
      </w:r>
      <w:r w:rsidRPr="00173917">
        <w:rPr>
          <w:rFonts w:ascii="Times New Roman" w:eastAsia="Times New Roman" w:hAnsi="Times New Roman" w:cs="Times New Roman"/>
          <w:sz w:val="28"/>
          <w:szCs w:val="28"/>
        </w:rPr>
        <w:t>планирова</w:t>
      </w:r>
      <w:r w:rsidRPr="00173917">
        <w:rPr>
          <w:rFonts w:ascii="Times New Roman" w:eastAsia="Times New Roman" w:hAnsi="Times New Roman" w:cs="Times New Roman"/>
          <w:sz w:val="28"/>
          <w:szCs w:val="28"/>
        </w:rPr>
        <w:softHyphen/>
        <w:t xml:space="preserve">ние в условиях ограничений, </w:t>
      </w:r>
      <w:r w:rsidRPr="00173917">
        <w:rPr>
          <w:rFonts w:ascii="Times New Roman" w:eastAsia="Times New Roman" w:hAnsi="Times New Roman" w:cs="Times New Roman"/>
          <w:i/>
          <w:iCs/>
          <w:sz w:val="28"/>
          <w:szCs w:val="28"/>
          <w:lang w:val="en-US"/>
        </w:rPr>
        <w:t>Supply</w:t>
      </w:r>
      <w:r w:rsidRPr="00173917">
        <w:rPr>
          <w:rFonts w:ascii="Times New Roman" w:eastAsia="Times New Roman" w:hAnsi="Times New Roman" w:cs="Times New Roman"/>
          <w:i/>
          <w:iCs/>
          <w:sz w:val="28"/>
          <w:szCs w:val="28"/>
        </w:rPr>
        <w:t xml:space="preserve"> </w:t>
      </w:r>
      <w:r w:rsidRPr="00173917">
        <w:rPr>
          <w:rFonts w:ascii="Times New Roman" w:eastAsia="Times New Roman" w:hAnsi="Times New Roman" w:cs="Times New Roman"/>
          <w:i/>
          <w:iCs/>
          <w:sz w:val="28"/>
          <w:szCs w:val="28"/>
          <w:lang w:val="en-US"/>
        </w:rPr>
        <w:t>Chain</w:t>
      </w:r>
      <w:r w:rsidRPr="00173917">
        <w:rPr>
          <w:rFonts w:ascii="Times New Roman" w:eastAsia="Times New Roman" w:hAnsi="Times New Roman" w:cs="Times New Roman"/>
          <w:i/>
          <w:iCs/>
          <w:sz w:val="28"/>
          <w:szCs w:val="28"/>
        </w:rPr>
        <w:t xml:space="preserve"> — </w:t>
      </w:r>
      <w:r w:rsidRPr="00173917">
        <w:rPr>
          <w:rFonts w:ascii="Times New Roman" w:eastAsia="Times New Roman" w:hAnsi="Times New Roman" w:cs="Times New Roman"/>
          <w:sz w:val="28"/>
          <w:szCs w:val="28"/>
        </w:rPr>
        <w:t>управление цепоч</w:t>
      </w:r>
      <w:r w:rsidRPr="00173917">
        <w:rPr>
          <w:rFonts w:ascii="Times New Roman" w:eastAsia="Times New Roman" w:hAnsi="Times New Roman" w:cs="Times New Roman"/>
          <w:sz w:val="28"/>
          <w:szCs w:val="28"/>
        </w:rPr>
        <w:softHyphen/>
        <w:t>ками поставок) планирование ресурсов предприятия (материалы, люди, финансы и оборудование), позволяющих обеспечить рост прибыли предприятия;</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xml:space="preserve">•  </w:t>
      </w:r>
      <w:r w:rsidRPr="00173917">
        <w:rPr>
          <w:rFonts w:ascii="Times New Roman" w:eastAsia="Times New Roman" w:hAnsi="Times New Roman" w:cs="Times New Roman"/>
          <w:i/>
          <w:iCs/>
          <w:sz w:val="28"/>
          <w:szCs w:val="28"/>
        </w:rPr>
        <w:t xml:space="preserve">уменьшения сроков и повышения качества </w:t>
      </w:r>
      <w:r w:rsidRPr="00173917">
        <w:rPr>
          <w:rFonts w:ascii="Times New Roman" w:eastAsia="Times New Roman" w:hAnsi="Times New Roman" w:cs="Times New Roman"/>
          <w:sz w:val="28"/>
          <w:szCs w:val="28"/>
        </w:rPr>
        <w:t>конструкторской и тех</w:t>
      </w:r>
      <w:r w:rsidRPr="00173917">
        <w:rPr>
          <w:rFonts w:ascii="Times New Roman" w:eastAsia="Times New Roman" w:hAnsi="Times New Roman" w:cs="Times New Roman"/>
          <w:sz w:val="28"/>
          <w:szCs w:val="28"/>
        </w:rPr>
        <w:softHyphen/>
        <w:t>нологической подготовки производства;</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xml:space="preserve">•  </w:t>
      </w:r>
      <w:r w:rsidRPr="00173917">
        <w:rPr>
          <w:rFonts w:ascii="Times New Roman" w:eastAsia="Times New Roman" w:hAnsi="Times New Roman" w:cs="Times New Roman"/>
          <w:i/>
          <w:iCs/>
          <w:sz w:val="28"/>
          <w:szCs w:val="28"/>
        </w:rPr>
        <w:t xml:space="preserve">оперативности управления бизнесом </w:t>
      </w:r>
      <w:r w:rsidRPr="00173917">
        <w:rPr>
          <w:rFonts w:ascii="Times New Roman" w:eastAsia="Times New Roman" w:hAnsi="Times New Roman" w:cs="Times New Roman"/>
          <w:sz w:val="28"/>
          <w:szCs w:val="28"/>
        </w:rPr>
        <w:t>и качества принимаемых управленческих решений за счет отражения операций в режиме реального времени и оперативности получения достоверной ин</w:t>
      </w:r>
      <w:r w:rsidRPr="00173917">
        <w:rPr>
          <w:rFonts w:ascii="Times New Roman" w:eastAsia="Times New Roman" w:hAnsi="Times New Roman" w:cs="Times New Roman"/>
          <w:sz w:val="28"/>
          <w:szCs w:val="28"/>
        </w:rPr>
        <w:softHyphen/>
        <w:t>формации, формализации бизнес-процессов на предприятии и функций сотрудников (конкретность действий);</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lastRenderedPageBreak/>
        <w:t xml:space="preserve">•  </w:t>
      </w:r>
      <w:r w:rsidRPr="00173917">
        <w:rPr>
          <w:rFonts w:ascii="Times New Roman" w:eastAsia="Times New Roman" w:hAnsi="Times New Roman" w:cs="Times New Roman"/>
          <w:i/>
          <w:iCs/>
          <w:sz w:val="28"/>
          <w:szCs w:val="28"/>
        </w:rPr>
        <w:t xml:space="preserve">повышения инвестиционной привлекательности </w:t>
      </w:r>
      <w:r w:rsidRPr="00173917">
        <w:rPr>
          <w:rFonts w:ascii="Times New Roman" w:eastAsia="Times New Roman" w:hAnsi="Times New Roman" w:cs="Times New Roman"/>
          <w:sz w:val="28"/>
          <w:szCs w:val="28"/>
        </w:rPr>
        <w:t>предприятия за счет использования общепринятых передовых методов управле</w:t>
      </w:r>
      <w:r w:rsidRPr="00173917">
        <w:rPr>
          <w:rFonts w:ascii="Times New Roman" w:eastAsia="Times New Roman" w:hAnsi="Times New Roman" w:cs="Times New Roman"/>
          <w:sz w:val="28"/>
          <w:szCs w:val="28"/>
        </w:rPr>
        <w:softHyphen/>
        <w:t xml:space="preserve">ния бизнесом, соответствия системы управления и отчетности международным стандартам </w:t>
      </w:r>
      <w:r w:rsidRPr="00173917">
        <w:rPr>
          <w:rFonts w:ascii="Times New Roman" w:eastAsia="Times New Roman" w:hAnsi="Times New Roman" w:cs="Times New Roman"/>
          <w:sz w:val="28"/>
          <w:szCs w:val="28"/>
          <w:lang w:val="en-US"/>
        </w:rPr>
        <w:t>ISO</w:t>
      </w:r>
      <w:r w:rsidRPr="00173917">
        <w:rPr>
          <w:rFonts w:ascii="Times New Roman" w:eastAsia="Times New Roman" w:hAnsi="Times New Roman" w:cs="Times New Roman"/>
          <w:sz w:val="28"/>
          <w:szCs w:val="28"/>
        </w:rPr>
        <w:t xml:space="preserve"> 9000, </w:t>
      </w:r>
      <w:r w:rsidRPr="00173917">
        <w:rPr>
          <w:rFonts w:ascii="Times New Roman" w:eastAsia="Times New Roman" w:hAnsi="Times New Roman" w:cs="Times New Roman"/>
          <w:sz w:val="28"/>
          <w:szCs w:val="28"/>
          <w:lang w:val="en-US"/>
        </w:rPr>
        <w:t>GAAP</w:t>
      </w:r>
      <w:r w:rsidRPr="00173917">
        <w:rPr>
          <w:rFonts w:ascii="Times New Roman" w:eastAsia="Times New Roman" w:hAnsi="Times New Roman" w:cs="Times New Roman"/>
          <w:sz w:val="28"/>
          <w:szCs w:val="28"/>
        </w:rPr>
        <w:t xml:space="preserve"> (Международный стандарт бухгалтерского учета), </w:t>
      </w:r>
      <w:r w:rsidRPr="00173917">
        <w:rPr>
          <w:rFonts w:ascii="Times New Roman" w:eastAsia="Times New Roman" w:hAnsi="Times New Roman" w:cs="Times New Roman"/>
          <w:i/>
          <w:iCs/>
          <w:sz w:val="28"/>
          <w:szCs w:val="28"/>
          <w:lang w:val="en-US"/>
        </w:rPr>
        <w:t>MRP</w:t>
      </w:r>
      <w:r w:rsidRPr="00173917">
        <w:rPr>
          <w:rFonts w:ascii="Times New Roman" w:eastAsia="Times New Roman" w:hAnsi="Times New Roman" w:cs="Times New Roman"/>
          <w:i/>
          <w:iCs/>
          <w:sz w:val="28"/>
          <w:szCs w:val="28"/>
        </w:rPr>
        <w:t>-</w:t>
      </w:r>
      <w:r w:rsidRPr="00173917">
        <w:rPr>
          <w:rFonts w:ascii="Times New Roman" w:eastAsia="Times New Roman" w:hAnsi="Times New Roman" w:cs="Times New Roman"/>
          <w:i/>
          <w:iCs/>
          <w:sz w:val="28"/>
          <w:szCs w:val="28"/>
          <w:lang w:val="en-US"/>
        </w:rPr>
        <w:t>U</w:t>
      </w:r>
      <w:r w:rsidRPr="00173917">
        <w:rPr>
          <w:rFonts w:ascii="Times New Roman" w:eastAsia="Times New Roman" w:hAnsi="Times New Roman" w:cs="Times New Roman"/>
          <w:i/>
          <w:iCs/>
          <w:sz w:val="28"/>
          <w:szCs w:val="28"/>
        </w:rPr>
        <w:t>/</w:t>
      </w:r>
      <w:r w:rsidRPr="00173917">
        <w:rPr>
          <w:rFonts w:ascii="Times New Roman" w:eastAsia="Times New Roman" w:hAnsi="Times New Roman" w:cs="Times New Roman"/>
          <w:i/>
          <w:iCs/>
          <w:sz w:val="28"/>
          <w:szCs w:val="28"/>
          <w:lang w:val="en-US"/>
        </w:rPr>
        <w:t>ERP</w:t>
      </w:r>
      <w:r w:rsidRPr="00173917">
        <w:rPr>
          <w:rFonts w:ascii="Times New Roman" w:eastAsia="Times New Roman" w:hAnsi="Times New Roman" w:cs="Times New Roman"/>
          <w:i/>
          <w:iCs/>
          <w:sz w:val="28"/>
          <w:szCs w:val="28"/>
        </w:rPr>
        <w:t>;</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i/>
          <w:iCs/>
          <w:sz w:val="28"/>
          <w:szCs w:val="28"/>
        </w:rPr>
        <w:t xml:space="preserve">•  снижения рисков </w:t>
      </w:r>
      <w:r w:rsidRPr="00173917">
        <w:rPr>
          <w:rFonts w:ascii="Times New Roman" w:eastAsia="Times New Roman" w:hAnsi="Times New Roman" w:cs="Times New Roman"/>
          <w:sz w:val="28"/>
          <w:szCs w:val="28"/>
        </w:rPr>
        <w:t>за счет точности, качества и оперативности принятия решений, прозрачности системы управления «сверху-вниз», разграничения доступа к информации в соответствии с полномочиями и должностными обязанностями сотрудников, обеспечения защиты информации.</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Ш а г 6. Разработать стратегию в области качества и другие страте</w:t>
      </w:r>
      <w:r w:rsidRPr="00173917">
        <w:rPr>
          <w:rFonts w:ascii="Times New Roman" w:eastAsia="Times New Roman" w:hAnsi="Times New Roman" w:cs="Times New Roman"/>
          <w:sz w:val="28"/>
          <w:szCs w:val="28"/>
        </w:rPr>
        <w:softHyphen/>
        <w:t>гические компоненты развития предприятия</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Компоненты стратегии развития предприятия можно представить в виде схемы (рис. 2.13). Ведущая роль стратегии в области качества по отношению к другим компонентам соответствует современной миро</w:t>
      </w:r>
      <w:r w:rsidRPr="00173917">
        <w:rPr>
          <w:rFonts w:ascii="Times New Roman" w:eastAsia="Times New Roman" w:hAnsi="Times New Roman" w:cs="Times New Roman"/>
          <w:sz w:val="28"/>
          <w:szCs w:val="28"/>
        </w:rPr>
        <w:softHyphen/>
        <w:t>вой практике.</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Ш а г 7. Разработать описания бизнес-процессов предприятия На этом шаге фактически выполняется требование ИСО 9000, согласно которому предприятие необходимо рассматривать как сеть процессов. Другими словами, должна быть создана бизнес-модель предприятия, как оно есть, с распределением ответственности, пол</w:t>
      </w:r>
      <w:r w:rsidRPr="00173917">
        <w:rPr>
          <w:rFonts w:ascii="Times New Roman" w:eastAsia="Times New Roman" w:hAnsi="Times New Roman" w:cs="Times New Roman"/>
          <w:sz w:val="28"/>
          <w:szCs w:val="28"/>
        </w:rPr>
        <w:softHyphen/>
        <w:t>номочий и ресурсов. Самое важное здесь:</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чтобы эти модели были легко читаемыми для всех сотрудников предприятия, поскольку они нужны именно им для совершен</w:t>
      </w:r>
      <w:r w:rsidRPr="00173917">
        <w:rPr>
          <w:rFonts w:ascii="Times New Roman" w:eastAsia="Times New Roman" w:hAnsi="Times New Roman" w:cs="Times New Roman"/>
          <w:sz w:val="28"/>
          <w:szCs w:val="28"/>
        </w:rPr>
        <w:softHyphen/>
        <w:t>ствования процессов;</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эти модели создавались или самими сотрудниками предпри</w:t>
      </w:r>
      <w:r w:rsidRPr="00173917">
        <w:rPr>
          <w:rFonts w:ascii="Times New Roman" w:eastAsia="Times New Roman" w:hAnsi="Times New Roman" w:cs="Times New Roman"/>
          <w:sz w:val="28"/>
          <w:szCs w:val="28"/>
        </w:rPr>
        <w:softHyphen/>
        <w:t>ятия, или при максимальном их участии;</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модели создавались не консультантами и не для консультантов, поскольку это такой же верный путь к неудаче проекта, как и отказ от описания бизнес-процессов.</w:t>
      </w:r>
    </w:p>
    <w:p w:rsidR="00173917" w:rsidRDefault="00173917" w:rsidP="00173917">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3255991" cy="3152775"/>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8138" cy="3154854"/>
                    </a:xfrm>
                    <a:prstGeom prst="rect">
                      <a:avLst/>
                    </a:prstGeom>
                    <a:noFill/>
                    <a:ln>
                      <a:noFill/>
                    </a:ln>
                  </pic:spPr>
                </pic:pic>
              </a:graphicData>
            </a:graphic>
          </wp:inline>
        </w:drawing>
      </w:r>
    </w:p>
    <w:p w:rsidR="00173917" w:rsidRPr="00173917" w:rsidRDefault="00173917" w:rsidP="00173917">
      <w:pPr>
        <w:shd w:val="clear" w:color="auto" w:fill="FFFFFF"/>
        <w:autoSpaceDE w:val="0"/>
        <w:autoSpaceDN w:val="0"/>
        <w:adjustRightInd w:val="0"/>
        <w:spacing w:after="0" w:line="240" w:lineRule="auto"/>
        <w:rPr>
          <w:rFonts w:ascii="Arial" w:hAnsi="Arial" w:cs="Arial"/>
          <w:sz w:val="24"/>
          <w:szCs w:val="24"/>
        </w:rPr>
      </w:pPr>
      <w:r w:rsidRPr="00173917">
        <w:rPr>
          <w:rFonts w:ascii="Arial" w:eastAsia="Times New Roman" w:hAnsi="Arial" w:cs="Times New Roman"/>
          <w:b/>
          <w:bCs/>
          <w:sz w:val="24"/>
          <w:szCs w:val="24"/>
        </w:rPr>
        <w:t>Рис</w:t>
      </w:r>
      <w:r w:rsidRPr="00173917">
        <w:rPr>
          <w:rFonts w:ascii="Arial" w:eastAsia="Times New Roman" w:hAnsi="Arial" w:cs="Arial"/>
          <w:b/>
          <w:bCs/>
          <w:sz w:val="24"/>
          <w:szCs w:val="24"/>
        </w:rPr>
        <w:t xml:space="preserve">. 2.13. </w:t>
      </w:r>
      <w:r w:rsidRPr="00173917">
        <w:rPr>
          <w:rFonts w:ascii="Arial" w:eastAsia="Times New Roman" w:hAnsi="Arial" w:cs="Times New Roman"/>
          <w:b/>
          <w:bCs/>
          <w:sz w:val="24"/>
          <w:szCs w:val="24"/>
        </w:rPr>
        <w:t>Структура</w:t>
      </w:r>
      <w:r w:rsidRPr="00173917">
        <w:rPr>
          <w:rFonts w:ascii="Arial" w:eastAsia="Times New Roman" w:hAnsi="Arial" w:cs="Arial"/>
          <w:b/>
          <w:bCs/>
          <w:sz w:val="24"/>
          <w:szCs w:val="24"/>
        </w:rPr>
        <w:t xml:space="preserve"> </w:t>
      </w:r>
      <w:r w:rsidRPr="00173917">
        <w:rPr>
          <w:rFonts w:ascii="Arial" w:eastAsia="Times New Roman" w:hAnsi="Arial" w:cs="Times New Roman"/>
          <w:b/>
          <w:bCs/>
          <w:sz w:val="24"/>
          <w:szCs w:val="24"/>
        </w:rPr>
        <w:t>стратегического</w:t>
      </w:r>
      <w:r w:rsidRPr="00173917">
        <w:rPr>
          <w:rFonts w:ascii="Arial" w:eastAsia="Times New Roman" w:hAnsi="Arial" w:cs="Arial"/>
          <w:b/>
          <w:bCs/>
          <w:sz w:val="24"/>
          <w:szCs w:val="24"/>
        </w:rPr>
        <w:t xml:space="preserve"> </w:t>
      </w:r>
      <w:r w:rsidRPr="00173917">
        <w:rPr>
          <w:rFonts w:ascii="Arial" w:eastAsia="Times New Roman" w:hAnsi="Arial" w:cs="Times New Roman"/>
          <w:b/>
          <w:bCs/>
          <w:sz w:val="24"/>
          <w:szCs w:val="24"/>
        </w:rPr>
        <w:t>планирования</w:t>
      </w:r>
      <w:r w:rsidRPr="00173917">
        <w:rPr>
          <w:rFonts w:ascii="Arial" w:eastAsia="Times New Roman" w:hAnsi="Arial" w:cs="Arial"/>
          <w:b/>
          <w:bCs/>
          <w:sz w:val="24"/>
          <w:szCs w:val="24"/>
        </w:rPr>
        <w:t xml:space="preserve"> </w:t>
      </w:r>
      <w:r w:rsidRPr="00173917">
        <w:rPr>
          <w:rFonts w:ascii="Arial" w:eastAsia="Times New Roman" w:hAnsi="Arial" w:cs="Times New Roman"/>
          <w:b/>
          <w:bCs/>
          <w:sz w:val="24"/>
          <w:szCs w:val="24"/>
        </w:rPr>
        <w:t>на</w:t>
      </w:r>
      <w:r w:rsidRPr="00173917">
        <w:rPr>
          <w:rFonts w:ascii="Arial" w:eastAsia="Times New Roman" w:hAnsi="Arial" w:cs="Arial"/>
          <w:b/>
          <w:bCs/>
          <w:sz w:val="24"/>
          <w:szCs w:val="24"/>
        </w:rPr>
        <w:t xml:space="preserve"> </w:t>
      </w:r>
      <w:r w:rsidRPr="00173917">
        <w:rPr>
          <w:rFonts w:ascii="Arial" w:eastAsia="Times New Roman" w:hAnsi="Arial" w:cs="Times New Roman"/>
          <w:b/>
          <w:bCs/>
          <w:sz w:val="24"/>
          <w:szCs w:val="24"/>
        </w:rPr>
        <w:t>предприятии</w:t>
      </w:r>
    </w:p>
    <w:p w:rsidR="00173917" w:rsidRDefault="00173917" w:rsidP="00173917">
      <w:pPr>
        <w:shd w:val="clear" w:color="auto" w:fill="FFFFFF"/>
        <w:autoSpaceDE w:val="0"/>
        <w:autoSpaceDN w:val="0"/>
        <w:adjustRightInd w:val="0"/>
        <w:spacing w:after="0" w:line="240" w:lineRule="auto"/>
        <w:rPr>
          <w:rFonts w:ascii="Times New Roman" w:eastAsia="Times New Roman" w:hAnsi="Times New Roman" w:cs="Times New Roman"/>
        </w:rPr>
      </w:pPr>
    </w:p>
    <w:p w:rsidR="00173917" w:rsidRDefault="00173917" w:rsidP="00173917">
      <w:pPr>
        <w:shd w:val="clear" w:color="auto" w:fill="FFFFFF"/>
        <w:autoSpaceDE w:val="0"/>
        <w:autoSpaceDN w:val="0"/>
        <w:adjustRightInd w:val="0"/>
        <w:spacing w:after="0" w:line="240" w:lineRule="auto"/>
        <w:rPr>
          <w:rFonts w:ascii="Times New Roman" w:eastAsia="Times New Roman" w:hAnsi="Times New Roman" w:cs="Times New Roman"/>
        </w:rPr>
      </w:pPr>
    </w:p>
    <w:p w:rsidR="00173917" w:rsidRDefault="00173917" w:rsidP="00173917">
      <w:pPr>
        <w:shd w:val="clear" w:color="auto" w:fill="FFFFFF"/>
        <w:autoSpaceDE w:val="0"/>
        <w:autoSpaceDN w:val="0"/>
        <w:adjustRightInd w:val="0"/>
        <w:spacing w:after="0" w:line="240" w:lineRule="auto"/>
        <w:rPr>
          <w:rFonts w:ascii="Times New Roman" w:eastAsia="Times New Roman" w:hAnsi="Times New Roman" w:cs="Times New Roman"/>
        </w:rPr>
      </w:pP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Шаг 8. Преобразования процессов и внедрение корпоративной системы</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Это самый объемный этап процесса. К необходимости таких преоб</w:t>
      </w:r>
      <w:r w:rsidRPr="00173917">
        <w:rPr>
          <w:rFonts w:ascii="Times New Roman" w:eastAsia="Times New Roman" w:hAnsi="Times New Roman" w:cs="Times New Roman"/>
          <w:sz w:val="28"/>
          <w:szCs w:val="28"/>
        </w:rPr>
        <w:softHyphen/>
        <w:t>разований руководство предприятия часто относится негативно.</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При проведении преобразований особую роль играет желание как высшего руководства, так и коллектива предприятия в целом осу</w:t>
      </w:r>
      <w:r w:rsidRPr="00173917">
        <w:rPr>
          <w:rFonts w:ascii="Times New Roman" w:eastAsia="Times New Roman" w:hAnsi="Times New Roman" w:cs="Times New Roman"/>
          <w:sz w:val="28"/>
          <w:szCs w:val="28"/>
        </w:rPr>
        <w:softHyphen/>
        <w:t>ществлять такие преобразования. Поэтому необходимо уделять су</w:t>
      </w:r>
      <w:r w:rsidRPr="00173917">
        <w:rPr>
          <w:rFonts w:ascii="Times New Roman" w:eastAsia="Times New Roman" w:hAnsi="Times New Roman" w:cs="Times New Roman"/>
          <w:sz w:val="28"/>
          <w:szCs w:val="28"/>
        </w:rPr>
        <w:softHyphen/>
        <w:t>щественное внимание вовлечению сотрудников предприятия в про</w:t>
      </w:r>
      <w:r w:rsidRPr="00173917">
        <w:rPr>
          <w:rFonts w:ascii="Times New Roman" w:eastAsia="Times New Roman" w:hAnsi="Times New Roman" w:cs="Times New Roman"/>
          <w:sz w:val="28"/>
          <w:szCs w:val="28"/>
        </w:rPr>
        <w:softHyphen/>
        <w:t>цесс внедрения.</w:t>
      </w:r>
    </w:p>
    <w:p w:rsidR="00173917" w:rsidRDefault="00173917" w:rsidP="00173917">
      <w:pPr>
        <w:shd w:val="clear" w:color="auto" w:fill="FFFFFF"/>
        <w:autoSpaceDE w:val="0"/>
        <w:autoSpaceDN w:val="0"/>
        <w:adjustRightInd w:val="0"/>
        <w:spacing w:after="0" w:line="240" w:lineRule="auto"/>
        <w:jc w:val="both"/>
        <w:rPr>
          <w:rFonts w:ascii="Arial" w:hAnsi="Arial" w:cs="Arial"/>
          <w:b/>
          <w:bCs/>
          <w:sz w:val="28"/>
          <w:szCs w:val="28"/>
        </w:rPr>
      </w:pPr>
    </w:p>
    <w:p w:rsidR="00173917" w:rsidRDefault="00173917" w:rsidP="00173917">
      <w:pPr>
        <w:pStyle w:val="3"/>
        <w:rPr>
          <w:rFonts w:eastAsia="Times New Roman"/>
        </w:rPr>
      </w:pPr>
      <w:bookmarkStart w:id="26" w:name="_Toc377388360"/>
      <w:r w:rsidRPr="00173917">
        <w:rPr>
          <w:rFonts w:cs="Arial"/>
        </w:rPr>
        <w:t xml:space="preserve">2.3.3. </w:t>
      </w:r>
      <w:r w:rsidRPr="00173917">
        <w:rPr>
          <w:rFonts w:eastAsia="Times New Roman"/>
        </w:rPr>
        <w:t>Уровни</w:t>
      </w:r>
      <w:r w:rsidRPr="00173917">
        <w:rPr>
          <w:rFonts w:eastAsia="Times New Roman" w:cs="Arial"/>
        </w:rPr>
        <w:t xml:space="preserve"> </w:t>
      </w:r>
      <w:r w:rsidRPr="00173917">
        <w:rPr>
          <w:rFonts w:eastAsia="Times New Roman"/>
        </w:rPr>
        <w:t>развития</w:t>
      </w:r>
      <w:r w:rsidRPr="00173917">
        <w:rPr>
          <w:rFonts w:eastAsia="Times New Roman" w:cs="Arial"/>
        </w:rPr>
        <w:t xml:space="preserve"> </w:t>
      </w:r>
      <w:r w:rsidRPr="00173917">
        <w:rPr>
          <w:rFonts w:eastAsia="Times New Roman"/>
        </w:rPr>
        <w:t>и</w:t>
      </w:r>
      <w:r w:rsidRPr="00173917">
        <w:rPr>
          <w:rFonts w:eastAsia="Times New Roman" w:cs="Arial"/>
        </w:rPr>
        <w:t xml:space="preserve"> </w:t>
      </w:r>
      <w:r w:rsidRPr="00173917">
        <w:rPr>
          <w:rFonts w:eastAsia="Times New Roman"/>
        </w:rPr>
        <w:t>технологии</w:t>
      </w:r>
      <w:r w:rsidRPr="00173917">
        <w:rPr>
          <w:rFonts w:eastAsia="Times New Roman" w:cs="Arial"/>
        </w:rPr>
        <w:t xml:space="preserve"> </w:t>
      </w:r>
      <w:r w:rsidRPr="00173917">
        <w:rPr>
          <w:rFonts w:eastAsia="Times New Roman"/>
        </w:rPr>
        <w:t>управления</w:t>
      </w:r>
      <w:bookmarkEnd w:id="26"/>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На рынке консалтинговых услуг часто можно услышать разнооб</w:t>
      </w:r>
      <w:r w:rsidRPr="00173917">
        <w:rPr>
          <w:rFonts w:ascii="Times New Roman" w:eastAsia="Times New Roman" w:hAnsi="Times New Roman" w:cs="Times New Roman"/>
          <w:sz w:val="28"/>
          <w:szCs w:val="28"/>
        </w:rPr>
        <w:softHyphen/>
        <w:t>разные предложения от консультантов: «Внедрите вот эту технологию и будете спасены и побьете конкурентов!» И компании часто верят, и внедряют... Только вот обещанного эффекта обычно нет. В чем тут дело? Обманули консультанты? Нет. Многим компаниям при внедре</w:t>
      </w:r>
      <w:r w:rsidRPr="00173917">
        <w:rPr>
          <w:rFonts w:ascii="Times New Roman" w:eastAsia="Times New Roman" w:hAnsi="Times New Roman" w:cs="Times New Roman"/>
          <w:sz w:val="28"/>
          <w:szCs w:val="28"/>
        </w:rPr>
        <w:softHyphen/>
        <w:t>нии подобной технологии действительно стало жить проще. Плохое качество работ? Тоже нет, консалтинговая компания честно отрабо</w:t>
      </w:r>
      <w:r w:rsidRPr="00173917">
        <w:rPr>
          <w:rFonts w:ascii="Times New Roman" w:eastAsia="Times New Roman" w:hAnsi="Times New Roman" w:cs="Times New Roman"/>
          <w:sz w:val="28"/>
          <w:szCs w:val="28"/>
        </w:rPr>
        <w:softHyphen/>
        <w:t>тала свой хлеб. Так почему же многие перспективные технологии так трудно внедряются?</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Ответ может дать теория уровней развития: каждая из технологий рассчитана на определенный уровень развития предприятия. Если технология внедряется на предприятии, уровень развития которого соответствует заложенному в технологии, она «встает, как родная». Руководители и сотрудники активно участвуют в процессе внедрения, работа проходит быстро и эффективно.</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Если компания по своему уровню отстала на единицу от уровня тех</w:t>
      </w:r>
      <w:r w:rsidRPr="00173917">
        <w:rPr>
          <w:rFonts w:ascii="Times New Roman" w:eastAsia="Times New Roman" w:hAnsi="Times New Roman" w:cs="Times New Roman"/>
          <w:sz w:val="28"/>
          <w:szCs w:val="28"/>
        </w:rPr>
        <w:softHyphen/>
        <w:t>нологии, то ее эффективность при внедрении упадет на 50 % от ожи</w:t>
      </w:r>
      <w:r w:rsidRPr="00173917">
        <w:rPr>
          <w:rFonts w:ascii="Times New Roman" w:eastAsia="Times New Roman" w:hAnsi="Times New Roman" w:cs="Times New Roman"/>
          <w:sz w:val="28"/>
          <w:szCs w:val="28"/>
        </w:rPr>
        <w:softHyphen/>
        <w:t>даемой, потому что большая часть технологии будет просто не нужна: компания до нее еще не доросла. Если разница в уровне компании и уровне технологии равна двум, эффективность составит 25 % от ожи</w:t>
      </w:r>
      <w:r w:rsidRPr="00173917">
        <w:rPr>
          <w:rFonts w:ascii="Times New Roman" w:eastAsia="Times New Roman" w:hAnsi="Times New Roman" w:cs="Times New Roman"/>
          <w:sz w:val="28"/>
          <w:szCs w:val="28"/>
        </w:rPr>
        <w:softHyphen/>
        <w:t>даемой, а если трем — то вообще 12,5 %. Иллюстрация — рис. 2.14.</w:t>
      </w:r>
    </w:p>
    <w:p w:rsidR="00173917" w:rsidRDefault="00173917" w:rsidP="00173917">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5143500" cy="244432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3500" cy="2444321"/>
                    </a:xfrm>
                    <a:prstGeom prst="rect">
                      <a:avLst/>
                    </a:prstGeom>
                    <a:noFill/>
                    <a:ln>
                      <a:noFill/>
                    </a:ln>
                  </pic:spPr>
                </pic:pic>
              </a:graphicData>
            </a:graphic>
          </wp:inline>
        </w:drawing>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4"/>
          <w:szCs w:val="24"/>
        </w:rPr>
      </w:pPr>
      <w:r w:rsidRPr="00173917">
        <w:rPr>
          <w:rFonts w:ascii="Arial" w:eastAsia="Times New Roman" w:hAnsi="Arial" w:cs="Times New Roman"/>
          <w:b/>
          <w:bCs/>
          <w:sz w:val="24"/>
          <w:szCs w:val="24"/>
        </w:rPr>
        <w:t>Рис</w:t>
      </w:r>
      <w:r w:rsidRPr="00173917">
        <w:rPr>
          <w:rFonts w:ascii="Arial" w:eastAsia="Times New Roman" w:hAnsi="Arial" w:cs="Arial"/>
          <w:b/>
          <w:bCs/>
          <w:sz w:val="24"/>
          <w:szCs w:val="24"/>
        </w:rPr>
        <w:t xml:space="preserve">. 2.14. </w:t>
      </w:r>
      <w:r w:rsidRPr="00173917">
        <w:rPr>
          <w:rFonts w:ascii="Arial" w:eastAsia="Times New Roman" w:hAnsi="Arial" w:cs="Times New Roman"/>
          <w:b/>
          <w:bCs/>
          <w:sz w:val="24"/>
          <w:szCs w:val="24"/>
        </w:rPr>
        <w:t>Изменение</w:t>
      </w:r>
      <w:r w:rsidRPr="00173917">
        <w:rPr>
          <w:rFonts w:ascii="Arial" w:eastAsia="Times New Roman" w:hAnsi="Arial" w:cs="Arial"/>
          <w:b/>
          <w:bCs/>
          <w:sz w:val="24"/>
          <w:szCs w:val="24"/>
        </w:rPr>
        <w:t xml:space="preserve"> </w:t>
      </w:r>
      <w:r w:rsidRPr="00173917">
        <w:rPr>
          <w:rFonts w:ascii="Arial" w:eastAsia="Times New Roman" w:hAnsi="Arial" w:cs="Times New Roman"/>
          <w:b/>
          <w:bCs/>
          <w:sz w:val="24"/>
          <w:szCs w:val="24"/>
        </w:rPr>
        <w:t>эффективности</w:t>
      </w:r>
      <w:r w:rsidRPr="00173917">
        <w:rPr>
          <w:rFonts w:ascii="Arial" w:eastAsia="Times New Roman" w:hAnsi="Arial" w:cs="Arial"/>
          <w:b/>
          <w:bCs/>
          <w:sz w:val="24"/>
          <w:szCs w:val="24"/>
        </w:rPr>
        <w:t xml:space="preserve"> </w:t>
      </w:r>
      <w:r w:rsidRPr="00173917">
        <w:rPr>
          <w:rFonts w:ascii="Arial" w:eastAsia="Times New Roman" w:hAnsi="Arial" w:cs="Times New Roman"/>
          <w:b/>
          <w:bCs/>
          <w:sz w:val="24"/>
          <w:szCs w:val="24"/>
        </w:rPr>
        <w:t>внедрения</w:t>
      </w:r>
      <w:r w:rsidRPr="00173917">
        <w:rPr>
          <w:rFonts w:ascii="Arial" w:eastAsia="Times New Roman" w:hAnsi="Arial" w:cs="Arial"/>
          <w:b/>
          <w:bCs/>
          <w:sz w:val="24"/>
          <w:szCs w:val="24"/>
        </w:rPr>
        <w:t xml:space="preserve"> </w:t>
      </w:r>
      <w:r w:rsidRPr="00173917">
        <w:rPr>
          <w:rFonts w:ascii="Arial" w:eastAsia="Times New Roman" w:hAnsi="Arial" w:cs="Times New Roman"/>
          <w:b/>
          <w:bCs/>
          <w:sz w:val="24"/>
          <w:szCs w:val="24"/>
        </w:rPr>
        <w:t>технологии</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4"/>
          <w:szCs w:val="24"/>
        </w:rPr>
      </w:pPr>
      <w:r w:rsidRPr="00173917">
        <w:rPr>
          <w:rFonts w:ascii="Arial" w:eastAsia="Times New Roman" w:hAnsi="Arial" w:cs="Times New Roman"/>
          <w:b/>
          <w:bCs/>
          <w:sz w:val="24"/>
          <w:szCs w:val="24"/>
        </w:rPr>
        <w:lastRenderedPageBreak/>
        <w:t>в</w:t>
      </w:r>
      <w:r w:rsidRPr="00173917">
        <w:rPr>
          <w:rFonts w:ascii="Arial" w:eastAsia="Times New Roman" w:hAnsi="Arial" w:cs="Arial"/>
          <w:b/>
          <w:bCs/>
          <w:sz w:val="24"/>
          <w:szCs w:val="24"/>
        </w:rPr>
        <w:t xml:space="preserve"> </w:t>
      </w:r>
      <w:r w:rsidRPr="00173917">
        <w:rPr>
          <w:rFonts w:ascii="Arial" w:eastAsia="Times New Roman" w:hAnsi="Arial" w:cs="Times New Roman"/>
          <w:b/>
          <w:bCs/>
          <w:sz w:val="24"/>
          <w:szCs w:val="24"/>
        </w:rPr>
        <w:t>зависимости</w:t>
      </w:r>
      <w:r w:rsidRPr="00173917">
        <w:rPr>
          <w:rFonts w:ascii="Arial" w:eastAsia="Times New Roman" w:hAnsi="Arial" w:cs="Arial"/>
          <w:b/>
          <w:bCs/>
          <w:sz w:val="24"/>
          <w:szCs w:val="24"/>
        </w:rPr>
        <w:t xml:space="preserve"> </w:t>
      </w:r>
      <w:r w:rsidRPr="00173917">
        <w:rPr>
          <w:rFonts w:ascii="Arial" w:eastAsia="Times New Roman" w:hAnsi="Arial" w:cs="Times New Roman"/>
          <w:b/>
          <w:bCs/>
          <w:sz w:val="24"/>
          <w:szCs w:val="24"/>
        </w:rPr>
        <w:t>от</w:t>
      </w:r>
      <w:r w:rsidRPr="00173917">
        <w:rPr>
          <w:rFonts w:ascii="Arial" w:eastAsia="Times New Roman" w:hAnsi="Arial" w:cs="Arial"/>
          <w:b/>
          <w:bCs/>
          <w:sz w:val="24"/>
          <w:szCs w:val="24"/>
        </w:rPr>
        <w:t xml:space="preserve"> </w:t>
      </w:r>
      <w:r w:rsidRPr="00173917">
        <w:rPr>
          <w:rFonts w:ascii="Arial" w:eastAsia="Times New Roman" w:hAnsi="Arial" w:cs="Times New Roman"/>
          <w:b/>
          <w:bCs/>
          <w:sz w:val="24"/>
          <w:szCs w:val="24"/>
        </w:rPr>
        <w:t>разницы</w:t>
      </w:r>
      <w:r w:rsidRPr="00173917">
        <w:rPr>
          <w:rFonts w:ascii="Arial" w:eastAsia="Times New Roman" w:hAnsi="Arial" w:cs="Arial"/>
          <w:b/>
          <w:bCs/>
          <w:sz w:val="24"/>
          <w:szCs w:val="24"/>
        </w:rPr>
        <w:t xml:space="preserve"> </w:t>
      </w:r>
      <w:r w:rsidRPr="00173917">
        <w:rPr>
          <w:rFonts w:ascii="Arial" w:eastAsia="Times New Roman" w:hAnsi="Arial" w:cs="Times New Roman"/>
          <w:b/>
          <w:bCs/>
          <w:sz w:val="24"/>
          <w:szCs w:val="24"/>
        </w:rPr>
        <w:t>уровней</w:t>
      </w:r>
      <w:r w:rsidRPr="00173917">
        <w:rPr>
          <w:rFonts w:ascii="Arial" w:eastAsia="Times New Roman" w:hAnsi="Arial" w:cs="Arial"/>
          <w:b/>
          <w:bCs/>
          <w:sz w:val="24"/>
          <w:szCs w:val="24"/>
        </w:rPr>
        <w:t xml:space="preserve"> </w:t>
      </w:r>
      <w:r w:rsidRPr="00173917">
        <w:rPr>
          <w:rFonts w:ascii="Arial" w:eastAsia="Times New Roman" w:hAnsi="Arial" w:cs="Times New Roman"/>
          <w:b/>
          <w:bCs/>
          <w:sz w:val="24"/>
          <w:szCs w:val="24"/>
        </w:rPr>
        <w:t>технологии</w:t>
      </w:r>
      <w:r w:rsidRPr="00173917">
        <w:rPr>
          <w:rFonts w:ascii="Arial" w:eastAsia="Times New Roman" w:hAnsi="Arial" w:cs="Arial"/>
          <w:b/>
          <w:bCs/>
          <w:sz w:val="24"/>
          <w:szCs w:val="24"/>
        </w:rPr>
        <w:t xml:space="preserve"> </w:t>
      </w:r>
      <w:r w:rsidRPr="00173917">
        <w:rPr>
          <w:rFonts w:ascii="Arial" w:eastAsia="Times New Roman" w:hAnsi="Arial" w:cs="Times New Roman"/>
          <w:b/>
          <w:bCs/>
          <w:sz w:val="24"/>
          <w:szCs w:val="24"/>
        </w:rPr>
        <w:t>и</w:t>
      </w:r>
      <w:r w:rsidRPr="00173917">
        <w:rPr>
          <w:rFonts w:ascii="Arial" w:eastAsia="Times New Roman" w:hAnsi="Arial" w:cs="Arial"/>
          <w:b/>
          <w:bCs/>
          <w:sz w:val="24"/>
          <w:szCs w:val="24"/>
        </w:rPr>
        <w:t xml:space="preserve"> </w:t>
      </w:r>
      <w:r w:rsidRPr="00173917">
        <w:rPr>
          <w:rFonts w:ascii="Arial" w:eastAsia="Times New Roman" w:hAnsi="Arial" w:cs="Times New Roman"/>
          <w:b/>
          <w:bCs/>
          <w:sz w:val="24"/>
          <w:szCs w:val="24"/>
        </w:rPr>
        <w:t>предприятия</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4"/>
          <w:szCs w:val="24"/>
        </w:rPr>
      </w:pPr>
      <w:r w:rsidRPr="00173917">
        <w:rPr>
          <w:rFonts w:ascii="Arial" w:hAnsi="Arial" w:cs="Arial"/>
          <w:b/>
          <w:bCs/>
          <w:sz w:val="24"/>
          <w:szCs w:val="24"/>
        </w:rPr>
        <w:t>(</w:t>
      </w:r>
      <w:r w:rsidRPr="00173917">
        <w:rPr>
          <w:rFonts w:ascii="Arial" w:eastAsia="Times New Roman" w:hAnsi="Arial" w:cs="Times New Roman"/>
          <w:b/>
          <w:bCs/>
          <w:sz w:val="24"/>
          <w:szCs w:val="24"/>
        </w:rPr>
        <w:t>на</w:t>
      </w:r>
      <w:r w:rsidRPr="00173917">
        <w:rPr>
          <w:rFonts w:ascii="Arial" w:eastAsia="Times New Roman" w:hAnsi="Arial" w:cs="Arial"/>
          <w:b/>
          <w:bCs/>
          <w:sz w:val="24"/>
          <w:szCs w:val="24"/>
        </w:rPr>
        <w:t xml:space="preserve"> </w:t>
      </w:r>
      <w:r w:rsidRPr="00173917">
        <w:rPr>
          <w:rFonts w:ascii="Arial" w:eastAsia="Times New Roman" w:hAnsi="Arial" w:cs="Times New Roman"/>
          <w:b/>
          <w:bCs/>
          <w:sz w:val="24"/>
          <w:szCs w:val="24"/>
        </w:rPr>
        <w:t>примере</w:t>
      </w:r>
      <w:r w:rsidRPr="00173917">
        <w:rPr>
          <w:rFonts w:ascii="Arial" w:eastAsia="Times New Roman" w:hAnsi="Arial" w:cs="Arial"/>
          <w:b/>
          <w:bCs/>
          <w:sz w:val="24"/>
          <w:szCs w:val="24"/>
        </w:rPr>
        <w:t xml:space="preserve"> </w:t>
      </w:r>
      <w:r w:rsidRPr="00173917">
        <w:rPr>
          <w:rFonts w:ascii="Arial" w:eastAsia="Times New Roman" w:hAnsi="Arial" w:cs="Arial"/>
          <w:b/>
          <w:bCs/>
          <w:sz w:val="24"/>
          <w:szCs w:val="24"/>
          <w:lang w:val="en-US"/>
        </w:rPr>
        <w:t>ERP</w:t>
      </w:r>
      <w:r w:rsidRPr="00173917">
        <w:rPr>
          <w:rFonts w:ascii="Arial" w:eastAsia="Times New Roman" w:hAnsi="Arial" w:cs="Arial"/>
          <w:b/>
          <w:bCs/>
          <w:sz w:val="24"/>
          <w:szCs w:val="24"/>
        </w:rPr>
        <w:t>-</w:t>
      </w:r>
      <w:r w:rsidRPr="00173917">
        <w:rPr>
          <w:rFonts w:ascii="Arial" w:eastAsia="Times New Roman" w:hAnsi="Arial" w:cs="Times New Roman"/>
          <w:b/>
          <w:bCs/>
          <w:sz w:val="24"/>
          <w:szCs w:val="24"/>
        </w:rPr>
        <w:t>системы</w:t>
      </w:r>
      <w:r w:rsidRPr="00173917">
        <w:rPr>
          <w:rFonts w:ascii="Arial" w:eastAsia="Times New Roman" w:hAnsi="Arial" w:cs="Arial"/>
          <w:b/>
          <w:bCs/>
          <w:sz w:val="24"/>
          <w:szCs w:val="24"/>
        </w:rPr>
        <w:t>)</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Итак, с конечной эффективностью разобрались. А что с трудоем</w:t>
      </w:r>
      <w:r w:rsidRPr="00173917">
        <w:rPr>
          <w:rFonts w:ascii="Times New Roman" w:eastAsia="Times New Roman" w:hAnsi="Times New Roman" w:cs="Times New Roman"/>
          <w:sz w:val="28"/>
          <w:szCs w:val="28"/>
        </w:rPr>
        <w:softHyphen/>
        <w:t>костью внедрения и затратами на внедрение? Похожая картина про</w:t>
      </w:r>
      <w:r w:rsidRPr="00173917">
        <w:rPr>
          <w:rFonts w:ascii="Times New Roman" w:eastAsia="Times New Roman" w:hAnsi="Times New Roman" w:cs="Times New Roman"/>
          <w:sz w:val="28"/>
          <w:szCs w:val="28"/>
        </w:rPr>
        <w:softHyphen/>
        <w:t>иллюстрирует рис. 2.15. Затраты при отставании компании по уровню на единицу от уровня технологии растут в 2 раза по отношению к за</w:t>
      </w:r>
      <w:r w:rsidRPr="00173917">
        <w:rPr>
          <w:rFonts w:ascii="Times New Roman" w:eastAsia="Times New Roman" w:hAnsi="Times New Roman" w:cs="Times New Roman"/>
          <w:sz w:val="28"/>
          <w:szCs w:val="28"/>
        </w:rPr>
        <w:softHyphen/>
        <w:t>тратам на внедрение для ситуации, когда уровни соответствуют. При отставании на два — растут в 4 раза.</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С чем связаны эти затраты? С тем, что при внедрении придет</w:t>
      </w:r>
      <w:r w:rsidRPr="00173917">
        <w:rPr>
          <w:rFonts w:ascii="Times New Roman" w:eastAsia="Times New Roman" w:hAnsi="Times New Roman" w:cs="Times New Roman"/>
          <w:sz w:val="28"/>
          <w:szCs w:val="28"/>
        </w:rPr>
        <w:softHyphen/>
        <w:t>ся или перепроектировать проц</w:t>
      </w:r>
      <w:r>
        <w:rPr>
          <w:rFonts w:ascii="Times New Roman" w:eastAsia="Times New Roman" w:hAnsi="Times New Roman" w:cs="Times New Roman"/>
          <w:sz w:val="28"/>
          <w:szCs w:val="28"/>
        </w:rPr>
        <w:t xml:space="preserve">ессы компании (в том числе переучить </w:t>
      </w:r>
      <w:r w:rsidRPr="00173917">
        <w:rPr>
          <w:rFonts w:ascii="Times New Roman" w:eastAsia="Times New Roman" w:hAnsi="Times New Roman" w:cs="Times New Roman"/>
          <w:sz w:val="28"/>
          <w:szCs w:val="28"/>
        </w:rPr>
        <w:t xml:space="preserve"> людей, убедить их), или переко</w:t>
      </w:r>
      <w:r>
        <w:rPr>
          <w:rFonts w:ascii="Times New Roman" w:eastAsia="Times New Roman" w:hAnsi="Times New Roman" w:cs="Times New Roman"/>
          <w:sz w:val="28"/>
          <w:szCs w:val="28"/>
        </w:rPr>
        <w:t>режить технологию, понизив урове</w:t>
      </w:r>
      <w:r w:rsidRPr="00173917">
        <w:rPr>
          <w:rFonts w:ascii="Times New Roman" w:eastAsia="Times New Roman" w:hAnsi="Times New Roman" w:cs="Times New Roman"/>
          <w:sz w:val="28"/>
          <w:szCs w:val="28"/>
        </w:rPr>
        <w:t xml:space="preserve">нь этой технологии, приспособив ее к процессам компании (к сожалению, нередки случаи, </w:t>
      </w:r>
      <w:r>
        <w:rPr>
          <w:rFonts w:ascii="Times New Roman" w:eastAsia="Times New Roman" w:hAnsi="Times New Roman" w:cs="Times New Roman"/>
          <w:sz w:val="28"/>
          <w:szCs w:val="28"/>
        </w:rPr>
        <w:t>когда персонал отторгает изменения</w:t>
      </w:r>
      <w:r w:rsidRPr="00173917">
        <w:rPr>
          <w:rFonts w:ascii="Arial" w:eastAsia="Times New Roman" w:hAnsi="Arial" w:cs="Arial"/>
          <w:b/>
          <w:bCs/>
          <w:sz w:val="28"/>
          <w:szCs w:val="28"/>
        </w:rPr>
        <w:t>.</w:t>
      </w:r>
    </w:p>
    <w:p w:rsidR="00173917" w:rsidRPr="00173917" w:rsidRDefault="00173917" w:rsidP="00173917">
      <w:pPr>
        <w:shd w:val="clear" w:color="auto" w:fill="FFFFFF"/>
        <w:autoSpaceDE w:val="0"/>
        <w:autoSpaceDN w:val="0"/>
        <w:adjustRightInd w:val="0"/>
        <w:spacing w:after="0" w:line="240" w:lineRule="auto"/>
        <w:jc w:val="both"/>
        <w:rPr>
          <w:rFonts w:ascii="Arial" w:hAnsi="Arial" w:cs="Arial"/>
          <w:sz w:val="28"/>
          <w:szCs w:val="28"/>
        </w:rPr>
      </w:pPr>
      <w:r w:rsidRPr="00173917">
        <w:rPr>
          <w:rFonts w:ascii="Times New Roman" w:eastAsia="Times New Roman" w:hAnsi="Times New Roman" w:cs="Times New Roman"/>
          <w:sz w:val="28"/>
          <w:szCs w:val="28"/>
        </w:rPr>
        <w:t xml:space="preserve">Поэтому внедряемые технологии должны быть если уж и не совсем </w:t>
      </w:r>
      <w:r>
        <w:rPr>
          <w:rFonts w:ascii="Times New Roman" w:eastAsia="Times New Roman" w:hAnsi="Times New Roman" w:cs="Times New Roman"/>
          <w:sz w:val="28"/>
          <w:szCs w:val="28"/>
        </w:rPr>
        <w:t>впору</w:t>
      </w:r>
      <w:r w:rsidRPr="00173917">
        <w:rPr>
          <w:rFonts w:ascii="Times New Roman" w:eastAsia="Times New Roman" w:hAnsi="Times New Roman" w:cs="Times New Roman"/>
          <w:sz w:val="28"/>
          <w:szCs w:val="28"/>
        </w:rPr>
        <w:t>, то чуть-чуть «на вырост», не более чем на 0,5.</w:t>
      </w:r>
    </w:p>
    <w:p w:rsidR="00173917" w:rsidRDefault="00173917" w:rsidP="00173917">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4899036" cy="3438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04277" cy="3442204"/>
                    </a:xfrm>
                    <a:prstGeom prst="rect">
                      <a:avLst/>
                    </a:prstGeom>
                    <a:noFill/>
                    <a:ln>
                      <a:noFill/>
                    </a:ln>
                  </pic:spPr>
                </pic:pic>
              </a:graphicData>
            </a:graphic>
          </wp:inline>
        </w:drawing>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4"/>
          <w:szCs w:val="24"/>
        </w:rPr>
      </w:pPr>
      <w:r w:rsidRPr="00681B71">
        <w:rPr>
          <w:rFonts w:ascii="Arial" w:eastAsia="Times New Roman" w:hAnsi="Arial" w:cs="Times New Roman"/>
          <w:b/>
          <w:bCs/>
          <w:sz w:val="24"/>
          <w:szCs w:val="24"/>
        </w:rPr>
        <w:t>Рис</w:t>
      </w:r>
      <w:r w:rsidRPr="00681B71">
        <w:rPr>
          <w:rFonts w:ascii="Arial" w:eastAsia="Times New Roman" w:hAnsi="Arial" w:cs="Arial"/>
          <w:b/>
          <w:bCs/>
          <w:sz w:val="24"/>
          <w:szCs w:val="24"/>
        </w:rPr>
        <w:t xml:space="preserve">. 2.15. </w:t>
      </w:r>
      <w:r w:rsidRPr="00681B71">
        <w:rPr>
          <w:rFonts w:ascii="Arial" w:eastAsia="Times New Roman" w:hAnsi="Arial" w:cs="Times New Roman"/>
          <w:b/>
          <w:bCs/>
          <w:sz w:val="24"/>
          <w:szCs w:val="24"/>
        </w:rPr>
        <w:t>Изменение</w:t>
      </w:r>
      <w:r w:rsidRPr="00681B71">
        <w:rPr>
          <w:rFonts w:ascii="Arial" w:eastAsia="Times New Roman" w:hAnsi="Arial" w:cs="Arial"/>
          <w:b/>
          <w:bCs/>
          <w:sz w:val="24"/>
          <w:szCs w:val="24"/>
        </w:rPr>
        <w:t xml:space="preserve"> </w:t>
      </w:r>
      <w:r w:rsidRPr="00681B71">
        <w:rPr>
          <w:rFonts w:ascii="Arial" w:eastAsia="Times New Roman" w:hAnsi="Arial" w:cs="Times New Roman"/>
          <w:b/>
          <w:bCs/>
          <w:sz w:val="24"/>
          <w:szCs w:val="24"/>
        </w:rPr>
        <w:t>затрат</w:t>
      </w:r>
      <w:r w:rsidRPr="00681B71">
        <w:rPr>
          <w:rFonts w:ascii="Arial" w:eastAsia="Times New Roman" w:hAnsi="Arial" w:cs="Arial"/>
          <w:b/>
          <w:bCs/>
          <w:sz w:val="24"/>
          <w:szCs w:val="24"/>
        </w:rPr>
        <w:t xml:space="preserve"> </w:t>
      </w:r>
      <w:r w:rsidRPr="00681B71">
        <w:rPr>
          <w:rFonts w:ascii="Arial" w:eastAsia="Times New Roman" w:hAnsi="Arial" w:cs="Times New Roman"/>
          <w:b/>
          <w:bCs/>
          <w:sz w:val="24"/>
          <w:szCs w:val="24"/>
        </w:rPr>
        <w:t>на</w:t>
      </w:r>
      <w:r w:rsidRPr="00681B71">
        <w:rPr>
          <w:rFonts w:ascii="Arial" w:eastAsia="Times New Roman" w:hAnsi="Arial" w:cs="Arial"/>
          <w:b/>
          <w:bCs/>
          <w:sz w:val="24"/>
          <w:szCs w:val="24"/>
        </w:rPr>
        <w:t xml:space="preserve"> </w:t>
      </w:r>
      <w:r w:rsidRPr="00681B71">
        <w:rPr>
          <w:rFonts w:ascii="Arial" w:eastAsia="Times New Roman" w:hAnsi="Arial" w:cs="Times New Roman"/>
          <w:b/>
          <w:bCs/>
          <w:sz w:val="24"/>
          <w:szCs w:val="24"/>
        </w:rPr>
        <w:t>внедрения</w:t>
      </w:r>
      <w:r w:rsidRPr="00681B71">
        <w:rPr>
          <w:rFonts w:ascii="Arial" w:eastAsia="Times New Roman" w:hAnsi="Arial" w:cs="Arial"/>
          <w:b/>
          <w:bCs/>
          <w:sz w:val="24"/>
          <w:szCs w:val="24"/>
        </w:rPr>
        <w:t xml:space="preserve"> </w:t>
      </w:r>
      <w:r w:rsidRPr="00681B71">
        <w:rPr>
          <w:rFonts w:ascii="Arial" w:eastAsia="Times New Roman" w:hAnsi="Arial" w:cs="Times New Roman"/>
          <w:b/>
          <w:bCs/>
          <w:sz w:val="24"/>
          <w:szCs w:val="24"/>
        </w:rPr>
        <w:t>технологии</w:t>
      </w:r>
      <w:r w:rsidRPr="00681B71">
        <w:rPr>
          <w:rFonts w:ascii="Arial" w:eastAsia="Times New Roman" w:hAnsi="Arial" w:cs="Arial"/>
          <w:b/>
          <w:bCs/>
          <w:sz w:val="24"/>
          <w:szCs w:val="24"/>
        </w:rPr>
        <w:t xml:space="preserve"> </w:t>
      </w:r>
      <w:r w:rsidRPr="00681B71">
        <w:rPr>
          <w:rFonts w:ascii="Arial" w:eastAsia="Times New Roman" w:hAnsi="Arial" w:cs="Times New Roman"/>
          <w:b/>
          <w:bCs/>
          <w:sz w:val="24"/>
          <w:szCs w:val="24"/>
        </w:rPr>
        <w:t>в</w:t>
      </w:r>
      <w:r w:rsidRPr="00681B71">
        <w:rPr>
          <w:rFonts w:ascii="Arial" w:eastAsia="Times New Roman" w:hAnsi="Arial" w:cs="Arial"/>
          <w:b/>
          <w:bCs/>
          <w:sz w:val="24"/>
          <w:szCs w:val="24"/>
        </w:rPr>
        <w:t xml:space="preserve"> </w:t>
      </w:r>
      <w:r w:rsidRPr="00681B71">
        <w:rPr>
          <w:rFonts w:ascii="Arial" w:eastAsia="Times New Roman" w:hAnsi="Arial" w:cs="Times New Roman"/>
          <w:b/>
          <w:bCs/>
          <w:sz w:val="24"/>
          <w:szCs w:val="24"/>
        </w:rPr>
        <w:t>зависимости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4"/>
          <w:szCs w:val="24"/>
        </w:rPr>
      </w:pPr>
      <w:r w:rsidRPr="00681B71">
        <w:rPr>
          <w:rFonts w:ascii="Arial" w:eastAsia="Times New Roman" w:hAnsi="Arial" w:cs="Times New Roman"/>
          <w:b/>
          <w:bCs/>
          <w:sz w:val="24"/>
          <w:szCs w:val="24"/>
        </w:rPr>
        <w:t>от</w:t>
      </w:r>
      <w:r w:rsidRPr="00681B71">
        <w:rPr>
          <w:rFonts w:ascii="Arial" w:eastAsia="Times New Roman" w:hAnsi="Arial" w:cs="Arial"/>
          <w:b/>
          <w:bCs/>
          <w:sz w:val="24"/>
          <w:szCs w:val="24"/>
        </w:rPr>
        <w:t xml:space="preserve"> </w:t>
      </w:r>
      <w:r w:rsidRPr="00681B71">
        <w:rPr>
          <w:rFonts w:ascii="Arial" w:eastAsia="Times New Roman" w:hAnsi="Arial" w:cs="Times New Roman"/>
          <w:b/>
          <w:bCs/>
          <w:sz w:val="24"/>
          <w:szCs w:val="24"/>
        </w:rPr>
        <w:t>разницы</w:t>
      </w:r>
      <w:r w:rsidRPr="00681B71">
        <w:rPr>
          <w:rFonts w:ascii="Arial" w:eastAsia="Times New Roman" w:hAnsi="Arial" w:cs="Arial"/>
          <w:b/>
          <w:bCs/>
          <w:sz w:val="24"/>
          <w:szCs w:val="24"/>
        </w:rPr>
        <w:t xml:space="preserve"> </w:t>
      </w:r>
      <w:r w:rsidRPr="00681B71">
        <w:rPr>
          <w:rFonts w:ascii="Arial" w:eastAsia="Times New Roman" w:hAnsi="Arial" w:cs="Times New Roman"/>
          <w:b/>
          <w:bCs/>
          <w:sz w:val="24"/>
          <w:szCs w:val="24"/>
        </w:rPr>
        <w:t>уровней</w:t>
      </w:r>
      <w:r w:rsidRPr="00681B71">
        <w:rPr>
          <w:rFonts w:ascii="Arial" w:eastAsia="Times New Roman" w:hAnsi="Arial" w:cs="Arial"/>
          <w:b/>
          <w:bCs/>
          <w:sz w:val="24"/>
          <w:szCs w:val="24"/>
        </w:rPr>
        <w:t xml:space="preserve"> </w:t>
      </w:r>
      <w:r w:rsidRPr="00681B71">
        <w:rPr>
          <w:rFonts w:ascii="Arial" w:eastAsia="Times New Roman" w:hAnsi="Arial" w:cs="Times New Roman"/>
          <w:b/>
          <w:bCs/>
          <w:sz w:val="24"/>
          <w:szCs w:val="24"/>
        </w:rPr>
        <w:t>технологии</w:t>
      </w:r>
      <w:r w:rsidRPr="00681B71">
        <w:rPr>
          <w:rFonts w:ascii="Arial" w:eastAsia="Times New Roman" w:hAnsi="Arial" w:cs="Arial"/>
          <w:b/>
          <w:bCs/>
          <w:sz w:val="24"/>
          <w:szCs w:val="24"/>
        </w:rPr>
        <w:t xml:space="preserve"> </w:t>
      </w:r>
      <w:r w:rsidRPr="00681B71">
        <w:rPr>
          <w:rFonts w:ascii="Arial" w:eastAsia="Times New Roman" w:hAnsi="Arial" w:cs="Times New Roman"/>
          <w:b/>
          <w:bCs/>
          <w:sz w:val="24"/>
          <w:szCs w:val="24"/>
        </w:rPr>
        <w:t>и</w:t>
      </w:r>
      <w:r w:rsidRPr="00681B71">
        <w:rPr>
          <w:rFonts w:ascii="Arial" w:eastAsia="Times New Roman" w:hAnsi="Arial" w:cs="Arial"/>
          <w:b/>
          <w:bCs/>
          <w:sz w:val="24"/>
          <w:szCs w:val="24"/>
        </w:rPr>
        <w:t xml:space="preserve"> </w:t>
      </w:r>
      <w:r w:rsidRPr="00681B71">
        <w:rPr>
          <w:rFonts w:ascii="Arial" w:eastAsia="Times New Roman" w:hAnsi="Arial" w:cs="Times New Roman"/>
          <w:b/>
          <w:bCs/>
          <w:sz w:val="24"/>
          <w:szCs w:val="24"/>
        </w:rPr>
        <w:t>предприятия</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4"/>
          <w:szCs w:val="24"/>
        </w:rPr>
      </w:pPr>
      <w:r w:rsidRPr="00681B71">
        <w:rPr>
          <w:rFonts w:ascii="Arial" w:hAnsi="Arial" w:cs="Arial"/>
          <w:b/>
          <w:bCs/>
          <w:sz w:val="24"/>
          <w:szCs w:val="24"/>
        </w:rPr>
        <w:t>(</w:t>
      </w:r>
      <w:r w:rsidRPr="00681B71">
        <w:rPr>
          <w:rFonts w:ascii="Arial" w:eastAsia="Times New Roman" w:hAnsi="Arial" w:cs="Times New Roman"/>
          <w:b/>
          <w:bCs/>
          <w:sz w:val="24"/>
          <w:szCs w:val="24"/>
        </w:rPr>
        <w:t>на</w:t>
      </w:r>
      <w:r w:rsidRPr="00681B71">
        <w:rPr>
          <w:rFonts w:ascii="Arial" w:eastAsia="Times New Roman" w:hAnsi="Arial" w:cs="Arial"/>
          <w:b/>
          <w:bCs/>
          <w:sz w:val="24"/>
          <w:szCs w:val="24"/>
        </w:rPr>
        <w:t xml:space="preserve"> </w:t>
      </w:r>
      <w:r w:rsidRPr="00681B71">
        <w:rPr>
          <w:rFonts w:ascii="Arial" w:eastAsia="Times New Roman" w:hAnsi="Arial" w:cs="Times New Roman"/>
          <w:b/>
          <w:bCs/>
          <w:sz w:val="24"/>
          <w:szCs w:val="24"/>
        </w:rPr>
        <w:t>примере</w:t>
      </w:r>
      <w:r w:rsidRPr="00681B71">
        <w:rPr>
          <w:rFonts w:ascii="Arial" w:eastAsia="Times New Roman" w:hAnsi="Arial" w:cs="Arial"/>
          <w:b/>
          <w:bCs/>
          <w:sz w:val="24"/>
          <w:szCs w:val="24"/>
        </w:rPr>
        <w:t xml:space="preserve"> </w:t>
      </w:r>
      <w:r w:rsidRPr="00681B71">
        <w:rPr>
          <w:rFonts w:ascii="Arial" w:eastAsia="Times New Roman" w:hAnsi="Arial" w:cs="Arial"/>
          <w:b/>
          <w:bCs/>
          <w:sz w:val="24"/>
          <w:szCs w:val="24"/>
          <w:lang w:val="en-US"/>
        </w:rPr>
        <w:t>ERP</w:t>
      </w:r>
      <w:r w:rsidRPr="00681B71">
        <w:rPr>
          <w:rFonts w:ascii="Arial" w:eastAsia="Times New Roman" w:hAnsi="Arial" w:cs="Arial"/>
          <w:b/>
          <w:bCs/>
          <w:sz w:val="24"/>
          <w:szCs w:val="24"/>
        </w:rPr>
        <w:t>-</w:t>
      </w:r>
      <w:r w:rsidRPr="00681B71">
        <w:rPr>
          <w:rFonts w:ascii="Arial" w:eastAsia="Times New Roman" w:hAnsi="Arial" w:cs="Times New Roman"/>
          <w:b/>
          <w:bCs/>
          <w:sz w:val="24"/>
          <w:szCs w:val="24"/>
        </w:rPr>
        <w:t>системы</w:t>
      </w:r>
      <w:r w:rsidRPr="00681B71">
        <w:rPr>
          <w:rFonts w:ascii="Arial" w:eastAsia="Times New Roman" w:hAnsi="Arial" w:cs="Arial"/>
          <w:b/>
          <w:bCs/>
          <w:sz w:val="24"/>
          <w:szCs w:val="24"/>
        </w:rPr>
        <w:t>)</w:t>
      </w:r>
    </w:p>
    <w:p w:rsidR="00681B71" w:rsidRDefault="00681B71" w:rsidP="00681B71">
      <w:pPr>
        <w:shd w:val="clear" w:color="auto" w:fill="FFFFFF"/>
        <w:autoSpaceDE w:val="0"/>
        <w:autoSpaceDN w:val="0"/>
        <w:adjustRightInd w:val="0"/>
        <w:spacing w:after="0" w:line="240" w:lineRule="auto"/>
        <w:jc w:val="both"/>
        <w:rPr>
          <w:rFonts w:ascii="Arial" w:hAnsi="Arial" w:cs="Arial"/>
          <w:b/>
          <w:bCs/>
          <w:sz w:val="24"/>
          <w:szCs w:val="24"/>
        </w:rPr>
      </w:pPr>
    </w:p>
    <w:p w:rsidR="00681B71" w:rsidRDefault="00681B71" w:rsidP="00681B71">
      <w:pPr>
        <w:shd w:val="clear" w:color="auto" w:fill="FFFFFF"/>
        <w:autoSpaceDE w:val="0"/>
        <w:autoSpaceDN w:val="0"/>
        <w:adjustRightInd w:val="0"/>
        <w:spacing w:after="0" w:line="240" w:lineRule="auto"/>
        <w:jc w:val="both"/>
        <w:rPr>
          <w:rFonts w:ascii="Arial" w:hAnsi="Arial" w:cs="Arial"/>
          <w:b/>
          <w:bCs/>
          <w:sz w:val="24"/>
          <w:szCs w:val="24"/>
        </w:rPr>
      </w:pPr>
    </w:p>
    <w:p w:rsidR="00173917" w:rsidRPr="00681B71" w:rsidRDefault="00173917" w:rsidP="00681B71">
      <w:pPr>
        <w:pStyle w:val="2"/>
        <w:rPr>
          <w:rFonts w:cs="Arial"/>
        </w:rPr>
      </w:pPr>
      <w:r w:rsidRPr="00681B71">
        <w:rPr>
          <w:rFonts w:cs="Arial"/>
        </w:rPr>
        <w:t xml:space="preserve">  </w:t>
      </w:r>
      <w:bookmarkStart w:id="27" w:name="_Toc377388361"/>
      <w:r w:rsidRPr="00681B71">
        <w:rPr>
          <w:rFonts w:cs="Arial"/>
        </w:rPr>
        <w:t xml:space="preserve">2.4 </w:t>
      </w:r>
      <w:r w:rsidRPr="00681B71">
        <w:rPr>
          <w:rFonts w:eastAsia="Times New Roman"/>
        </w:rPr>
        <w:t>ПРОГРАММА</w:t>
      </w:r>
      <w:r w:rsidRPr="00681B71">
        <w:rPr>
          <w:rFonts w:eastAsia="Times New Roman" w:cs="Arial"/>
        </w:rPr>
        <w:t xml:space="preserve"> </w:t>
      </w:r>
      <w:r w:rsidRPr="00681B71">
        <w:rPr>
          <w:rFonts w:eastAsia="Times New Roman"/>
        </w:rPr>
        <w:t>ДЕМИНГА</w:t>
      </w:r>
      <w:bookmarkEnd w:id="27"/>
    </w:p>
    <w:p w:rsidR="00681B71" w:rsidRDefault="00681B71" w:rsidP="00681B7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Э. Деминг в начале 50-х гг. </w:t>
      </w:r>
      <w:r w:rsidRPr="00681B71">
        <w:rPr>
          <w:rFonts w:ascii="Times New Roman" w:eastAsia="Times New Roman" w:hAnsi="Times New Roman" w:cs="Times New Roman"/>
          <w:sz w:val="28"/>
          <w:szCs w:val="28"/>
          <w:lang w:val="en-US"/>
        </w:rPr>
        <w:t>XX</w:t>
      </w:r>
      <w:r w:rsidRPr="00681B71">
        <w:rPr>
          <w:rFonts w:ascii="Times New Roman" w:eastAsia="Times New Roman" w:hAnsi="Times New Roman" w:cs="Times New Roman"/>
          <w:sz w:val="28"/>
          <w:szCs w:val="28"/>
        </w:rPr>
        <w:t xml:space="preserve"> в. разработал программу, направ</w:t>
      </w:r>
      <w:r w:rsidRPr="00681B71">
        <w:rPr>
          <w:rFonts w:ascii="Times New Roman" w:eastAsia="Times New Roman" w:hAnsi="Times New Roman" w:cs="Times New Roman"/>
          <w:sz w:val="28"/>
          <w:szCs w:val="28"/>
        </w:rPr>
        <w:softHyphen/>
        <w:t>ленную на повышение качества труда, т. е. программу менеджмента качества.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sectPr w:rsidR="00173917" w:rsidRPr="00681B71">
          <w:pgSz w:w="11909" w:h="16834"/>
          <w:pgMar w:top="1134" w:right="850" w:bottom="1134" w:left="1701" w:header="720" w:footer="720" w:gutter="0"/>
          <w:cols w:space="720"/>
          <w:noEndnote/>
        </w:sectPr>
      </w:pPr>
      <w:r w:rsidRPr="00681B71">
        <w:rPr>
          <w:rFonts w:ascii="Times New Roman" w:eastAsia="Times New Roman" w:hAnsi="Times New Roman" w:cs="Times New Roman"/>
          <w:sz w:val="28"/>
          <w:szCs w:val="28"/>
        </w:rPr>
        <w:t>В программу Деминга входят следующие разделы: три прагмати</w:t>
      </w:r>
      <w:r w:rsidRPr="00681B71">
        <w:rPr>
          <w:rFonts w:ascii="Times New Roman" w:eastAsia="Times New Roman" w:hAnsi="Times New Roman" w:cs="Times New Roman"/>
          <w:sz w:val="28"/>
          <w:szCs w:val="28"/>
        </w:rPr>
        <w:softHyphen/>
        <w:t>ческие аксиомы; «14 пунктов»; семь «смертельных болезней»; трудно</w:t>
      </w:r>
      <w:r w:rsidRPr="00681B71">
        <w:rPr>
          <w:rFonts w:ascii="Times New Roman" w:eastAsia="Times New Roman" w:hAnsi="Times New Roman" w:cs="Times New Roman"/>
          <w:sz w:val="28"/>
          <w:szCs w:val="28"/>
        </w:rPr>
        <w:softHyphen/>
        <w:t>сти и фальстарты; «цепная реакция» по Демингу; цикл Деминга, или принцип непрерывного улучшения.</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lastRenderedPageBreak/>
        <w:t>Несмотря на то что программе Деминга более 50 лет, она не по</w:t>
      </w:r>
      <w:r w:rsidRPr="00681B71">
        <w:rPr>
          <w:rFonts w:ascii="Times New Roman" w:eastAsia="Times New Roman" w:hAnsi="Times New Roman" w:cs="Times New Roman"/>
          <w:sz w:val="28"/>
          <w:szCs w:val="28"/>
        </w:rPr>
        <w:softHyphen/>
        <w:t>теряла своей актуальности. Идеи программы Деминга в виде требо</w:t>
      </w:r>
      <w:r w:rsidRPr="00681B71">
        <w:rPr>
          <w:rFonts w:ascii="Times New Roman" w:eastAsia="Times New Roman" w:hAnsi="Times New Roman" w:cs="Times New Roman"/>
          <w:sz w:val="28"/>
          <w:szCs w:val="28"/>
        </w:rPr>
        <w:softHyphen/>
        <w:t>ваний заложены в основу международных стандартов качественного управления — стандартов семейств ИСО 9000, ИСО 14000 и др. (см. параграф 1.4.1).</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Основные идеи программы:</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оппозиция рецептурному подходу в менеджменте: вместо готовых рецептов — общие принципы, которые менеджер должен самостоятельно осмыслить и наполнить содержани</w:t>
      </w:r>
      <w:r w:rsidRPr="00681B71">
        <w:rPr>
          <w:rFonts w:ascii="Times New Roman" w:eastAsia="Times New Roman" w:hAnsi="Times New Roman" w:cs="Times New Roman"/>
          <w:sz w:val="28"/>
          <w:szCs w:val="28"/>
        </w:rPr>
        <w:softHyphen/>
        <w:t>ем (создать соответствующую этим принципам организацию труда людей);</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«не сотвори себе кумира»: привычные и вроде бы очевидные уп</w:t>
      </w:r>
      <w:r w:rsidRPr="00681B71">
        <w:rPr>
          <w:rFonts w:ascii="Times New Roman" w:eastAsia="Times New Roman" w:hAnsi="Times New Roman" w:cs="Times New Roman"/>
          <w:sz w:val="28"/>
          <w:szCs w:val="28"/>
        </w:rPr>
        <w:softHyphen/>
        <w:t>равленческие принципы проверяются и перепроверяются;</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упор на человеческий фактор в противовес безличному управ</w:t>
      </w:r>
      <w:r w:rsidRPr="00681B71">
        <w:rPr>
          <w:rFonts w:ascii="Times New Roman" w:eastAsia="Times New Roman" w:hAnsi="Times New Roman" w:cs="Times New Roman"/>
          <w:sz w:val="28"/>
          <w:szCs w:val="28"/>
        </w:rPr>
        <w:softHyphen/>
        <w:t>лению, потерявшему за «лесом» бизнес-функций и формальных критериев живых людей.</w:t>
      </w:r>
    </w:p>
    <w:p w:rsidR="00681B71" w:rsidRDefault="00681B71" w:rsidP="00173917">
      <w:pPr>
        <w:shd w:val="clear" w:color="auto" w:fill="FFFFFF"/>
        <w:autoSpaceDE w:val="0"/>
        <w:autoSpaceDN w:val="0"/>
        <w:adjustRightInd w:val="0"/>
        <w:spacing w:after="0" w:line="240" w:lineRule="auto"/>
        <w:rPr>
          <w:rFonts w:ascii="Arial" w:hAnsi="Arial" w:cs="Arial"/>
          <w:b/>
          <w:bCs/>
          <w:sz w:val="20"/>
          <w:szCs w:val="20"/>
        </w:rPr>
      </w:pPr>
    </w:p>
    <w:p w:rsidR="00173917" w:rsidRPr="00681B71" w:rsidRDefault="00173917" w:rsidP="00681B71">
      <w:pPr>
        <w:pStyle w:val="3"/>
        <w:rPr>
          <w:rFonts w:eastAsia="Times New Roman"/>
          <w:sz w:val="28"/>
          <w:szCs w:val="28"/>
        </w:rPr>
      </w:pPr>
      <w:bookmarkStart w:id="28" w:name="_Toc377388362"/>
      <w:r w:rsidRPr="00681B71">
        <w:rPr>
          <w:rFonts w:cs="Arial"/>
          <w:sz w:val="28"/>
          <w:szCs w:val="28"/>
        </w:rPr>
        <w:t xml:space="preserve">2.4.1. </w:t>
      </w:r>
      <w:r w:rsidRPr="00681B71">
        <w:rPr>
          <w:rFonts w:eastAsia="Times New Roman"/>
          <w:sz w:val="28"/>
          <w:szCs w:val="28"/>
        </w:rPr>
        <w:t>Три</w:t>
      </w:r>
      <w:r w:rsidRPr="00681B71">
        <w:rPr>
          <w:rFonts w:eastAsia="Times New Roman" w:cs="Arial"/>
          <w:sz w:val="28"/>
          <w:szCs w:val="28"/>
        </w:rPr>
        <w:t xml:space="preserve"> </w:t>
      </w:r>
      <w:r w:rsidRPr="00681B71">
        <w:rPr>
          <w:rFonts w:eastAsia="Times New Roman"/>
          <w:sz w:val="28"/>
          <w:szCs w:val="28"/>
        </w:rPr>
        <w:t>прагматические</w:t>
      </w:r>
      <w:r w:rsidRPr="00681B71">
        <w:rPr>
          <w:rFonts w:eastAsia="Times New Roman" w:cs="Arial"/>
          <w:sz w:val="28"/>
          <w:szCs w:val="28"/>
        </w:rPr>
        <w:t xml:space="preserve"> </w:t>
      </w:r>
      <w:r w:rsidRPr="00681B71">
        <w:rPr>
          <w:rFonts w:eastAsia="Times New Roman"/>
          <w:sz w:val="28"/>
          <w:szCs w:val="28"/>
        </w:rPr>
        <w:t>аксиомы</w:t>
      </w:r>
      <w:bookmarkEnd w:id="28"/>
    </w:p>
    <w:p w:rsidR="00681B71" w:rsidRDefault="00681B71" w:rsidP="00173917">
      <w:pPr>
        <w:shd w:val="clear" w:color="auto" w:fill="FFFFFF"/>
        <w:autoSpaceDE w:val="0"/>
        <w:autoSpaceDN w:val="0"/>
        <w:adjustRightInd w:val="0"/>
        <w:spacing w:after="0" w:line="240" w:lineRule="auto"/>
        <w:rPr>
          <w:rFonts w:ascii="Arial" w:hAnsi="Arial" w:cs="Arial"/>
          <w:sz w:val="24"/>
          <w:szCs w:val="24"/>
        </w:rPr>
      </w:pP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Программа базируется на так называемых прагматических акси</w:t>
      </w:r>
      <w:r w:rsidRPr="00681B71">
        <w:rPr>
          <w:rFonts w:ascii="Times New Roman" w:eastAsia="Times New Roman" w:hAnsi="Times New Roman" w:cs="Times New Roman"/>
          <w:sz w:val="28"/>
          <w:szCs w:val="28"/>
        </w:rPr>
        <w:softHyphen/>
        <w:t>омах, т. е. положениях, обобщающих результаты практической де</w:t>
      </w:r>
      <w:r w:rsidRPr="00681B71">
        <w:rPr>
          <w:rFonts w:ascii="Times New Roman" w:eastAsia="Times New Roman" w:hAnsi="Times New Roman" w:cs="Times New Roman"/>
          <w:sz w:val="28"/>
          <w:szCs w:val="28"/>
        </w:rPr>
        <w:softHyphen/>
        <w:t>ятельности менеджеров и принимаемых без доказательств.</w:t>
      </w:r>
    </w:p>
    <w:p w:rsidR="00681B71" w:rsidRDefault="00681B71" w:rsidP="00681B71">
      <w:pPr>
        <w:shd w:val="clear" w:color="auto" w:fill="FFFFFF"/>
        <w:autoSpaceDE w:val="0"/>
        <w:autoSpaceDN w:val="0"/>
        <w:adjustRightInd w:val="0"/>
        <w:spacing w:after="0" w:line="240" w:lineRule="auto"/>
        <w:jc w:val="both"/>
        <w:rPr>
          <w:rFonts w:ascii="Arial" w:hAnsi="Arial" w:cs="Arial"/>
          <w:i/>
          <w:iCs/>
          <w:sz w:val="28"/>
          <w:szCs w:val="28"/>
        </w:rPr>
      </w:pP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Arial" w:hAnsi="Arial" w:cs="Arial"/>
          <w:i/>
          <w:iCs/>
          <w:sz w:val="28"/>
          <w:szCs w:val="28"/>
        </w:rPr>
        <w:t>1-</w:t>
      </w:r>
      <w:r w:rsidRPr="00681B71">
        <w:rPr>
          <w:rFonts w:ascii="Arial" w:eastAsia="Times New Roman" w:hAnsi="Arial" w:cs="Times New Roman"/>
          <w:i/>
          <w:iCs/>
          <w:sz w:val="28"/>
          <w:szCs w:val="28"/>
        </w:rPr>
        <w:t>я</w:t>
      </w:r>
      <w:r w:rsidRPr="00681B71">
        <w:rPr>
          <w:rFonts w:ascii="Arial" w:eastAsia="Times New Roman" w:hAnsi="Arial" w:cs="Arial"/>
          <w:i/>
          <w:iCs/>
          <w:sz w:val="28"/>
          <w:szCs w:val="28"/>
        </w:rPr>
        <w:t xml:space="preserve"> </w:t>
      </w:r>
      <w:r w:rsidRPr="00681B71">
        <w:rPr>
          <w:rFonts w:ascii="Arial" w:eastAsia="Times New Roman" w:hAnsi="Arial" w:cs="Times New Roman"/>
          <w:i/>
          <w:iCs/>
          <w:sz w:val="28"/>
          <w:szCs w:val="28"/>
        </w:rPr>
        <w:t>прагматическая</w:t>
      </w:r>
      <w:r w:rsidRPr="00681B71">
        <w:rPr>
          <w:rFonts w:ascii="Arial" w:eastAsia="Times New Roman" w:hAnsi="Arial" w:cs="Arial"/>
          <w:i/>
          <w:iCs/>
          <w:sz w:val="28"/>
          <w:szCs w:val="28"/>
        </w:rPr>
        <w:t xml:space="preserve"> </w:t>
      </w:r>
      <w:r w:rsidRPr="00681B71">
        <w:rPr>
          <w:rFonts w:ascii="Arial" w:eastAsia="Times New Roman" w:hAnsi="Arial" w:cs="Times New Roman"/>
          <w:i/>
          <w:iCs/>
          <w:sz w:val="28"/>
          <w:szCs w:val="28"/>
        </w:rPr>
        <w:t>аксиома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«Любая деятельность может рассматриваться как технологический процесс и потому может быть улучшена.»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Сегодня эту мысль новой не назовешь: процессное управление у всех на слуху. Но давайте вдумаемся, что означает первая аксиома Деминга?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 xml:space="preserve">Во-первых, </w:t>
      </w:r>
      <w:r w:rsidRPr="00681B71">
        <w:rPr>
          <w:rFonts w:ascii="Times New Roman" w:eastAsia="Times New Roman" w:hAnsi="Times New Roman" w:cs="Times New Roman"/>
          <w:sz w:val="28"/>
          <w:szCs w:val="28"/>
        </w:rPr>
        <w:t>то, что к любым бизнес-процессам применим органи</w:t>
      </w:r>
      <w:r w:rsidRPr="00681B71">
        <w:rPr>
          <w:rFonts w:ascii="Times New Roman" w:eastAsia="Times New Roman" w:hAnsi="Times New Roman" w:cs="Times New Roman"/>
          <w:sz w:val="28"/>
          <w:szCs w:val="28"/>
        </w:rPr>
        <w:softHyphen/>
        <w:t>зационный опыт, который накоплен для управления производствен</w:t>
      </w:r>
      <w:r w:rsidRPr="00681B71">
        <w:rPr>
          <w:rFonts w:ascii="Times New Roman" w:eastAsia="Times New Roman" w:hAnsi="Times New Roman" w:cs="Times New Roman"/>
          <w:sz w:val="28"/>
          <w:szCs w:val="28"/>
        </w:rPr>
        <w:softHyphen/>
        <w:t>ными процессами: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бизнес-процесс можно (а часто и нужно) грамотно проектиро</w:t>
      </w:r>
      <w:r w:rsidRPr="00681B71">
        <w:rPr>
          <w:rFonts w:ascii="Times New Roman" w:eastAsia="Times New Roman" w:hAnsi="Times New Roman" w:cs="Times New Roman"/>
          <w:sz w:val="28"/>
          <w:szCs w:val="28"/>
        </w:rPr>
        <w:softHyphen/>
        <w:t>вать, как технологические процессы в производстве;</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для бизнес-процесса можно описать общую последовательность действий (маршрутную технологию) и содержание действий (операционную технологию);</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бизнес-процесс можно разбить на операции;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труд по выполнению бизнес-процесса можно разделить (по участникам процесса);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бизнес-процесс преобразует какой-либо объект труда, добавляя его стоимость. Существует четыре вида объектов труда: сырье,</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изделия, услуги и интеллектуальный продукт (документ, мето</w:t>
      </w:r>
      <w:r w:rsidRPr="00681B71">
        <w:rPr>
          <w:rFonts w:ascii="Times New Roman" w:eastAsia="Times New Roman" w:hAnsi="Times New Roman" w:cs="Times New Roman"/>
          <w:sz w:val="28"/>
          <w:szCs w:val="28"/>
        </w:rPr>
        <w:softHyphen/>
        <w:t>дика, программное обеспечение и т. д.);</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бизнес-процесс потребляет ресурсы, в том числе кадровые, и т. д.</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 xml:space="preserve">Во-вторых, </w:t>
      </w:r>
      <w:r w:rsidRPr="00681B71">
        <w:rPr>
          <w:rFonts w:ascii="Times New Roman" w:eastAsia="Times New Roman" w:hAnsi="Times New Roman" w:cs="Times New Roman"/>
          <w:sz w:val="28"/>
          <w:szCs w:val="28"/>
        </w:rPr>
        <w:t>то, что и руководители, и сотрудники должны рассмат</w:t>
      </w:r>
      <w:r w:rsidRPr="00681B71">
        <w:rPr>
          <w:rFonts w:ascii="Times New Roman" w:eastAsia="Times New Roman" w:hAnsi="Times New Roman" w:cs="Times New Roman"/>
          <w:sz w:val="28"/>
          <w:szCs w:val="28"/>
        </w:rPr>
        <w:softHyphen/>
        <w:t>ривать свою производственную деятельность как совокупность кон</w:t>
      </w:r>
      <w:r w:rsidRPr="00681B71">
        <w:rPr>
          <w:rFonts w:ascii="Times New Roman" w:eastAsia="Times New Roman" w:hAnsi="Times New Roman" w:cs="Times New Roman"/>
          <w:sz w:val="28"/>
          <w:szCs w:val="28"/>
        </w:rPr>
        <w:softHyphen/>
        <w:t xml:space="preserve">кретных </w:t>
      </w:r>
      <w:r w:rsidRPr="00681B71">
        <w:rPr>
          <w:rFonts w:ascii="Times New Roman" w:eastAsia="Times New Roman" w:hAnsi="Times New Roman" w:cs="Times New Roman"/>
          <w:sz w:val="28"/>
          <w:szCs w:val="28"/>
        </w:rPr>
        <w:lastRenderedPageBreak/>
        <w:t>технологических процессов. Например, руководитель под</w:t>
      </w:r>
      <w:r w:rsidRPr="00681B71">
        <w:rPr>
          <w:rFonts w:ascii="Times New Roman" w:eastAsia="Times New Roman" w:hAnsi="Times New Roman" w:cs="Times New Roman"/>
          <w:sz w:val="28"/>
          <w:szCs w:val="28"/>
        </w:rPr>
        <w:softHyphen/>
        <w:t>разделения может перечислить технологические процессы, которые происходят в его подразделении.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 xml:space="preserve">В-третьих, </w:t>
      </w:r>
      <w:r w:rsidRPr="00681B71">
        <w:rPr>
          <w:rFonts w:ascii="Times New Roman" w:eastAsia="Times New Roman" w:hAnsi="Times New Roman" w:cs="Times New Roman"/>
          <w:sz w:val="28"/>
          <w:szCs w:val="28"/>
        </w:rPr>
        <w:t>то, что и руководители, и сотрудники понимают, ка</w:t>
      </w:r>
      <w:r w:rsidRPr="00681B71">
        <w:rPr>
          <w:rFonts w:ascii="Times New Roman" w:eastAsia="Times New Roman" w:hAnsi="Times New Roman" w:cs="Times New Roman"/>
          <w:sz w:val="28"/>
          <w:szCs w:val="28"/>
        </w:rPr>
        <w:softHyphen/>
        <w:t>кие продукты получает их подразделение от других подразделений по технологической цепочке и какие продукты другие подразделения по</w:t>
      </w:r>
      <w:r w:rsidRPr="00681B71">
        <w:rPr>
          <w:rFonts w:ascii="Times New Roman" w:eastAsia="Times New Roman" w:hAnsi="Times New Roman" w:cs="Times New Roman"/>
          <w:sz w:val="28"/>
          <w:szCs w:val="28"/>
        </w:rPr>
        <w:softHyphen/>
        <w:t>лучают от данного.</w:t>
      </w:r>
    </w:p>
    <w:p w:rsidR="00681B71" w:rsidRDefault="00681B71" w:rsidP="00681B71">
      <w:pPr>
        <w:shd w:val="clear" w:color="auto" w:fill="FFFFFF"/>
        <w:autoSpaceDE w:val="0"/>
        <w:autoSpaceDN w:val="0"/>
        <w:adjustRightInd w:val="0"/>
        <w:spacing w:after="0" w:line="240" w:lineRule="auto"/>
        <w:jc w:val="both"/>
        <w:rPr>
          <w:rFonts w:ascii="Arial" w:hAnsi="Arial" w:cs="Arial"/>
          <w:i/>
          <w:iCs/>
          <w:sz w:val="28"/>
          <w:szCs w:val="28"/>
        </w:rPr>
      </w:pP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Arial" w:hAnsi="Arial" w:cs="Arial"/>
          <w:i/>
          <w:iCs/>
          <w:sz w:val="28"/>
          <w:szCs w:val="28"/>
        </w:rPr>
        <w:t>2-</w:t>
      </w:r>
      <w:r w:rsidRPr="00681B71">
        <w:rPr>
          <w:rFonts w:ascii="Arial" w:eastAsia="Times New Roman" w:hAnsi="Arial" w:cs="Times New Roman"/>
          <w:i/>
          <w:iCs/>
          <w:sz w:val="28"/>
          <w:szCs w:val="28"/>
        </w:rPr>
        <w:t>я</w:t>
      </w:r>
      <w:r w:rsidRPr="00681B71">
        <w:rPr>
          <w:rFonts w:ascii="Arial" w:eastAsia="Times New Roman" w:hAnsi="Arial" w:cs="Arial"/>
          <w:i/>
          <w:iCs/>
          <w:sz w:val="28"/>
          <w:szCs w:val="28"/>
        </w:rPr>
        <w:t xml:space="preserve"> </w:t>
      </w:r>
      <w:r w:rsidRPr="00681B71">
        <w:rPr>
          <w:rFonts w:ascii="Arial" w:eastAsia="Times New Roman" w:hAnsi="Arial" w:cs="Times New Roman"/>
          <w:i/>
          <w:iCs/>
          <w:sz w:val="28"/>
          <w:szCs w:val="28"/>
        </w:rPr>
        <w:t>прагматическая</w:t>
      </w:r>
      <w:r w:rsidRPr="00681B71">
        <w:rPr>
          <w:rFonts w:ascii="Arial" w:eastAsia="Times New Roman" w:hAnsi="Arial" w:cs="Arial"/>
          <w:i/>
          <w:iCs/>
          <w:sz w:val="28"/>
          <w:szCs w:val="28"/>
        </w:rPr>
        <w:t xml:space="preserve"> </w:t>
      </w:r>
      <w:r w:rsidRPr="00681B71">
        <w:rPr>
          <w:rFonts w:ascii="Arial" w:eastAsia="Times New Roman" w:hAnsi="Arial" w:cs="Times New Roman"/>
          <w:i/>
          <w:iCs/>
          <w:sz w:val="28"/>
          <w:szCs w:val="28"/>
        </w:rPr>
        <w:t>аксиома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«Производство должно рассматриваться как система, находящаяся в стабильном или нестабильном состоянии. Поэтому решать конкрет</w:t>
      </w:r>
      <w:r w:rsidRPr="00681B71">
        <w:rPr>
          <w:rFonts w:ascii="Times New Roman" w:eastAsia="Times New Roman" w:hAnsi="Times New Roman" w:cs="Times New Roman"/>
          <w:sz w:val="28"/>
          <w:szCs w:val="28"/>
        </w:rPr>
        <w:softHyphen/>
        <w:t>ные проблемы — это еще не достаточно, все равно вы получите только то, что даст система; необходимы фундаментальные изменения.»</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Системный подход сейчас тоже не новость. Все знают, что пред</w:t>
      </w:r>
      <w:r w:rsidRPr="00681B71">
        <w:rPr>
          <w:rFonts w:ascii="Times New Roman" w:eastAsia="Times New Roman" w:hAnsi="Times New Roman" w:cs="Times New Roman"/>
          <w:sz w:val="28"/>
          <w:szCs w:val="28"/>
        </w:rPr>
        <w:softHyphen/>
        <w:t>приятие — это система. Важно то, как менеджмент использует это знание. По Демингу, использовать это знание нужно так:</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Раз организация работы предприятия представляет собой не просто совокупность определенных видов деятельности, а об</w:t>
      </w:r>
      <w:r w:rsidRPr="00681B71">
        <w:rPr>
          <w:rFonts w:ascii="Times New Roman" w:eastAsia="Times New Roman" w:hAnsi="Times New Roman" w:cs="Times New Roman"/>
          <w:sz w:val="28"/>
          <w:szCs w:val="28"/>
        </w:rPr>
        <w:softHyphen/>
        <w:t>разует сеть процессов, давайте для начала эту сеть процессов опишем (например, нарисуем), чтобы и высшее руководство, и руководители среднего звена, и простые исполнители представ</w:t>
      </w:r>
      <w:r w:rsidRPr="00681B71">
        <w:rPr>
          <w:rFonts w:ascii="Times New Roman" w:eastAsia="Times New Roman" w:hAnsi="Times New Roman" w:cs="Times New Roman"/>
          <w:sz w:val="28"/>
          <w:szCs w:val="28"/>
        </w:rPr>
        <w:softHyphen/>
        <w:t>ляли, как их труд вливается в общий результат.</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В сети процессов предприятия образуются внутренние цепоч</w:t>
      </w:r>
      <w:r w:rsidRPr="00681B71">
        <w:rPr>
          <w:rFonts w:ascii="Times New Roman" w:eastAsia="Times New Roman" w:hAnsi="Times New Roman" w:cs="Times New Roman"/>
          <w:sz w:val="28"/>
          <w:szCs w:val="28"/>
        </w:rPr>
        <w:softHyphen/>
        <w:t>ки поставки, каждое звено которых выступает как потребитель предыдущих звеньев и как поставщик последующих. Оценку ка</w:t>
      </w:r>
      <w:r w:rsidRPr="00681B71">
        <w:rPr>
          <w:rFonts w:ascii="Times New Roman" w:eastAsia="Times New Roman" w:hAnsi="Times New Roman" w:cs="Times New Roman"/>
          <w:sz w:val="28"/>
          <w:szCs w:val="28"/>
        </w:rPr>
        <w:softHyphen/>
        <w:t>чества работы звена должен давать внутренний потребитель.</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Управленческие процессы также входят в такие цепочки постав</w:t>
      </w:r>
      <w:r w:rsidRPr="00681B71">
        <w:rPr>
          <w:rFonts w:ascii="Times New Roman" w:eastAsia="Times New Roman" w:hAnsi="Times New Roman" w:cs="Times New Roman"/>
          <w:sz w:val="28"/>
          <w:szCs w:val="28"/>
        </w:rPr>
        <w:softHyphen/>
        <w:t>ки, производя управленческие услуги для внутренних потреби</w:t>
      </w:r>
      <w:r w:rsidRPr="00681B71">
        <w:rPr>
          <w:rFonts w:ascii="Times New Roman" w:eastAsia="Times New Roman" w:hAnsi="Times New Roman" w:cs="Times New Roman"/>
          <w:sz w:val="28"/>
          <w:szCs w:val="28"/>
        </w:rPr>
        <w:softHyphen/>
        <w:t>телей.</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Продукцию (годную и брак) производит не столько конкретный производственный (или непроизводственный) работник, сколько система в целом, поэтому улучшать необходимо систему в целом.</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Система может находиться или в устойчивом, или в неустой</w:t>
      </w:r>
      <w:r w:rsidRPr="00681B71">
        <w:rPr>
          <w:rFonts w:ascii="Times New Roman" w:eastAsia="Times New Roman" w:hAnsi="Times New Roman" w:cs="Times New Roman"/>
          <w:sz w:val="28"/>
          <w:szCs w:val="28"/>
        </w:rPr>
        <w:softHyphen/>
        <w:t>чивом состоянии. В устойчив</w:t>
      </w:r>
      <w:r w:rsidR="00681B71" w:rsidRPr="00681B71">
        <w:rPr>
          <w:rFonts w:ascii="Times New Roman" w:eastAsia="Times New Roman" w:hAnsi="Times New Roman" w:cs="Times New Roman"/>
          <w:sz w:val="28"/>
          <w:szCs w:val="28"/>
        </w:rPr>
        <w:t>ом состоянии она не может эво</w:t>
      </w:r>
      <w:r w:rsidRPr="00681B71">
        <w:rPr>
          <w:rFonts w:ascii="Times New Roman" w:eastAsia="Times New Roman" w:hAnsi="Times New Roman" w:cs="Times New Roman"/>
          <w:sz w:val="28"/>
          <w:szCs w:val="28"/>
        </w:rPr>
        <w:t>люционировать, поэтому для начала перемен ее нужно «рас</w:t>
      </w:r>
      <w:r w:rsidRPr="00681B71">
        <w:rPr>
          <w:rFonts w:ascii="Times New Roman" w:eastAsia="Times New Roman" w:hAnsi="Times New Roman" w:cs="Times New Roman"/>
          <w:sz w:val="28"/>
          <w:szCs w:val="28"/>
        </w:rPr>
        <w:softHyphen/>
        <w:t>качать».</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Arial" w:hAnsi="Arial" w:cs="Arial"/>
          <w:i/>
          <w:iCs/>
          <w:sz w:val="28"/>
          <w:szCs w:val="28"/>
        </w:rPr>
        <w:t>3-</w:t>
      </w:r>
      <w:r w:rsidRPr="00681B71">
        <w:rPr>
          <w:rFonts w:ascii="Arial" w:eastAsia="Times New Roman" w:hAnsi="Arial" w:cs="Times New Roman"/>
          <w:i/>
          <w:iCs/>
          <w:sz w:val="28"/>
          <w:szCs w:val="28"/>
        </w:rPr>
        <w:t>я</w:t>
      </w:r>
      <w:r w:rsidRPr="00681B71">
        <w:rPr>
          <w:rFonts w:ascii="Arial" w:eastAsia="Times New Roman" w:hAnsi="Arial" w:cs="Arial"/>
          <w:i/>
          <w:iCs/>
          <w:sz w:val="28"/>
          <w:szCs w:val="28"/>
        </w:rPr>
        <w:t xml:space="preserve"> </w:t>
      </w:r>
      <w:r w:rsidRPr="00681B71">
        <w:rPr>
          <w:rFonts w:ascii="Arial" w:eastAsia="Times New Roman" w:hAnsi="Arial" w:cs="Times New Roman"/>
          <w:i/>
          <w:iCs/>
          <w:sz w:val="28"/>
          <w:szCs w:val="28"/>
        </w:rPr>
        <w:t>прагматическая</w:t>
      </w:r>
      <w:r w:rsidRPr="00681B71">
        <w:rPr>
          <w:rFonts w:ascii="Arial" w:eastAsia="Times New Roman" w:hAnsi="Arial" w:cs="Arial"/>
          <w:i/>
          <w:iCs/>
          <w:sz w:val="28"/>
          <w:szCs w:val="28"/>
        </w:rPr>
        <w:t xml:space="preserve"> </w:t>
      </w:r>
      <w:r w:rsidRPr="00681B71">
        <w:rPr>
          <w:rFonts w:ascii="Arial" w:eastAsia="Times New Roman" w:hAnsi="Arial" w:cs="Times New Roman"/>
          <w:i/>
          <w:iCs/>
          <w:sz w:val="28"/>
          <w:szCs w:val="28"/>
        </w:rPr>
        <w:t>аксиома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«Высшее руководство предприятия должно во всех случаях прини</w:t>
      </w:r>
      <w:r w:rsidRPr="00681B71">
        <w:rPr>
          <w:rFonts w:ascii="Times New Roman" w:eastAsia="Times New Roman" w:hAnsi="Times New Roman" w:cs="Times New Roman"/>
          <w:sz w:val="28"/>
          <w:szCs w:val="28"/>
        </w:rPr>
        <w:softHyphen/>
        <w:t>мать на себя ответственность за качество продукции.»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Аксиома тоже не вполне проста, несмотря на свою очевидность. Важно здесь следующее:</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Продукцию производит не работник, а система, и поэтому отве</w:t>
      </w:r>
      <w:r w:rsidRPr="00681B71">
        <w:rPr>
          <w:rFonts w:ascii="Times New Roman" w:eastAsia="Times New Roman" w:hAnsi="Times New Roman" w:cs="Times New Roman"/>
          <w:sz w:val="28"/>
          <w:szCs w:val="28"/>
        </w:rPr>
        <w:softHyphen/>
        <w:t>чает за качество труда на каждом рабочем месте тот, кто отвечает за систему в целом, — высшее руководство предприятия.</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Чтобы улучшить систему, необходимо в течение длительного времени оказывать на нее мощное и направленное воздействие. Такое воздействие возможно, только если высшее руководство предприятия вкладывает в него всю свою волю и энергию.</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lastRenderedPageBreak/>
        <w:t>•   Ответственность, принятая на себя высшим руководством, должна быть распределена.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Как мы уже говорили, предприятие — сеть процессов, поэтому каждый процесс должен получить своего «хозяина», не только несу</w:t>
      </w:r>
      <w:r w:rsidRPr="00681B71">
        <w:rPr>
          <w:rFonts w:ascii="Times New Roman" w:eastAsia="Times New Roman" w:hAnsi="Times New Roman" w:cs="Times New Roman"/>
          <w:sz w:val="28"/>
          <w:szCs w:val="28"/>
        </w:rPr>
        <w:softHyphen/>
        <w:t>щего ответственность за свой процесс, но и имеющего в распоряже</w:t>
      </w:r>
      <w:r w:rsidRPr="00681B71">
        <w:rPr>
          <w:rFonts w:ascii="Times New Roman" w:eastAsia="Times New Roman" w:hAnsi="Times New Roman" w:cs="Times New Roman"/>
          <w:sz w:val="28"/>
          <w:szCs w:val="28"/>
        </w:rPr>
        <w:softHyphen/>
        <w:t>нии необходимые полномочия и ресурсы.</w:t>
      </w:r>
    </w:p>
    <w:p w:rsidR="00681B71" w:rsidRDefault="00681B71" w:rsidP="00681B71">
      <w:pPr>
        <w:shd w:val="clear" w:color="auto" w:fill="FFFFFF"/>
        <w:autoSpaceDE w:val="0"/>
        <w:autoSpaceDN w:val="0"/>
        <w:adjustRightInd w:val="0"/>
        <w:spacing w:after="0" w:line="240" w:lineRule="auto"/>
        <w:jc w:val="both"/>
        <w:rPr>
          <w:rFonts w:ascii="Arial" w:hAnsi="Arial" w:cs="Arial"/>
          <w:b/>
          <w:bCs/>
          <w:sz w:val="28"/>
          <w:szCs w:val="28"/>
        </w:rPr>
      </w:pPr>
    </w:p>
    <w:p w:rsidR="00173917" w:rsidRPr="00681B71" w:rsidRDefault="00173917" w:rsidP="00681B71">
      <w:pPr>
        <w:pStyle w:val="3"/>
        <w:rPr>
          <w:rFonts w:eastAsia="Times New Roman"/>
          <w:sz w:val="28"/>
          <w:szCs w:val="28"/>
        </w:rPr>
      </w:pPr>
      <w:bookmarkStart w:id="29" w:name="_Toc377388363"/>
      <w:r w:rsidRPr="00681B71">
        <w:rPr>
          <w:rFonts w:cs="Arial"/>
          <w:sz w:val="28"/>
          <w:szCs w:val="28"/>
        </w:rPr>
        <w:t xml:space="preserve">2.4.2. </w:t>
      </w:r>
      <w:r w:rsidRPr="00681B71">
        <w:rPr>
          <w:rFonts w:eastAsia="Times New Roman"/>
          <w:sz w:val="28"/>
          <w:szCs w:val="28"/>
        </w:rPr>
        <w:t>Четырнадцать</w:t>
      </w:r>
      <w:r w:rsidRPr="00681B71">
        <w:rPr>
          <w:rFonts w:eastAsia="Times New Roman" w:cs="Arial"/>
          <w:sz w:val="28"/>
          <w:szCs w:val="28"/>
        </w:rPr>
        <w:t xml:space="preserve"> </w:t>
      </w:r>
      <w:r w:rsidRPr="00681B71">
        <w:rPr>
          <w:rFonts w:eastAsia="Times New Roman"/>
          <w:sz w:val="28"/>
          <w:szCs w:val="28"/>
        </w:rPr>
        <w:t>пунктов</w:t>
      </w:r>
      <w:bookmarkEnd w:id="29"/>
    </w:p>
    <w:p w:rsidR="00681B71" w:rsidRPr="00681B71" w:rsidRDefault="00681B71" w:rsidP="00681B71">
      <w:pPr>
        <w:shd w:val="clear" w:color="auto" w:fill="FFFFFF"/>
        <w:autoSpaceDE w:val="0"/>
        <w:autoSpaceDN w:val="0"/>
        <w:adjustRightInd w:val="0"/>
        <w:spacing w:after="0" w:line="240" w:lineRule="auto"/>
        <w:jc w:val="both"/>
        <w:rPr>
          <w:rFonts w:ascii="Arial" w:hAnsi="Arial" w:cs="Arial"/>
          <w:sz w:val="28"/>
          <w:szCs w:val="28"/>
        </w:rPr>
      </w:pP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Самая важная часть программы была изложена Демингом как тези</w:t>
      </w:r>
      <w:r w:rsidRPr="00681B71">
        <w:rPr>
          <w:rFonts w:ascii="Times New Roman" w:eastAsia="Times New Roman" w:hAnsi="Times New Roman" w:cs="Times New Roman"/>
          <w:sz w:val="28"/>
          <w:szCs w:val="28"/>
        </w:rPr>
        <w:softHyphen/>
        <w:t>сы, предназначенные для высшего руководства предприятий, которые руководители должны были самостоятельно осмыслить и наполнить содержанием, т. е. создать соответствующие этим тезисам-принципам, изложенным в 14 пунктах (</w:t>
      </w:r>
      <w:r w:rsidRPr="00681B71">
        <w:rPr>
          <w:rFonts w:ascii="Times New Roman" w:eastAsia="Times New Roman" w:hAnsi="Times New Roman" w:cs="Times New Roman"/>
          <w:sz w:val="28"/>
          <w:szCs w:val="28"/>
          <w:lang w:val="en-US"/>
        </w:rPr>
        <w:t>the</w:t>
      </w:r>
      <w:r w:rsidRPr="00681B71">
        <w:rPr>
          <w:rFonts w:ascii="Times New Roman" w:eastAsia="Times New Roman" w:hAnsi="Times New Roman" w:cs="Times New Roman"/>
          <w:sz w:val="28"/>
          <w:szCs w:val="28"/>
        </w:rPr>
        <w:t xml:space="preserve"> 14 </w:t>
      </w:r>
      <w:r w:rsidRPr="00681B71">
        <w:rPr>
          <w:rFonts w:ascii="Times New Roman" w:eastAsia="Times New Roman" w:hAnsi="Times New Roman" w:cs="Times New Roman"/>
          <w:sz w:val="28"/>
          <w:szCs w:val="28"/>
          <w:lang w:val="en-US"/>
        </w:rPr>
        <w:t>points</w:t>
      </w:r>
      <w:r w:rsidRPr="00681B71">
        <w:rPr>
          <w:rFonts w:ascii="Times New Roman" w:eastAsia="Times New Roman" w:hAnsi="Times New Roman" w:cs="Times New Roman"/>
          <w:sz w:val="28"/>
          <w:szCs w:val="28"/>
        </w:rPr>
        <w:t>), формы организации труда, ко</w:t>
      </w:r>
      <w:r w:rsidRPr="00681B71">
        <w:rPr>
          <w:rFonts w:ascii="Times New Roman" w:eastAsia="Times New Roman" w:hAnsi="Times New Roman" w:cs="Times New Roman"/>
          <w:sz w:val="28"/>
          <w:szCs w:val="28"/>
        </w:rPr>
        <w:softHyphen/>
        <w:t>торые могут быть разными на разных предприятиях. Текст этих тезисов уже к середине 50-х гг. стал каноническим. Деминг уже не смог бы из</w:t>
      </w:r>
      <w:r w:rsidRPr="00681B71">
        <w:rPr>
          <w:rFonts w:ascii="Times New Roman" w:eastAsia="Times New Roman" w:hAnsi="Times New Roman" w:cs="Times New Roman"/>
          <w:sz w:val="28"/>
          <w:szCs w:val="28"/>
        </w:rPr>
        <w:softHyphen/>
        <w:t>менить ни фразы, он мог их только комментировать. Попробуем про</w:t>
      </w:r>
      <w:r w:rsidRPr="00681B71">
        <w:rPr>
          <w:rFonts w:ascii="Times New Roman" w:eastAsia="Times New Roman" w:hAnsi="Times New Roman" w:cs="Times New Roman"/>
          <w:sz w:val="28"/>
          <w:szCs w:val="28"/>
        </w:rPr>
        <w:softHyphen/>
        <w:t>комментировать их и мы, опираясь на более чем полувековую историю их проверки практикой (предприятиями, которые старались в своей деятельности соответствовать этим принципам, и предприятиями, ко</w:t>
      </w:r>
      <w:r w:rsidRPr="00681B71">
        <w:rPr>
          <w:rFonts w:ascii="Times New Roman" w:eastAsia="Times New Roman" w:hAnsi="Times New Roman" w:cs="Times New Roman"/>
          <w:sz w:val="28"/>
          <w:szCs w:val="28"/>
        </w:rPr>
        <w:softHyphen/>
        <w:t>торые от этих принципов отступали).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hAnsi="Times New Roman" w:cs="Times New Roman"/>
          <w:b/>
          <w:bCs/>
          <w:sz w:val="28"/>
          <w:szCs w:val="28"/>
        </w:rPr>
        <w:t xml:space="preserve">1. </w:t>
      </w:r>
      <w:r w:rsidRPr="00681B71">
        <w:rPr>
          <w:rFonts w:ascii="Times New Roman" w:eastAsia="Times New Roman" w:hAnsi="Times New Roman" w:cs="Times New Roman"/>
          <w:b/>
          <w:bCs/>
          <w:sz w:val="28"/>
          <w:szCs w:val="28"/>
        </w:rPr>
        <w:t>Постоянство цели</w:t>
      </w:r>
    </w:p>
    <w:p w:rsidR="00173917" w:rsidRDefault="00173917" w:rsidP="00681B71">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r w:rsidRPr="00681B71">
        <w:rPr>
          <w:rFonts w:ascii="Times New Roman" w:eastAsia="Times New Roman" w:hAnsi="Times New Roman" w:cs="Times New Roman"/>
          <w:i/>
          <w:iCs/>
          <w:sz w:val="28"/>
          <w:szCs w:val="28"/>
        </w:rPr>
        <w:t>«Будьте неизменно твердыми и последовательными в деле непрерывного улучшения. Сделайте так, чтобы стремление к совершенствованию продук</w:t>
      </w:r>
      <w:r w:rsidRPr="00681B71">
        <w:rPr>
          <w:rFonts w:ascii="Times New Roman" w:eastAsia="Times New Roman" w:hAnsi="Times New Roman" w:cs="Times New Roman"/>
          <w:i/>
          <w:iCs/>
          <w:sz w:val="28"/>
          <w:szCs w:val="28"/>
        </w:rPr>
        <w:softHyphen/>
        <w:t>ции (товара или услуги) стало постоянным. Ваша конечная цель — стать конкурентоспособным, остаться в бизнесе и обеспечить рабочие места.»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Деминг предложил руководителям постоянное улучшение каче</w:t>
      </w:r>
      <w:r w:rsidRPr="00681B71">
        <w:rPr>
          <w:rFonts w:ascii="Times New Roman" w:eastAsia="Times New Roman" w:hAnsi="Times New Roman" w:cs="Times New Roman"/>
          <w:sz w:val="28"/>
          <w:szCs w:val="28"/>
        </w:rPr>
        <w:softHyphen/>
        <w:t>ства продукции и процессов как основную стратегическую цель (на период 5—8 лет и выше). Почему? Почему не финансовые цели?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Во-первых, достоверный прогноз финансовых результатов на та</w:t>
      </w:r>
      <w:r w:rsidRPr="00681B71">
        <w:rPr>
          <w:rFonts w:ascii="Times New Roman" w:eastAsia="Times New Roman" w:hAnsi="Times New Roman" w:cs="Times New Roman"/>
          <w:sz w:val="28"/>
          <w:szCs w:val="28"/>
        </w:rPr>
        <w:softHyphen/>
        <w:t>кой долгосрочный период практически нереален: слишком много не</w:t>
      </w:r>
      <w:r w:rsidRPr="00681B71">
        <w:rPr>
          <w:rFonts w:ascii="Times New Roman" w:eastAsia="Times New Roman" w:hAnsi="Times New Roman" w:cs="Times New Roman"/>
          <w:sz w:val="28"/>
          <w:szCs w:val="28"/>
        </w:rPr>
        <w:softHyphen/>
        <w:t>известных.</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Во-вторых, насколько, собственно, хороши финансовые цели для всех сотрудников, всего коллектива? Ведь вклад большинства сотруд</w:t>
      </w:r>
      <w:r w:rsidRPr="00681B71">
        <w:rPr>
          <w:rFonts w:ascii="Times New Roman" w:eastAsia="Times New Roman" w:hAnsi="Times New Roman" w:cs="Times New Roman"/>
          <w:sz w:val="28"/>
          <w:szCs w:val="28"/>
        </w:rPr>
        <w:softHyphen/>
        <w:t>ников крайне сложно измерить финансовыми показателями. Именно это, кстати, послужило основой методологии системы сбалансиро</w:t>
      </w:r>
      <w:r w:rsidRPr="00681B71">
        <w:rPr>
          <w:rFonts w:ascii="Times New Roman" w:eastAsia="Times New Roman" w:hAnsi="Times New Roman" w:cs="Times New Roman"/>
          <w:sz w:val="28"/>
          <w:szCs w:val="28"/>
        </w:rPr>
        <w:softHyphen/>
        <w:t>ванных показателей, предложенной Капланом и Нортоном в 80-х гг.</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В-третьих, вспомним логику качественного управления. Удовлет</w:t>
      </w:r>
      <w:r w:rsidRPr="00681B71">
        <w:rPr>
          <w:rFonts w:ascii="Times New Roman" w:eastAsia="Times New Roman" w:hAnsi="Times New Roman" w:cs="Times New Roman"/>
          <w:sz w:val="28"/>
          <w:szCs w:val="28"/>
        </w:rPr>
        <w:softHyphen/>
        <w:t>воренный потребитель более прибылен, и при достижении целей в области качества (если, конечно, они правильно поставлены) получа</w:t>
      </w:r>
      <w:r w:rsidRPr="00681B71">
        <w:rPr>
          <w:rFonts w:ascii="Times New Roman" w:eastAsia="Times New Roman" w:hAnsi="Times New Roman" w:cs="Times New Roman"/>
          <w:sz w:val="28"/>
          <w:szCs w:val="28"/>
        </w:rPr>
        <w:softHyphen/>
        <w:t>ются вполне приемлемые финансовые результаты.</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Жизнь подтвердила это положение. Компании, поставившие цели в области качества во главу угла, обеспечили себе устойчивое долго</w:t>
      </w:r>
      <w:r w:rsidRPr="00681B71">
        <w:rPr>
          <w:rFonts w:ascii="Times New Roman" w:eastAsia="Times New Roman" w:hAnsi="Times New Roman" w:cs="Times New Roman"/>
          <w:sz w:val="28"/>
          <w:szCs w:val="28"/>
        </w:rPr>
        <w:softHyphen/>
        <w:t>срочное развитие.</w:t>
      </w:r>
    </w:p>
    <w:p w:rsidR="00681B71" w:rsidRDefault="00681B71" w:rsidP="00681B71">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hAnsi="Times New Roman" w:cs="Times New Roman"/>
          <w:b/>
          <w:bCs/>
          <w:sz w:val="28"/>
          <w:szCs w:val="28"/>
        </w:rPr>
        <w:t xml:space="preserve">2. </w:t>
      </w:r>
      <w:r w:rsidRPr="00681B71">
        <w:rPr>
          <w:rFonts w:ascii="Times New Roman" w:eastAsia="Times New Roman" w:hAnsi="Times New Roman" w:cs="Times New Roman"/>
          <w:b/>
          <w:bCs/>
          <w:sz w:val="28"/>
          <w:szCs w:val="28"/>
        </w:rPr>
        <w:t>Новое мышление</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lastRenderedPageBreak/>
        <w:t>«Примените новую философию качества: мы более не можем уживаться с обычно принятым уровнем задержек, ошибок, дефектов и брака в работе. Мы живем в новую экономическую эпоху. Управляющие должны ответить на вызов, должны осознать свою ответственность и взять на себя руко</w:t>
      </w:r>
      <w:r w:rsidRPr="00681B71">
        <w:rPr>
          <w:rFonts w:ascii="Times New Roman" w:eastAsia="Times New Roman" w:hAnsi="Times New Roman" w:cs="Times New Roman"/>
          <w:i/>
          <w:iCs/>
          <w:sz w:val="28"/>
          <w:szCs w:val="28"/>
        </w:rPr>
        <w:softHyphen/>
        <w:t>водство, чтобы добиться перемен, добиться стабильности предприятия.»</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Понятно, что реализовать 1-й тезис программы Деминга без изме</w:t>
      </w:r>
      <w:r w:rsidRPr="00681B71">
        <w:rPr>
          <w:rFonts w:ascii="Times New Roman" w:eastAsia="Times New Roman" w:hAnsi="Times New Roman" w:cs="Times New Roman"/>
          <w:sz w:val="28"/>
          <w:szCs w:val="28"/>
        </w:rPr>
        <w:softHyphen/>
        <w:t>нения стиля мышления руководителей и сотрудников просто не уда</w:t>
      </w:r>
      <w:r w:rsidRPr="00681B71">
        <w:rPr>
          <w:rFonts w:ascii="Times New Roman" w:eastAsia="Times New Roman" w:hAnsi="Times New Roman" w:cs="Times New Roman"/>
          <w:sz w:val="28"/>
          <w:szCs w:val="28"/>
        </w:rPr>
        <w:softHyphen/>
        <w:t>стся. Стремление улучшать продукцию, процессы, организацию труда хотя бы немного, но ежедневно должно существовать у всего коллек</w:t>
      </w:r>
      <w:r w:rsidRPr="00681B71">
        <w:rPr>
          <w:rFonts w:ascii="Times New Roman" w:eastAsia="Times New Roman" w:hAnsi="Times New Roman" w:cs="Times New Roman"/>
          <w:sz w:val="28"/>
          <w:szCs w:val="28"/>
        </w:rPr>
        <w:softHyphen/>
        <w:t>тива буквально на подсознательном уровне.</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Как этого добиться? Только с помощью постоянной пропаганды, тренингов, повышения квалификации (это нехорошее, старое сло</w:t>
      </w:r>
      <w:r w:rsidRPr="00681B71">
        <w:rPr>
          <w:rFonts w:ascii="Times New Roman" w:eastAsia="Times New Roman" w:hAnsi="Times New Roman" w:cs="Times New Roman"/>
          <w:sz w:val="28"/>
          <w:szCs w:val="28"/>
        </w:rPr>
        <w:softHyphen/>
        <w:t>во — «пропаганда»... Ну давайте заменим его на «сконцентрирован</w:t>
      </w:r>
      <w:r w:rsidRPr="00681B71">
        <w:rPr>
          <w:rFonts w:ascii="Times New Roman" w:eastAsia="Times New Roman" w:hAnsi="Times New Roman" w:cs="Times New Roman"/>
          <w:sz w:val="28"/>
          <w:szCs w:val="28"/>
        </w:rPr>
        <w:softHyphen/>
        <w:t xml:space="preserve">ный на проблемах качества внутренний </w:t>
      </w:r>
      <w:r w:rsidRPr="00681B71">
        <w:rPr>
          <w:rFonts w:ascii="Times New Roman" w:eastAsia="Times New Roman" w:hAnsi="Times New Roman" w:cs="Times New Roman"/>
          <w:b/>
          <w:bCs/>
          <w:sz w:val="28"/>
          <w:szCs w:val="28"/>
          <w:lang w:val="en-US"/>
        </w:rPr>
        <w:t>PR</w:t>
      </w:r>
      <w:r w:rsidRPr="00681B71">
        <w:rPr>
          <w:rFonts w:ascii="Times New Roman" w:eastAsia="Times New Roman" w:hAnsi="Times New Roman" w:cs="Times New Roman"/>
          <w:b/>
          <w:bCs/>
          <w:sz w:val="28"/>
          <w:szCs w:val="28"/>
        </w:rPr>
        <w:t>»...).</w:t>
      </w:r>
    </w:p>
    <w:p w:rsidR="00681B71" w:rsidRDefault="00681B71" w:rsidP="00681B71">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hAnsi="Times New Roman" w:cs="Times New Roman"/>
          <w:b/>
          <w:bCs/>
          <w:sz w:val="28"/>
          <w:szCs w:val="28"/>
        </w:rPr>
        <w:t xml:space="preserve">3. </w:t>
      </w:r>
      <w:r w:rsidRPr="00681B71">
        <w:rPr>
          <w:rFonts w:ascii="Times New Roman" w:eastAsia="Times New Roman" w:hAnsi="Times New Roman" w:cs="Times New Roman"/>
          <w:b/>
          <w:bCs/>
          <w:sz w:val="28"/>
          <w:szCs w:val="28"/>
        </w:rPr>
        <w:t>Изменение отношения к контролю</w:t>
      </w:r>
    </w:p>
    <w:p w:rsidR="00173917" w:rsidRPr="00681B71" w:rsidRDefault="00173917" w:rsidP="00681B71">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r w:rsidRPr="00681B71">
        <w:rPr>
          <w:rFonts w:ascii="Times New Roman" w:eastAsia="Times New Roman" w:hAnsi="Times New Roman" w:cs="Times New Roman"/>
          <w:i/>
          <w:iCs/>
          <w:sz w:val="28"/>
          <w:szCs w:val="28"/>
        </w:rPr>
        <w:t>«Исключите потребность в массовом (отбраковочном) контроле как способе достижения приемлемого уровня качества. Для достижения качества нет необходимости в сплошном контроле и нет зависимости качества от него. Достигайте высокого результата путем встраива</w:t>
      </w:r>
      <w:r w:rsidRPr="00681B71">
        <w:rPr>
          <w:rFonts w:ascii="Times New Roman" w:eastAsia="Times New Roman" w:hAnsi="Times New Roman" w:cs="Times New Roman"/>
          <w:i/>
          <w:iCs/>
          <w:sz w:val="28"/>
          <w:szCs w:val="28"/>
        </w:rPr>
        <w:softHyphen/>
        <w:t>ния качества в продукцию и процессы, сделав качество неотъемлемой их характеристикой. Требуйте статистического подтверждения «встро</w:t>
      </w:r>
      <w:r w:rsidRPr="00681B71">
        <w:rPr>
          <w:rFonts w:ascii="Times New Roman" w:eastAsia="Times New Roman" w:hAnsi="Times New Roman" w:cs="Times New Roman"/>
          <w:i/>
          <w:iCs/>
          <w:sz w:val="28"/>
          <w:szCs w:val="28"/>
        </w:rPr>
        <w:softHyphen/>
        <w:t>енного» качества, работайте с надежными поставщиками.»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Собственно говоря, новое мышление по поводу качества начина</w:t>
      </w:r>
      <w:r w:rsidRPr="00681B71">
        <w:rPr>
          <w:rFonts w:ascii="Times New Roman" w:eastAsia="Times New Roman" w:hAnsi="Times New Roman" w:cs="Times New Roman"/>
          <w:sz w:val="28"/>
          <w:szCs w:val="28"/>
        </w:rPr>
        <w:softHyphen/>
        <w:t>ется именно с этого принципа. К сожалению, в сознании многих рос</w:t>
      </w:r>
      <w:r w:rsidRPr="00681B71">
        <w:rPr>
          <w:rFonts w:ascii="Times New Roman" w:eastAsia="Times New Roman" w:hAnsi="Times New Roman" w:cs="Times New Roman"/>
          <w:sz w:val="28"/>
          <w:szCs w:val="28"/>
        </w:rPr>
        <w:softHyphen/>
        <w:t>сийских руководителей слова «качество» и «контроль» сосуществую! примерно так же, как слова «сосиски» и «горчица» — одно без друго</w:t>
      </w:r>
      <w:r w:rsidRPr="00681B71">
        <w:rPr>
          <w:rFonts w:ascii="Times New Roman" w:eastAsia="Times New Roman" w:hAnsi="Times New Roman" w:cs="Times New Roman"/>
          <w:sz w:val="28"/>
          <w:szCs w:val="28"/>
        </w:rPr>
        <w:softHyphen/>
        <w:t>го как-то не хочется употреблять. И это касается не только производ</w:t>
      </w:r>
      <w:r w:rsidRPr="00681B71">
        <w:rPr>
          <w:rFonts w:ascii="Times New Roman" w:eastAsia="Times New Roman" w:hAnsi="Times New Roman" w:cs="Times New Roman"/>
          <w:sz w:val="28"/>
          <w:szCs w:val="28"/>
        </w:rPr>
        <w:softHyphen/>
        <w:t>ственного процесса, но и бизнес-процессов.</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Многие сталкивались с ситуацией, когда руководитель говори! примерно так: «Нужно повысить качество управленческих докумен</w:t>
      </w:r>
      <w:r w:rsidRPr="00681B71">
        <w:rPr>
          <w:rFonts w:ascii="Times New Roman" w:eastAsia="Times New Roman" w:hAnsi="Times New Roman" w:cs="Times New Roman"/>
          <w:sz w:val="28"/>
          <w:szCs w:val="28"/>
        </w:rPr>
        <w:softHyphen/>
        <w:t>тов. Поэтому они теперь будут отправляться на обязательное согласо</w:t>
      </w:r>
      <w:r w:rsidRPr="00681B71">
        <w:rPr>
          <w:rFonts w:ascii="Times New Roman" w:eastAsia="Times New Roman" w:hAnsi="Times New Roman" w:cs="Times New Roman"/>
          <w:sz w:val="28"/>
          <w:szCs w:val="28"/>
        </w:rPr>
        <w:softHyphen/>
        <w:t>вание, и без виз согласования мною приниматься не будут».</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Что такое согласование? Правильно, контрольная операция (по крайней мере, и контрольная операция тоже). Повышается ли ка</w:t>
      </w:r>
      <w:r w:rsidRPr="00681B71">
        <w:rPr>
          <w:rFonts w:ascii="Times New Roman" w:eastAsia="Times New Roman" w:hAnsi="Times New Roman" w:cs="Times New Roman"/>
          <w:sz w:val="28"/>
          <w:szCs w:val="28"/>
        </w:rPr>
        <w:softHyphen/>
        <w:t>чество документов? Обычно нет, а вот время их создания увеличи</w:t>
      </w:r>
      <w:r w:rsidRPr="00681B71">
        <w:rPr>
          <w:rFonts w:ascii="Times New Roman" w:eastAsia="Times New Roman" w:hAnsi="Times New Roman" w:cs="Times New Roman"/>
          <w:sz w:val="28"/>
          <w:szCs w:val="28"/>
        </w:rPr>
        <w:softHyphen/>
        <w:t>вается резко — в основном за счет пересогласования изменений в документе.</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Ну а как правильно? Нужно встроить качество в процесс. Ну, на</w:t>
      </w:r>
      <w:r w:rsidRPr="00681B71">
        <w:rPr>
          <w:rFonts w:ascii="Times New Roman" w:eastAsia="Times New Roman" w:hAnsi="Times New Roman" w:cs="Times New Roman"/>
          <w:sz w:val="28"/>
          <w:szCs w:val="28"/>
        </w:rPr>
        <w:softHyphen/>
        <w:t>пример, все участники создают документ в рамках групповой работы и ставят коллективную визу разработчика документа прямо на том же заседании группы. Можем вас уверить: время создания документа по сравнению с обычным процессом сократится в разы.</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hAnsi="Times New Roman" w:cs="Times New Roman"/>
          <w:b/>
          <w:bCs/>
          <w:sz w:val="28"/>
          <w:szCs w:val="28"/>
        </w:rPr>
        <w:t xml:space="preserve">4. </w:t>
      </w:r>
      <w:r w:rsidRPr="00681B71">
        <w:rPr>
          <w:rFonts w:ascii="Times New Roman" w:eastAsia="Times New Roman" w:hAnsi="Times New Roman" w:cs="Times New Roman"/>
          <w:b/>
          <w:bCs/>
          <w:sz w:val="28"/>
          <w:szCs w:val="28"/>
        </w:rPr>
        <w:t>Изменение стратегии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«Не стройте стратегию на основе низких отпускных и закупочных цен. Исключите практику закупок на основе низких цен. Такая «эко</w:t>
      </w:r>
      <w:r w:rsidRPr="00681B71">
        <w:rPr>
          <w:rFonts w:ascii="Times New Roman" w:eastAsia="Times New Roman" w:hAnsi="Times New Roman" w:cs="Times New Roman"/>
          <w:i/>
          <w:iCs/>
          <w:sz w:val="28"/>
          <w:szCs w:val="28"/>
        </w:rPr>
        <w:softHyphen/>
        <w:t xml:space="preserve">номия» </w:t>
      </w:r>
      <w:r w:rsidRPr="00681B71">
        <w:rPr>
          <w:rFonts w:ascii="Times New Roman" w:eastAsia="Times New Roman" w:hAnsi="Times New Roman" w:cs="Times New Roman"/>
          <w:i/>
          <w:iCs/>
          <w:sz w:val="28"/>
          <w:szCs w:val="28"/>
        </w:rPr>
        <w:lastRenderedPageBreak/>
        <w:t>обернется лишними затратами в вашем производстве при про</w:t>
      </w:r>
      <w:r w:rsidRPr="00681B71">
        <w:rPr>
          <w:rFonts w:ascii="Times New Roman" w:eastAsia="Times New Roman" w:hAnsi="Times New Roman" w:cs="Times New Roman"/>
          <w:i/>
          <w:iCs/>
          <w:sz w:val="28"/>
          <w:szCs w:val="28"/>
        </w:rPr>
        <w:softHyphen/>
        <w:t>верках и доработках комплектующих и сырья. Еще хуже, если дефекты дешевых вещей проявятся у потребителя. Будьте уверены: пострадав, он заставит страдать и вас. Вместо этого сокращайте совокупные затраты.»</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«Ну вот, — скажет читатель, — а как же типовая стратегия ценовой конкуренции (например, при выходе на новый рынок)? Она не раз доказала свою эффективность». И будет совершенно прав. Как стра</w:t>
      </w:r>
      <w:r w:rsidRPr="00681B71">
        <w:rPr>
          <w:rFonts w:ascii="Times New Roman" w:eastAsia="Times New Roman" w:hAnsi="Times New Roman" w:cs="Times New Roman"/>
          <w:sz w:val="28"/>
          <w:szCs w:val="28"/>
        </w:rPr>
        <w:softHyphen/>
        <w:t>тегия на относительно краткосрочный период (1,5—3 года), стратегия демпинговых цен вполне может сработать.</w:t>
      </w:r>
    </w:p>
    <w:p w:rsidR="00173917" w:rsidRDefault="00173917" w:rsidP="00681B7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681B71">
        <w:rPr>
          <w:rFonts w:ascii="Times New Roman" w:eastAsia="Times New Roman" w:hAnsi="Times New Roman" w:cs="Times New Roman"/>
          <w:sz w:val="28"/>
          <w:szCs w:val="28"/>
        </w:rPr>
        <w:t>Деминг говорит здесь о другом — о долгосрочной стратегии (5— 8 лет), о том, что потребитель будет ждать от компании постоянного повышения качества. Только тогда он будет доволен (вспомните ло</w:t>
      </w:r>
      <w:r w:rsidRPr="00681B71">
        <w:rPr>
          <w:rFonts w:ascii="Times New Roman" w:eastAsia="Times New Roman" w:hAnsi="Times New Roman" w:cs="Times New Roman"/>
          <w:sz w:val="28"/>
          <w:szCs w:val="28"/>
        </w:rPr>
        <w:softHyphen/>
        <w:t>гику качества) и может отказаться через некоторое время покупать дешевый, но относительно низкокачественный продукт (подробнее см. гл. 4). Он говорит о том, что дешевые контрактные цены не оз</w:t>
      </w:r>
      <w:r w:rsidRPr="00681B71">
        <w:rPr>
          <w:rFonts w:ascii="Times New Roman" w:eastAsia="Times New Roman" w:hAnsi="Times New Roman" w:cs="Times New Roman"/>
          <w:sz w:val="28"/>
          <w:szCs w:val="28"/>
        </w:rPr>
        <w:softHyphen/>
        <w:t>начают, что мы сэкономим, мы можем как раз потратить совсем не</w:t>
      </w:r>
      <w:r w:rsidRPr="00681B71">
        <w:rPr>
          <w:rFonts w:ascii="Times New Roman" w:eastAsia="Times New Roman" w:hAnsi="Times New Roman" w:cs="Times New Roman"/>
          <w:sz w:val="28"/>
          <w:szCs w:val="28"/>
        </w:rPr>
        <w:softHyphen/>
        <w:t>мало.</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Ключевые слова в подходе Деминга — «совокупные затраты». Со</w:t>
      </w:r>
      <w:r w:rsidRPr="00681B71">
        <w:rPr>
          <w:rFonts w:ascii="Times New Roman" w:eastAsia="Times New Roman" w:hAnsi="Times New Roman" w:cs="Times New Roman"/>
          <w:sz w:val="28"/>
          <w:szCs w:val="28"/>
        </w:rPr>
        <w:softHyphen/>
        <w:t>вокупные затраты при закупке промышленной продукции складыва</w:t>
      </w:r>
      <w:r w:rsidRPr="00681B71">
        <w:rPr>
          <w:rFonts w:ascii="Times New Roman" w:eastAsia="Times New Roman" w:hAnsi="Times New Roman" w:cs="Times New Roman"/>
          <w:sz w:val="28"/>
          <w:szCs w:val="28"/>
        </w:rPr>
        <w:softHyphen/>
        <w:t>ются:</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из контрактной цены;</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затрат на входной контроль и испытания закупленной продук</w:t>
      </w:r>
      <w:r w:rsidRPr="00681B71">
        <w:rPr>
          <w:rFonts w:ascii="Times New Roman" w:eastAsia="Times New Roman" w:hAnsi="Times New Roman" w:cs="Times New Roman"/>
          <w:sz w:val="28"/>
          <w:szCs w:val="28"/>
        </w:rPr>
        <w:softHyphen/>
        <w:t>ции (перед применением и/или монтажом);</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затрат на исправление дефектов, включая затраты на реклама</w:t>
      </w:r>
      <w:r w:rsidRPr="00681B71">
        <w:rPr>
          <w:rFonts w:ascii="Times New Roman" w:eastAsia="Times New Roman" w:hAnsi="Times New Roman" w:cs="Times New Roman"/>
          <w:sz w:val="28"/>
          <w:szCs w:val="28"/>
        </w:rPr>
        <w:softHyphen/>
        <w:t>ции, в том числе упущенную выгоду за время замены дефектной продукции;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рисков, в том числе юридических, связанных с персоналом.</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Минимум совокупных затрат часто достигается не при минималь</w:t>
      </w:r>
      <w:r w:rsidRPr="00681B71">
        <w:rPr>
          <w:rFonts w:ascii="Times New Roman" w:eastAsia="Times New Roman" w:hAnsi="Times New Roman" w:cs="Times New Roman"/>
          <w:sz w:val="28"/>
          <w:szCs w:val="28"/>
        </w:rPr>
        <w:softHyphen/>
        <w:t>ной контрактной цене, а при минимальных затратах на исправление дефектов и минимальных рисках. И этот очевидный, но внешне неве</w:t>
      </w:r>
      <w:r w:rsidRPr="00681B71">
        <w:rPr>
          <w:rFonts w:ascii="Times New Roman" w:eastAsia="Times New Roman" w:hAnsi="Times New Roman" w:cs="Times New Roman"/>
          <w:sz w:val="28"/>
          <w:szCs w:val="28"/>
        </w:rPr>
        <w:softHyphen/>
        <w:t>роятный факт компании в промышленно развитых странах осознали давно — в начале 70-х гг. прошлого века. А сейчас в промышленно развитых странах это уже не факт, а часть корпоративной культуры, т. е. всеми и всегда выполняемая банальность, о которой даже не при</w:t>
      </w:r>
      <w:r w:rsidRPr="00681B71">
        <w:rPr>
          <w:rFonts w:ascii="Times New Roman" w:eastAsia="Times New Roman" w:hAnsi="Times New Roman" w:cs="Times New Roman"/>
          <w:sz w:val="28"/>
          <w:szCs w:val="28"/>
        </w:rPr>
        <w:softHyphen/>
        <w:t>нято говорить.</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Поэтому современная компания перед заключением контракта всегда оценивает соотношение контрактной цены и предполагаемых совокупных затрат и, исходя из этого соотношения, делит поставщи</w:t>
      </w:r>
      <w:r w:rsidRPr="00681B71">
        <w:rPr>
          <w:rFonts w:ascii="Times New Roman" w:eastAsia="Times New Roman" w:hAnsi="Times New Roman" w:cs="Times New Roman"/>
          <w:sz w:val="28"/>
          <w:szCs w:val="28"/>
        </w:rPr>
        <w:softHyphen/>
        <w:t xml:space="preserve">ков на группы </w:t>
      </w:r>
      <w:r w:rsidRPr="00681B71">
        <w:rPr>
          <w:rFonts w:ascii="Times New Roman" w:eastAsia="Times New Roman" w:hAnsi="Times New Roman" w:cs="Times New Roman"/>
          <w:i/>
          <w:iCs/>
          <w:sz w:val="28"/>
          <w:szCs w:val="28"/>
        </w:rPr>
        <w:t xml:space="preserve">А, В, С </w:t>
      </w:r>
      <w:r w:rsidRPr="00681B71">
        <w:rPr>
          <w:rFonts w:ascii="Times New Roman" w:eastAsia="Times New Roman" w:hAnsi="Times New Roman" w:cs="Times New Roman"/>
          <w:sz w:val="28"/>
          <w:szCs w:val="28"/>
        </w:rPr>
        <w:t>или, более красочно, «золотые», «серебряные» и «бронзовые». Оценка проводится путем аудита потенциального поставщика со стороны потребителя. Аудиторы оценивают потенци</w:t>
      </w:r>
      <w:r w:rsidRPr="00681B71">
        <w:rPr>
          <w:rFonts w:ascii="Times New Roman" w:eastAsia="Times New Roman" w:hAnsi="Times New Roman" w:cs="Times New Roman"/>
          <w:sz w:val="28"/>
          <w:szCs w:val="28"/>
        </w:rPr>
        <w:softHyphen/>
        <w:t>альных поставщиков по 90-балльной (иногда — 100-балльной шкале). При 70 баллах (по 90-балльной шкале) придется пройти повторный аудит через несколько месяцев. Если показатель меньше 50 баллов, претендента не будут рассматривать в качестве потенциального пос</w:t>
      </w:r>
      <w:r w:rsidRPr="00681B71">
        <w:rPr>
          <w:rFonts w:ascii="Times New Roman" w:eastAsia="Times New Roman" w:hAnsi="Times New Roman" w:cs="Times New Roman"/>
          <w:sz w:val="28"/>
          <w:szCs w:val="28"/>
        </w:rPr>
        <w:softHyphen/>
        <w:t>тавщика в течение 4—5 лет. При этом аудиторы оценивают не качество конечного продукта (детали, изделия, сырья), а качество производс</w:t>
      </w:r>
      <w:r w:rsidRPr="00681B71">
        <w:rPr>
          <w:rFonts w:ascii="Times New Roman" w:eastAsia="Times New Roman" w:hAnsi="Times New Roman" w:cs="Times New Roman"/>
          <w:sz w:val="28"/>
          <w:szCs w:val="28"/>
        </w:rPr>
        <w:softHyphen/>
        <w:t xml:space="preserve">твенных и управленческих процессов. Другими словами, все системы предприятия </w:t>
      </w:r>
      <w:r w:rsidRPr="00681B71">
        <w:rPr>
          <w:rFonts w:ascii="Times New Roman" w:eastAsia="Times New Roman" w:hAnsi="Times New Roman" w:cs="Times New Roman"/>
          <w:sz w:val="28"/>
          <w:szCs w:val="28"/>
        </w:rPr>
        <w:lastRenderedPageBreak/>
        <w:t>должны быть такими, чтобы исключить возможность появления дефектной продукции.</w:t>
      </w:r>
    </w:p>
    <w:p w:rsidR="00173917" w:rsidRPr="00681B71" w:rsidRDefault="00173917" w:rsidP="00681B7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681B71">
        <w:rPr>
          <w:rFonts w:ascii="Times New Roman" w:eastAsia="Times New Roman" w:hAnsi="Times New Roman" w:cs="Times New Roman"/>
          <w:i/>
          <w:iCs/>
          <w:sz w:val="28"/>
          <w:szCs w:val="28"/>
        </w:rPr>
        <w:t xml:space="preserve">«Золотые» поставщики </w:t>
      </w:r>
      <w:r w:rsidRPr="00681B71">
        <w:rPr>
          <w:rFonts w:ascii="Times New Roman" w:eastAsia="Times New Roman" w:hAnsi="Times New Roman" w:cs="Times New Roman"/>
          <w:sz w:val="28"/>
          <w:szCs w:val="28"/>
        </w:rPr>
        <w:t>(поставщики группы Л). Для них контракт</w:t>
      </w:r>
      <w:r w:rsidRPr="00681B71">
        <w:rPr>
          <w:rFonts w:ascii="Times New Roman" w:eastAsia="Times New Roman" w:hAnsi="Times New Roman" w:cs="Times New Roman"/>
          <w:sz w:val="28"/>
          <w:szCs w:val="28"/>
        </w:rPr>
        <w:softHyphen/>
        <w:t>ная цена и совокупные затраты практически совпадают, т. е. они пос</w:t>
      </w:r>
      <w:r w:rsidRPr="00681B71">
        <w:rPr>
          <w:rFonts w:ascii="Times New Roman" w:eastAsia="Times New Roman" w:hAnsi="Times New Roman" w:cs="Times New Roman"/>
          <w:sz w:val="28"/>
          <w:szCs w:val="28"/>
        </w:rPr>
        <w:softHyphen/>
        <w:t>тавляют продукцию точно в срок, безукоризненного качества, выдер</w:t>
      </w:r>
      <w:r w:rsidRPr="00681B71">
        <w:rPr>
          <w:rFonts w:ascii="Times New Roman" w:eastAsia="Times New Roman" w:hAnsi="Times New Roman" w:cs="Times New Roman"/>
          <w:sz w:val="28"/>
          <w:szCs w:val="28"/>
        </w:rPr>
        <w:softHyphen/>
        <w:t>живая требования по безопасности и т.д., практически с нулевыми рисками. Конечно, их продукция дороже, но покупателю обходится дешевле. Поэтому с ними дружат, их награждают дипломами и т.д.</w:t>
      </w:r>
    </w:p>
    <w:p w:rsidR="00681B71" w:rsidRPr="00681B71" w:rsidRDefault="00681B71" w:rsidP="00681B7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Поставщики группы </w:t>
      </w:r>
      <w:r w:rsidRPr="00681B71">
        <w:rPr>
          <w:rFonts w:ascii="Times New Roman" w:eastAsia="Times New Roman" w:hAnsi="Times New Roman" w:cs="Times New Roman"/>
          <w:i/>
          <w:iCs/>
          <w:sz w:val="28"/>
          <w:szCs w:val="28"/>
        </w:rPr>
        <w:t xml:space="preserve">А </w:t>
      </w:r>
      <w:r w:rsidRPr="00681B71">
        <w:rPr>
          <w:rFonts w:ascii="Times New Roman" w:eastAsia="Times New Roman" w:hAnsi="Times New Roman" w:cs="Times New Roman"/>
          <w:sz w:val="28"/>
          <w:szCs w:val="28"/>
        </w:rPr>
        <w:t>набирают при аудите не менее 85 баллов по 90-балльной шкале или не менее 92 баллов по 100-балльной.</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 xml:space="preserve">«Серебряные» поставщики </w:t>
      </w:r>
      <w:r w:rsidRPr="00681B71">
        <w:rPr>
          <w:rFonts w:ascii="Times New Roman" w:eastAsia="Times New Roman" w:hAnsi="Times New Roman" w:cs="Times New Roman"/>
          <w:sz w:val="28"/>
          <w:szCs w:val="28"/>
        </w:rPr>
        <w:t xml:space="preserve">(поставщики группы </w:t>
      </w:r>
      <w:r w:rsidRPr="00681B71">
        <w:rPr>
          <w:rFonts w:ascii="Times New Roman" w:eastAsia="Times New Roman" w:hAnsi="Times New Roman" w:cs="Times New Roman"/>
          <w:i/>
          <w:iCs/>
          <w:sz w:val="28"/>
          <w:szCs w:val="28"/>
        </w:rPr>
        <w:t xml:space="preserve">В). </w:t>
      </w:r>
      <w:r w:rsidRPr="00681B71">
        <w:rPr>
          <w:rFonts w:ascii="Times New Roman" w:eastAsia="Times New Roman" w:hAnsi="Times New Roman" w:cs="Times New Roman"/>
          <w:sz w:val="28"/>
          <w:szCs w:val="28"/>
        </w:rPr>
        <w:t xml:space="preserve">Совокупные затраты могут превышать контрактную цену не более чем на 20%. Их продукция должна быть дешевле, чем у поставщиков группы </w:t>
      </w:r>
      <w:r w:rsidRPr="00681B71">
        <w:rPr>
          <w:rFonts w:ascii="Times New Roman" w:eastAsia="Times New Roman" w:hAnsi="Times New Roman" w:cs="Times New Roman"/>
          <w:i/>
          <w:iCs/>
          <w:sz w:val="28"/>
          <w:szCs w:val="28"/>
        </w:rPr>
        <w:t xml:space="preserve">А, </w:t>
      </w:r>
      <w:r w:rsidRPr="00681B71">
        <w:rPr>
          <w:rFonts w:ascii="Times New Roman" w:eastAsia="Times New Roman" w:hAnsi="Times New Roman" w:cs="Times New Roman"/>
          <w:sz w:val="28"/>
          <w:szCs w:val="28"/>
        </w:rPr>
        <w:t>примерно на 20 %, иначе они не выгодны.</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Поставщики группы </w:t>
      </w:r>
      <w:r w:rsidRPr="00681B71">
        <w:rPr>
          <w:rFonts w:ascii="Times New Roman" w:eastAsia="Times New Roman" w:hAnsi="Times New Roman" w:cs="Times New Roman"/>
          <w:i/>
          <w:iCs/>
          <w:sz w:val="28"/>
          <w:szCs w:val="28"/>
        </w:rPr>
        <w:t xml:space="preserve">В </w:t>
      </w:r>
      <w:r w:rsidRPr="00681B71">
        <w:rPr>
          <w:rFonts w:ascii="Times New Roman" w:eastAsia="Times New Roman" w:hAnsi="Times New Roman" w:cs="Times New Roman"/>
          <w:sz w:val="28"/>
          <w:szCs w:val="28"/>
        </w:rPr>
        <w:t>набирают от 75 до 85 баллов по 90-балльной шкале или от 80 до 92 по 100-балльной.</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 xml:space="preserve">«Бронзовые» поставщики </w:t>
      </w:r>
      <w:r w:rsidRPr="00681B71">
        <w:rPr>
          <w:rFonts w:ascii="Times New Roman" w:eastAsia="Times New Roman" w:hAnsi="Times New Roman" w:cs="Times New Roman"/>
          <w:sz w:val="28"/>
          <w:szCs w:val="28"/>
        </w:rPr>
        <w:t>(поставщики группы С). Совокупные затраты могут превышать контрактную цену на 20—40%. Их продук</w:t>
      </w:r>
      <w:r w:rsidRPr="00681B71">
        <w:rPr>
          <w:rFonts w:ascii="Times New Roman" w:eastAsia="Times New Roman" w:hAnsi="Times New Roman" w:cs="Times New Roman"/>
          <w:sz w:val="28"/>
          <w:szCs w:val="28"/>
        </w:rPr>
        <w:softHyphen/>
        <w:t xml:space="preserve">ция должна быть дешевле, чем у поставщиков группы </w:t>
      </w:r>
      <w:r w:rsidRPr="00681B71">
        <w:rPr>
          <w:rFonts w:ascii="Times New Roman" w:eastAsia="Times New Roman" w:hAnsi="Times New Roman" w:cs="Times New Roman"/>
          <w:i/>
          <w:iCs/>
          <w:sz w:val="28"/>
          <w:szCs w:val="28"/>
        </w:rPr>
        <w:t xml:space="preserve">А, </w:t>
      </w:r>
      <w:r w:rsidRPr="00681B71">
        <w:rPr>
          <w:rFonts w:ascii="Times New Roman" w:eastAsia="Times New Roman" w:hAnsi="Times New Roman" w:cs="Times New Roman"/>
          <w:sz w:val="28"/>
          <w:szCs w:val="28"/>
        </w:rPr>
        <w:t>примерно на 40%, иначе они не выгодны.</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Поставщики группы С набирают от 58 до 75 баллов по 90-балльной шкале и от 60 до 80 баллов по 100-балльной.</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С поставщиками групп </w:t>
      </w:r>
      <w:r w:rsidRPr="00681B71">
        <w:rPr>
          <w:rFonts w:ascii="Times New Roman" w:eastAsia="Times New Roman" w:hAnsi="Times New Roman" w:cs="Times New Roman"/>
          <w:i/>
          <w:iCs/>
          <w:sz w:val="28"/>
          <w:szCs w:val="28"/>
          <w:lang w:val="en-US"/>
        </w:rPr>
        <w:t>D</w:t>
      </w:r>
      <w:r w:rsidRPr="00681B71">
        <w:rPr>
          <w:rFonts w:ascii="Times New Roman" w:eastAsia="Times New Roman" w:hAnsi="Times New Roman" w:cs="Times New Roman"/>
          <w:i/>
          <w:iCs/>
          <w:sz w:val="28"/>
          <w:szCs w:val="28"/>
        </w:rPr>
        <w:t xml:space="preserve">, Е, Ей </w:t>
      </w:r>
      <w:r w:rsidRPr="00681B71">
        <w:rPr>
          <w:rFonts w:ascii="Times New Roman" w:eastAsia="Times New Roman" w:hAnsi="Times New Roman" w:cs="Times New Roman"/>
          <w:i/>
          <w:iCs/>
          <w:sz w:val="28"/>
          <w:szCs w:val="28"/>
          <w:lang w:val="en-US"/>
        </w:rPr>
        <w:t>G</w:t>
      </w:r>
      <w:r w:rsidRPr="00681B71">
        <w:rPr>
          <w:rFonts w:ascii="Times New Roman" w:eastAsia="Times New Roman" w:hAnsi="Times New Roman" w:cs="Times New Roman"/>
          <w:i/>
          <w:iCs/>
          <w:sz w:val="28"/>
          <w:szCs w:val="28"/>
        </w:rPr>
        <w:t xml:space="preserve"> </w:t>
      </w:r>
      <w:r w:rsidRPr="00681B71">
        <w:rPr>
          <w:rFonts w:ascii="Times New Roman" w:eastAsia="Times New Roman" w:hAnsi="Times New Roman" w:cs="Times New Roman"/>
          <w:sz w:val="28"/>
          <w:szCs w:val="28"/>
        </w:rPr>
        <w:t xml:space="preserve">компании промышленно развитых стран не работают: себе дороже. Совокупные затраты могут свести на нет ценовую скидку по сравнению с поставщиками группы </w:t>
      </w:r>
      <w:r w:rsidRPr="00681B71">
        <w:rPr>
          <w:rFonts w:ascii="Times New Roman" w:eastAsia="Times New Roman" w:hAnsi="Times New Roman" w:cs="Times New Roman"/>
          <w:i/>
          <w:iCs/>
          <w:sz w:val="28"/>
          <w:szCs w:val="28"/>
        </w:rPr>
        <w:t xml:space="preserve">А. </w:t>
      </w:r>
      <w:r w:rsidRPr="00681B71">
        <w:rPr>
          <w:rFonts w:ascii="Times New Roman" w:eastAsia="Times New Roman" w:hAnsi="Times New Roman" w:cs="Times New Roman"/>
          <w:sz w:val="28"/>
          <w:szCs w:val="28"/>
        </w:rPr>
        <w:t>Стратегичес</w:t>
      </w:r>
      <w:r w:rsidRPr="00681B71">
        <w:rPr>
          <w:rFonts w:ascii="Times New Roman" w:eastAsia="Times New Roman" w:hAnsi="Times New Roman" w:cs="Times New Roman"/>
          <w:sz w:val="28"/>
          <w:szCs w:val="28"/>
        </w:rPr>
        <w:softHyphen/>
        <w:t>кой линией для современной компании является работа с поставщика</w:t>
      </w:r>
      <w:r w:rsidRPr="00681B71">
        <w:rPr>
          <w:rFonts w:ascii="Times New Roman" w:eastAsia="Times New Roman" w:hAnsi="Times New Roman" w:cs="Times New Roman"/>
          <w:sz w:val="28"/>
          <w:szCs w:val="28"/>
        </w:rPr>
        <w:softHyphen/>
        <w:t xml:space="preserve">ми группы </w:t>
      </w:r>
      <w:r w:rsidRPr="00681B71">
        <w:rPr>
          <w:rFonts w:ascii="Times New Roman" w:eastAsia="Times New Roman" w:hAnsi="Times New Roman" w:cs="Times New Roman"/>
          <w:i/>
          <w:iCs/>
          <w:sz w:val="28"/>
          <w:szCs w:val="28"/>
        </w:rPr>
        <w:t xml:space="preserve">А. </w:t>
      </w:r>
      <w:r w:rsidRPr="00681B71">
        <w:rPr>
          <w:rFonts w:ascii="Times New Roman" w:eastAsia="Times New Roman" w:hAnsi="Times New Roman" w:cs="Times New Roman"/>
          <w:sz w:val="28"/>
          <w:szCs w:val="28"/>
        </w:rPr>
        <w:t>Они становятся партнерами по бизнесу, они прозрачны, понятны и предсказуемы для компании-потребителя. Они стараются не только выполнить требования, но и превзойти ожидания.</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Если в экономике присутствуют в основном поставщики групп </w:t>
      </w:r>
      <w:r w:rsidRPr="00681B71">
        <w:rPr>
          <w:rFonts w:ascii="Times New Roman" w:eastAsia="Times New Roman" w:hAnsi="Times New Roman" w:cs="Times New Roman"/>
          <w:i/>
          <w:iCs/>
          <w:sz w:val="28"/>
          <w:szCs w:val="28"/>
        </w:rPr>
        <w:t xml:space="preserve">А, В и С, </w:t>
      </w:r>
      <w:r w:rsidRPr="00681B71">
        <w:rPr>
          <w:rFonts w:ascii="Times New Roman" w:eastAsia="Times New Roman" w:hAnsi="Times New Roman" w:cs="Times New Roman"/>
          <w:sz w:val="28"/>
          <w:szCs w:val="28"/>
        </w:rPr>
        <w:t>предприятие способно решить сразу несколько задач:</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перейти на систему поставок «точно в срок», минимизируя склад</w:t>
      </w:r>
      <w:r w:rsidRPr="00681B71">
        <w:rPr>
          <w:rFonts w:ascii="Times New Roman" w:eastAsia="Times New Roman" w:hAnsi="Times New Roman" w:cs="Times New Roman"/>
          <w:sz w:val="28"/>
          <w:szCs w:val="28"/>
        </w:rPr>
        <w:softHyphen/>
        <w:t>ские запасы и межоперационные заделы, сокращая тем самым потребный оборотный капитал и увеличивая скорость его обо</w:t>
      </w:r>
      <w:r w:rsidRPr="00681B71">
        <w:rPr>
          <w:rFonts w:ascii="Times New Roman" w:eastAsia="Times New Roman" w:hAnsi="Times New Roman" w:cs="Times New Roman"/>
          <w:sz w:val="28"/>
          <w:szCs w:val="28"/>
        </w:rPr>
        <w:softHyphen/>
        <w:t>рота. Понятно, что при поставках «точно в срок» брак в постав</w:t>
      </w:r>
      <w:r w:rsidRPr="00681B71">
        <w:rPr>
          <w:rFonts w:ascii="Times New Roman" w:eastAsia="Times New Roman" w:hAnsi="Times New Roman" w:cs="Times New Roman"/>
          <w:sz w:val="28"/>
          <w:szCs w:val="28"/>
        </w:rPr>
        <w:softHyphen/>
        <w:t>ках недопустим (он приведет к остановке производства: страхо</w:t>
      </w:r>
      <w:r w:rsidRPr="00681B71">
        <w:rPr>
          <w:rFonts w:ascii="Times New Roman" w:eastAsia="Times New Roman" w:hAnsi="Times New Roman" w:cs="Times New Roman"/>
          <w:sz w:val="28"/>
          <w:szCs w:val="28"/>
        </w:rPr>
        <w:softHyphen/>
        <w:t xml:space="preserve">вых запасов-то нет!), а риски должны быть минимальны, поэтому единственно возможные поставщики — поставщики группы </w:t>
      </w:r>
      <w:r w:rsidRPr="00681B71">
        <w:rPr>
          <w:rFonts w:ascii="Times New Roman" w:eastAsia="Times New Roman" w:hAnsi="Times New Roman" w:cs="Times New Roman"/>
          <w:i/>
          <w:iCs/>
          <w:sz w:val="28"/>
          <w:szCs w:val="28"/>
        </w:rPr>
        <w:t>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минимизировать брак в производственном процессе за счет ми</w:t>
      </w:r>
      <w:r w:rsidRPr="00681B71">
        <w:rPr>
          <w:rFonts w:ascii="Times New Roman" w:eastAsia="Times New Roman" w:hAnsi="Times New Roman" w:cs="Times New Roman"/>
          <w:sz w:val="28"/>
          <w:szCs w:val="28"/>
        </w:rPr>
        <w:softHyphen/>
        <w:t>нимального уровня дефектности закупаемых продуктов и высо</w:t>
      </w:r>
      <w:r w:rsidRPr="00681B71">
        <w:rPr>
          <w:rFonts w:ascii="Times New Roman" w:eastAsia="Times New Roman" w:hAnsi="Times New Roman" w:cs="Times New Roman"/>
          <w:sz w:val="28"/>
          <w:szCs w:val="28"/>
        </w:rPr>
        <w:softHyphen/>
        <w:t>кой стабильности их показателей качества от партии к партии. В мировом автопроме типовой уровень дефектности комплекту</w:t>
      </w:r>
      <w:r w:rsidRPr="00681B71">
        <w:rPr>
          <w:rFonts w:ascii="Times New Roman" w:eastAsia="Times New Roman" w:hAnsi="Times New Roman" w:cs="Times New Roman"/>
          <w:sz w:val="28"/>
          <w:szCs w:val="28"/>
        </w:rPr>
        <w:softHyphen/>
        <w:t>ющих, оговариваемый в контрактах, не превосходит 250 дефек</w:t>
      </w:r>
      <w:r w:rsidRPr="00681B71">
        <w:rPr>
          <w:rFonts w:ascii="Times New Roman" w:eastAsia="Times New Roman" w:hAnsi="Times New Roman" w:cs="Times New Roman"/>
          <w:sz w:val="28"/>
          <w:szCs w:val="28"/>
        </w:rPr>
        <w:softHyphen/>
        <w:t xml:space="preserve">тов на 1 млн единиц поставляемой продукции (250 ррт). Для компании «Тойота» этот показатель ниже — не более 60 </w:t>
      </w:r>
      <w:r w:rsidRPr="00681B71">
        <w:rPr>
          <w:rFonts w:ascii="Times New Roman" w:eastAsia="Times New Roman" w:hAnsi="Times New Roman" w:cs="Times New Roman"/>
          <w:sz w:val="28"/>
          <w:szCs w:val="28"/>
          <w:lang w:val="en-US"/>
        </w:rPr>
        <w:t>ppm</w:t>
      </w:r>
      <w:r w:rsidRPr="00681B71">
        <w:rPr>
          <w:rFonts w:ascii="Times New Roman" w:eastAsia="Times New Roman" w:hAnsi="Times New Roman" w:cs="Times New Roman"/>
          <w:sz w:val="28"/>
          <w:szCs w:val="28"/>
        </w:rPr>
        <w:t xml:space="preserve">, а для </w:t>
      </w:r>
      <w:r w:rsidRPr="00681B71">
        <w:rPr>
          <w:rFonts w:ascii="Times New Roman" w:eastAsia="Times New Roman" w:hAnsi="Times New Roman" w:cs="Times New Roman"/>
          <w:sz w:val="28"/>
          <w:szCs w:val="28"/>
        </w:rPr>
        <w:lastRenderedPageBreak/>
        <w:t>наиболее ответственных комплектующих еще ниже — по</w:t>
      </w:r>
      <w:r w:rsidRPr="00681B71">
        <w:rPr>
          <w:rFonts w:ascii="Times New Roman" w:eastAsia="Times New Roman" w:hAnsi="Times New Roman" w:cs="Times New Roman"/>
          <w:sz w:val="28"/>
          <w:szCs w:val="28"/>
        </w:rPr>
        <w:softHyphen/>
        <w:t>рядка 10 ррт. При таком уровне дефектности комплектующих для автомобиля, в котором многие тысячи комплектующих,</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можно обеспечить уровень дефектности порядка 25—35 дефек</w:t>
      </w:r>
      <w:r w:rsidRPr="00681B71">
        <w:rPr>
          <w:rFonts w:ascii="Times New Roman" w:eastAsia="Times New Roman" w:hAnsi="Times New Roman" w:cs="Times New Roman"/>
          <w:sz w:val="28"/>
          <w:szCs w:val="28"/>
        </w:rPr>
        <w:softHyphen/>
        <w:t>тов на 1 тыс. автомобилей (уровень дефектности некоторых мо</w:t>
      </w:r>
      <w:r w:rsidRPr="00681B71">
        <w:rPr>
          <w:rFonts w:ascii="Times New Roman" w:eastAsia="Times New Roman" w:hAnsi="Times New Roman" w:cs="Times New Roman"/>
          <w:sz w:val="28"/>
          <w:szCs w:val="28"/>
        </w:rPr>
        <w:softHyphen/>
        <w:t>делей «Тойоты» и «Хонды», по данным Американского союза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автомобилистов);</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сократить затраты на входной контроль и на операционный конт</w:t>
      </w:r>
      <w:r w:rsidRPr="00681B71">
        <w:rPr>
          <w:rFonts w:ascii="Times New Roman" w:eastAsia="Times New Roman" w:hAnsi="Times New Roman" w:cs="Times New Roman"/>
          <w:sz w:val="28"/>
          <w:szCs w:val="28"/>
        </w:rPr>
        <w:softHyphen/>
        <w:t>роль. Все равно уровень дефектности (менее 250 ррт) больше, чем ошибки при контроле (так называемые ошибки 1-го и 2-го рода — неправильной приемки партии и неправильной браков</w:t>
      </w:r>
      <w:r w:rsidRPr="00681B71">
        <w:rPr>
          <w:rFonts w:ascii="Times New Roman" w:eastAsia="Times New Roman" w:hAnsi="Times New Roman" w:cs="Times New Roman"/>
          <w:sz w:val="28"/>
          <w:szCs w:val="28"/>
        </w:rPr>
        <w:softHyphen/>
        <w:t>ки партии). Он не имеет смысла, поскольку не отлавливает брак</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такого уровня;</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решить задачу аутсорсинга — «сбросить» с себя процессы, где соотношение добавленной ценности к добавленной стоимости невелико, передав эти процессы на субподряд. Понятно, что поставщик группы С и ниже в качестве аутсорсера — неудачный вариант. Низкое качество его услуг и высокие риски могут оста</w:t>
      </w:r>
      <w:r w:rsidRPr="00681B71">
        <w:rPr>
          <w:rFonts w:ascii="Times New Roman" w:eastAsia="Times New Roman" w:hAnsi="Times New Roman" w:cs="Times New Roman"/>
          <w:sz w:val="28"/>
          <w:szCs w:val="28"/>
        </w:rPr>
        <w:softHyphen/>
        <w:t>новить производственный процесс и свести на нет экономичес</w:t>
      </w:r>
      <w:r w:rsidRPr="00681B71">
        <w:rPr>
          <w:rFonts w:ascii="Times New Roman" w:eastAsia="Times New Roman" w:hAnsi="Times New Roman" w:cs="Times New Roman"/>
          <w:sz w:val="28"/>
          <w:szCs w:val="28"/>
        </w:rPr>
        <w:softHyphen/>
        <w:t>кий эффект аутсорсинга.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Конечно, работа с «золотыми» и «серебряными» поставщика</w:t>
      </w:r>
      <w:r w:rsidRPr="00681B71">
        <w:rPr>
          <w:rFonts w:ascii="Times New Roman" w:eastAsia="Times New Roman" w:hAnsi="Times New Roman" w:cs="Times New Roman"/>
          <w:sz w:val="28"/>
          <w:szCs w:val="28"/>
        </w:rPr>
        <w:softHyphen/>
        <w:t>ми — всего лишь необходимое, но недостаточное условие для реше</w:t>
      </w:r>
      <w:r w:rsidRPr="00681B71">
        <w:rPr>
          <w:rFonts w:ascii="Times New Roman" w:eastAsia="Times New Roman" w:hAnsi="Times New Roman" w:cs="Times New Roman"/>
          <w:sz w:val="28"/>
          <w:szCs w:val="28"/>
        </w:rPr>
        <w:softHyphen/>
        <w:t>ния перечисленных задач. Чтобы перейти на систему поставок «точно в срок» и работу с нулевыми складами, придется перестроить систему производственного планирования, технологию, систему мышления персонала и еще много чего. Но эффект способен превзойти ожида</w:t>
      </w:r>
      <w:r w:rsidRPr="00681B71">
        <w:rPr>
          <w:rFonts w:ascii="Times New Roman" w:eastAsia="Times New Roman" w:hAnsi="Times New Roman" w:cs="Times New Roman"/>
          <w:sz w:val="28"/>
          <w:szCs w:val="28"/>
        </w:rPr>
        <w:softHyphen/>
        <w:t>ния — вывести компанию на уровень производительности труда (из</w:t>
      </w:r>
      <w:r w:rsidRPr="00681B71">
        <w:rPr>
          <w:rFonts w:ascii="Times New Roman" w:eastAsia="Times New Roman" w:hAnsi="Times New Roman" w:cs="Times New Roman"/>
          <w:sz w:val="28"/>
          <w:szCs w:val="28"/>
        </w:rPr>
        <w:softHyphen/>
        <w:t>меряется годовым оборотом, деленным на численность персонала) более 300 тыс. долл. на человека в год.</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hAnsi="Times New Roman" w:cs="Times New Roman"/>
          <w:b/>
          <w:bCs/>
          <w:sz w:val="28"/>
          <w:szCs w:val="28"/>
        </w:rPr>
        <w:t xml:space="preserve">5. </w:t>
      </w:r>
      <w:r w:rsidRPr="00681B71">
        <w:rPr>
          <w:rFonts w:ascii="Times New Roman" w:eastAsia="Times New Roman" w:hAnsi="Times New Roman" w:cs="Times New Roman"/>
          <w:b/>
          <w:bCs/>
          <w:sz w:val="28"/>
          <w:szCs w:val="28"/>
        </w:rPr>
        <w:t>Постоянное улучшение</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«Постоянно улучшайте процессы планирования, производства и об</w:t>
      </w:r>
      <w:r w:rsidRPr="00681B71">
        <w:rPr>
          <w:rFonts w:ascii="Times New Roman" w:eastAsia="Times New Roman" w:hAnsi="Times New Roman" w:cs="Times New Roman"/>
          <w:i/>
          <w:iCs/>
          <w:sz w:val="28"/>
          <w:szCs w:val="28"/>
        </w:rPr>
        <w:softHyphen/>
        <w:t>служивания. Устраняйте причины изменчивости качества, делайте нестабильные процессы стабильными. Вскрывайте проблемы своего про</w:t>
      </w:r>
      <w:r w:rsidRPr="00681B71">
        <w:rPr>
          <w:rFonts w:ascii="Times New Roman" w:eastAsia="Times New Roman" w:hAnsi="Times New Roman" w:cs="Times New Roman"/>
          <w:i/>
          <w:iCs/>
          <w:sz w:val="28"/>
          <w:szCs w:val="28"/>
        </w:rPr>
        <w:softHyphen/>
        <w:t xml:space="preserve">изводства. Если вы не отыщете проблемы, то проблемы отыщут вас. (Принцип </w:t>
      </w:r>
      <w:r w:rsidRPr="00681B71">
        <w:rPr>
          <w:rFonts w:ascii="Times New Roman" w:eastAsia="Times New Roman" w:hAnsi="Times New Roman" w:cs="Times New Roman"/>
          <w:i/>
          <w:iCs/>
          <w:sz w:val="28"/>
          <w:szCs w:val="28"/>
          <w:lang w:val="en-US"/>
        </w:rPr>
        <w:t>Continuous</w:t>
      </w:r>
      <w:r w:rsidRPr="00681B71">
        <w:rPr>
          <w:rFonts w:ascii="Times New Roman" w:eastAsia="Times New Roman" w:hAnsi="Times New Roman" w:cs="Times New Roman"/>
          <w:i/>
          <w:iCs/>
          <w:sz w:val="28"/>
          <w:szCs w:val="28"/>
        </w:rPr>
        <w:t xml:space="preserve"> </w:t>
      </w:r>
      <w:r w:rsidRPr="00681B71">
        <w:rPr>
          <w:rFonts w:ascii="Times New Roman" w:eastAsia="Times New Roman" w:hAnsi="Times New Roman" w:cs="Times New Roman"/>
          <w:i/>
          <w:iCs/>
          <w:sz w:val="28"/>
          <w:szCs w:val="28"/>
          <w:lang w:val="en-US"/>
        </w:rPr>
        <w:t>Improvement</w:t>
      </w:r>
      <w:r w:rsidRPr="00681B71">
        <w:rPr>
          <w:rFonts w:ascii="Times New Roman" w:eastAsia="Times New Roman" w:hAnsi="Times New Roman" w:cs="Times New Roman"/>
          <w:i/>
          <w:iCs/>
          <w:sz w:val="28"/>
          <w:szCs w:val="28"/>
        </w:rPr>
        <w:t xml:space="preserve"> </w:t>
      </w:r>
      <w:r w:rsidRPr="00681B71">
        <w:rPr>
          <w:rFonts w:ascii="Times New Roman" w:eastAsia="Times New Roman" w:hAnsi="Times New Roman" w:cs="Times New Roman"/>
          <w:i/>
          <w:iCs/>
          <w:sz w:val="28"/>
          <w:szCs w:val="28"/>
          <w:lang w:val="en-US"/>
        </w:rPr>
        <w:t>Process</w:t>
      </w:r>
      <w:r w:rsidRPr="00681B71">
        <w:rPr>
          <w:rFonts w:ascii="Times New Roman" w:eastAsia="Times New Roman" w:hAnsi="Times New Roman" w:cs="Times New Roman"/>
          <w:i/>
          <w:iCs/>
          <w:sz w:val="28"/>
          <w:szCs w:val="28"/>
        </w:rPr>
        <w:t xml:space="preserve">, </w:t>
      </w:r>
      <w:r w:rsidRPr="00681B71">
        <w:rPr>
          <w:rFonts w:ascii="Times New Roman" w:eastAsia="Times New Roman" w:hAnsi="Times New Roman" w:cs="Times New Roman"/>
          <w:i/>
          <w:iCs/>
          <w:sz w:val="28"/>
          <w:szCs w:val="28"/>
          <w:lang w:val="en-US"/>
        </w:rPr>
        <w:t>CIP</w:t>
      </w:r>
      <w:r w:rsidRPr="00681B71">
        <w:rPr>
          <w:rFonts w:ascii="Times New Roman" w:eastAsia="Times New Roman" w:hAnsi="Times New Roman" w:cs="Times New Roman"/>
          <w:i/>
          <w:iCs/>
          <w:sz w:val="28"/>
          <w:szCs w:val="28"/>
        </w:rPr>
        <w:t xml:space="preserve"> </w:t>
      </w:r>
      <w:r w:rsidRPr="00681B71">
        <w:rPr>
          <w:rFonts w:ascii="Times New Roman" w:eastAsia="Times New Roman" w:hAnsi="Times New Roman" w:cs="Times New Roman"/>
          <w:sz w:val="28"/>
          <w:szCs w:val="28"/>
        </w:rPr>
        <w:t xml:space="preserve">— </w:t>
      </w:r>
      <w:r w:rsidRPr="00681B71">
        <w:rPr>
          <w:rFonts w:ascii="Times New Roman" w:eastAsia="Times New Roman" w:hAnsi="Times New Roman" w:cs="Times New Roman"/>
          <w:i/>
          <w:iCs/>
          <w:sz w:val="28"/>
          <w:szCs w:val="28"/>
        </w:rPr>
        <w:t>процесс непрерывного</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улучшения).»</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Это третий важнейший компонент нового управленческого мыш</w:t>
      </w:r>
      <w:r w:rsidRPr="00681B71">
        <w:rPr>
          <w:rFonts w:ascii="Times New Roman" w:eastAsia="Times New Roman" w:hAnsi="Times New Roman" w:cs="Times New Roman"/>
          <w:sz w:val="28"/>
          <w:szCs w:val="28"/>
        </w:rPr>
        <w:softHyphen/>
        <w:t>ления, наряду с принципом постоянства целей, изменения отноше</w:t>
      </w:r>
      <w:r w:rsidRPr="00681B71">
        <w:rPr>
          <w:rFonts w:ascii="Times New Roman" w:eastAsia="Times New Roman" w:hAnsi="Times New Roman" w:cs="Times New Roman"/>
          <w:sz w:val="28"/>
          <w:szCs w:val="28"/>
        </w:rPr>
        <w:softHyphen/>
        <w:t>ния к контролю, принципом изменения стратегии. В Японии прин</w:t>
      </w:r>
      <w:r w:rsidRPr="00681B71">
        <w:rPr>
          <w:rFonts w:ascii="Times New Roman" w:eastAsia="Times New Roman" w:hAnsi="Times New Roman" w:cs="Times New Roman"/>
          <w:sz w:val="28"/>
          <w:szCs w:val="28"/>
        </w:rPr>
        <w:softHyphen/>
        <w:t>цип постоянного улучшения воплотился в методологию кай</w:t>
      </w:r>
      <w:r w:rsidR="00681B71">
        <w:rPr>
          <w:rFonts w:ascii="Times New Roman" w:eastAsia="Times New Roman" w:hAnsi="Times New Roman" w:cs="Times New Roman"/>
          <w:sz w:val="28"/>
          <w:szCs w:val="28"/>
        </w:rPr>
        <w:t>д</w:t>
      </w:r>
      <w:r w:rsidRPr="00681B71">
        <w:rPr>
          <w:rFonts w:ascii="Times New Roman" w:eastAsia="Times New Roman" w:hAnsi="Times New Roman" w:cs="Times New Roman"/>
          <w:sz w:val="28"/>
          <w:szCs w:val="28"/>
        </w:rPr>
        <w:t>зен.</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hAnsi="Times New Roman" w:cs="Times New Roman"/>
          <w:b/>
          <w:bCs/>
          <w:sz w:val="28"/>
          <w:szCs w:val="28"/>
        </w:rPr>
        <w:t xml:space="preserve">6. </w:t>
      </w:r>
      <w:r w:rsidRPr="00681B71">
        <w:rPr>
          <w:rFonts w:ascii="Times New Roman" w:eastAsia="Times New Roman" w:hAnsi="Times New Roman" w:cs="Times New Roman"/>
          <w:b/>
          <w:bCs/>
          <w:sz w:val="28"/>
          <w:szCs w:val="28"/>
        </w:rPr>
        <w:t>Постоянные тренинги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«Тренинги должны быть такой же частью общего процесса, как собственно производство. Создайте систему подготовки кадров на р</w:t>
      </w:r>
      <w:r w:rsidR="00681B71">
        <w:rPr>
          <w:rFonts w:ascii="Times New Roman" w:eastAsia="Times New Roman" w:hAnsi="Times New Roman" w:cs="Times New Roman"/>
          <w:i/>
          <w:iCs/>
          <w:sz w:val="28"/>
          <w:szCs w:val="28"/>
        </w:rPr>
        <w:t>а</w:t>
      </w:r>
      <w:r w:rsidRPr="00681B71">
        <w:rPr>
          <w:rFonts w:ascii="Times New Roman" w:eastAsia="Times New Roman" w:hAnsi="Times New Roman" w:cs="Times New Roman"/>
          <w:i/>
          <w:iCs/>
          <w:sz w:val="28"/>
          <w:szCs w:val="28"/>
        </w:rPr>
        <w:t>бочих местах. Используйте современные методы тренингов и повторных тренингов непосредственно на рабочих местах и при выполнении произ</w:t>
      </w:r>
      <w:r w:rsidRPr="00681B71">
        <w:rPr>
          <w:rFonts w:ascii="Times New Roman" w:eastAsia="Times New Roman" w:hAnsi="Times New Roman" w:cs="Times New Roman"/>
          <w:i/>
          <w:iCs/>
          <w:sz w:val="28"/>
          <w:szCs w:val="28"/>
        </w:rPr>
        <w:softHyphen/>
        <w:t>водственных заданий.»</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lastRenderedPageBreak/>
        <w:t>Деминг говорил: «Почему большинство работников выпускают брак? — Потому, что им никто никогда не объяснял, как нужно хоро</w:t>
      </w:r>
      <w:r w:rsidRPr="00681B71">
        <w:rPr>
          <w:rFonts w:ascii="Times New Roman" w:eastAsia="Times New Roman" w:hAnsi="Times New Roman" w:cs="Times New Roman"/>
          <w:sz w:val="28"/>
          <w:szCs w:val="28"/>
        </w:rPr>
        <w:softHyphen/>
        <w:t>шо и правильно работать».</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Так давайте объясним! В памяти всплывают слова «наставник», «кру</w:t>
      </w:r>
      <w:r w:rsidRPr="00681B71">
        <w:rPr>
          <w:rFonts w:ascii="Times New Roman" w:eastAsia="Times New Roman" w:hAnsi="Times New Roman" w:cs="Times New Roman"/>
          <w:sz w:val="28"/>
          <w:szCs w:val="28"/>
        </w:rPr>
        <w:softHyphen/>
        <w:t>жок по рационализации и изобретательству» и т.д. Не зря ли забыли?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В Японии на основе идей Деминга во многих компаниях был со</w:t>
      </w:r>
      <w:r w:rsidRPr="00681B71">
        <w:rPr>
          <w:rFonts w:ascii="Times New Roman" w:eastAsia="Times New Roman" w:hAnsi="Times New Roman" w:cs="Times New Roman"/>
          <w:sz w:val="28"/>
          <w:szCs w:val="28"/>
        </w:rPr>
        <w:softHyphen/>
        <w:t>здан специальный организационный инструмент — кружки качества. В европейских и американских компаниях примерно для тех же целей широко применяются рабочие группы.</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 xml:space="preserve">Кружок качества </w:t>
      </w:r>
      <w:r w:rsidRPr="00681B71">
        <w:rPr>
          <w:rFonts w:ascii="Times New Roman" w:eastAsia="Times New Roman" w:hAnsi="Times New Roman" w:cs="Times New Roman"/>
          <w:sz w:val="28"/>
          <w:szCs w:val="28"/>
        </w:rPr>
        <w:t>представляет собой небольшую группу работ</w:t>
      </w:r>
      <w:r w:rsidRPr="00681B71">
        <w:rPr>
          <w:rFonts w:ascii="Times New Roman" w:eastAsia="Times New Roman" w:hAnsi="Times New Roman" w:cs="Times New Roman"/>
          <w:sz w:val="28"/>
          <w:szCs w:val="28"/>
        </w:rPr>
        <w:softHyphen/>
        <w:t>ников, которые добровольно встречаются на регулярной основе для решения проблем, связанных с качеством работы. Фактически кру</w:t>
      </w:r>
      <w:r w:rsidRPr="00681B71">
        <w:rPr>
          <w:rFonts w:ascii="Times New Roman" w:eastAsia="Times New Roman" w:hAnsi="Times New Roman" w:cs="Times New Roman"/>
          <w:sz w:val="28"/>
          <w:szCs w:val="28"/>
        </w:rPr>
        <w:softHyphen/>
        <w:t>жок качества представляет собой рабочую группу, объединяющую сотрудников как внутри одного, так и различных подразделений для решения общих задач. Основными задачами кружков качества можно считать:</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содействие совершенствованию и развитию предприятия;</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создание творческой и доброжелательной атмосферы в подраз</w:t>
      </w:r>
      <w:r w:rsidRPr="00681B71">
        <w:rPr>
          <w:rFonts w:ascii="Times New Roman" w:eastAsia="Times New Roman" w:hAnsi="Times New Roman" w:cs="Times New Roman"/>
          <w:sz w:val="28"/>
          <w:szCs w:val="28"/>
        </w:rPr>
        <w:softHyphen/>
        <w:t>делениях;</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всестороннее развитие способностей работников и, как резуль</w:t>
      </w:r>
      <w:r w:rsidRPr="00681B71">
        <w:rPr>
          <w:rFonts w:ascii="Times New Roman" w:eastAsia="Times New Roman" w:hAnsi="Times New Roman" w:cs="Times New Roman"/>
          <w:sz w:val="28"/>
          <w:szCs w:val="28"/>
        </w:rPr>
        <w:softHyphen/>
        <w:t>тат, ориентацию на использование этих способностей в интере</w:t>
      </w:r>
      <w:r w:rsidRPr="00681B71">
        <w:rPr>
          <w:rFonts w:ascii="Times New Roman" w:eastAsia="Times New Roman" w:hAnsi="Times New Roman" w:cs="Times New Roman"/>
          <w:sz w:val="28"/>
          <w:szCs w:val="28"/>
        </w:rPr>
        <w:softHyphen/>
        <w:t>сах фирмы.</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Важно выдерживать основные принципы организации кружков качества: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  </w:t>
      </w:r>
      <w:r w:rsidRPr="00681B71">
        <w:rPr>
          <w:rFonts w:ascii="Times New Roman" w:eastAsia="Times New Roman" w:hAnsi="Times New Roman" w:cs="Times New Roman"/>
          <w:i/>
          <w:iCs/>
          <w:sz w:val="28"/>
          <w:szCs w:val="28"/>
        </w:rPr>
        <w:t xml:space="preserve">добровольность: </w:t>
      </w:r>
      <w:r w:rsidRPr="00681B71">
        <w:rPr>
          <w:rFonts w:ascii="Times New Roman" w:eastAsia="Times New Roman" w:hAnsi="Times New Roman" w:cs="Times New Roman"/>
          <w:sz w:val="28"/>
          <w:szCs w:val="28"/>
        </w:rPr>
        <w:t>с одной стороны, участником такого кружка может быть любой желающий, с другой — принцип исключает любую форму принуждения сверху. Руководство должно заниматься мо</w:t>
      </w:r>
      <w:r w:rsidRPr="00681B71">
        <w:rPr>
          <w:rFonts w:ascii="Times New Roman" w:eastAsia="Times New Roman" w:hAnsi="Times New Roman" w:cs="Times New Roman"/>
          <w:sz w:val="28"/>
          <w:szCs w:val="28"/>
        </w:rPr>
        <w:softHyphen/>
        <w:t>тивацией участия, а не принуждением к нему;</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  </w:t>
      </w:r>
      <w:r w:rsidRPr="00681B71">
        <w:rPr>
          <w:rFonts w:ascii="Times New Roman" w:eastAsia="Times New Roman" w:hAnsi="Times New Roman" w:cs="Times New Roman"/>
          <w:i/>
          <w:iCs/>
          <w:sz w:val="28"/>
          <w:szCs w:val="28"/>
        </w:rPr>
        <w:t xml:space="preserve">саморазвитие: </w:t>
      </w:r>
      <w:r w:rsidRPr="00681B71">
        <w:rPr>
          <w:rFonts w:ascii="Times New Roman" w:eastAsia="Times New Roman" w:hAnsi="Times New Roman" w:cs="Times New Roman"/>
          <w:sz w:val="28"/>
          <w:szCs w:val="28"/>
        </w:rPr>
        <w:t>поскольку необходимым условием развития лич</w:t>
      </w:r>
      <w:r w:rsidRPr="00681B71">
        <w:rPr>
          <w:rFonts w:ascii="Times New Roman" w:eastAsia="Times New Roman" w:hAnsi="Times New Roman" w:cs="Times New Roman"/>
          <w:sz w:val="28"/>
          <w:szCs w:val="28"/>
        </w:rPr>
        <w:softHyphen/>
        <w:t>ности является обучение и самостоятельные занятия, а боль</w:t>
      </w:r>
      <w:r w:rsidRPr="00681B71">
        <w:rPr>
          <w:rFonts w:ascii="Times New Roman" w:eastAsia="Times New Roman" w:hAnsi="Times New Roman" w:cs="Times New Roman"/>
          <w:sz w:val="28"/>
          <w:szCs w:val="28"/>
        </w:rPr>
        <w:softHyphen/>
        <w:t>шинство сотрудников предприятия утратило вкус к обучению, кружок создает мотивирующую психологическую атмосферу для занятий;</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  </w:t>
      </w:r>
      <w:r w:rsidRPr="00681B71">
        <w:rPr>
          <w:rFonts w:ascii="Times New Roman" w:eastAsia="Times New Roman" w:hAnsi="Times New Roman" w:cs="Times New Roman"/>
          <w:i/>
          <w:iCs/>
          <w:sz w:val="28"/>
          <w:szCs w:val="28"/>
        </w:rPr>
        <w:t xml:space="preserve">взаиморазвитие: </w:t>
      </w:r>
      <w:r w:rsidRPr="00681B71">
        <w:rPr>
          <w:rFonts w:ascii="Times New Roman" w:eastAsia="Times New Roman" w:hAnsi="Times New Roman" w:cs="Times New Roman"/>
          <w:sz w:val="28"/>
          <w:szCs w:val="28"/>
        </w:rPr>
        <w:t>позволяет расширить кругозор сотрудников, организовать обмен опытом, сплотить участников в единую команду;</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 </w:t>
      </w:r>
      <w:r w:rsidRPr="00681B71">
        <w:rPr>
          <w:rFonts w:ascii="Times New Roman" w:eastAsia="Times New Roman" w:hAnsi="Times New Roman" w:cs="Times New Roman"/>
          <w:i/>
          <w:iCs/>
          <w:sz w:val="28"/>
          <w:szCs w:val="28"/>
        </w:rPr>
        <w:t xml:space="preserve">коллективное участие: </w:t>
      </w:r>
      <w:r w:rsidRPr="00681B71">
        <w:rPr>
          <w:rFonts w:ascii="Times New Roman" w:eastAsia="Times New Roman" w:hAnsi="Times New Roman" w:cs="Times New Roman"/>
          <w:sz w:val="28"/>
          <w:szCs w:val="28"/>
        </w:rPr>
        <w:t>означает, что если в подразделении орга</w:t>
      </w:r>
      <w:r w:rsidRPr="00681B71">
        <w:rPr>
          <w:rFonts w:ascii="Times New Roman" w:eastAsia="Times New Roman" w:hAnsi="Times New Roman" w:cs="Times New Roman"/>
          <w:sz w:val="28"/>
          <w:szCs w:val="28"/>
        </w:rPr>
        <w:softHyphen/>
        <w:t>низован кружок качества, то все работники подразделения долж</w:t>
      </w:r>
      <w:r w:rsidRPr="00681B71">
        <w:rPr>
          <w:rFonts w:ascii="Times New Roman" w:eastAsia="Times New Roman" w:hAnsi="Times New Roman" w:cs="Times New Roman"/>
          <w:sz w:val="28"/>
          <w:szCs w:val="28"/>
        </w:rPr>
        <w:softHyphen/>
        <w:t>ны в конце концов принять в нем участие; это не противоречит принципу добровольности, поскольку предполагает постепенное вовлечение работника в деятельность кружка: сначала просто членство, затем участие в занятиях кружка и только потом учас</w:t>
      </w:r>
      <w:r w:rsidRPr="00681B71">
        <w:rPr>
          <w:rFonts w:ascii="Times New Roman" w:eastAsia="Times New Roman" w:hAnsi="Times New Roman" w:cs="Times New Roman"/>
          <w:sz w:val="28"/>
          <w:szCs w:val="28"/>
        </w:rPr>
        <w:softHyphen/>
        <w:t>тие в деятельности кружка по решению практических задач;</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  </w:t>
      </w:r>
      <w:r w:rsidRPr="00681B71">
        <w:rPr>
          <w:rFonts w:ascii="Times New Roman" w:eastAsia="Times New Roman" w:hAnsi="Times New Roman" w:cs="Times New Roman"/>
          <w:i/>
          <w:iCs/>
          <w:sz w:val="28"/>
          <w:szCs w:val="28"/>
        </w:rPr>
        <w:t xml:space="preserve">непрерывность функционирования: </w:t>
      </w:r>
      <w:r w:rsidRPr="00681B71">
        <w:rPr>
          <w:rFonts w:ascii="Times New Roman" w:eastAsia="Times New Roman" w:hAnsi="Times New Roman" w:cs="Times New Roman"/>
          <w:sz w:val="28"/>
          <w:szCs w:val="28"/>
        </w:rPr>
        <w:t>кружок качества, по мнению К. Ишикавы, должен функционировать до тех пор, пока су</w:t>
      </w:r>
      <w:r w:rsidRPr="00681B71">
        <w:rPr>
          <w:rFonts w:ascii="Times New Roman" w:eastAsia="Times New Roman" w:hAnsi="Times New Roman" w:cs="Times New Roman"/>
          <w:sz w:val="28"/>
          <w:szCs w:val="28"/>
        </w:rPr>
        <w:softHyphen/>
        <w:t>ществует фирма. Этим кружки качества отличаются от рабочих групп, которые, как правило, создаются на время;</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  </w:t>
      </w:r>
      <w:r w:rsidRPr="00681B71">
        <w:rPr>
          <w:rFonts w:ascii="Times New Roman" w:eastAsia="Times New Roman" w:hAnsi="Times New Roman" w:cs="Times New Roman"/>
          <w:i/>
          <w:iCs/>
          <w:sz w:val="28"/>
          <w:szCs w:val="28"/>
        </w:rPr>
        <w:t xml:space="preserve">групповая работа </w:t>
      </w:r>
      <w:r w:rsidRPr="00681B71">
        <w:rPr>
          <w:rFonts w:ascii="Times New Roman" w:eastAsia="Times New Roman" w:hAnsi="Times New Roman" w:cs="Times New Roman"/>
          <w:sz w:val="28"/>
          <w:szCs w:val="28"/>
        </w:rPr>
        <w:t>нацеливает участников кружка на коллектив</w:t>
      </w:r>
      <w:r w:rsidRPr="00681B71">
        <w:rPr>
          <w:rFonts w:ascii="Times New Roman" w:eastAsia="Times New Roman" w:hAnsi="Times New Roman" w:cs="Times New Roman"/>
          <w:sz w:val="28"/>
          <w:szCs w:val="28"/>
        </w:rPr>
        <w:softHyphen/>
        <w:t>ную работу, на принятие решений только путем консенсуса, т. е. согласованием мнений всех участников, на свободное обсужде</w:t>
      </w:r>
      <w:r w:rsidRPr="00681B71">
        <w:rPr>
          <w:rFonts w:ascii="Times New Roman" w:eastAsia="Times New Roman" w:hAnsi="Times New Roman" w:cs="Times New Roman"/>
          <w:sz w:val="28"/>
          <w:szCs w:val="28"/>
        </w:rPr>
        <w:softHyphen/>
        <w:t>ние проблем;</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lastRenderedPageBreak/>
        <w:t xml:space="preserve">•  </w:t>
      </w:r>
      <w:r w:rsidRPr="00681B71">
        <w:rPr>
          <w:rFonts w:ascii="Times New Roman" w:eastAsia="Times New Roman" w:hAnsi="Times New Roman" w:cs="Times New Roman"/>
          <w:i/>
          <w:iCs/>
          <w:sz w:val="28"/>
          <w:szCs w:val="28"/>
        </w:rPr>
        <w:t xml:space="preserve">постоянное использование инструментов качества. </w:t>
      </w:r>
      <w:r w:rsidRPr="00681B71">
        <w:rPr>
          <w:rFonts w:ascii="Times New Roman" w:eastAsia="Times New Roman" w:hAnsi="Times New Roman" w:cs="Times New Roman"/>
          <w:sz w:val="28"/>
          <w:szCs w:val="28"/>
        </w:rPr>
        <w:t>Для решения всех задач применяются типовые методы решения — так назы</w:t>
      </w:r>
      <w:r w:rsidRPr="00681B71">
        <w:rPr>
          <w:rFonts w:ascii="Times New Roman" w:eastAsia="Times New Roman" w:hAnsi="Times New Roman" w:cs="Times New Roman"/>
          <w:sz w:val="28"/>
          <w:szCs w:val="28"/>
        </w:rPr>
        <w:softHyphen/>
        <w:t>ваемые инструменты качества (см. гл. 10);</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  </w:t>
      </w:r>
      <w:r w:rsidRPr="00681B71">
        <w:rPr>
          <w:rFonts w:ascii="Times New Roman" w:eastAsia="Times New Roman" w:hAnsi="Times New Roman" w:cs="Times New Roman"/>
          <w:i/>
          <w:iCs/>
          <w:sz w:val="28"/>
          <w:szCs w:val="28"/>
        </w:rPr>
        <w:t xml:space="preserve">взаимосвязь с рабочим местом </w:t>
      </w:r>
      <w:r w:rsidRPr="00681B71">
        <w:rPr>
          <w:rFonts w:ascii="Times New Roman" w:eastAsia="Times New Roman" w:hAnsi="Times New Roman" w:cs="Times New Roman"/>
          <w:sz w:val="28"/>
          <w:szCs w:val="28"/>
        </w:rPr>
        <w:t>обусловливает направленность ра</w:t>
      </w:r>
      <w:r w:rsidRPr="00681B71">
        <w:rPr>
          <w:rFonts w:ascii="Times New Roman" w:eastAsia="Times New Roman" w:hAnsi="Times New Roman" w:cs="Times New Roman"/>
          <w:sz w:val="28"/>
          <w:szCs w:val="28"/>
        </w:rPr>
        <w:softHyphen/>
        <w:t>боты кружка на решение именно тех задач, которые возникают на рабочих местах;</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  </w:t>
      </w:r>
      <w:r w:rsidRPr="00681B71">
        <w:rPr>
          <w:rFonts w:ascii="Times New Roman" w:eastAsia="Times New Roman" w:hAnsi="Times New Roman" w:cs="Times New Roman"/>
          <w:i/>
          <w:iCs/>
          <w:sz w:val="28"/>
          <w:szCs w:val="28"/>
        </w:rPr>
        <w:t>укрепление духа новаторства и творческого поиска;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  </w:t>
      </w:r>
      <w:r w:rsidRPr="00681B71">
        <w:rPr>
          <w:rFonts w:ascii="Times New Roman" w:eastAsia="Times New Roman" w:hAnsi="Times New Roman" w:cs="Times New Roman"/>
          <w:i/>
          <w:iCs/>
          <w:sz w:val="28"/>
          <w:szCs w:val="28"/>
        </w:rPr>
        <w:t>осознание важности постоянного совершенствования качества.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 xml:space="preserve">Рабочая группа </w:t>
      </w:r>
      <w:r w:rsidRPr="00681B71">
        <w:rPr>
          <w:rFonts w:ascii="Times New Roman" w:eastAsia="Times New Roman" w:hAnsi="Times New Roman" w:cs="Times New Roman"/>
          <w:sz w:val="28"/>
          <w:szCs w:val="28"/>
        </w:rPr>
        <w:t>в отличие от кружков качества создается для реше</w:t>
      </w:r>
      <w:r w:rsidRPr="00681B71">
        <w:rPr>
          <w:rFonts w:ascii="Times New Roman" w:eastAsia="Times New Roman" w:hAnsi="Times New Roman" w:cs="Times New Roman"/>
          <w:sz w:val="28"/>
          <w:szCs w:val="28"/>
        </w:rPr>
        <w:softHyphen/>
        <w:t>ния конкретной проблемы в области качества и затем распускается и объединяет сотрудников нескольких подразделений, заинтересо</w:t>
      </w:r>
      <w:r w:rsidRPr="00681B71">
        <w:rPr>
          <w:rFonts w:ascii="Times New Roman" w:eastAsia="Times New Roman" w:hAnsi="Times New Roman" w:cs="Times New Roman"/>
          <w:sz w:val="28"/>
          <w:szCs w:val="28"/>
        </w:rPr>
        <w:softHyphen/>
        <w:t>ванных в решении проблемы. В остальном принципы организации кружков качества применимы и к рабочей группе, в особенности принцип групповой работы при выработке решений. Организация де</w:t>
      </w:r>
      <w:r w:rsidRPr="00681B71">
        <w:rPr>
          <w:rFonts w:ascii="Times New Roman" w:eastAsia="Times New Roman" w:hAnsi="Times New Roman" w:cs="Times New Roman"/>
          <w:sz w:val="28"/>
          <w:szCs w:val="28"/>
        </w:rPr>
        <w:softHyphen/>
        <w:t>ятельности рабочих групп — это интенсивно развивающаяся область менеджмента; в ней широко используются достижения современной психологии, теории поиска решений, современные информационные</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технологии.</w:t>
      </w:r>
    </w:p>
    <w:p w:rsidR="00681B71" w:rsidRDefault="00173917" w:rsidP="00681B7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681B71">
        <w:rPr>
          <w:rFonts w:ascii="Times New Roman" w:eastAsia="Times New Roman" w:hAnsi="Times New Roman" w:cs="Times New Roman"/>
          <w:sz w:val="28"/>
          <w:szCs w:val="28"/>
        </w:rPr>
        <w:t>Чтобы обеспечить решение всех задач, стоящих перед предприяти</w:t>
      </w:r>
      <w:r w:rsidRPr="00681B71">
        <w:rPr>
          <w:rFonts w:ascii="Times New Roman" w:eastAsia="Times New Roman" w:hAnsi="Times New Roman" w:cs="Times New Roman"/>
          <w:sz w:val="28"/>
          <w:szCs w:val="28"/>
        </w:rPr>
        <w:softHyphen/>
        <w:t>ем в области управления по качеству, необходимы специально под</w:t>
      </w:r>
      <w:r w:rsidRPr="00681B71">
        <w:rPr>
          <w:rFonts w:ascii="Times New Roman" w:eastAsia="Times New Roman" w:hAnsi="Times New Roman" w:cs="Times New Roman"/>
          <w:sz w:val="28"/>
          <w:szCs w:val="28"/>
        </w:rPr>
        <w:softHyphen/>
        <w:t xml:space="preserve">готовленные сотрудники. Это </w:t>
      </w:r>
      <w:r w:rsidRPr="00681B71">
        <w:rPr>
          <w:rFonts w:ascii="Times New Roman" w:eastAsia="Times New Roman" w:hAnsi="Times New Roman" w:cs="Times New Roman"/>
          <w:i/>
          <w:iCs/>
          <w:sz w:val="28"/>
          <w:szCs w:val="28"/>
        </w:rPr>
        <w:t>менеджеры по качеству, аудиторы ка</w:t>
      </w:r>
      <w:r w:rsidRPr="00681B71">
        <w:rPr>
          <w:rFonts w:ascii="Times New Roman" w:eastAsia="Times New Roman" w:hAnsi="Times New Roman" w:cs="Times New Roman"/>
          <w:i/>
          <w:iCs/>
          <w:sz w:val="28"/>
          <w:szCs w:val="28"/>
        </w:rPr>
        <w:softHyphen/>
        <w:t xml:space="preserve">чества </w:t>
      </w:r>
      <w:r w:rsidRPr="00681B71">
        <w:rPr>
          <w:rFonts w:ascii="Times New Roman" w:eastAsia="Times New Roman" w:hAnsi="Times New Roman" w:cs="Times New Roman"/>
          <w:sz w:val="28"/>
          <w:szCs w:val="28"/>
        </w:rPr>
        <w:t xml:space="preserve">и </w:t>
      </w:r>
      <w:r w:rsidRPr="00681B71">
        <w:rPr>
          <w:rFonts w:ascii="Times New Roman" w:eastAsia="Times New Roman" w:hAnsi="Times New Roman" w:cs="Times New Roman"/>
          <w:i/>
          <w:iCs/>
          <w:sz w:val="28"/>
          <w:szCs w:val="28"/>
        </w:rPr>
        <w:t xml:space="preserve">инженеры </w:t>
      </w:r>
      <w:r w:rsidRPr="00681B71">
        <w:rPr>
          <w:rFonts w:ascii="Times New Roman" w:eastAsia="Times New Roman" w:hAnsi="Times New Roman" w:cs="Times New Roman"/>
          <w:sz w:val="28"/>
          <w:szCs w:val="28"/>
        </w:rPr>
        <w:t xml:space="preserve">(специалисты) </w:t>
      </w:r>
      <w:r w:rsidRPr="00681B71">
        <w:rPr>
          <w:rFonts w:ascii="Times New Roman" w:eastAsia="Times New Roman" w:hAnsi="Times New Roman" w:cs="Times New Roman"/>
          <w:i/>
          <w:iCs/>
          <w:sz w:val="28"/>
          <w:szCs w:val="28"/>
        </w:rPr>
        <w:t xml:space="preserve">по качеству. </w:t>
      </w:r>
      <w:r w:rsidRPr="00681B71">
        <w:rPr>
          <w:rFonts w:ascii="Times New Roman" w:eastAsia="Times New Roman" w:hAnsi="Times New Roman" w:cs="Times New Roman"/>
          <w:sz w:val="28"/>
          <w:szCs w:val="28"/>
        </w:rPr>
        <w:t xml:space="preserve">В их функции прежде всего входит организация управления по качеству на уровне системы качества, а также организация управления на оперативном уровне. Требования к образованию, стажу работы, профессиональной подготовке таких специалистов изложены в материалах Европейской орга низации по качеству (ЕОК). </w:t>
      </w:r>
    </w:p>
    <w:p w:rsidR="00681B71" w:rsidRDefault="00681B71" w:rsidP="00681B7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b/>
          <w:bCs/>
          <w:sz w:val="28"/>
          <w:szCs w:val="28"/>
        </w:rPr>
        <w:t>7. Эффективное руководство</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«Создайте систему эффективного руководства, чтобы руководите ли всех уровней отвечали не за голые цифры, а за качество. Целью руко водства должно стать оказание помощи персоналу. Проверки и инспек ции должны быть направлены на то, чтобы помочь людям (и машинам) лучше выполнять их работу.»</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По Демингу, хороший менеджер — это человек, который помо1 людям (и машинам) лучше выполнить их работу. С этой точки зрс ния, менеджмент — это услуга, которая оказывается для того, чтобы люди (и машины) лучше выполняли их работу.</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Непривычный взгляд, не правда ли? Но мировая практика показа</w:t>
      </w:r>
      <w:r w:rsidRPr="00681B71">
        <w:rPr>
          <w:rFonts w:ascii="Times New Roman" w:eastAsia="Times New Roman" w:hAnsi="Times New Roman" w:cs="Times New Roman"/>
          <w:sz w:val="28"/>
          <w:szCs w:val="28"/>
        </w:rPr>
        <w:softHyphen/>
        <w:t>ла, что взгляд этот способствует эффективной работе.</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Если компания начинает выстраивать систему мотивации менед</w:t>
      </w:r>
      <w:r w:rsidRPr="00681B71">
        <w:rPr>
          <w:rFonts w:ascii="Times New Roman" w:eastAsia="Times New Roman" w:hAnsi="Times New Roman" w:cs="Times New Roman"/>
          <w:sz w:val="28"/>
          <w:szCs w:val="28"/>
        </w:rPr>
        <w:softHyphen/>
        <w:t>жеров, опирающуюся на те улучшения, которые менеджеры смогли совершить в управляемых ими процессах, то эффект от этого ощуща</w:t>
      </w:r>
      <w:r w:rsidRPr="00681B71">
        <w:rPr>
          <w:rFonts w:ascii="Times New Roman" w:eastAsia="Times New Roman" w:hAnsi="Times New Roman" w:cs="Times New Roman"/>
          <w:sz w:val="28"/>
          <w:szCs w:val="28"/>
        </w:rPr>
        <w:softHyphen/>
        <w:t>ется быстро.</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Но построить Такую систему мотивации совсем непросто. Нуж</w:t>
      </w:r>
      <w:r w:rsidRPr="00681B71">
        <w:rPr>
          <w:rFonts w:ascii="Times New Roman" w:eastAsia="Times New Roman" w:hAnsi="Times New Roman" w:cs="Times New Roman"/>
          <w:sz w:val="28"/>
          <w:szCs w:val="28"/>
        </w:rPr>
        <w:softHyphen/>
        <w:t>но создать атмосферу доверия в компании, научиться измерять качество процессов и улучшение качества процессов, создать сис</w:t>
      </w:r>
      <w:r w:rsidRPr="00681B71">
        <w:rPr>
          <w:rFonts w:ascii="Times New Roman" w:eastAsia="Times New Roman" w:hAnsi="Times New Roman" w:cs="Times New Roman"/>
          <w:sz w:val="28"/>
          <w:szCs w:val="28"/>
        </w:rPr>
        <w:softHyphen/>
        <w:t xml:space="preserve">тему постоянных тренингов </w:t>
      </w:r>
      <w:r w:rsidRPr="00681B71">
        <w:rPr>
          <w:rFonts w:ascii="Times New Roman" w:eastAsia="Times New Roman" w:hAnsi="Times New Roman" w:cs="Times New Roman"/>
          <w:sz w:val="28"/>
          <w:szCs w:val="28"/>
        </w:rPr>
        <w:lastRenderedPageBreak/>
        <w:t>менеджеров (ведь они должны уметь улучшать процессы!), вовлечь в процесс улучшений весь персонал (много ли смогут сделать менеджеры без поддержки сотрудников?). А чтобы вовлечь персонал, высшее руководство должно убедить его, что постоянное повышение качества продукции и процессов не просто декларация, а принцип жизни компании. А можно ли убедить в этом людей, если политика закупок будет строиться по принципу «числом поболее, ценою подешевле»? Вряд ли.</w:t>
      </w:r>
    </w:p>
    <w:p w:rsidR="00681B71" w:rsidRDefault="00173917" w:rsidP="00681B7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681B71">
        <w:rPr>
          <w:rFonts w:ascii="Times New Roman" w:eastAsia="Times New Roman" w:hAnsi="Times New Roman" w:cs="Times New Roman"/>
          <w:sz w:val="28"/>
          <w:szCs w:val="28"/>
        </w:rPr>
        <w:t xml:space="preserve">Если не реализовывать все остальные пункты программы Деминга, невозможно реализовать и принцип эффективного руководства. </w:t>
      </w:r>
    </w:p>
    <w:p w:rsidR="00681B71" w:rsidRDefault="00681B71" w:rsidP="00681B7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681B71" w:rsidRDefault="00681B71" w:rsidP="00681B7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b/>
          <w:bCs/>
          <w:sz w:val="28"/>
          <w:szCs w:val="28"/>
        </w:rPr>
        <w:t xml:space="preserve">8. Доверие и отказ от управления, основанного на страхе </w:t>
      </w:r>
      <w:r w:rsidRPr="00681B71">
        <w:rPr>
          <w:rFonts w:ascii="Times New Roman" w:eastAsia="Times New Roman" w:hAnsi="Times New Roman" w:cs="Times New Roman"/>
          <w:i/>
          <w:iCs/>
          <w:sz w:val="28"/>
          <w:szCs w:val="28"/>
        </w:rPr>
        <w:t>«Искореняйте страхи, опасения и враждебность внутри организации, чтобы каждый мог работать на благо предприятия и на себя. В удушли</w:t>
      </w:r>
      <w:r w:rsidRPr="00681B71">
        <w:rPr>
          <w:rFonts w:ascii="Times New Roman" w:eastAsia="Times New Roman" w:hAnsi="Times New Roman" w:cs="Times New Roman"/>
          <w:i/>
          <w:iCs/>
          <w:sz w:val="28"/>
          <w:szCs w:val="28"/>
        </w:rPr>
        <w:softHyphen/>
        <w:t>вом климате страхов высшее руководство потеряет контакт с реаль</w:t>
      </w:r>
      <w:r w:rsidRPr="00681B71">
        <w:rPr>
          <w:rFonts w:ascii="Times New Roman" w:eastAsia="Times New Roman" w:hAnsi="Times New Roman" w:cs="Times New Roman"/>
          <w:i/>
          <w:iCs/>
          <w:sz w:val="28"/>
          <w:szCs w:val="28"/>
        </w:rPr>
        <w:softHyphen/>
        <w:t xml:space="preserve">ностью. До руководства будет доходить лишь та информация, которую оно хотело бы услышать.» </w:t>
      </w:r>
      <w:r w:rsidRPr="00681B71">
        <w:rPr>
          <w:rFonts w:ascii="Times New Roman" w:eastAsia="Times New Roman" w:hAnsi="Times New Roman" w:cs="Times New Roman"/>
          <w:sz w:val="28"/>
          <w:szCs w:val="28"/>
        </w:rPr>
        <w:t>Деминг считал, что:</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никто не может добиться наилучших показателей, если не чув</w:t>
      </w:r>
      <w:r w:rsidRPr="00681B71">
        <w:rPr>
          <w:rFonts w:ascii="Times New Roman" w:eastAsia="Times New Roman" w:hAnsi="Times New Roman" w:cs="Times New Roman"/>
          <w:sz w:val="28"/>
          <w:szCs w:val="28"/>
        </w:rPr>
        <w:softHyphen/>
        <w:t>ствует себя защищенным. Обычно потери из-за ухудшения качества работы и дутые цифры — верный показатель присутствия страха;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существует сопротивление новым знаниям. Новые знания, поя</w:t>
      </w:r>
      <w:r w:rsidRPr="00681B71">
        <w:rPr>
          <w:rFonts w:ascii="Times New Roman" w:eastAsia="Times New Roman" w:hAnsi="Times New Roman" w:cs="Times New Roman"/>
          <w:sz w:val="28"/>
          <w:szCs w:val="28"/>
        </w:rPr>
        <w:softHyphen/>
        <w:t>вившиеся в компании, могут обнажить некоторые наши ошиб</w:t>
      </w:r>
      <w:r w:rsidRPr="00681B71">
        <w:rPr>
          <w:rFonts w:ascii="Times New Roman" w:eastAsia="Times New Roman" w:hAnsi="Times New Roman" w:cs="Times New Roman"/>
          <w:sz w:val="28"/>
          <w:szCs w:val="28"/>
        </w:rPr>
        <w:softHyphen/>
        <w:t>ки. Часто высокоэффективная фирма, работающая на экспорт или внутренний рынок, возникает в результате фундаменталь</w:t>
      </w:r>
      <w:r w:rsidRPr="00681B71">
        <w:rPr>
          <w:rFonts w:ascii="Times New Roman" w:eastAsia="Times New Roman" w:hAnsi="Times New Roman" w:cs="Times New Roman"/>
          <w:sz w:val="28"/>
          <w:szCs w:val="28"/>
        </w:rPr>
        <w:softHyphen/>
        <w:t>ных исследований, за этим следует достижение новых уровней качества и появление новых товаров;</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страх наносит и другой ущерб: из-за него невозможно содей</w:t>
      </w:r>
      <w:r w:rsidRPr="00681B71">
        <w:rPr>
          <w:rFonts w:ascii="Times New Roman" w:eastAsia="Times New Roman" w:hAnsi="Times New Roman" w:cs="Times New Roman"/>
          <w:sz w:val="28"/>
          <w:szCs w:val="28"/>
        </w:rPr>
        <w:softHyphen/>
        <w:t>ствовать реализации самых важных идей компании, посколь</w:t>
      </w:r>
      <w:r w:rsidRPr="00681B71">
        <w:rPr>
          <w:rFonts w:ascii="Times New Roman" w:eastAsia="Times New Roman" w:hAnsi="Times New Roman" w:cs="Times New Roman"/>
          <w:sz w:val="28"/>
          <w:szCs w:val="28"/>
        </w:rPr>
        <w:softHyphen/>
        <w:t>ку необходимо выполнять специфические предписания или во что бы то ни стало выполнять производственные нормы.</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Именно в этом ракурсе Деминг рассматривал методы управле</w:t>
      </w:r>
      <w:r w:rsidRPr="00681B71">
        <w:rPr>
          <w:rFonts w:ascii="Times New Roman" w:eastAsia="Times New Roman" w:hAnsi="Times New Roman" w:cs="Times New Roman"/>
          <w:sz w:val="28"/>
          <w:szCs w:val="28"/>
        </w:rPr>
        <w:softHyphen/>
        <w:t>ния персоналом, например аттестацию. Он считал, что аттестация сотрудника со стороны руководства компании приносит компа</w:t>
      </w:r>
      <w:r w:rsidRPr="00681B71">
        <w:rPr>
          <w:rFonts w:ascii="Times New Roman" w:eastAsia="Times New Roman" w:hAnsi="Times New Roman" w:cs="Times New Roman"/>
          <w:sz w:val="28"/>
          <w:szCs w:val="28"/>
        </w:rPr>
        <w:softHyphen/>
        <w:t>нии гораздо больше вреда, чем пользы, — она усиливает атмосфе</w:t>
      </w:r>
      <w:r w:rsidRPr="00681B71">
        <w:rPr>
          <w:rFonts w:ascii="Times New Roman" w:eastAsia="Times New Roman" w:hAnsi="Times New Roman" w:cs="Times New Roman"/>
          <w:sz w:val="28"/>
          <w:szCs w:val="28"/>
        </w:rPr>
        <w:softHyphen/>
        <w:t>ру страха и недоверия в компании со всеми вытекающими отсюда последствиями. Деминг приветствовал принятую в Японии систе</w:t>
      </w:r>
      <w:r w:rsidRPr="00681B71">
        <w:rPr>
          <w:rFonts w:ascii="Times New Roman" w:eastAsia="Times New Roman" w:hAnsi="Times New Roman" w:cs="Times New Roman"/>
          <w:sz w:val="28"/>
          <w:szCs w:val="28"/>
        </w:rPr>
        <w:softHyphen/>
        <w:t>му пожизненного найма. Она способствует резкому уменьшению страха в компании.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Проблема страха и недоверия глубже, чем проблема правильной аттестации. Деминг справедливо считал, что корень проблемы — в выборе стиля управления: или управления, базирующегося на кон</w:t>
      </w:r>
      <w:r w:rsidRPr="00681B71">
        <w:rPr>
          <w:rFonts w:ascii="Times New Roman" w:eastAsia="Times New Roman" w:hAnsi="Times New Roman" w:cs="Times New Roman"/>
          <w:sz w:val="28"/>
          <w:szCs w:val="28"/>
        </w:rPr>
        <w:softHyphen/>
        <w:t>троле (т. е. на недоверии к подчиненным), или управления, осно</w:t>
      </w:r>
      <w:r w:rsidRPr="00681B71">
        <w:rPr>
          <w:rFonts w:ascii="Times New Roman" w:eastAsia="Times New Roman" w:hAnsi="Times New Roman" w:cs="Times New Roman"/>
          <w:sz w:val="28"/>
          <w:szCs w:val="28"/>
        </w:rPr>
        <w:softHyphen/>
        <w:t>ванного на доверии. По Демингу, единственно правильный стиль управления — стиль, базирующийся на доверии. Безусловно, дове</w:t>
      </w:r>
      <w:r w:rsidRPr="00681B71">
        <w:rPr>
          <w:rFonts w:ascii="Times New Roman" w:eastAsia="Times New Roman" w:hAnsi="Times New Roman" w:cs="Times New Roman"/>
          <w:sz w:val="28"/>
          <w:szCs w:val="28"/>
        </w:rPr>
        <w:softHyphen/>
        <w:t>рие должно быть оправданным. На практике используют следующие принципы:</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lastRenderedPageBreak/>
        <w:t>•  персонал должен быть подобран таким образом, чтобы руково</w:t>
      </w:r>
      <w:r w:rsidRPr="00681B71">
        <w:rPr>
          <w:rFonts w:ascii="Times New Roman" w:eastAsia="Times New Roman" w:hAnsi="Times New Roman" w:cs="Times New Roman"/>
          <w:sz w:val="28"/>
          <w:szCs w:val="28"/>
        </w:rPr>
        <w:softHyphen/>
        <w:t>дитель мог ему доверять. Для решения этой задачи используется целый ряд технологий менеджмента персонала — от анкетиро</w:t>
      </w:r>
      <w:r w:rsidRPr="00681B71">
        <w:rPr>
          <w:rFonts w:ascii="Times New Roman" w:eastAsia="Times New Roman" w:hAnsi="Times New Roman" w:cs="Times New Roman"/>
          <w:sz w:val="28"/>
          <w:szCs w:val="28"/>
        </w:rPr>
        <w:softHyphen/>
        <w:t>вания при приеме на работу и сертификации специалистов до технологий мотивации сотрудников;</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работа должна быть организована таким образом, чтобы вызы</w:t>
      </w:r>
      <w:r w:rsidRPr="00681B71">
        <w:rPr>
          <w:rFonts w:ascii="Times New Roman" w:eastAsia="Times New Roman" w:hAnsi="Times New Roman" w:cs="Times New Roman"/>
          <w:sz w:val="28"/>
          <w:szCs w:val="28"/>
        </w:rPr>
        <w:softHyphen/>
        <w:t>вать у работников желание оправдать доверие руководителя. Здесь применяется весь набор технологий менеджмента систем качества;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подчиненный должен чувствовать доверие руководителя. На практике это осуществляется последовательным воплощением принципа делегирования подчиненному полномочий, ответственности и ресурсов, необходимых для выполнения ра</w:t>
      </w:r>
      <w:r w:rsidRPr="00681B71">
        <w:rPr>
          <w:rFonts w:ascii="Times New Roman" w:eastAsia="Times New Roman" w:hAnsi="Times New Roman" w:cs="Times New Roman"/>
          <w:sz w:val="28"/>
          <w:szCs w:val="28"/>
        </w:rPr>
        <w:softHyphen/>
        <w:t>боты.</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Последовательное воплощение этих принципов, использование принципа доверия приводит к сокращению накладных расходов — расходов на содержание управленческого аппарата.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hAnsi="Times New Roman" w:cs="Times New Roman"/>
          <w:b/>
          <w:bCs/>
          <w:sz w:val="28"/>
          <w:szCs w:val="28"/>
        </w:rPr>
        <w:t xml:space="preserve">9. </w:t>
      </w:r>
      <w:r w:rsidRPr="00681B71">
        <w:rPr>
          <w:rFonts w:ascii="Times New Roman" w:eastAsia="Times New Roman" w:hAnsi="Times New Roman" w:cs="Times New Roman"/>
          <w:b/>
          <w:bCs/>
          <w:sz w:val="28"/>
          <w:szCs w:val="28"/>
        </w:rPr>
        <w:t>Групповая работа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«Разрушайте барьеры (разобщенность) между подразделениями, службами, отделами. Работники исследовательских, конструктор</w:t>
      </w:r>
      <w:r w:rsidRPr="00681B71">
        <w:rPr>
          <w:rFonts w:ascii="Times New Roman" w:eastAsia="Times New Roman" w:hAnsi="Times New Roman" w:cs="Times New Roman"/>
          <w:i/>
          <w:iCs/>
          <w:sz w:val="28"/>
          <w:szCs w:val="28"/>
        </w:rPr>
        <w:softHyphen/>
        <w:t>ских, торговых и производственных отделов должны работать, как одна команда, предвидеть возникновение проблем как при производс</w:t>
      </w:r>
      <w:r w:rsidRPr="00681B71">
        <w:rPr>
          <w:rFonts w:ascii="Times New Roman" w:eastAsia="Times New Roman" w:hAnsi="Times New Roman" w:cs="Times New Roman"/>
          <w:i/>
          <w:iCs/>
          <w:sz w:val="28"/>
          <w:szCs w:val="28"/>
        </w:rPr>
        <w:softHyphen/>
        <w:t>тве, так и при эксплуатации продуктов и оказании услуг. Если ра</w:t>
      </w:r>
      <w:r w:rsidRPr="00681B71">
        <w:rPr>
          <w:rFonts w:ascii="Times New Roman" w:eastAsia="Times New Roman" w:hAnsi="Times New Roman" w:cs="Times New Roman"/>
          <w:i/>
          <w:iCs/>
          <w:sz w:val="28"/>
          <w:szCs w:val="28"/>
        </w:rPr>
        <w:softHyphen/>
        <w:t>ботники и должны за что-то бороться, то лучше, если они будут бо</w:t>
      </w:r>
      <w:r w:rsidRPr="00681B71">
        <w:rPr>
          <w:rFonts w:ascii="Times New Roman" w:eastAsia="Times New Roman" w:hAnsi="Times New Roman" w:cs="Times New Roman"/>
          <w:i/>
          <w:iCs/>
          <w:sz w:val="28"/>
          <w:szCs w:val="28"/>
        </w:rPr>
        <w:softHyphen/>
        <w:t>роться за конкурентоспособность и выживание компании, а не друг с другом.»</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Деминг отмечал:</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интересы подразделения часто могут не совпадать с интересами предприятия в целом. Например, преимущества минимальных товарно-материальных запасов очевидны для всех, кроме работ</w:t>
      </w:r>
      <w:r w:rsidRPr="00681B71">
        <w:rPr>
          <w:rFonts w:ascii="Times New Roman" w:eastAsia="Times New Roman" w:hAnsi="Times New Roman" w:cs="Times New Roman"/>
          <w:sz w:val="28"/>
          <w:szCs w:val="28"/>
        </w:rPr>
        <w:softHyphen/>
        <w:t>ников производственного и сбытового отделов;</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часто за просчет отвечает «крайний», а не тот, кто его допустил. Например, затраты на гарантийный ремонт в основном зависят от конструкции, производственных авралов, сокращения объ</w:t>
      </w:r>
      <w:r w:rsidRPr="00681B71">
        <w:rPr>
          <w:rFonts w:ascii="Times New Roman" w:eastAsia="Times New Roman" w:hAnsi="Times New Roman" w:cs="Times New Roman"/>
          <w:sz w:val="28"/>
          <w:szCs w:val="28"/>
        </w:rPr>
        <w:softHyphen/>
        <w:t>ема приемочных испытаний и т.д.; на практике, однако, имен</w:t>
      </w:r>
      <w:r w:rsidRPr="00681B71">
        <w:rPr>
          <w:rFonts w:ascii="Times New Roman" w:eastAsia="Times New Roman" w:hAnsi="Times New Roman" w:cs="Times New Roman"/>
          <w:sz w:val="28"/>
          <w:szCs w:val="28"/>
        </w:rPr>
        <w:softHyphen/>
        <w:t>но производственников обвиняют за потери, связанные с гаран</w:t>
      </w:r>
      <w:r w:rsidRPr="00681B71">
        <w:rPr>
          <w:rFonts w:ascii="Times New Roman" w:eastAsia="Times New Roman" w:hAnsi="Times New Roman" w:cs="Times New Roman"/>
          <w:sz w:val="28"/>
          <w:szCs w:val="28"/>
        </w:rPr>
        <w:softHyphen/>
        <w:t>тийным ремонтом;</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группа, в которую входят представители конструкторского, про</w:t>
      </w:r>
      <w:r w:rsidRPr="00681B71">
        <w:rPr>
          <w:rFonts w:ascii="Times New Roman" w:eastAsia="Times New Roman" w:hAnsi="Times New Roman" w:cs="Times New Roman"/>
          <w:sz w:val="28"/>
          <w:szCs w:val="28"/>
        </w:rPr>
        <w:softHyphen/>
        <w:t>изводственного и сбытового отделов, могла бы внести вклад в разработку перспективной конструкции и совершенствовать товар, услугу или повысить сегодняшнее качество, если бы не боялась риска. Такие группы можно назвать кружками качества для администрации;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работа в группах крайне необходима во всей компании. Она предполагает, что один ее участник будет компенсировать свои</w:t>
      </w:r>
      <w:r w:rsidRPr="00681B71">
        <w:rPr>
          <w:rFonts w:ascii="Times New Roman" w:eastAsia="Times New Roman" w:hAnsi="Times New Roman" w:cs="Times New Roman"/>
          <w:sz w:val="28"/>
          <w:szCs w:val="28"/>
        </w:rPr>
        <w:softHyphen/>
        <w:t>ми сильными сторонами слабые стороны другого.</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Развитие этих идей Деминга привело к управленческой револю</w:t>
      </w:r>
      <w:r w:rsidRPr="00681B71">
        <w:rPr>
          <w:rFonts w:ascii="Times New Roman" w:eastAsia="Times New Roman" w:hAnsi="Times New Roman" w:cs="Times New Roman"/>
          <w:sz w:val="28"/>
          <w:szCs w:val="28"/>
        </w:rPr>
        <w:softHyphen/>
        <w:t>ции — замене традиционных систем управления на процессно-ори-ентированные системы управления.</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b/>
          <w:sz w:val="28"/>
          <w:szCs w:val="28"/>
        </w:rPr>
      </w:pPr>
      <w:r w:rsidRPr="00681B71">
        <w:rPr>
          <w:rFonts w:ascii="Times New Roman" w:hAnsi="Times New Roman" w:cs="Times New Roman"/>
          <w:b/>
          <w:bCs/>
          <w:sz w:val="28"/>
          <w:szCs w:val="28"/>
        </w:rPr>
        <w:t xml:space="preserve">10. </w:t>
      </w:r>
      <w:r w:rsidRPr="00681B71">
        <w:rPr>
          <w:rFonts w:ascii="Times New Roman" w:eastAsia="Times New Roman" w:hAnsi="Times New Roman" w:cs="Times New Roman"/>
          <w:b/>
          <w:bCs/>
          <w:sz w:val="28"/>
          <w:szCs w:val="28"/>
        </w:rPr>
        <w:t xml:space="preserve">Отказ от </w:t>
      </w:r>
      <w:r w:rsidRPr="00681B71">
        <w:rPr>
          <w:rFonts w:ascii="Times New Roman" w:eastAsia="Times New Roman" w:hAnsi="Times New Roman" w:cs="Times New Roman"/>
          <w:b/>
          <w:sz w:val="28"/>
          <w:szCs w:val="28"/>
        </w:rPr>
        <w:t>лозунгов</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lastRenderedPageBreak/>
        <w:t>«Откажитесь от использования пустых лозунгов и призывов, выпол</w:t>
      </w:r>
      <w:r w:rsidR="00681B71">
        <w:rPr>
          <w:rFonts w:ascii="Times New Roman" w:eastAsia="Times New Roman" w:hAnsi="Times New Roman" w:cs="Times New Roman"/>
          <w:i/>
          <w:iCs/>
          <w:sz w:val="28"/>
          <w:szCs w:val="28"/>
        </w:rPr>
        <w:t>нени</w:t>
      </w:r>
      <w:r w:rsidRPr="00681B71">
        <w:rPr>
          <w:rFonts w:ascii="Times New Roman" w:eastAsia="Times New Roman" w:hAnsi="Times New Roman" w:cs="Times New Roman"/>
          <w:i/>
          <w:iCs/>
          <w:sz w:val="28"/>
          <w:szCs w:val="28"/>
          <w:lang w:val="en-US"/>
        </w:rPr>
        <w:t>e</w:t>
      </w:r>
      <w:r w:rsidRPr="00681B71">
        <w:rPr>
          <w:rFonts w:ascii="Times New Roman" w:eastAsia="Times New Roman" w:hAnsi="Times New Roman" w:cs="Times New Roman"/>
          <w:i/>
          <w:iCs/>
          <w:sz w:val="28"/>
          <w:szCs w:val="28"/>
        </w:rPr>
        <w:t xml:space="preserve"> которых не зависит от ваших сотрудников.»</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Деминг справедливо полагал, что лозунги, призывающие к нулевому </w:t>
      </w:r>
      <w:r w:rsidR="00681B71">
        <w:rPr>
          <w:rFonts w:ascii="Times New Roman" w:eastAsia="Times New Roman" w:hAnsi="Times New Roman" w:cs="Times New Roman"/>
          <w:sz w:val="28"/>
          <w:szCs w:val="28"/>
        </w:rPr>
        <w:t>браку</w:t>
      </w:r>
      <w:r w:rsidRPr="00681B71">
        <w:rPr>
          <w:rFonts w:ascii="Times New Roman" w:eastAsia="Times New Roman" w:hAnsi="Times New Roman" w:cs="Times New Roman"/>
          <w:sz w:val="28"/>
          <w:szCs w:val="28"/>
        </w:rPr>
        <w:t xml:space="preserve"> и достижению новых уровней производительности, проповеди и </w:t>
      </w:r>
      <w:r w:rsidR="00681B71">
        <w:rPr>
          <w:rFonts w:ascii="Times New Roman" w:eastAsia="Times New Roman" w:hAnsi="Times New Roman" w:cs="Times New Roman"/>
          <w:sz w:val="28"/>
          <w:szCs w:val="28"/>
        </w:rPr>
        <w:t xml:space="preserve"> </w:t>
      </w:r>
      <w:r w:rsidRPr="00681B71">
        <w:rPr>
          <w:rFonts w:ascii="Times New Roman" w:eastAsia="Times New Roman" w:hAnsi="Times New Roman" w:cs="Times New Roman"/>
          <w:sz w:val="28"/>
          <w:szCs w:val="28"/>
        </w:rPr>
        <w:t>мобилизация масс», вызывают только противодействие, поскольку в большинстве случаев низкое качество и низкая производительность пытаны системой и, следовательно, вне власти рабочего:</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плакаты и проповеди адресованы не тем людям. Они порожде</w:t>
      </w:r>
      <w:r w:rsidRPr="00681B71">
        <w:rPr>
          <w:rFonts w:ascii="Times New Roman" w:eastAsia="Times New Roman" w:hAnsi="Times New Roman" w:cs="Times New Roman"/>
          <w:sz w:val="28"/>
          <w:szCs w:val="28"/>
        </w:rPr>
        <w:softHyphen/>
        <w:t>ны представлениями администрации, что если бы рабочие на производстве работали с энтузиазмом, то могли бы добиться нулевого брака, повысить качество, производительность и т.д. В них не учитывается тот факт, что большинство проблем коре</w:t>
      </w:r>
      <w:r w:rsidRPr="00681B71">
        <w:rPr>
          <w:rFonts w:ascii="Times New Roman" w:eastAsia="Times New Roman" w:hAnsi="Times New Roman" w:cs="Times New Roman"/>
          <w:sz w:val="28"/>
          <w:szCs w:val="28"/>
        </w:rPr>
        <w:softHyphen/>
        <w:t>нится в системе;</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hAnsi="Times New Roman" w:cs="Times New Roman"/>
          <w:sz w:val="28"/>
          <w:szCs w:val="28"/>
        </w:rPr>
        <w:t xml:space="preserve"> </w:t>
      </w:r>
      <w:r w:rsidRPr="00681B71">
        <w:rPr>
          <w:rFonts w:ascii="Times New Roman" w:eastAsia="Times New Roman" w:hAnsi="Times New Roman" w:cs="Times New Roman"/>
          <w:sz w:val="28"/>
          <w:szCs w:val="28"/>
        </w:rPr>
        <w:t>плакаты вызывают горечь и негодование. Они показывают ра</w:t>
      </w:r>
      <w:r w:rsidRPr="00681B71">
        <w:rPr>
          <w:rFonts w:ascii="Times New Roman" w:eastAsia="Times New Roman" w:hAnsi="Times New Roman" w:cs="Times New Roman"/>
          <w:sz w:val="28"/>
          <w:szCs w:val="28"/>
        </w:rPr>
        <w:softHyphen/>
        <w:t>ботнику, что администрация ничего не знает о препятствиях, не позволяющих им гордиться своим мастерством;</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плакаты, в которых всем объясняют, что задача администрации состоит в том, чтобы, к примеру, из месяца в месяц повышать качество исходных материалов, закупаемых у меньшего числа поставщиков; обеспечивать лучшее обслуживание оборудова</w:t>
      </w:r>
      <w:r w:rsidRPr="00681B71">
        <w:rPr>
          <w:rFonts w:ascii="Times New Roman" w:eastAsia="Times New Roman" w:hAnsi="Times New Roman" w:cs="Times New Roman"/>
          <w:sz w:val="28"/>
          <w:szCs w:val="28"/>
        </w:rPr>
        <w:softHyphen/>
        <w:t>ния или более высокий уровень профессиональной подготов</w:t>
      </w:r>
      <w:r w:rsidRPr="00681B71">
        <w:rPr>
          <w:rFonts w:ascii="Times New Roman" w:eastAsia="Times New Roman" w:hAnsi="Times New Roman" w:cs="Times New Roman"/>
          <w:sz w:val="28"/>
          <w:szCs w:val="28"/>
        </w:rPr>
        <w:softHyphen/>
        <w:t>ки — это совсем другое дело. Они укрепляют моральный дух (мало кто из нас видел такие плакаты).</w:t>
      </w:r>
    </w:p>
    <w:p w:rsidR="00681B71" w:rsidRDefault="00681B71" w:rsidP="00681B71">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hAnsi="Times New Roman" w:cs="Times New Roman"/>
          <w:b/>
          <w:bCs/>
          <w:sz w:val="28"/>
          <w:szCs w:val="28"/>
        </w:rPr>
        <w:t>11</w:t>
      </w:r>
      <w:r w:rsidRPr="00681B71">
        <w:rPr>
          <w:rFonts w:ascii="Times New Roman" w:hAnsi="Times New Roman" w:cs="Times New Roman"/>
          <w:sz w:val="28"/>
          <w:szCs w:val="28"/>
        </w:rPr>
        <w:t xml:space="preserve">. </w:t>
      </w:r>
      <w:r w:rsidRPr="00681B71">
        <w:rPr>
          <w:rFonts w:ascii="Times New Roman" w:eastAsia="Times New Roman" w:hAnsi="Times New Roman" w:cs="Times New Roman"/>
          <w:b/>
          <w:bCs/>
          <w:sz w:val="28"/>
          <w:szCs w:val="28"/>
        </w:rPr>
        <w:t xml:space="preserve">Отказ </w:t>
      </w:r>
      <w:r w:rsidRPr="00681B71">
        <w:rPr>
          <w:rFonts w:ascii="Times New Roman" w:eastAsia="Times New Roman" w:hAnsi="Times New Roman" w:cs="Times New Roman"/>
          <w:b/>
          <w:sz w:val="28"/>
          <w:szCs w:val="28"/>
        </w:rPr>
        <w:t xml:space="preserve">от формализма </w:t>
      </w:r>
      <w:r w:rsidRPr="00681B71">
        <w:rPr>
          <w:rFonts w:ascii="Times New Roman" w:eastAsia="Times New Roman" w:hAnsi="Times New Roman" w:cs="Times New Roman"/>
          <w:b/>
          <w:bCs/>
          <w:sz w:val="28"/>
          <w:szCs w:val="28"/>
        </w:rPr>
        <w:t>в управлении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 Исключите квоты и нормы.»</w:t>
      </w:r>
    </w:p>
    <w:p w:rsidR="00681B71" w:rsidRDefault="00681B71" w:rsidP="00681B7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173917" w:rsidRPr="00681B71">
        <w:rPr>
          <w:rFonts w:ascii="Times New Roman" w:eastAsia="Times New Roman" w:hAnsi="Times New Roman" w:cs="Times New Roman"/>
          <w:sz w:val="28"/>
          <w:szCs w:val="28"/>
        </w:rPr>
        <w:t xml:space="preserve">ообще говоря, Деминг подверг сомнению основы организации </w:t>
      </w:r>
      <w:r>
        <w:rPr>
          <w:rFonts w:ascii="Times New Roman" w:eastAsia="Times New Roman" w:hAnsi="Times New Roman" w:cs="Times New Roman"/>
          <w:sz w:val="28"/>
          <w:szCs w:val="28"/>
        </w:rPr>
        <w:t>произво</w:t>
      </w:r>
      <w:r w:rsidR="00173917" w:rsidRPr="00681B71">
        <w:rPr>
          <w:rFonts w:ascii="Times New Roman" w:eastAsia="Times New Roman" w:hAnsi="Times New Roman" w:cs="Times New Roman"/>
          <w:sz w:val="28"/>
          <w:szCs w:val="28"/>
        </w:rPr>
        <w:t xml:space="preserve">дства, сформулированные У.Ф. Тейлором, — планирование </w:t>
      </w:r>
      <w:r>
        <w:rPr>
          <w:rFonts w:ascii="Times New Roman" w:eastAsia="Times New Roman" w:hAnsi="Times New Roman" w:cs="Times New Roman"/>
          <w:sz w:val="28"/>
          <w:szCs w:val="28"/>
        </w:rPr>
        <w:t xml:space="preserve"> производства </w:t>
      </w:r>
      <w:r w:rsidR="00173917" w:rsidRPr="00681B71">
        <w:rPr>
          <w:rFonts w:ascii="Times New Roman" w:eastAsia="Times New Roman" w:hAnsi="Times New Roman" w:cs="Times New Roman"/>
          <w:sz w:val="28"/>
          <w:szCs w:val="28"/>
        </w:rPr>
        <w:t xml:space="preserve"> и начисление зарплаты работникам на основе статисти</w:t>
      </w:r>
      <w:r>
        <w:rPr>
          <w:rFonts w:ascii="Times New Roman" w:eastAsia="Times New Roman" w:hAnsi="Times New Roman" w:cs="Times New Roman"/>
          <w:sz w:val="28"/>
          <w:szCs w:val="28"/>
        </w:rPr>
        <w:t>ческих н</w:t>
      </w:r>
      <w:r w:rsidR="00173917" w:rsidRPr="00681B71">
        <w:rPr>
          <w:rFonts w:ascii="Times New Roman" w:eastAsia="Times New Roman" w:hAnsi="Times New Roman" w:cs="Times New Roman"/>
          <w:sz w:val="28"/>
          <w:szCs w:val="28"/>
        </w:rPr>
        <w:t xml:space="preserve">орм. </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Деминг считал необходимым:</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hAnsi="Times New Roman" w:cs="Times New Roman"/>
          <w:sz w:val="28"/>
          <w:szCs w:val="28"/>
          <w:lang w:val="en-US"/>
        </w:rPr>
        <w:t>I</w:t>
      </w:r>
      <w:r w:rsidRPr="00681B71">
        <w:rPr>
          <w:rFonts w:ascii="Times New Roman" w:hAnsi="Times New Roman" w:cs="Times New Roman"/>
          <w:sz w:val="28"/>
          <w:szCs w:val="28"/>
        </w:rPr>
        <w:t xml:space="preserve">) </w:t>
      </w:r>
      <w:r w:rsidRPr="00681B71">
        <w:rPr>
          <w:rFonts w:ascii="Times New Roman" w:eastAsia="Times New Roman" w:hAnsi="Times New Roman" w:cs="Times New Roman"/>
          <w:sz w:val="28"/>
          <w:szCs w:val="28"/>
        </w:rPr>
        <w:t>исключить нормы (квоты) на производстве, поскольку:</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нормы выработки — это заслон на пути повышения качества и производительности. Нормы часто устанавливают в расчете на среднего рабочего. Естественно, что у одних рабочих показатели выше среднего, а у других — ниже среднего;</w:t>
      </w:r>
    </w:p>
    <w:p w:rsidR="00173917" w:rsidRDefault="00173917" w:rsidP="00681B7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681B71">
        <w:rPr>
          <w:rFonts w:ascii="Times New Roman" w:eastAsia="Times New Roman" w:hAnsi="Times New Roman" w:cs="Times New Roman"/>
          <w:sz w:val="28"/>
          <w:szCs w:val="28"/>
        </w:rPr>
        <w:t>•   инженеров, устанавливающих нормы выработки, и людей, ко</w:t>
      </w:r>
      <w:r w:rsidRPr="00681B71">
        <w:rPr>
          <w:rFonts w:ascii="Times New Roman" w:eastAsia="Times New Roman" w:hAnsi="Times New Roman" w:cs="Times New Roman"/>
          <w:sz w:val="28"/>
          <w:szCs w:val="28"/>
        </w:rPr>
        <w:softHyphen/>
        <w:t xml:space="preserve">торые занимаются подсчетом производительности, больше, чем </w:t>
      </w:r>
      <w:r w:rsidR="00681B71">
        <w:rPr>
          <w:rFonts w:ascii="Times New Roman" w:eastAsia="Times New Roman" w:hAnsi="Times New Roman" w:cs="Times New Roman"/>
          <w:sz w:val="28"/>
          <w:szCs w:val="28"/>
        </w:rPr>
        <w:t xml:space="preserve">занятых </w:t>
      </w:r>
      <w:r w:rsidRPr="00681B71">
        <w:rPr>
          <w:rFonts w:ascii="Times New Roman" w:eastAsia="Times New Roman" w:hAnsi="Times New Roman" w:cs="Times New Roman"/>
          <w:sz w:val="28"/>
          <w:szCs w:val="28"/>
        </w:rPr>
        <w:t xml:space="preserve"> непосредственно на производстве;</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штрафы за брак — не решение проблемы: кто решает, есть ли в изделии брак; ясно ли рабочему и контролеру, что считать бра</w:t>
      </w:r>
      <w:r w:rsidRPr="00681B71">
        <w:rPr>
          <w:rFonts w:ascii="Times New Roman" w:eastAsia="Times New Roman" w:hAnsi="Times New Roman" w:cs="Times New Roman"/>
          <w:sz w:val="28"/>
          <w:szCs w:val="28"/>
        </w:rPr>
        <w:softHyphen/>
        <w:t>кованным изделием; вчера его тоже посчитали бы бракованным; кто произвел бракованное изделие — рабочий или система; где доказательства;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сдельная работа опустошает еще больше, чем работа по нормам. В Японии нет ни одного завода, где работали бы сдельно;</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lastRenderedPageBreak/>
        <w:t>•  нормы выработки, стимулирующая оплата и сдельная работа являются демонстрацией неспособности понять, что такое хо</w:t>
      </w:r>
      <w:r w:rsidRPr="00681B71">
        <w:rPr>
          <w:rFonts w:ascii="Times New Roman" w:eastAsia="Times New Roman" w:hAnsi="Times New Roman" w:cs="Times New Roman"/>
          <w:sz w:val="28"/>
          <w:szCs w:val="28"/>
        </w:rPr>
        <w:softHyphen/>
        <w:t>рошее управление, и обеспечить его;</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работа администрации заключается в том, чтобы заменить нор</w:t>
      </w:r>
      <w:r w:rsidRPr="00681B71">
        <w:rPr>
          <w:rFonts w:ascii="Times New Roman" w:eastAsia="Times New Roman" w:hAnsi="Times New Roman" w:cs="Times New Roman"/>
          <w:sz w:val="28"/>
          <w:szCs w:val="28"/>
        </w:rPr>
        <w:softHyphen/>
        <w:t>мы выработки компетентным и разумным руководством;</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hAnsi="Times New Roman" w:cs="Times New Roman"/>
          <w:sz w:val="28"/>
          <w:szCs w:val="28"/>
        </w:rPr>
        <w:t xml:space="preserve">2) </w:t>
      </w:r>
      <w:r w:rsidRPr="00681B71">
        <w:rPr>
          <w:rFonts w:ascii="Times New Roman" w:eastAsia="Times New Roman" w:hAnsi="Times New Roman" w:cs="Times New Roman"/>
          <w:sz w:val="28"/>
          <w:szCs w:val="28"/>
        </w:rPr>
        <w:t>отказаться от объективистских методов управления, т. е. от управ</w:t>
      </w:r>
      <w:r w:rsidRPr="00681B71">
        <w:rPr>
          <w:rFonts w:ascii="Times New Roman" w:eastAsia="Times New Roman" w:hAnsi="Times New Roman" w:cs="Times New Roman"/>
          <w:sz w:val="28"/>
          <w:szCs w:val="28"/>
        </w:rPr>
        <w:softHyphen/>
        <w:t>ления, ориентирующегося на цифры, на количественные показатели: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если система, в которой вы работаете, стабильна, нет нужды определять цель повышения производительности и качества в цифрах, все равно вы получите только то, что даст система. Цель, находящаяся за пределами возможности системы, не бу</w:t>
      </w:r>
      <w:r w:rsidRPr="00681B71">
        <w:rPr>
          <w:rFonts w:ascii="Times New Roman" w:eastAsia="Times New Roman" w:hAnsi="Times New Roman" w:cs="Times New Roman"/>
          <w:sz w:val="28"/>
          <w:szCs w:val="28"/>
        </w:rPr>
        <w:softHyphen/>
        <w:t>дет достигнута;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если система нестабильна, то опять же нет смысла определять цель в цифрах, поскольку о возможностях системы ничего нельзя сказать. Запланированная цель скорее всего не будет достигнута;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управление, основанное на количественных показателях — это попытка управлять, не зная, что, собственно, нужно делать. Очень часто это управление, основанное на страхе;</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единственные цифры, к которым администрация должна при</w:t>
      </w:r>
      <w:r w:rsidRPr="00681B71">
        <w:rPr>
          <w:rFonts w:ascii="Times New Roman" w:eastAsia="Times New Roman" w:hAnsi="Times New Roman" w:cs="Times New Roman"/>
          <w:sz w:val="28"/>
          <w:szCs w:val="28"/>
        </w:rPr>
        <w:softHyphen/>
        <w:t>влекать внимание подчиненных, должны просто констатиро</w:t>
      </w:r>
      <w:r w:rsidRPr="00681B71">
        <w:rPr>
          <w:rFonts w:ascii="Times New Roman" w:eastAsia="Times New Roman" w:hAnsi="Times New Roman" w:cs="Times New Roman"/>
          <w:sz w:val="28"/>
          <w:szCs w:val="28"/>
        </w:rPr>
        <w:softHyphen/>
        <w:t>вать факты, связанные с проблемой выживания;</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чтобы управлять, нужно быть лидером. Чтобы быть лидером, нужно понимать суть работы, за которую ответственны вы и ваши подчиненные, — кто является потребителем и как мы мо</w:t>
      </w:r>
      <w:r w:rsidRPr="00681B71">
        <w:rPr>
          <w:rFonts w:ascii="Times New Roman" w:eastAsia="Times New Roman" w:hAnsi="Times New Roman" w:cs="Times New Roman"/>
          <w:sz w:val="28"/>
          <w:szCs w:val="28"/>
        </w:rPr>
        <w:softHyphen/>
        <w:t>жем лучше его обслужить;</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управлять посредством получения отчетов о качестве, о срывах, о процентах и т. д. — не самый эффективный способ оптимиза</w:t>
      </w:r>
      <w:r w:rsidRPr="00681B71">
        <w:rPr>
          <w:rFonts w:ascii="Times New Roman" w:eastAsia="Times New Roman" w:hAnsi="Times New Roman" w:cs="Times New Roman"/>
          <w:sz w:val="28"/>
          <w:szCs w:val="28"/>
        </w:rPr>
        <w:softHyphen/>
        <w:t>ции технологического процесса и деятельности людей.</w:t>
      </w:r>
    </w:p>
    <w:p w:rsidR="00681B71" w:rsidRDefault="00681B71" w:rsidP="00681B71">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hAnsi="Times New Roman" w:cs="Times New Roman"/>
          <w:b/>
          <w:bCs/>
          <w:sz w:val="28"/>
          <w:szCs w:val="28"/>
        </w:rPr>
        <w:t xml:space="preserve">12. </w:t>
      </w:r>
      <w:r w:rsidRPr="00681B71">
        <w:rPr>
          <w:rFonts w:ascii="Times New Roman" w:eastAsia="Times New Roman" w:hAnsi="Times New Roman" w:cs="Times New Roman"/>
          <w:b/>
          <w:bCs/>
          <w:sz w:val="28"/>
          <w:szCs w:val="28"/>
        </w:rPr>
        <w:t>Право на гордость</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«Дайте возможность вашим сотрудникам гордиться своим трудом. Устраняйте все препятствия, которые лишают работников предпри</w:t>
      </w:r>
      <w:r w:rsidRPr="00681B71">
        <w:rPr>
          <w:rFonts w:ascii="Times New Roman" w:eastAsia="Times New Roman" w:hAnsi="Times New Roman" w:cs="Times New Roman"/>
          <w:i/>
          <w:iCs/>
          <w:sz w:val="28"/>
          <w:szCs w:val="28"/>
        </w:rPr>
        <w:softHyphen/>
        <w:t>ятия права гордиться своей работой.»</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Этот  пункт — один из важнейших в программе, так как он связан с созданием правильной мотивации работников предприятия. Значительно более  поздние по времени исследования Герцберга полностью подтвердили  справедливость этого положения Деминга и </w:t>
      </w:r>
      <w:r w:rsidR="00681B71" w:rsidRPr="00681B71">
        <w:rPr>
          <w:rFonts w:ascii="Times New Roman" w:eastAsia="Times New Roman" w:hAnsi="Times New Roman" w:cs="Times New Roman"/>
          <w:sz w:val="28"/>
          <w:szCs w:val="28"/>
        </w:rPr>
        <w:t>теоретически</w:t>
      </w:r>
      <w:r w:rsidRPr="00681B71">
        <w:rPr>
          <w:rFonts w:ascii="Times New Roman" w:eastAsia="Times New Roman" w:hAnsi="Times New Roman" w:cs="Times New Roman"/>
          <w:sz w:val="28"/>
          <w:szCs w:val="28"/>
        </w:rPr>
        <w:t xml:space="preserve"> обосновали  его. В соответствии с этим тезисом необходимо:</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И устранить препятствия, которые не позволяют кадровому рабочему гордиться своим мастерством. Ответственность инспекторов</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должна быть изменена. Они должны отвечать не за голые цифры, а за</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 xml:space="preserve">качество </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hAnsi="Times New Roman" w:cs="Times New Roman"/>
          <w:i/>
          <w:iCs/>
          <w:sz w:val="28"/>
          <w:szCs w:val="28"/>
        </w:rPr>
        <w:t xml:space="preserve">2  </w:t>
      </w:r>
      <w:r w:rsidRPr="00681B71">
        <w:rPr>
          <w:rFonts w:ascii="Times New Roman" w:eastAsia="Times New Roman" w:hAnsi="Times New Roman" w:cs="Times New Roman"/>
          <w:sz w:val="28"/>
          <w:szCs w:val="28"/>
        </w:rPr>
        <w:t>устранить препятствия, которые не позволяют администрации и  инженерным работникам гордиться своей работой. Это означает, кроме всего прочего, отказ от ежегодной аттестации и объективистских методов управления.</w:t>
      </w:r>
    </w:p>
    <w:p w:rsidR="00173917" w:rsidRPr="00681B71" w:rsidRDefault="00681B71" w:rsidP="00681B71">
      <w:pPr>
        <w:shd w:val="clear" w:color="auto" w:fill="FFFFFF"/>
        <w:autoSpaceDE w:val="0"/>
        <w:autoSpaceDN w:val="0"/>
        <w:adjustRightInd w:val="0"/>
        <w:spacing w:after="0" w:line="240" w:lineRule="auto"/>
        <w:jc w:val="both"/>
        <w:rPr>
          <w:rFonts w:ascii="Arial" w:hAnsi="Arial" w:cs="Arial"/>
          <w:sz w:val="28"/>
          <w:szCs w:val="28"/>
        </w:rPr>
      </w:pPr>
      <w:r>
        <w:rPr>
          <w:rFonts w:ascii="Times New Roman" w:hAnsi="Times New Roman" w:cs="Times New Roman"/>
          <w:sz w:val="28"/>
          <w:szCs w:val="28"/>
        </w:rPr>
        <w:lastRenderedPageBreak/>
        <w:t>13</w:t>
      </w:r>
      <w:r w:rsidR="00173917" w:rsidRPr="00681B71">
        <w:rPr>
          <w:rFonts w:ascii="Times New Roman" w:hAnsi="Times New Roman" w:cs="Times New Roman"/>
          <w:sz w:val="28"/>
          <w:szCs w:val="28"/>
        </w:rPr>
        <w:t xml:space="preserve"> </w:t>
      </w:r>
      <w:r w:rsidR="00173917" w:rsidRPr="00681B71">
        <w:rPr>
          <w:rFonts w:ascii="Times New Roman" w:eastAsia="Times New Roman" w:hAnsi="Times New Roman" w:cs="Times New Roman"/>
          <w:b/>
          <w:bCs/>
          <w:sz w:val="28"/>
          <w:szCs w:val="28"/>
        </w:rPr>
        <w:t>Самосовершенствование</w:t>
      </w:r>
    </w:p>
    <w:p w:rsidR="00681B71" w:rsidRDefault="00681B71" w:rsidP="00681B71">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«Поощряйте стремление к образованию и самосовершенствова</w:t>
      </w:r>
      <w:r w:rsidRPr="00681B71">
        <w:rPr>
          <w:rFonts w:ascii="Times New Roman" w:eastAsia="Times New Roman" w:hAnsi="Times New Roman" w:cs="Times New Roman"/>
          <w:i/>
          <w:iCs/>
          <w:sz w:val="28"/>
          <w:szCs w:val="28"/>
        </w:rPr>
        <w:softHyphen/>
        <w:t>нию, Разработайте всеобщую программу повышения квалификации и создайте  для каждого сотрудника условия для самосовершенствова</w:t>
      </w:r>
      <w:r w:rsidRPr="00681B71">
        <w:rPr>
          <w:rFonts w:ascii="Times New Roman" w:eastAsia="Times New Roman" w:hAnsi="Times New Roman" w:cs="Times New Roman"/>
          <w:i/>
          <w:iCs/>
          <w:sz w:val="28"/>
          <w:szCs w:val="28"/>
        </w:rPr>
        <w:softHyphen/>
        <w:t>нии.»</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Этот пункт программы, конечно, тесно связан с 6-м тезисом. Но нацелен он глубже: Деминг говорит не просто о повышении квалификации, а о самосовершенствовании работников.</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 xml:space="preserve">В идеале образуется то, что Деминг позднее назвал </w:t>
      </w:r>
      <w:r w:rsidRPr="00681B71">
        <w:rPr>
          <w:rFonts w:ascii="Times New Roman" w:eastAsia="Times New Roman" w:hAnsi="Times New Roman" w:cs="Times New Roman"/>
          <w:i/>
          <w:iCs/>
          <w:sz w:val="28"/>
          <w:szCs w:val="28"/>
          <w:lang w:val="en-US"/>
        </w:rPr>
        <w:t>learning</w:t>
      </w:r>
      <w:r w:rsidRPr="00681B71">
        <w:rPr>
          <w:rFonts w:ascii="Times New Roman" w:eastAsia="Times New Roman" w:hAnsi="Times New Roman" w:cs="Times New Roman"/>
          <w:i/>
          <w:iCs/>
          <w:sz w:val="28"/>
          <w:szCs w:val="28"/>
        </w:rPr>
        <w:t xml:space="preserve"> </w:t>
      </w:r>
      <w:r w:rsidRPr="00681B71">
        <w:rPr>
          <w:rFonts w:ascii="Times New Roman" w:eastAsia="Times New Roman" w:hAnsi="Times New Roman" w:cs="Times New Roman"/>
          <w:i/>
          <w:iCs/>
          <w:sz w:val="28"/>
          <w:szCs w:val="28"/>
          <w:lang w:val="en-US"/>
        </w:rPr>
        <w:t>organization</w:t>
      </w:r>
      <w:r w:rsidRPr="00681B71">
        <w:rPr>
          <w:rFonts w:ascii="Times New Roman" w:eastAsia="Times New Roman" w:hAnsi="Times New Roman" w:cs="Times New Roman"/>
          <w:i/>
          <w:iCs/>
          <w:sz w:val="28"/>
          <w:szCs w:val="28"/>
        </w:rPr>
        <w:t xml:space="preserve"> </w:t>
      </w:r>
      <w:r w:rsidRPr="00681B71">
        <w:rPr>
          <w:rFonts w:ascii="Times New Roman" w:eastAsia="Times New Roman" w:hAnsi="Times New Roman" w:cs="Times New Roman"/>
          <w:sz w:val="28"/>
          <w:szCs w:val="28"/>
        </w:rPr>
        <w:t>— компания, которая постоянно перенимает передовой опыт, сотрудники которой совершенствуются и достигают новых вы</w:t>
      </w:r>
      <w:r w:rsidRPr="00681B71">
        <w:rPr>
          <w:rFonts w:ascii="Times New Roman" w:eastAsia="Times New Roman" w:hAnsi="Times New Roman" w:cs="Times New Roman"/>
          <w:sz w:val="28"/>
          <w:szCs w:val="28"/>
        </w:rPr>
        <w:softHyphen/>
        <w:t>сот в бизнесе.</w:t>
      </w:r>
    </w:p>
    <w:p w:rsidR="00681B71" w:rsidRDefault="00681B71" w:rsidP="00681B71">
      <w:pPr>
        <w:shd w:val="clear" w:color="auto" w:fill="FFFFFF"/>
        <w:autoSpaceDE w:val="0"/>
        <w:autoSpaceDN w:val="0"/>
        <w:adjustRightInd w:val="0"/>
        <w:spacing w:after="0" w:line="240" w:lineRule="auto"/>
        <w:jc w:val="both"/>
        <w:rPr>
          <w:rFonts w:ascii="Times New Roman" w:hAnsi="Times New Roman" w:cs="Times New Roman"/>
          <w:b/>
          <w:sz w:val="28"/>
          <w:szCs w:val="28"/>
        </w:rPr>
      </w:pPr>
    </w:p>
    <w:p w:rsidR="00681B71" w:rsidRDefault="00681B71" w:rsidP="00681B71">
      <w:pPr>
        <w:shd w:val="clear" w:color="auto" w:fill="FFFFFF"/>
        <w:autoSpaceDE w:val="0"/>
        <w:autoSpaceDN w:val="0"/>
        <w:adjustRightInd w:val="0"/>
        <w:spacing w:after="0" w:line="240" w:lineRule="auto"/>
        <w:jc w:val="both"/>
        <w:rPr>
          <w:rFonts w:ascii="Times New Roman" w:hAnsi="Times New Roman" w:cs="Times New Roman"/>
          <w:b/>
          <w:sz w:val="28"/>
          <w:szCs w:val="28"/>
        </w:rPr>
      </w:pPr>
    </w:p>
    <w:p w:rsidR="00173917" w:rsidRDefault="00173917" w:rsidP="00681B71">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681B71">
        <w:rPr>
          <w:rFonts w:ascii="Times New Roman" w:hAnsi="Times New Roman" w:cs="Times New Roman"/>
          <w:b/>
          <w:sz w:val="28"/>
          <w:szCs w:val="28"/>
        </w:rPr>
        <w:t xml:space="preserve">14. </w:t>
      </w:r>
      <w:r w:rsidRPr="00681B71">
        <w:rPr>
          <w:rFonts w:ascii="Times New Roman" w:eastAsia="Times New Roman" w:hAnsi="Times New Roman" w:cs="Times New Roman"/>
          <w:b/>
          <w:sz w:val="28"/>
          <w:szCs w:val="28"/>
        </w:rPr>
        <w:t>Ответственность руководства</w:t>
      </w:r>
    </w:p>
    <w:p w:rsidR="00681B71" w:rsidRDefault="00681B71" w:rsidP="00681B71">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p>
    <w:p w:rsidR="00681B71" w:rsidRPr="00681B71" w:rsidRDefault="00681B71" w:rsidP="00681B71">
      <w:pPr>
        <w:shd w:val="clear" w:color="auto" w:fill="FFFFFF"/>
        <w:autoSpaceDE w:val="0"/>
        <w:autoSpaceDN w:val="0"/>
        <w:adjustRightInd w:val="0"/>
        <w:spacing w:after="0" w:line="240" w:lineRule="auto"/>
        <w:jc w:val="both"/>
        <w:rPr>
          <w:rFonts w:ascii="Arial" w:hAnsi="Arial" w:cs="Arial"/>
          <w:b/>
          <w:sz w:val="28"/>
          <w:szCs w:val="28"/>
        </w:rPr>
      </w:pP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i/>
          <w:iCs/>
          <w:sz w:val="28"/>
          <w:szCs w:val="28"/>
        </w:rPr>
        <w:t>«Ясно определите непоколебимую приверженность высшего руковод</w:t>
      </w:r>
      <w:r w:rsidRPr="00681B71">
        <w:rPr>
          <w:rFonts w:ascii="Times New Roman" w:eastAsia="Times New Roman" w:hAnsi="Times New Roman" w:cs="Times New Roman"/>
          <w:i/>
          <w:iCs/>
          <w:sz w:val="28"/>
          <w:szCs w:val="28"/>
        </w:rPr>
        <w:softHyphen/>
        <w:t xml:space="preserve">ства постоянному улучшению качества и </w:t>
      </w:r>
      <w:r w:rsidR="00681B71" w:rsidRPr="00681B71">
        <w:rPr>
          <w:rFonts w:ascii="Times New Roman" w:eastAsia="Times New Roman" w:hAnsi="Times New Roman" w:cs="Times New Roman"/>
          <w:i/>
          <w:iCs/>
          <w:sz w:val="28"/>
          <w:szCs w:val="28"/>
        </w:rPr>
        <w:t>производительности</w:t>
      </w:r>
      <w:r w:rsidRPr="00681B71">
        <w:rPr>
          <w:rFonts w:ascii="Times New Roman" w:eastAsia="Times New Roman" w:hAnsi="Times New Roman" w:cs="Times New Roman"/>
          <w:i/>
          <w:iCs/>
          <w:sz w:val="28"/>
          <w:szCs w:val="28"/>
        </w:rPr>
        <w:t>.»</w:t>
      </w: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Пункт логически вытекает из 3-й прагматической аксиомы. По Демингу, необходимо сделать так, чтобы каждый в компании участвовал в программе преобразований.</w:t>
      </w:r>
      <w:r w:rsidR="00681B71">
        <w:rPr>
          <w:rFonts w:ascii="Times New Roman" w:eastAsia="Times New Roman" w:hAnsi="Times New Roman" w:cs="Times New Roman"/>
          <w:sz w:val="28"/>
          <w:szCs w:val="28"/>
        </w:rPr>
        <w:t xml:space="preserve"> </w:t>
      </w:r>
      <w:r w:rsidRPr="00681B71">
        <w:rPr>
          <w:rFonts w:ascii="Times New Roman" w:eastAsia="Times New Roman" w:hAnsi="Times New Roman" w:cs="Times New Roman"/>
          <w:sz w:val="28"/>
          <w:szCs w:val="28"/>
        </w:rPr>
        <w:t>«Преобразования — дело каждого. Выживание — дело доброволь</w:t>
      </w:r>
      <w:r w:rsidRPr="00681B71">
        <w:rPr>
          <w:rFonts w:ascii="Times New Roman" w:eastAsia="Times New Roman" w:hAnsi="Times New Roman" w:cs="Times New Roman"/>
          <w:sz w:val="28"/>
          <w:szCs w:val="28"/>
        </w:rPr>
        <w:softHyphen/>
        <w:t>ное».</w:t>
      </w:r>
    </w:p>
    <w:p w:rsidR="00681B71" w:rsidRDefault="00681B71" w:rsidP="00681B71">
      <w:pPr>
        <w:shd w:val="clear" w:color="auto" w:fill="FFFFFF"/>
        <w:autoSpaceDE w:val="0"/>
        <w:autoSpaceDN w:val="0"/>
        <w:adjustRightInd w:val="0"/>
        <w:spacing w:after="0" w:line="240" w:lineRule="auto"/>
        <w:jc w:val="both"/>
        <w:rPr>
          <w:rFonts w:ascii="Arial" w:hAnsi="Arial" w:cs="Arial"/>
          <w:b/>
          <w:bCs/>
          <w:sz w:val="28"/>
          <w:szCs w:val="28"/>
        </w:rPr>
      </w:pPr>
    </w:p>
    <w:p w:rsidR="00173917" w:rsidRPr="00681B71" w:rsidRDefault="00173917" w:rsidP="00681B71">
      <w:pPr>
        <w:pStyle w:val="3"/>
        <w:rPr>
          <w:rFonts w:cs="Arial"/>
        </w:rPr>
      </w:pPr>
      <w:bookmarkStart w:id="30" w:name="_Toc377388364"/>
      <w:r w:rsidRPr="00681B71">
        <w:rPr>
          <w:rFonts w:cs="Arial"/>
        </w:rPr>
        <w:t xml:space="preserve">2.4.3. </w:t>
      </w:r>
      <w:r w:rsidRPr="00681B71">
        <w:rPr>
          <w:rFonts w:eastAsia="Times New Roman"/>
        </w:rPr>
        <w:t>Семь</w:t>
      </w:r>
      <w:r w:rsidRPr="00681B71">
        <w:rPr>
          <w:rFonts w:eastAsia="Times New Roman" w:cs="Arial"/>
        </w:rPr>
        <w:t xml:space="preserve"> </w:t>
      </w:r>
      <w:r w:rsidRPr="00681B71">
        <w:rPr>
          <w:rFonts w:eastAsia="Times New Roman"/>
        </w:rPr>
        <w:t>«смертельных</w:t>
      </w:r>
      <w:r w:rsidRPr="00681B71">
        <w:rPr>
          <w:rFonts w:eastAsia="Times New Roman" w:cs="Arial"/>
        </w:rPr>
        <w:t xml:space="preserve"> </w:t>
      </w:r>
      <w:r w:rsidRPr="00681B71">
        <w:rPr>
          <w:rFonts w:eastAsia="Times New Roman"/>
        </w:rPr>
        <w:t>болезней»</w:t>
      </w:r>
      <w:bookmarkEnd w:id="30"/>
    </w:p>
    <w:p w:rsidR="00681B71" w:rsidRDefault="00681B71" w:rsidP="00681B7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73917" w:rsidRPr="00681B71" w:rsidRDefault="00173917" w:rsidP="00681B71">
      <w:pPr>
        <w:shd w:val="clear" w:color="auto" w:fill="FFFFFF"/>
        <w:autoSpaceDE w:val="0"/>
        <w:autoSpaceDN w:val="0"/>
        <w:adjustRightInd w:val="0"/>
        <w:spacing w:after="0" w:line="240" w:lineRule="auto"/>
        <w:jc w:val="both"/>
        <w:rPr>
          <w:rFonts w:ascii="Arial" w:hAnsi="Arial" w:cs="Arial"/>
          <w:sz w:val="28"/>
          <w:szCs w:val="28"/>
        </w:rPr>
      </w:pPr>
      <w:r w:rsidRPr="00681B71">
        <w:rPr>
          <w:rFonts w:ascii="Times New Roman" w:eastAsia="Times New Roman" w:hAnsi="Times New Roman" w:cs="Times New Roman"/>
          <w:sz w:val="28"/>
          <w:szCs w:val="28"/>
        </w:rPr>
        <w:t>Этот параграф, так же как и следующий, рассматривает факторы, мешающие успешному претворению в жизнь программы качествен</w:t>
      </w:r>
      <w:r w:rsidRPr="00681B71">
        <w:rPr>
          <w:rFonts w:ascii="Times New Roman" w:eastAsia="Times New Roman" w:hAnsi="Times New Roman" w:cs="Times New Roman"/>
          <w:sz w:val="28"/>
          <w:szCs w:val="28"/>
        </w:rPr>
        <w:softHyphen/>
        <w:t>ного управления. Как считал Деминг, «смертельные болезни» — это общие черты многих компаний, которые могут свести на нет де</w:t>
      </w:r>
      <w:r w:rsidRPr="00681B71">
        <w:rPr>
          <w:rFonts w:ascii="Times New Roman" w:eastAsia="Times New Roman" w:hAnsi="Times New Roman" w:cs="Times New Roman"/>
          <w:sz w:val="28"/>
          <w:szCs w:val="28"/>
        </w:rPr>
        <w:softHyphen/>
        <w:t>ятельность в области качества и которые не позволяют им добиться успеха.</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xml:space="preserve">Внедрили только часть программы менеджмента. 2.При внедрении системы не поняли взаимосвязи 14 пунктов программы менеджмента или недооценили эту взаимосвязь. </w:t>
      </w:r>
      <w:r w:rsidRPr="00851832">
        <w:rPr>
          <w:rFonts w:ascii="Times New Roman" w:eastAsia="Times New Roman" w:hAnsi="Times New Roman" w:cs="Times New Roman"/>
          <w:i/>
          <w:iCs/>
          <w:sz w:val="28"/>
          <w:szCs w:val="28"/>
        </w:rPr>
        <w:t xml:space="preserve">, </w:t>
      </w:r>
      <w:r w:rsidRPr="00851832">
        <w:rPr>
          <w:rFonts w:ascii="Times New Roman" w:eastAsia="Times New Roman" w:hAnsi="Times New Roman" w:cs="Times New Roman"/>
          <w:sz w:val="28"/>
          <w:szCs w:val="28"/>
        </w:rPr>
        <w:t>Внедрение системы начали с неправильных шагов.</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hAnsi="Times New Roman" w:cs="Times New Roman"/>
          <w:sz w:val="28"/>
          <w:szCs w:val="28"/>
        </w:rPr>
        <w:t xml:space="preserve">1.  </w:t>
      </w:r>
      <w:r w:rsidRPr="00851832">
        <w:rPr>
          <w:rFonts w:ascii="Times New Roman" w:eastAsia="Times New Roman" w:hAnsi="Times New Roman" w:cs="Times New Roman"/>
          <w:sz w:val="28"/>
          <w:szCs w:val="28"/>
        </w:rPr>
        <w:t>Планирование не ориентирует производство на такие товары и услуги, на которые рынок предъявляет спрос, на те, которые способ</w:t>
      </w:r>
      <w:r w:rsidRPr="00851832">
        <w:rPr>
          <w:rFonts w:ascii="Times New Roman" w:eastAsia="Times New Roman" w:hAnsi="Times New Roman" w:cs="Times New Roman"/>
          <w:sz w:val="28"/>
          <w:szCs w:val="28"/>
        </w:rPr>
        <w:softHyphen/>
        <w:t>ствуют сохранению бизнеса и обеспечивают рабочие места.</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hAnsi="Times New Roman" w:cs="Times New Roman"/>
          <w:sz w:val="28"/>
          <w:szCs w:val="28"/>
        </w:rPr>
        <w:t xml:space="preserve">2.  </w:t>
      </w:r>
      <w:r w:rsidRPr="00851832">
        <w:rPr>
          <w:rFonts w:ascii="Times New Roman" w:eastAsia="Times New Roman" w:hAnsi="Times New Roman" w:cs="Times New Roman"/>
          <w:sz w:val="28"/>
          <w:szCs w:val="28"/>
        </w:rPr>
        <w:t>Акцент предпринимателя на краткосрочные прибыли, подпи</w:t>
      </w:r>
      <w:r w:rsidRPr="00851832">
        <w:rPr>
          <w:rFonts w:ascii="Times New Roman" w:eastAsia="Times New Roman" w:hAnsi="Times New Roman" w:cs="Times New Roman"/>
          <w:sz w:val="28"/>
          <w:szCs w:val="28"/>
        </w:rPr>
        <w:softHyphen/>
        <w:t>тываемый страхом перед конкурентами и давлением со стороны бан</w:t>
      </w:r>
      <w:r w:rsidRPr="00851832">
        <w:rPr>
          <w:rFonts w:ascii="Times New Roman" w:eastAsia="Times New Roman" w:hAnsi="Times New Roman" w:cs="Times New Roman"/>
          <w:sz w:val="28"/>
          <w:szCs w:val="28"/>
        </w:rPr>
        <w:softHyphen/>
        <w:t>киров и получателей дивидендов, заставляет ориентироваться на сию</w:t>
      </w:r>
      <w:r w:rsidRPr="00851832">
        <w:rPr>
          <w:rFonts w:ascii="Times New Roman" w:eastAsia="Times New Roman" w:hAnsi="Times New Roman" w:cs="Times New Roman"/>
          <w:sz w:val="28"/>
          <w:szCs w:val="28"/>
        </w:rPr>
        <w:softHyphen/>
        <w:t>минутные выгоды, что совершенно противоречит постоянной цели сохранения бизнеса.</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hAnsi="Times New Roman" w:cs="Times New Roman"/>
          <w:sz w:val="28"/>
          <w:szCs w:val="28"/>
        </w:rPr>
        <w:t xml:space="preserve">3.  </w:t>
      </w:r>
      <w:r w:rsidRPr="00851832">
        <w:rPr>
          <w:rFonts w:ascii="Times New Roman" w:eastAsia="Times New Roman" w:hAnsi="Times New Roman" w:cs="Times New Roman"/>
          <w:sz w:val="28"/>
          <w:szCs w:val="28"/>
        </w:rPr>
        <w:t>Оценка работы сотрудников по формальным показателям, ат</w:t>
      </w:r>
      <w:r w:rsidRPr="00851832">
        <w:rPr>
          <w:rFonts w:ascii="Times New Roman" w:eastAsia="Times New Roman" w:hAnsi="Times New Roman" w:cs="Times New Roman"/>
          <w:sz w:val="28"/>
          <w:szCs w:val="28"/>
        </w:rPr>
        <w:softHyphen/>
        <w:t>тестация, ежегодный пересмотр норм.</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hAnsi="Times New Roman" w:cs="Times New Roman"/>
          <w:sz w:val="28"/>
          <w:szCs w:val="28"/>
        </w:rPr>
        <w:lastRenderedPageBreak/>
        <w:t xml:space="preserve">4.  </w:t>
      </w:r>
      <w:r w:rsidRPr="00851832">
        <w:rPr>
          <w:rFonts w:ascii="Times New Roman" w:eastAsia="Times New Roman" w:hAnsi="Times New Roman" w:cs="Times New Roman"/>
          <w:sz w:val="28"/>
          <w:szCs w:val="28"/>
        </w:rPr>
        <w:t>Высокий уровень флуктуации в высшем руководстве предпри</w:t>
      </w:r>
      <w:r w:rsidRPr="00851832">
        <w:rPr>
          <w:rFonts w:ascii="Times New Roman" w:eastAsia="Times New Roman" w:hAnsi="Times New Roman" w:cs="Times New Roman"/>
          <w:sz w:val="28"/>
          <w:szCs w:val="28"/>
        </w:rPr>
        <w:softHyphen/>
        <w:t>ятия, «перелеты» от фирмы к фирме. Ежегодные перестройки де</w:t>
      </w:r>
      <w:r w:rsidRPr="00851832">
        <w:rPr>
          <w:rFonts w:ascii="Times New Roman" w:eastAsia="Times New Roman" w:hAnsi="Times New Roman" w:cs="Times New Roman"/>
          <w:sz w:val="28"/>
          <w:szCs w:val="28"/>
        </w:rPr>
        <w:softHyphen/>
        <w:t>ятельности предприятия, изменения производственной программы, перестановки в кадрах.</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hAnsi="Times New Roman" w:cs="Times New Roman"/>
          <w:sz w:val="28"/>
          <w:szCs w:val="28"/>
        </w:rPr>
        <w:t xml:space="preserve">5. </w:t>
      </w:r>
      <w:r w:rsidRPr="00851832">
        <w:rPr>
          <w:rFonts w:ascii="Times New Roman" w:eastAsia="Times New Roman" w:hAnsi="Times New Roman" w:cs="Times New Roman"/>
          <w:sz w:val="28"/>
          <w:szCs w:val="28"/>
        </w:rPr>
        <w:t>Управление на основании только имеющихся цифр, без должного внимания к отсутствующим или не поддающимся учету показателям.</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hAnsi="Times New Roman" w:cs="Times New Roman"/>
          <w:sz w:val="28"/>
          <w:szCs w:val="28"/>
        </w:rPr>
        <w:t xml:space="preserve">6. </w:t>
      </w:r>
      <w:r w:rsidRPr="00851832">
        <w:rPr>
          <w:rFonts w:ascii="Times New Roman" w:eastAsia="Times New Roman" w:hAnsi="Times New Roman" w:cs="Times New Roman"/>
          <w:sz w:val="28"/>
          <w:szCs w:val="28"/>
        </w:rPr>
        <w:t>Сверхвысокие социальные затраты.</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hAnsi="Times New Roman" w:cs="Times New Roman"/>
          <w:sz w:val="28"/>
          <w:szCs w:val="28"/>
        </w:rPr>
        <w:t xml:space="preserve">7.  </w:t>
      </w:r>
      <w:r w:rsidRPr="00851832">
        <w:rPr>
          <w:rFonts w:ascii="Times New Roman" w:eastAsia="Times New Roman" w:hAnsi="Times New Roman" w:cs="Times New Roman"/>
          <w:sz w:val="28"/>
          <w:szCs w:val="28"/>
        </w:rPr>
        <w:t>Сверхвысокие затраты из-за возврата продукции. Для рынков США и ЕС — чрезмерно высокая стоимость денежных обязательств, раздутая юристами, которые рассчитывают размеры компенсацион</w:t>
      </w:r>
      <w:r w:rsidRPr="00851832">
        <w:rPr>
          <w:rFonts w:ascii="Times New Roman" w:eastAsia="Times New Roman" w:hAnsi="Times New Roman" w:cs="Times New Roman"/>
          <w:sz w:val="28"/>
          <w:szCs w:val="28"/>
        </w:rPr>
        <w:softHyphen/>
        <w:t>ных выплат по несчастным случаям.</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sectPr w:rsidR="00851832" w:rsidRPr="00851832" w:rsidSect="00851832">
          <w:type w:val="continuous"/>
          <w:pgSz w:w="11909" w:h="16834"/>
          <w:pgMar w:top="850" w:right="1134" w:bottom="1701" w:left="1134" w:header="720" w:footer="720" w:gutter="0"/>
          <w:cols w:space="720"/>
          <w:noEndnote/>
        </w:sectPr>
      </w:pPr>
      <w:r w:rsidRPr="00851832">
        <w:rPr>
          <w:rFonts w:ascii="Times New Roman" w:eastAsia="Times New Roman" w:hAnsi="Times New Roman" w:cs="Times New Roman"/>
          <w:sz w:val="28"/>
          <w:szCs w:val="28"/>
        </w:rPr>
        <w:t>успеха.</w:t>
      </w:r>
    </w:p>
    <w:p w:rsidR="00851832" w:rsidRDefault="00851832" w:rsidP="00851832">
      <w:pPr>
        <w:shd w:val="clear" w:color="auto" w:fill="FFFFFF"/>
        <w:autoSpaceDE w:val="0"/>
        <w:autoSpaceDN w:val="0"/>
        <w:adjustRightInd w:val="0"/>
        <w:spacing w:after="0" w:line="240" w:lineRule="auto"/>
        <w:jc w:val="both"/>
        <w:rPr>
          <w:rFonts w:ascii="Arial" w:hAnsi="Arial" w:cs="Arial"/>
          <w:b/>
          <w:bCs/>
          <w:sz w:val="28"/>
          <w:szCs w:val="28"/>
        </w:rPr>
      </w:pPr>
    </w:p>
    <w:p w:rsidR="00851832" w:rsidRPr="00851832" w:rsidRDefault="00851832" w:rsidP="00851832">
      <w:pPr>
        <w:pStyle w:val="3"/>
        <w:rPr>
          <w:rFonts w:ascii="Times New Roman" w:hAnsi="Times New Roman"/>
        </w:rPr>
      </w:pPr>
      <w:bookmarkStart w:id="31" w:name="_Toc377388365"/>
      <w:r w:rsidRPr="00851832">
        <w:rPr>
          <w:rFonts w:cs="Arial"/>
        </w:rPr>
        <w:t xml:space="preserve">2.4.4. </w:t>
      </w:r>
      <w:r w:rsidRPr="00851832">
        <w:rPr>
          <w:rFonts w:eastAsia="Times New Roman"/>
        </w:rPr>
        <w:t>Трудности</w:t>
      </w:r>
      <w:r w:rsidRPr="00851832">
        <w:rPr>
          <w:rFonts w:eastAsia="Times New Roman" w:cs="Arial"/>
        </w:rPr>
        <w:t xml:space="preserve"> </w:t>
      </w:r>
      <w:r w:rsidRPr="00851832">
        <w:rPr>
          <w:rFonts w:eastAsia="Times New Roman"/>
        </w:rPr>
        <w:t>и</w:t>
      </w:r>
      <w:r w:rsidRPr="00851832">
        <w:rPr>
          <w:rFonts w:eastAsia="Times New Roman" w:cs="Arial"/>
        </w:rPr>
        <w:t xml:space="preserve"> </w:t>
      </w:r>
      <w:r w:rsidRPr="00851832">
        <w:rPr>
          <w:rFonts w:eastAsia="Times New Roman"/>
        </w:rPr>
        <w:t>фальстарты</w:t>
      </w:r>
      <w:bookmarkEnd w:id="31"/>
    </w:p>
    <w:p w:rsidR="00851832" w:rsidRDefault="00851832" w:rsidP="0085183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В этом параграфе программы Деминг рассматривает две категории факторов: трудности, которые приводят к тому, что реальные резуль</w:t>
      </w:r>
      <w:r w:rsidRPr="00851832">
        <w:rPr>
          <w:rFonts w:ascii="Times New Roman" w:eastAsia="Times New Roman" w:hAnsi="Times New Roman" w:cs="Times New Roman"/>
          <w:sz w:val="28"/>
          <w:szCs w:val="28"/>
        </w:rPr>
        <w:softHyphen/>
        <w:t>таты работ в области качества не совпадают с ожидаемыми, и фаль</w:t>
      </w:r>
      <w:r w:rsidRPr="00851832">
        <w:rPr>
          <w:rFonts w:ascii="Times New Roman" w:eastAsia="Times New Roman" w:hAnsi="Times New Roman" w:cs="Times New Roman"/>
          <w:sz w:val="28"/>
          <w:szCs w:val="28"/>
        </w:rPr>
        <w:softHyphen/>
        <w:t>старты, которые приводят к тому, что работу по качеству практически приходится начинать с нуля.</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Arial" w:eastAsia="Times New Roman" w:hAnsi="Arial" w:cs="Times New Roman"/>
          <w:i/>
          <w:iCs/>
          <w:sz w:val="28"/>
          <w:szCs w:val="28"/>
        </w:rPr>
        <w:t>Трудности</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hAnsi="Times New Roman" w:cs="Times New Roman"/>
          <w:sz w:val="28"/>
          <w:szCs w:val="28"/>
        </w:rPr>
        <w:t xml:space="preserve">1. </w:t>
      </w:r>
      <w:r w:rsidRPr="00851832">
        <w:rPr>
          <w:rFonts w:ascii="Times New Roman" w:eastAsia="Times New Roman" w:hAnsi="Times New Roman" w:cs="Times New Roman"/>
          <w:sz w:val="28"/>
          <w:szCs w:val="28"/>
        </w:rPr>
        <w:t>Ожидание результатов от работы в области повышения качества в кратчайшие строки.</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hAnsi="Times New Roman" w:cs="Times New Roman"/>
          <w:sz w:val="28"/>
          <w:szCs w:val="28"/>
        </w:rPr>
        <w:t xml:space="preserve">2.  </w:t>
      </w:r>
      <w:r w:rsidRPr="00851832">
        <w:rPr>
          <w:rFonts w:ascii="Times New Roman" w:eastAsia="Times New Roman" w:hAnsi="Times New Roman" w:cs="Times New Roman"/>
          <w:sz w:val="28"/>
          <w:szCs w:val="28"/>
        </w:rPr>
        <w:t>Мнение, что механизация, автоматизация и компьютеризация помогут совершить прорыв в качестве продукции.</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hAnsi="Times New Roman" w:cs="Times New Roman"/>
          <w:sz w:val="28"/>
          <w:szCs w:val="28"/>
        </w:rPr>
        <w:t xml:space="preserve">3. </w:t>
      </w:r>
      <w:r w:rsidRPr="00851832">
        <w:rPr>
          <w:rFonts w:ascii="Times New Roman" w:eastAsia="Times New Roman" w:hAnsi="Times New Roman" w:cs="Times New Roman"/>
          <w:sz w:val="28"/>
          <w:szCs w:val="28"/>
        </w:rPr>
        <w:t>Пренебрежение действиями, необходимыми для успешного вы</w:t>
      </w:r>
      <w:r w:rsidRPr="00851832">
        <w:rPr>
          <w:rFonts w:ascii="Times New Roman" w:eastAsia="Times New Roman" w:hAnsi="Times New Roman" w:cs="Times New Roman"/>
          <w:sz w:val="28"/>
          <w:szCs w:val="28"/>
        </w:rPr>
        <w:softHyphen/>
        <w:t>полнения программы повышения качества.</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Arial" w:eastAsia="Times New Roman" w:hAnsi="Arial" w:cs="Times New Roman"/>
          <w:i/>
          <w:iCs/>
          <w:sz w:val="28"/>
          <w:szCs w:val="28"/>
        </w:rPr>
        <w:t>Фальстарты</w:t>
      </w:r>
    </w:p>
    <w:p w:rsidR="00851832" w:rsidRDefault="00851832" w:rsidP="00851832">
      <w:pPr>
        <w:shd w:val="clear" w:color="auto" w:fill="FFFFFF"/>
        <w:autoSpaceDE w:val="0"/>
        <w:autoSpaceDN w:val="0"/>
        <w:adjustRightInd w:val="0"/>
        <w:spacing w:after="0" w:line="240" w:lineRule="auto"/>
        <w:jc w:val="both"/>
        <w:rPr>
          <w:rFonts w:ascii="Arial" w:hAnsi="Arial" w:cs="Arial"/>
          <w:b/>
          <w:bCs/>
          <w:sz w:val="28"/>
          <w:szCs w:val="28"/>
        </w:rPr>
      </w:pPr>
      <w:r w:rsidRPr="00851832">
        <w:rPr>
          <w:rFonts w:ascii="Times New Roman" w:eastAsia="Times New Roman" w:hAnsi="Times New Roman" w:cs="Times New Roman"/>
          <w:sz w:val="28"/>
          <w:szCs w:val="28"/>
        </w:rPr>
        <w:t>Фальстарты возникают постоянно, когда стараются как можно быстрее добиться</w:t>
      </w:r>
    </w:p>
    <w:p w:rsidR="00851832" w:rsidRDefault="00851832" w:rsidP="00851832">
      <w:pPr>
        <w:shd w:val="clear" w:color="auto" w:fill="FFFFFF"/>
        <w:autoSpaceDE w:val="0"/>
        <w:autoSpaceDN w:val="0"/>
        <w:adjustRightInd w:val="0"/>
        <w:spacing w:after="0" w:line="240" w:lineRule="auto"/>
        <w:jc w:val="both"/>
        <w:rPr>
          <w:rFonts w:ascii="Arial" w:hAnsi="Arial" w:cs="Arial"/>
          <w:b/>
          <w:bCs/>
          <w:sz w:val="28"/>
          <w:szCs w:val="28"/>
        </w:rPr>
      </w:pPr>
    </w:p>
    <w:p w:rsidR="00851832" w:rsidRPr="00851832" w:rsidRDefault="00851832" w:rsidP="00851832">
      <w:pPr>
        <w:pStyle w:val="3"/>
        <w:rPr>
          <w:rFonts w:ascii="Times New Roman" w:hAnsi="Times New Roman"/>
        </w:rPr>
      </w:pPr>
      <w:bookmarkStart w:id="32" w:name="_Toc377388366"/>
      <w:r w:rsidRPr="00851832">
        <w:rPr>
          <w:rFonts w:cs="Arial"/>
        </w:rPr>
        <w:t xml:space="preserve">2.4.5. </w:t>
      </w:r>
      <w:r w:rsidRPr="00851832">
        <w:rPr>
          <w:rFonts w:eastAsia="Times New Roman"/>
        </w:rPr>
        <w:t>Цепная</w:t>
      </w:r>
      <w:r w:rsidRPr="00851832">
        <w:rPr>
          <w:rFonts w:eastAsia="Times New Roman" w:cs="Arial"/>
        </w:rPr>
        <w:t xml:space="preserve"> </w:t>
      </w:r>
      <w:r w:rsidRPr="00851832">
        <w:rPr>
          <w:rFonts w:eastAsia="Times New Roman"/>
        </w:rPr>
        <w:t>реакция</w:t>
      </w:r>
      <w:r w:rsidRPr="00851832">
        <w:rPr>
          <w:rFonts w:eastAsia="Times New Roman" w:cs="Arial"/>
        </w:rPr>
        <w:t xml:space="preserve"> </w:t>
      </w:r>
      <w:r w:rsidRPr="00851832">
        <w:rPr>
          <w:rFonts w:eastAsia="Times New Roman"/>
        </w:rPr>
        <w:t>Деминга</w:t>
      </w:r>
      <w:bookmarkEnd w:id="32"/>
    </w:p>
    <w:p w:rsidR="00851832" w:rsidRDefault="00851832" w:rsidP="0085183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Этот  компонент программы менеджмента качества призван показать  и руководству, и работникам предприятия взаимосвязь между качеством  труда, эффективностью производства и стабильностью положения  работников предприятия.</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Понимание этой взаимосвязи Деминг считал крайне важным для праивльной  мотивации работников к качественному труду. Поэтому при внедрении программы предполагалось ее изучение всеми работниками предприятия. В связи с этим Деминг представил ее в виде достаточно  простой диаграммы (рис. 2.16), в которой повышение качества  в конечном счете приводит к сохранению рабочих мест, что улучшает  мотивацию работников, приводит к новому повышению качесвта, и цикл повторяется. Однажды запущенный, этот цикл развивается сам, как цепная реакция в ядерной физике.</w:t>
      </w:r>
    </w:p>
    <w:p w:rsidR="00851832" w:rsidRPr="00851832" w:rsidRDefault="00851832" w:rsidP="00851832">
      <w:pPr>
        <w:pStyle w:val="3"/>
        <w:rPr>
          <w:rFonts w:ascii="Times New Roman" w:hAnsi="Times New Roman"/>
        </w:rPr>
      </w:pPr>
      <w:bookmarkStart w:id="33" w:name="_Toc377388367"/>
      <w:r w:rsidRPr="00851832">
        <w:rPr>
          <w:rFonts w:cs="Arial"/>
        </w:rPr>
        <w:lastRenderedPageBreak/>
        <w:t xml:space="preserve">2.4.6. </w:t>
      </w:r>
      <w:r w:rsidRPr="00851832">
        <w:rPr>
          <w:rFonts w:eastAsia="Times New Roman"/>
        </w:rPr>
        <w:t>Цикл</w:t>
      </w:r>
      <w:r w:rsidRPr="00851832">
        <w:rPr>
          <w:rFonts w:eastAsia="Times New Roman" w:cs="Arial"/>
        </w:rPr>
        <w:t xml:space="preserve"> </w:t>
      </w:r>
      <w:r w:rsidRPr="00851832">
        <w:rPr>
          <w:rFonts w:eastAsia="Times New Roman"/>
        </w:rPr>
        <w:t>Деминга</w:t>
      </w:r>
      <w:bookmarkEnd w:id="33"/>
    </w:p>
    <w:p w:rsidR="00851832" w:rsidRDefault="00851832" w:rsidP="0085183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851832" w:rsidRDefault="00851832" w:rsidP="0085183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851832">
        <w:rPr>
          <w:rFonts w:ascii="Times New Roman" w:eastAsia="Times New Roman" w:hAnsi="Times New Roman" w:cs="Times New Roman"/>
          <w:sz w:val="28"/>
          <w:szCs w:val="28"/>
        </w:rPr>
        <w:t>Цикл «планируй — выполняй — проверяй — действуй» впервые был разработан  Вальтером Шухартом (</w:t>
      </w:r>
      <w:r w:rsidRPr="00851832">
        <w:rPr>
          <w:rFonts w:ascii="Times New Roman" w:eastAsia="Times New Roman" w:hAnsi="Times New Roman" w:cs="Times New Roman"/>
          <w:sz w:val="28"/>
          <w:szCs w:val="28"/>
          <w:lang w:val="en-US"/>
        </w:rPr>
        <w:t>Walter</w:t>
      </w:r>
      <w:r w:rsidRPr="00851832">
        <w:rPr>
          <w:rFonts w:ascii="Times New Roman" w:eastAsia="Times New Roman" w:hAnsi="Times New Roman" w:cs="Times New Roman"/>
          <w:sz w:val="28"/>
          <w:szCs w:val="28"/>
        </w:rPr>
        <w:t xml:space="preserve"> </w:t>
      </w:r>
      <w:r w:rsidRPr="00851832">
        <w:rPr>
          <w:rFonts w:ascii="Times New Roman" w:eastAsia="Times New Roman" w:hAnsi="Times New Roman" w:cs="Times New Roman"/>
          <w:sz w:val="28"/>
          <w:szCs w:val="28"/>
          <w:lang w:val="en-US"/>
        </w:rPr>
        <w:t>Shewhart</w:t>
      </w:r>
      <w:r w:rsidRPr="00851832">
        <w:rPr>
          <w:rFonts w:ascii="Times New Roman" w:eastAsia="Times New Roman" w:hAnsi="Times New Roman" w:cs="Times New Roman"/>
          <w:sz w:val="28"/>
          <w:szCs w:val="28"/>
        </w:rPr>
        <w:t>) в 1920 г., а позднее</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популяризирован Эдвардсом Демингом (</w:t>
      </w:r>
      <w:r w:rsidRPr="00851832">
        <w:rPr>
          <w:rFonts w:ascii="Times New Roman" w:eastAsia="Times New Roman" w:hAnsi="Times New Roman" w:cs="Times New Roman"/>
          <w:sz w:val="28"/>
          <w:szCs w:val="28"/>
          <w:lang w:val="en-US"/>
        </w:rPr>
        <w:t>W</w:t>
      </w:r>
      <w:r w:rsidRPr="00851832">
        <w:rPr>
          <w:rFonts w:ascii="Times New Roman" w:eastAsia="Times New Roman" w:hAnsi="Times New Roman" w:cs="Times New Roman"/>
          <w:sz w:val="28"/>
          <w:szCs w:val="28"/>
        </w:rPr>
        <w:t xml:space="preserve">. </w:t>
      </w:r>
      <w:r w:rsidRPr="00851832">
        <w:rPr>
          <w:rFonts w:ascii="Times New Roman" w:eastAsia="Times New Roman" w:hAnsi="Times New Roman" w:cs="Times New Roman"/>
          <w:sz w:val="28"/>
          <w:szCs w:val="28"/>
          <w:lang w:val="en-US"/>
        </w:rPr>
        <w:t>Edwards</w:t>
      </w:r>
      <w:r w:rsidRPr="00851832">
        <w:rPr>
          <w:rFonts w:ascii="Times New Roman" w:eastAsia="Times New Roman" w:hAnsi="Times New Roman" w:cs="Times New Roman"/>
          <w:sz w:val="28"/>
          <w:szCs w:val="28"/>
        </w:rPr>
        <w:t xml:space="preserve"> </w:t>
      </w:r>
      <w:r w:rsidRPr="00851832">
        <w:rPr>
          <w:rFonts w:ascii="Times New Roman" w:eastAsia="Times New Roman" w:hAnsi="Times New Roman" w:cs="Times New Roman"/>
          <w:sz w:val="28"/>
          <w:szCs w:val="28"/>
          <w:lang w:val="en-US"/>
        </w:rPr>
        <w:t>Deming</w:t>
      </w:r>
      <w:r w:rsidRPr="00851832">
        <w:rPr>
          <w:rFonts w:ascii="Times New Roman" w:eastAsia="Times New Roman" w:hAnsi="Times New Roman" w:cs="Times New Roman"/>
          <w:sz w:val="28"/>
          <w:szCs w:val="28"/>
        </w:rPr>
        <w:t>). По этой причине его часто называют «цикл Деминга». Любая деятельность, вне зависимости от того, проста она или сложна, вписывается в эту модель (рис. 2.17).</w:t>
      </w:r>
    </w:p>
    <w:p w:rsidR="00851832" w:rsidRDefault="00851832" w:rsidP="0085183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851832" w:rsidRPr="00851832" w:rsidRDefault="00851832" w:rsidP="00851832">
      <w:pPr>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hAnsi="Times New Roman" w:cs="Times New Roman"/>
          <w:noProof/>
          <w:sz w:val="28"/>
          <w:szCs w:val="28"/>
          <w:lang w:eastAsia="ru-RU"/>
        </w:rPr>
        <w:drawing>
          <wp:inline distT="0" distB="0" distL="0" distR="0" wp14:anchorId="44599A1C" wp14:editId="3C79FF23">
            <wp:extent cx="5029514" cy="35528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514" cy="3552825"/>
                    </a:xfrm>
                    <a:prstGeom prst="rect">
                      <a:avLst/>
                    </a:prstGeom>
                    <a:noFill/>
                    <a:ln>
                      <a:noFill/>
                    </a:ln>
                  </pic:spPr>
                </pic:pic>
              </a:graphicData>
            </a:graphic>
          </wp:inline>
        </w:drawing>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51832">
        <w:rPr>
          <w:rFonts w:ascii="Arial" w:eastAsia="Times New Roman" w:hAnsi="Arial" w:cs="Times New Roman"/>
          <w:b/>
          <w:bCs/>
          <w:sz w:val="24"/>
          <w:szCs w:val="24"/>
        </w:rPr>
        <w:t>Рис</w:t>
      </w:r>
      <w:r w:rsidRPr="00851832">
        <w:rPr>
          <w:rFonts w:ascii="Arial" w:eastAsia="Times New Roman" w:hAnsi="Arial" w:cs="Arial"/>
          <w:b/>
          <w:bCs/>
          <w:sz w:val="24"/>
          <w:szCs w:val="24"/>
        </w:rPr>
        <w:t xml:space="preserve">. 2.16. </w:t>
      </w:r>
      <w:r w:rsidRPr="00851832">
        <w:rPr>
          <w:rFonts w:ascii="Arial" w:eastAsia="Times New Roman" w:hAnsi="Arial" w:cs="Times New Roman"/>
          <w:b/>
          <w:bCs/>
          <w:sz w:val="24"/>
          <w:szCs w:val="24"/>
        </w:rPr>
        <w:t>Цепная</w:t>
      </w:r>
      <w:r w:rsidRPr="00851832">
        <w:rPr>
          <w:rFonts w:ascii="Arial" w:eastAsia="Times New Roman" w:hAnsi="Arial" w:cs="Arial"/>
          <w:b/>
          <w:bCs/>
          <w:sz w:val="24"/>
          <w:szCs w:val="24"/>
        </w:rPr>
        <w:t xml:space="preserve"> </w:t>
      </w:r>
      <w:r w:rsidRPr="00851832">
        <w:rPr>
          <w:rFonts w:ascii="Arial" w:eastAsia="Times New Roman" w:hAnsi="Arial" w:cs="Times New Roman"/>
          <w:b/>
          <w:bCs/>
          <w:sz w:val="24"/>
          <w:szCs w:val="24"/>
        </w:rPr>
        <w:t>реакция</w:t>
      </w:r>
      <w:r w:rsidRPr="00851832">
        <w:rPr>
          <w:rFonts w:ascii="Arial" w:eastAsia="Times New Roman" w:hAnsi="Arial" w:cs="Arial"/>
          <w:b/>
          <w:bCs/>
          <w:sz w:val="24"/>
          <w:szCs w:val="24"/>
        </w:rPr>
        <w:t xml:space="preserve"> </w:t>
      </w:r>
      <w:r w:rsidRPr="00851832">
        <w:rPr>
          <w:rFonts w:ascii="Arial" w:eastAsia="Times New Roman" w:hAnsi="Arial" w:cs="Times New Roman"/>
          <w:b/>
          <w:bCs/>
          <w:sz w:val="24"/>
          <w:szCs w:val="24"/>
        </w:rPr>
        <w:t>по</w:t>
      </w:r>
      <w:r w:rsidRPr="00851832">
        <w:rPr>
          <w:rFonts w:ascii="Arial" w:eastAsia="Times New Roman" w:hAnsi="Arial" w:cs="Arial"/>
          <w:b/>
          <w:bCs/>
          <w:sz w:val="24"/>
          <w:szCs w:val="24"/>
        </w:rPr>
        <w:t xml:space="preserve"> </w:t>
      </w:r>
      <w:r w:rsidRPr="00851832">
        <w:rPr>
          <w:rFonts w:ascii="Arial" w:eastAsia="Times New Roman" w:hAnsi="Arial" w:cs="Times New Roman"/>
          <w:b/>
          <w:bCs/>
          <w:sz w:val="24"/>
          <w:szCs w:val="24"/>
        </w:rPr>
        <w:t>Демингу</w:t>
      </w:r>
    </w:p>
    <w:p w:rsidR="00851832" w:rsidRDefault="00851832" w:rsidP="0085183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851832" w:rsidRDefault="00851832" w:rsidP="0085183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Цикл Деминга — основа современного качественного управления. Именно на его основе возможно постоянное улучшение всех процес</w:t>
      </w:r>
      <w:r w:rsidRPr="00851832">
        <w:rPr>
          <w:rFonts w:ascii="Times New Roman" w:eastAsia="Times New Roman" w:hAnsi="Times New Roman" w:cs="Times New Roman"/>
          <w:sz w:val="28"/>
          <w:szCs w:val="28"/>
        </w:rPr>
        <w:softHyphen/>
        <w:t>сов компании.</w:t>
      </w:r>
    </w:p>
    <w:p w:rsidR="00851832" w:rsidRPr="00851832" w:rsidRDefault="00851832" w:rsidP="00851832">
      <w:pPr>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hAnsi="Times New Roman" w:cs="Times New Roman"/>
          <w:noProof/>
          <w:sz w:val="28"/>
          <w:szCs w:val="28"/>
          <w:lang w:eastAsia="ru-RU"/>
        </w:rPr>
        <w:drawing>
          <wp:inline distT="0" distB="0" distL="0" distR="0" wp14:anchorId="244F2C82" wp14:editId="0C6B2A8E">
            <wp:extent cx="2924175" cy="24669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4175" cy="2466975"/>
                    </a:xfrm>
                    <a:prstGeom prst="rect">
                      <a:avLst/>
                    </a:prstGeom>
                    <a:noFill/>
                    <a:ln>
                      <a:noFill/>
                    </a:ln>
                  </pic:spPr>
                </pic:pic>
              </a:graphicData>
            </a:graphic>
          </wp:inline>
        </w:drawing>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51832">
        <w:rPr>
          <w:rFonts w:ascii="Arial" w:eastAsia="Times New Roman" w:hAnsi="Arial" w:cs="Times New Roman"/>
          <w:b/>
          <w:bCs/>
          <w:sz w:val="24"/>
          <w:szCs w:val="24"/>
        </w:rPr>
        <w:t>Рис</w:t>
      </w:r>
      <w:r w:rsidRPr="00851832">
        <w:rPr>
          <w:rFonts w:ascii="Arial" w:eastAsia="Times New Roman" w:hAnsi="Arial" w:cs="Arial"/>
          <w:b/>
          <w:bCs/>
          <w:sz w:val="24"/>
          <w:szCs w:val="24"/>
        </w:rPr>
        <w:t xml:space="preserve">. 2.17. </w:t>
      </w:r>
      <w:r w:rsidRPr="00851832">
        <w:rPr>
          <w:rFonts w:ascii="Arial" w:eastAsia="Times New Roman" w:hAnsi="Arial" w:cs="Times New Roman"/>
          <w:b/>
          <w:bCs/>
          <w:sz w:val="24"/>
          <w:szCs w:val="24"/>
        </w:rPr>
        <w:t>Цикл</w:t>
      </w:r>
      <w:r w:rsidRPr="00851832">
        <w:rPr>
          <w:rFonts w:ascii="Arial" w:eastAsia="Times New Roman" w:hAnsi="Arial" w:cs="Arial"/>
          <w:b/>
          <w:bCs/>
          <w:sz w:val="24"/>
          <w:szCs w:val="24"/>
        </w:rPr>
        <w:t xml:space="preserve"> </w:t>
      </w:r>
      <w:r w:rsidRPr="00851832">
        <w:rPr>
          <w:rFonts w:ascii="Arial" w:eastAsia="Times New Roman" w:hAnsi="Arial" w:cs="Times New Roman"/>
          <w:b/>
          <w:bCs/>
          <w:sz w:val="24"/>
          <w:szCs w:val="24"/>
        </w:rPr>
        <w:t>«планируй</w:t>
      </w:r>
      <w:r w:rsidRPr="00851832">
        <w:rPr>
          <w:rFonts w:ascii="Arial" w:eastAsia="Times New Roman" w:hAnsi="Arial" w:cs="Arial"/>
          <w:b/>
          <w:bCs/>
          <w:sz w:val="24"/>
          <w:szCs w:val="24"/>
        </w:rPr>
        <w:t xml:space="preserve"> </w:t>
      </w:r>
      <w:r w:rsidRPr="00851832">
        <w:rPr>
          <w:rFonts w:ascii="Arial" w:eastAsia="Times New Roman" w:hAnsi="Arial" w:cs="Times New Roman"/>
          <w:b/>
          <w:bCs/>
          <w:sz w:val="24"/>
          <w:szCs w:val="24"/>
        </w:rPr>
        <w:t>—</w:t>
      </w:r>
      <w:r w:rsidRPr="00851832">
        <w:rPr>
          <w:rFonts w:ascii="Arial" w:eastAsia="Times New Roman" w:hAnsi="Arial" w:cs="Arial"/>
          <w:b/>
          <w:bCs/>
          <w:sz w:val="24"/>
          <w:szCs w:val="24"/>
        </w:rPr>
        <w:t xml:space="preserve"> </w:t>
      </w:r>
      <w:r w:rsidRPr="00851832">
        <w:rPr>
          <w:rFonts w:ascii="Arial" w:eastAsia="Times New Roman" w:hAnsi="Arial" w:cs="Times New Roman"/>
          <w:b/>
          <w:bCs/>
          <w:sz w:val="24"/>
          <w:szCs w:val="24"/>
        </w:rPr>
        <w:t>выполняй</w:t>
      </w:r>
      <w:r w:rsidRPr="00851832">
        <w:rPr>
          <w:rFonts w:ascii="Arial" w:eastAsia="Times New Roman" w:hAnsi="Arial" w:cs="Arial"/>
          <w:b/>
          <w:bCs/>
          <w:sz w:val="24"/>
          <w:szCs w:val="24"/>
        </w:rPr>
        <w:t xml:space="preserve"> </w:t>
      </w:r>
      <w:r w:rsidRPr="00851832">
        <w:rPr>
          <w:rFonts w:ascii="Arial" w:eastAsia="Times New Roman" w:hAnsi="Arial" w:cs="Times New Roman"/>
          <w:b/>
          <w:bCs/>
          <w:sz w:val="24"/>
          <w:szCs w:val="24"/>
        </w:rPr>
        <w:t>—</w:t>
      </w:r>
      <w:r w:rsidRPr="00851832">
        <w:rPr>
          <w:rFonts w:ascii="Arial" w:eastAsia="Times New Roman" w:hAnsi="Arial" w:cs="Arial"/>
          <w:b/>
          <w:bCs/>
          <w:sz w:val="24"/>
          <w:szCs w:val="24"/>
        </w:rPr>
        <w:t xml:space="preserve"> </w:t>
      </w:r>
      <w:r w:rsidRPr="00851832">
        <w:rPr>
          <w:rFonts w:ascii="Arial" w:eastAsia="Times New Roman" w:hAnsi="Arial" w:cs="Times New Roman"/>
          <w:b/>
          <w:bCs/>
          <w:sz w:val="24"/>
          <w:szCs w:val="24"/>
        </w:rPr>
        <w:t>проверяй</w:t>
      </w:r>
      <w:r w:rsidRPr="00851832">
        <w:rPr>
          <w:rFonts w:ascii="Arial" w:eastAsia="Times New Roman" w:hAnsi="Arial" w:cs="Arial"/>
          <w:b/>
          <w:bCs/>
          <w:sz w:val="24"/>
          <w:szCs w:val="24"/>
        </w:rPr>
        <w:t xml:space="preserve"> </w:t>
      </w:r>
      <w:r w:rsidRPr="00851832">
        <w:rPr>
          <w:rFonts w:ascii="Arial" w:eastAsia="Times New Roman" w:hAnsi="Arial" w:cs="Times New Roman"/>
          <w:b/>
          <w:bCs/>
          <w:sz w:val="24"/>
          <w:szCs w:val="24"/>
        </w:rPr>
        <w:t>—</w:t>
      </w:r>
      <w:r w:rsidRPr="00851832">
        <w:rPr>
          <w:rFonts w:ascii="Arial" w:eastAsia="Times New Roman" w:hAnsi="Arial" w:cs="Arial"/>
          <w:b/>
          <w:bCs/>
          <w:sz w:val="24"/>
          <w:szCs w:val="24"/>
        </w:rPr>
        <w:t xml:space="preserve"> </w:t>
      </w:r>
      <w:r w:rsidRPr="00851832">
        <w:rPr>
          <w:rFonts w:ascii="Arial" w:eastAsia="Times New Roman" w:hAnsi="Arial" w:cs="Times New Roman"/>
          <w:b/>
          <w:bCs/>
          <w:sz w:val="24"/>
          <w:szCs w:val="24"/>
        </w:rPr>
        <w:t>действуй»</w:t>
      </w:r>
    </w:p>
    <w:p w:rsidR="00851832" w:rsidRPr="00851832" w:rsidRDefault="00851832" w:rsidP="00851832">
      <w:pPr>
        <w:pStyle w:val="2"/>
        <w:rPr>
          <w:rFonts w:ascii="Times New Roman" w:hAnsi="Times New Roman"/>
        </w:rPr>
      </w:pPr>
      <w:r w:rsidRPr="00851832">
        <w:rPr>
          <w:rFonts w:cs="Arial"/>
        </w:rPr>
        <w:lastRenderedPageBreak/>
        <w:t xml:space="preserve"> </w:t>
      </w:r>
      <w:bookmarkStart w:id="34" w:name="_Toc377388368"/>
      <w:r w:rsidRPr="00851832">
        <w:rPr>
          <w:rFonts w:cs="Arial"/>
        </w:rPr>
        <w:t>2.5</w:t>
      </w:r>
      <w:r>
        <w:rPr>
          <w:rFonts w:cs="Arial"/>
        </w:rPr>
        <w:t xml:space="preserve"> </w:t>
      </w:r>
      <w:r w:rsidRPr="00851832">
        <w:rPr>
          <w:rFonts w:eastAsia="Times New Roman"/>
        </w:rPr>
        <w:t>КАЙЦЗЕН</w:t>
      </w:r>
      <w:r w:rsidRPr="00851832">
        <w:rPr>
          <w:rFonts w:eastAsia="Times New Roman" w:cs="Arial"/>
        </w:rPr>
        <w:t xml:space="preserve"> </w:t>
      </w:r>
      <w:r w:rsidRPr="00851832">
        <w:rPr>
          <w:rFonts w:eastAsia="Times New Roman"/>
        </w:rPr>
        <w:t>И</w:t>
      </w:r>
      <w:r w:rsidRPr="00851832">
        <w:rPr>
          <w:rFonts w:eastAsia="Times New Roman" w:cs="Arial"/>
        </w:rPr>
        <w:t xml:space="preserve"> </w:t>
      </w:r>
      <w:r w:rsidRPr="00851832">
        <w:rPr>
          <w:rFonts w:eastAsia="Times New Roman"/>
        </w:rPr>
        <w:t>ПОСТОЯННОЕ</w:t>
      </w:r>
      <w:r w:rsidRPr="00851832">
        <w:rPr>
          <w:rFonts w:eastAsia="Times New Roman" w:cs="Arial"/>
        </w:rPr>
        <w:t xml:space="preserve"> </w:t>
      </w:r>
      <w:r w:rsidRPr="00851832">
        <w:rPr>
          <w:rFonts w:eastAsia="Times New Roman"/>
        </w:rPr>
        <w:t>УЛУЧШЕНИЕ</w:t>
      </w:r>
      <w:bookmarkEnd w:id="34"/>
    </w:p>
    <w:p w:rsidR="00851832" w:rsidRDefault="00851832" w:rsidP="0085183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Философия качественного управления, как уже было сказано, воб</w:t>
      </w:r>
      <w:r w:rsidRPr="00851832">
        <w:rPr>
          <w:rFonts w:ascii="Times New Roman" w:eastAsia="Times New Roman" w:hAnsi="Times New Roman" w:cs="Times New Roman"/>
          <w:sz w:val="28"/>
          <w:szCs w:val="28"/>
        </w:rPr>
        <w:softHyphen/>
        <w:t>рала в себя много разнообразных методов и инструментов. Один из них — принцип кайцзен. Это японское слово, означающее проведе</w:t>
      </w:r>
      <w:r w:rsidRPr="00851832">
        <w:rPr>
          <w:rFonts w:ascii="Times New Roman" w:eastAsia="Times New Roman" w:hAnsi="Times New Roman" w:cs="Times New Roman"/>
          <w:sz w:val="28"/>
          <w:szCs w:val="28"/>
        </w:rPr>
        <w:softHyphen/>
        <w:t>ние постоянных улучшений. Этот принцип существенно развил тезис 5-й программы Э. Деминга. Основной постулат кайцзен: «Никто не знает процесс лучше, чем человек, непосредственно в нем участвую</w:t>
      </w:r>
      <w:r w:rsidRPr="00851832">
        <w:rPr>
          <w:rFonts w:ascii="Times New Roman" w:eastAsia="Times New Roman" w:hAnsi="Times New Roman" w:cs="Times New Roman"/>
          <w:sz w:val="28"/>
          <w:szCs w:val="28"/>
        </w:rPr>
        <w:softHyphen/>
        <w:t>щий».</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i/>
          <w:iCs/>
          <w:sz w:val="28"/>
          <w:szCs w:val="28"/>
        </w:rPr>
        <w:t xml:space="preserve">Кайцзен — </w:t>
      </w:r>
      <w:r w:rsidRPr="00851832">
        <w:rPr>
          <w:rFonts w:ascii="Times New Roman" w:eastAsia="Times New Roman" w:hAnsi="Times New Roman" w:cs="Times New Roman"/>
          <w:sz w:val="28"/>
          <w:szCs w:val="28"/>
        </w:rPr>
        <w:t>это образ мышления, направленный на улучшение про</w:t>
      </w:r>
      <w:r w:rsidRPr="00851832">
        <w:rPr>
          <w:rFonts w:ascii="Times New Roman" w:eastAsia="Times New Roman" w:hAnsi="Times New Roman" w:cs="Times New Roman"/>
          <w:sz w:val="28"/>
          <w:szCs w:val="28"/>
        </w:rPr>
        <w:softHyphen/>
        <w:t>цесса производства и сосредоточенный на человеческих усилиях, что резко контрастирует с традиционным подходом многих менеджеров, которые стремятся к достижению результата любой ценой.</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xml:space="preserve">Усовершенствования и рационализация ради самих себя не дадут должного эффекта, поэтому задача менеджмента состоит в том, чтобы </w:t>
      </w:r>
      <w:r w:rsidRPr="00851832">
        <w:rPr>
          <w:rFonts w:ascii="Times New Roman" w:eastAsia="Times New Roman" w:hAnsi="Times New Roman" w:cs="Times New Roman"/>
          <w:b/>
          <w:bCs/>
          <w:sz w:val="28"/>
          <w:szCs w:val="28"/>
        </w:rPr>
        <w:t xml:space="preserve">установить </w:t>
      </w:r>
      <w:r w:rsidRPr="00851832">
        <w:rPr>
          <w:rFonts w:ascii="Times New Roman" w:eastAsia="Times New Roman" w:hAnsi="Times New Roman" w:cs="Times New Roman"/>
          <w:sz w:val="28"/>
          <w:szCs w:val="28"/>
        </w:rPr>
        <w:t>четкие цели для каждого сотрудника, на каждом рабочем месте  и возглавить действия персонала. Суть этих действий заключается в  поддержке стратегических целей компании по построению</w:t>
      </w:r>
      <w:r>
        <w:rPr>
          <w:rFonts w:ascii="Times New Roman" w:eastAsia="Times New Roman" w:hAnsi="Times New Roman" w:cs="Times New Roman"/>
          <w:sz w:val="28"/>
          <w:szCs w:val="28"/>
        </w:rPr>
        <w:t xml:space="preserve">  </w:t>
      </w:r>
      <w:r w:rsidRPr="00851832">
        <w:rPr>
          <w:rFonts w:ascii="Times New Roman" w:eastAsia="Times New Roman" w:hAnsi="Times New Roman" w:cs="Times New Roman"/>
          <w:sz w:val="28"/>
          <w:szCs w:val="28"/>
        </w:rPr>
        <w:t>огранизации нового типа.</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Философия кайцзен — это не только новый образ мышления, но и принципиально новый подход к ведению бизнеса. Руководство компании должно разработать долгосрочную стратегию с выделением среднесрочных и годовых действий. Необходимо иметь план по развертыванию  стратегии, который следует довести до всех уровней, вплоть до цеха</w:t>
      </w:r>
      <w:r w:rsidRPr="00851832">
        <w:rPr>
          <w:rFonts w:ascii="Times New Roman" w:eastAsia="Times New Roman" w:hAnsi="Times New Roman" w:cs="Times New Roman"/>
          <w:b/>
          <w:bCs/>
          <w:sz w:val="28"/>
          <w:szCs w:val="28"/>
        </w:rPr>
        <w:t xml:space="preserve">. </w:t>
      </w:r>
      <w:r w:rsidRPr="00851832">
        <w:rPr>
          <w:rFonts w:ascii="Times New Roman" w:eastAsia="Times New Roman" w:hAnsi="Times New Roman" w:cs="Times New Roman"/>
          <w:sz w:val="28"/>
          <w:szCs w:val="28"/>
        </w:rPr>
        <w:t>Чем ниже уровень, тем выше детализация планов.</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В компании должна действовать система подачи предложений, направленная на стимулирование сотрудников всех уровней для подачи рационализаторских  предложений.</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Цель метода кайдзен — проведение последовательных изменений в совершенствование  процессов. Наилучший результат дают небольшие,  но частые улучшения в процессе. По опыту многих консультантов</w:t>
      </w:r>
      <w:r w:rsidRPr="00851832">
        <w:rPr>
          <w:rFonts w:ascii="Times New Roman" w:eastAsia="Times New Roman" w:hAnsi="Times New Roman" w:cs="Times New Roman"/>
          <w:b/>
          <w:bCs/>
          <w:sz w:val="28"/>
          <w:szCs w:val="28"/>
        </w:rPr>
        <w:t xml:space="preserve">, </w:t>
      </w:r>
      <w:r w:rsidRPr="00851832">
        <w:rPr>
          <w:rFonts w:ascii="Times New Roman" w:eastAsia="Times New Roman" w:hAnsi="Times New Roman" w:cs="Times New Roman"/>
          <w:sz w:val="28"/>
          <w:szCs w:val="28"/>
        </w:rPr>
        <w:t xml:space="preserve">небольшие последовательные изменения помогают людям, участвующим в процессе, лучше адаптироваться к новой ситуации, тогда </w:t>
      </w:r>
      <w:r w:rsidRPr="00851832">
        <w:rPr>
          <w:rFonts w:ascii="Times New Roman" w:eastAsia="Times New Roman" w:hAnsi="Times New Roman" w:cs="Times New Roman"/>
          <w:b/>
          <w:bCs/>
          <w:sz w:val="28"/>
          <w:szCs w:val="28"/>
        </w:rPr>
        <w:t xml:space="preserve"> </w:t>
      </w:r>
      <w:r w:rsidRPr="00851832">
        <w:rPr>
          <w:rFonts w:ascii="Times New Roman" w:eastAsia="Times New Roman" w:hAnsi="Times New Roman" w:cs="Times New Roman"/>
          <w:sz w:val="28"/>
          <w:szCs w:val="28"/>
        </w:rPr>
        <w:t>как глобальные изменения приводят к стрессовой ситуации, к непониманию и отторжению, что приводит к потере хороших специлистов (см. также 1.2.1).</w:t>
      </w:r>
    </w:p>
    <w:p w:rsid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851832" w:rsidRPr="00851832" w:rsidRDefault="00851832" w:rsidP="00851832">
      <w:pPr>
        <w:pStyle w:val="3"/>
        <w:rPr>
          <w:rFonts w:eastAsia="Times New Roman"/>
          <w:sz w:val="28"/>
          <w:szCs w:val="28"/>
        </w:rPr>
      </w:pPr>
      <w:bookmarkStart w:id="35" w:name="_Toc377388369"/>
      <w:r w:rsidRPr="00851832">
        <w:rPr>
          <w:sz w:val="28"/>
          <w:szCs w:val="28"/>
        </w:rPr>
        <w:t xml:space="preserve">2.5.1. </w:t>
      </w:r>
      <w:r w:rsidRPr="00851832">
        <w:rPr>
          <w:rFonts w:eastAsia="Times New Roman"/>
          <w:sz w:val="28"/>
          <w:szCs w:val="28"/>
        </w:rPr>
        <w:t>Задачи кайцзен</w:t>
      </w:r>
      <w:bookmarkEnd w:id="35"/>
      <w:r w:rsidRPr="00851832">
        <w:rPr>
          <w:rFonts w:eastAsia="Times New Roman"/>
          <w:sz w:val="28"/>
          <w:szCs w:val="28"/>
        </w:rPr>
        <w:t xml:space="preserve"> </w:t>
      </w:r>
    </w:p>
    <w:p w:rsidR="00851832" w:rsidRDefault="00851832" w:rsidP="00851832">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851832" w:rsidRDefault="00851832" w:rsidP="00851832">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xml:space="preserve">Стратегия кайцзен — важнейшее понятие японского менеджменмента.  Кайцзен — это </w:t>
      </w:r>
      <w:r w:rsidRPr="00851832">
        <w:rPr>
          <w:rFonts w:ascii="Times New Roman" w:eastAsia="Times New Roman" w:hAnsi="Times New Roman" w:cs="Times New Roman"/>
          <w:i/>
          <w:iCs/>
          <w:sz w:val="28"/>
          <w:szCs w:val="28"/>
        </w:rPr>
        <w:t xml:space="preserve">постоянное улучшение с участием каждого </w:t>
      </w:r>
      <w:r w:rsidRPr="00851832">
        <w:rPr>
          <w:rFonts w:ascii="Times New Roman" w:eastAsia="Times New Roman" w:hAnsi="Times New Roman" w:cs="Times New Roman"/>
          <w:sz w:val="28"/>
          <w:szCs w:val="28"/>
        </w:rPr>
        <w:t xml:space="preserve">— руководства и рабочих. Некоторые эксперты считают, что самое важное </w:t>
      </w:r>
      <w:r w:rsidRPr="00851832">
        <w:rPr>
          <w:rFonts w:ascii="Times New Roman" w:eastAsia="Times New Roman" w:hAnsi="Times New Roman" w:cs="Times New Roman"/>
          <w:b/>
          <w:bCs/>
          <w:sz w:val="28"/>
          <w:szCs w:val="28"/>
        </w:rPr>
        <w:t xml:space="preserve">отличие </w:t>
      </w:r>
      <w:r w:rsidRPr="00851832">
        <w:rPr>
          <w:rFonts w:ascii="Times New Roman" w:eastAsia="Times New Roman" w:hAnsi="Times New Roman" w:cs="Times New Roman"/>
          <w:sz w:val="28"/>
          <w:szCs w:val="28"/>
        </w:rPr>
        <w:t xml:space="preserve">японского менеджмента от западного заключается в том, что японская система кайцзен </w:t>
      </w:r>
      <w:r w:rsidRPr="00851832">
        <w:rPr>
          <w:rFonts w:ascii="Times New Roman" w:eastAsia="Times New Roman" w:hAnsi="Times New Roman" w:cs="Times New Roman"/>
          <w:sz w:val="28"/>
          <w:szCs w:val="28"/>
        </w:rPr>
        <w:lastRenderedPageBreak/>
        <w:t>ориентирована на процесс, а западная система постоянных улучшений — на результат.</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Стратегия нововведений — это новые технологии. Она процветает при условиях, что:</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стремительно расширяются рынки;</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потребители ориентированы скорее на количество, чем на ка</w:t>
      </w:r>
      <w:r w:rsidRPr="00851832">
        <w:rPr>
          <w:rFonts w:ascii="Times New Roman" w:eastAsia="Times New Roman" w:hAnsi="Times New Roman" w:cs="Times New Roman"/>
          <w:sz w:val="28"/>
          <w:szCs w:val="28"/>
        </w:rPr>
        <w:softHyphen/>
        <w:t>чество;</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ресурсы богатые и дешевые;</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sectPr w:rsidR="00851832" w:rsidRPr="00851832" w:rsidSect="00851832">
          <w:type w:val="continuous"/>
          <w:pgSz w:w="11909" w:h="16834"/>
          <w:pgMar w:top="850" w:right="1134" w:bottom="1701" w:left="1134" w:header="720" w:footer="720" w:gutter="0"/>
          <w:cols w:space="720"/>
          <w:noEndnote/>
        </w:sectPr>
      </w:pPr>
      <w:r w:rsidRPr="00851832">
        <w:rPr>
          <w:rFonts w:ascii="Times New Roman" w:eastAsia="Times New Roman" w:hAnsi="Times New Roman" w:cs="Times New Roman"/>
          <w:sz w:val="28"/>
          <w:szCs w:val="28"/>
        </w:rPr>
        <w:t>•   распространено мнение, что успех новой продукции перевесит низкую производительность при производстве традиционной продукции;</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lastRenderedPageBreak/>
        <w:t>•  менеджмент озабочен скорее повышением уровня продаж, чем снижением стоимости.</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Но времена стратегии нововведений прошли. Новая ситуация ха</w:t>
      </w:r>
      <w:r w:rsidRPr="00851832">
        <w:rPr>
          <w:rFonts w:ascii="Times New Roman" w:eastAsia="Times New Roman" w:hAnsi="Times New Roman" w:cs="Times New Roman"/>
          <w:sz w:val="28"/>
          <w:szCs w:val="28"/>
        </w:rPr>
        <w:softHyphen/>
        <w:t>рактеризуется:</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резким повышением стоимости материалов, энергии и рабочей силы;</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слишком высокой производительностью оборудования;</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ростом конкуренции при затухании рынков;</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изменениями требований потребителей и более четкими требо</w:t>
      </w:r>
      <w:r w:rsidRPr="00851832">
        <w:rPr>
          <w:rFonts w:ascii="Times New Roman" w:eastAsia="Times New Roman" w:hAnsi="Times New Roman" w:cs="Times New Roman"/>
          <w:sz w:val="28"/>
          <w:szCs w:val="28"/>
        </w:rPr>
        <w:softHyphen/>
        <w:t>ваниями к качеству;</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необходимостью производства все большего числа новых про</w:t>
      </w:r>
      <w:r w:rsidRPr="00851832">
        <w:rPr>
          <w:rFonts w:ascii="Times New Roman" w:eastAsia="Times New Roman" w:hAnsi="Times New Roman" w:cs="Times New Roman"/>
          <w:sz w:val="28"/>
          <w:szCs w:val="28"/>
        </w:rPr>
        <w:softHyphen/>
        <w:t>дуктов;</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необходимостью снижения числа случаев, когда доходы компа</w:t>
      </w:r>
      <w:r w:rsidRPr="00851832">
        <w:rPr>
          <w:rFonts w:ascii="Times New Roman" w:eastAsia="Times New Roman" w:hAnsi="Times New Roman" w:cs="Times New Roman"/>
          <w:sz w:val="28"/>
          <w:szCs w:val="28"/>
        </w:rPr>
        <w:softHyphen/>
        <w:t>нии равны ее расходам.</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Несмотря на эти перемены, многие до сих пор придерживаются стратегии нововведений и не желают развивать стратегию, которая соответствует новым требованиям. Нежелание применять улучшен</w:t>
      </w:r>
      <w:r w:rsidRPr="00851832">
        <w:rPr>
          <w:rFonts w:ascii="Times New Roman" w:eastAsia="Times New Roman" w:hAnsi="Times New Roman" w:cs="Times New Roman"/>
          <w:sz w:val="28"/>
          <w:szCs w:val="28"/>
        </w:rPr>
        <w:softHyphen/>
        <w:t>ные технологии менеджмента также обходятся дорого. Подчеркнутое внимание к кайцзен не означает, что о нововведениях можно и нужно забыть. И нововведение, и кайцзен необходимы, если компания же</w:t>
      </w:r>
      <w:r w:rsidRPr="00851832">
        <w:rPr>
          <w:rFonts w:ascii="Times New Roman" w:eastAsia="Times New Roman" w:hAnsi="Times New Roman" w:cs="Times New Roman"/>
          <w:sz w:val="28"/>
          <w:szCs w:val="28"/>
        </w:rPr>
        <w:softHyphen/>
        <w:t>лает не только оставаться на плаву, но и расширяться.</w:t>
      </w:r>
    </w:p>
    <w:p w:rsidR="00851832" w:rsidRDefault="00851832" w:rsidP="00851832">
      <w:pPr>
        <w:shd w:val="clear" w:color="auto" w:fill="FFFFFF"/>
        <w:autoSpaceDE w:val="0"/>
        <w:autoSpaceDN w:val="0"/>
        <w:adjustRightInd w:val="0"/>
        <w:spacing w:after="0" w:line="240" w:lineRule="auto"/>
        <w:jc w:val="both"/>
        <w:rPr>
          <w:rFonts w:ascii="Arial" w:hAnsi="Arial" w:cs="Arial"/>
          <w:b/>
          <w:bCs/>
          <w:sz w:val="28"/>
          <w:szCs w:val="28"/>
        </w:rPr>
      </w:pPr>
    </w:p>
    <w:p w:rsidR="00851832" w:rsidRPr="00851832" w:rsidRDefault="00851832" w:rsidP="00851832">
      <w:pPr>
        <w:pStyle w:val="3"/>
        <w:rPr>
          <w:rFonts w:eastAsia="Times New Roman"/>
          <w:sz w:val="28"/>
          <w:szCs w:val="28"/>
        </w:rPr>
      </w:pPr>
      <w:bookmarkStart w:id="36" w:name="_Toc377388370"/>
      <w:r w:rsidRPr="00851832">
        <w:rPr>
          <w:rFonts w:cs="Arial"/>
          <w:sz w:val="28"/>
          <w:szCs w:val="28"/>
        </w:rPr>
        <w:t xml:space="preserve">2.5.2. </w:t>
      </w:r>
      <w:r w:rsidRPr="00851832">
        <w:rPr>
          <w:rFonts w:eastAsia="Times New Roman"/>
          <w:sz w:val="28"/>
          <w:szCs w:val="28"/>
        </w:rPr>
        <w:t>Ценности</w:t>
      </w:r>
      <w:r w:rsidRPr="00851832">
        <w:rPr>
          <w:rFonts w:eastAsia="Times New Roman" w:cs="Arial"/>
          <w:sz w:val="28"/>
          <w:szCs w:val="28"/>
        </w:rPr>
        <w:t xml:space="preserve"> </w:t>
      </w:r>
      <w:r w:rsidRPr="00851832">
        <w:rPr>
          <w:rFonts w:eastAsia="Times New Roman"/>
          <w:sz w:val="28"/>
          <w:szCs w:val="28"/>
        </w:rPr>
        <w:t>кайцзен</w:t>
      </w:r>
      <w:bookmarkEnd w:id="36"/>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Философия кайцзен утверждает, что вся наша жизнь (рабочая, общественная, домашняя) требует постоянного улучшения. Про</w:t>
      </w:r>
      <w:r w:rsidRPr="00851832">
        <w:rPr>
          <w:rFonts w:ascii="Times New Roman" w:eastAsia="Times New Roman" w:hAnsi="Times New Roman" w:cs="Times New Roman"/>
          <w:sz w:val="28"/>
          <w:szCs w:val="28"/>
        </w:rPr>
        <w:softHyphen/>
        <w:t>водимые улучшения предохраняют нас от неблагоприятных вне</w:t>
      </w:r>
      <w:r w:rsidRPr="00851832">
        <w:rPr>
          <w:rFonts w:ascii="Times New Roman" w:eastAsia="Times New Roman" w:hAnsi="Times New Roman" w:cs="Times New Roman"/>
          <w:sz w:val="28"/>
          <w:szCs w:val="28"/>
        </w:rPr>
        <w:softHyphen/>
        <w:t>шних воздействий. Кайцзен выполняет роль своеобразного зонтика (рис. 2.18).</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Такое понимание кайцзен помогло японским компаниям создать способ мышления, ориентированный на процесс, а также развить стра</w:t>
      </w:r>
      <w:r w:rsidRPr="00851832">
        <w:rPr>
          <w:rFonts w:ascii="Times New Roman" w:eastAsia="Times New Roman" w:hAnsi="Times New Roman" w:cs="Times New Roman"/>
          <w:sz w:val="28"/>
          <w:szCs w:val="28"/>
        </w:rPr>
        <w:softHyphen/>
        <w:t>тегии, обеспечивающие постоянное улучшение при участии всех уров</w:t>
      </w:r>
      <w:r w:rsidRPr="00851832">
        <w:rPr>
          <w:rFonts w:ascii="Times New Roman" w:eastAsia="Times New Roman" w:hAnsi="Times New Roman" w:cs="Times New Roman"/>
          <w:sz w:val="28"/>
          <w:szCs w:val="28"/>
        </w:rPr>
        <w:softHyphen/>
        <w:t>ней организационной иерархии. Основная идея стратегии кайцзен—ни дня без улучшения, хотя бы незначительного, хотя бы в чем-нибудь.</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Вера в постоянные улучшения прочно укрепилась в головах япон</w:t>
      </w:r>
      <w:r w:rsidRPr="00851832">
        <w:rPr>
          <w:rFonts w:ascii="Times New Roman" w:eastAsia="Times New Roman" w:hAnsi="Times New Roman" w:cs="Times New Roman"/>
          <w:sz w:val="28"/>
          <w:szCs w:val="28"/>
        </w:rPr>
        <w:softHyphen/>
        <w:t>цев. Кайцзен стал стилем жизни.</w:t>
      </w:r>
    </w:p>
    <w:p w:rsidR="00851832" w:rsidRDefault="00851832" w:rsidP="00851832">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b/>
          <w:bCs/>
          <w:sz w:val="28"/>
          <w:szCs w:val="28"/>
        </w:rPr>
        <w:t xml:space="preserve">Стандартизированная работа </w:t>
      </w:r>
      <w:r w:rsidRPr="00851832">
        <w:rPr>
          <w:rFonts w:ascii="Times New Roman" w:eastAsia="Times New Roman" w:hAnsi="Times New Roman" w:cs="Times New Roman"/>
          <w:sz w:val="28"/>
          <w:szCs w:val="28"/>
        </w:rPr>
        <w:t xml:space="preserve">— инструмент кайцзен, с помощью которого документируется стандартный способ выполнения работы и который является </w:t>
      </w:r>
      <w:r w:rsidRPr="00851832">
        <w:rPr>
          <w:rFonts w:ascii="Times New Roman" w:eastAsia="Times New Roman" w:hAnsi="Times New Roman" w:cs="Times New Roman"/>
          <w:sz w:val="28"/>
          <w:szCs w:val="28"/>
        </w:rPr>
        <w:lastRenderedPageBreak/>
        <w:t>основой для непрерывных улучшений. Почему не</w:t>
      </w:r>
      <w:r w:rsidRPr="00851832">
        <w:rPr>
          <w:rFonts w:ascii="Times New Roman" w:eastAsia="Times New Roman" w:hAnsi="Times New Roman" w:cs="Times New Roman"/>
          <w:sz w:val="28"/>
          <w:szCs w:val="28"/>
        </w:rPr>
        <w:softHyphen/>
        <w:t>обходима стандартизация работ? Потому что она:</w:t>
      </w:r>
    </w:p>
    <w:p w:rsidR="00851832" w:rsidRPr="00851832" w:rsidRDefault="00851832" w:rsidP="00851832">
      <w:pPr>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hAnsi="Times New Roman" w:cs="Times New Roman"/>
          <w:noProof/>
          <w:sz w:val="28"/>
          <w:szCs w:val="28"/>
          <w:lang w:eastAsia="ru-RU"/>
        </w:rPr>
        <w:drawing>
          <wp:inline distT="0" distB="0" distL="0" distR="0" wp14:anchorId="064C4D53" wp14:editId="383F246C">
            <wp:extent cx="4262609" cy="3143250"/>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2609" cy="3143250"/>
                    </a:xfrm>
                    <a:prstGeom prst="rect">
                      <a:avLst/>
                    </a:prstGeom>
                    <a:noFill/>
                    <a:ln>
                      <a:noFill/>
                    </a:ln>
                  </pic:spPr>
                </pic:pic>
              </a:graphicData>
            </a:graphic>
          </wp:inline>
        </w:drawing>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51832">
        <w:rPr>
          <w:rFonts w:ascii="Arial" w:eastAsia="Times New Roman" w:hAnsi="Arial" w:cs="Times New Roman"/>
          <w:b/>
          <w:bCs/>
          <w:sz w:val="24"/>
          <w:szCs w:val="24"/>
        </w:rPr>
        <w:t>Рис</w:t>
      </w:r>
      <w:r w:rsidRPr="00851832">
        <w:rPr>
          <w:rFonts w:ascii="Arial" w:eastAsia="Times New Roman" w:hAnsi="Arial" w:cs="Arial"/>
          <w:b/>
          <w:bCs/>
          <w:sz w:val="24"/>
          <w:szCs w:val="24"/>
        </w:rPr>
        <w:t xml:space="preserve">. 2.18. </w:t>
      </w:r>
      <w:r w:rsidRPr="00851832">
        <w:rPr>
          <w:rFonts w:ascii="Arial" w:eastAsia="Times New Roman" w:hAnsi="Arial" w:cs="Times New Roman"/>
          <w:b/>
          <w:bCs/>
          <w:sz w:val="24"/>
          <w:szCs w:val="24"/>
        </w:rPr>
        <w:t>Зонтик</w:t>
      </w:r>
      <w:r w:rsidRPr="00851832">
        <w:rPr>
          <w:rFonts w:ascii="Arial" w:eastAsia="Times New Roman" w:hAnsi="Arial" w:cs="Arial"/>
          <w:b/>
          <w:bCs/>
          <w:sz w:val="24"/>
          <w:szCs w:val="24"/>
        </w:rPr>
        <w:t xml:space="preserve"> </w:t>
      </w:r>
      <w:r w:rsidRPr="00851832">
        <w:rPr>
          <w:rFonts w:ascii="Arial" w:eastAsia="Times New Roman" w:hAnsi="Arial" w:cs="Times New Roman"/>
          <w:b/>
          <w:bCs/>
          <w:sz w:val="24"/>
          <w:szCs w:val="24"/>
        </w:rPr>
        <w:t>кайцзен</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гарантирует, что операции выполняются единообразно всеми операторами во всех сменах и отклонения из-за человеческого фактора исключаются;</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гарантирует безопасность при выполнении работ;</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гарантирует стабильность процесса;</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является основой для непрерывных улучшений;</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   используется как инструмент обучения.</w:t>
      </w:r>
    </w:p>
    <w:p w:rsidR="00851832" w:rsidRDefault="00851832" w:rsidP="00851832">
      <w:pPr>
        <w:shd w:val="clear" w:color="auto" w:fill="FFFFFF"/>
        <w:autoSpaceDE w:val="0"/>
        <w:autoSpaceDN w:val="0"/>
        <w:adjustRightInd w:val="0"/>
        <w:spacing w:after="0" w:line="240" w:lineRule="auto"/>
        <w:jc w:val="both"/>
        <w:rPr>
          <w:rFonts w:ascii="Arial" w:hAnsi="Arial" w:cs="Arial"/>
          <w:b/>
          <w:bCs/>
          <w:sz w:val="28"/>
          <w:szCs w:val="28"/>
        </w:rPr>
      </w:pPr>
    </w:p>
    <w:p w:rsidR="00851832" w:rsidRPr="00851832" w:rsidRDefault="00851832" w:rsidP="00851832">
      <w:pPr>
        <w:pStyle w:val="3"/>
        <w:rPr>
          <w:rFonts w:eastAsia="Times New Roman"/>
          <w:sz w:val="28"/>
          <w:szCs w:val="28"/>
        </w:rPr>
      </w:pPr>
      <w:bookmarkStart w:id="37" w:name="_Toc377388371"/>
      <w:r w:rsidRPr="00851832">
        <w:rPr>
          <w:rFonts w:cs="Arial"/>
          <w:sz w:val="28"/>
          <w:szCs w:val="28"/>
        </w:rPr>
        <w:t xml:space="preserve">2.5.3. </w:t>
      </w:r>
      <w:r w:rsidRPr="00851832">
        <w:rPr>
          <w:rFonts w:eastAsia="Times New Roman"/>
          <w:sz w:val="28"/>
          <w:szCs w:val="28"/>
        </w:rPr>
        <w:t>Постоянное</w:t>
      </w:r>
      <w:r w:rsidRPr="00851832">
        <w:rPr>
          <w:rFonts w:eastAsia="Times New Roman" w:cs="Arial"/>
          <w:sz w:val="28"/>
          <w:szCs w:val="28"/>
        </w:rPr>
        <w:t xml:space="preserve"> </w:t>
      </w:r>
      <w:r w:rsidRPr="00851832">
        <w:rPr>
          <w:rFonts w:eastAsia="Times New Roman"/>
          <w:sz w:val="28"/>
          <w:szCs w:val="28"/>
        </w:rPr>
        <w:t>улучшение</w:t>
      </w:r>
      <w:r w:rsidRPr="00851832">
        <w:rPr>
          <w:rFonts w:eastAsia="Times New Roman" w:cs="Arial"/>
          <w:sz w:val="28"/>
          <w:szCs w:val="28"/>
        </w:rPr>
        <w:t xml:space="preserve"> </w:t>
      </w:r>
      <w:r w:rsidRPr="00851832">
        <w:rPr>
          <w:rFonts w:eastAsia="Times New Roman"/>
          <w:sz w:val="28"/>
          <w:szCs w:val="28"/>
        </w:rPr>
        <w:t>по</w:t>
      </w:r>
      <w:r w:rsidRPr="00851832">
        <w:rPr>
          <w:rFonts w:eastAsia="Times New Roman" w:cs="Arial"/>
          <w:sz w:val="28"/>
          <w:szCs w:val="28"/>
        </w:rPr>
        <w:t xml:space="preserve"> </w:t>
      </w:r>
      <w:r w:rsidRPr="00851832">
        <w:rPr>
          <w:rFonts w:eastAsia="Times New Roman"/>
          <w:sz w:val="28"/>
          <w:szCs w:val="28"/>
        </w:rPr>
        <w:t>доктору</w:t>
      </w:r>
      <w:r w:rsidRPr="00851832">
        <w:rPr>
          <w:rFonts w:eastAsia="Times New Roman" w:cs="Arial"/>
          <w:sz w:val="28"/>
          <w:szCs w:val="28"/>
        </w:rPr>
        <w:t xml:space="preserve"> </w:t>
      </w:r>
      <w:r w:rsidRPr="00851832">
        <w:rPr>
          <w:rFonts w:eastAsia="Times New Roman"/>
          <w:sz w:val="28"/>
          <w:szCs w:val="28"/>
        </w:rPr>
        <w:t>Джурану</w:t>
      </w:r>
      <w:bookmarkEnd w:id="37"/>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На рис. 2.19 приведена классическая схема, разработанная Джураном более 40 лет назад, но весьма актуальная и в наше время. Существенное различие сделано между случайными и хроничес</w:t>
      </w:r>
      <w:r w:rsidRPr="00851832">
        <w:rPr>
          <w:rFonts w:ascii="Times New Roman" w:eastAsia="Times New Roman" w:hAnsi="Times New Roman" w:cs="Times New Roman"/>
          <w:sz w:val="28"/>
          <w:szCs w:val="28"/>
        </w:rPr>
        <w:softHyphen/>
        <w:t>кими проблемами. Случайные (внезапные) проблемы обычно ре</w:t>
      </w:r>
      <w:r w:rsidRPr="00851832">
        <w:rPr>
          <w:rFonts w:ascii="Times New Roman" w:eastAsia="Times New Roman" w:hAnsi="Times New Roman" w:cs="Times New Roman"/>
          <w:sz w:val="28"/>
          <w:szCs w:val="28"/>
        </w:rPr>
        <w:softHyphen/>
        <w:t>гулируются и решаются в рамках текущего управления процессом. Распределение обязанностей и ответственности по принятию кон</w:t>
      </w:r>
      <w:r w:rsidRPr="00851832">
        <w:rPr>
          <w:rFonts w:ascii="Times New Roman" w:eastAsia="Times New Roman" w:hAnsi="Times New Roman" w:cs="Times New Roman"/>
          <w:sz w:val="28"/>
          <w:szCs w:val="28"/>
        </w:rPr>
        <w:softHyphen/>
        <w:t>трольных мер и введению корректирующих мероприятий обычно</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51832">
        <w:rPr>
          <w:rFonts w:ascii="Times New Roman" w:eastAsia="Times New Roman" w:hAnsi="Times New Roman" w:cs="Times New Roman"/>
          <w:sz w:val="28"/>
          <w:szCs w:val="28"/>
        </w:rPr>
        <w:t>хорошо определены.</w:t>
      </w:r>
    </w:p>
    <w:p w:rsidR="00851832" w:rsidRPr="00851832"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sectPr w:rsidR="00851832" w:rsidRPr="00851832" w:rsidSect="00851832">
          <w:type w:val="continuous"/>
          <w:pgSz w:w="11909" w:h="16834"/>
          <w:pgMar w:top="850" w:right="1134" w:bottom="1701" w:left="1134" w:header="720" w:footer="720" w:gutter="0"/>
          <w:cols w:space="720"/>
          <w:noEndnote/>
        </w:sectPr>
      </w:pPr>
      <w:r w:rsidRPr="00851832">
        <w:rPr>
          <w:rFonts w:ascii="Times New Roman" w:eastAsia="Times New Roman" w:hAnsi="Times New Roman" w:cs="Times New Roman"/>
          <w:sz w:val="28"/>
          <w:szCs w:val="28"/>
        </w:rPr>
        <w:t>В противоположность этому хронические проблемы неизбежны в деятельности компании. Они могут оказывать значительно боль</w:t>
      </w:r>
      <w:r w:rsidRPr="00851832">
        <w:rPr>
          <w:rFonts w:ascii="Times New Roman" w:eastAsia="Times New Roman" w:hAnsi="Times New Roman" w:cs="Times New Roman"/>
          <w:sz w:val="28"/>
          <w:szCs w:val="28"/>
        </w:rPr>
        <w:softHyphen/>
        <w:t>шее отрицательное влияние, чем последствия случайных ошибок, и</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lastRenderedPageBreak/>
        <w:t>при этом никому формально не поручено их решение. Джуран рас</w:t>
      </w:r>
      <w:r w:rsidRPr="00140BBA">
        <w:rPr>
          <w:rFonts w:ascii="Times New Roman" w:eastAsia="Times New Roman" w:hAnsi="Times New Roman" w:cs="Times New Roman"/>
          <w:sz w:val="28"/>
          <w:szCs w:val="28"/>
        </w:rPr>
        <w:softHyphen/>
        <w:t>сматривает хронические проблемы как результат допущений, сде</w:t>
      </w:r>
      <w:r w:rsidRPr="00140BBA">
        <w:rPr>
          <w:rFonts w:ascii="Times New Roman" w:eastAsia="Times New Roman" w:hAnsi="Times New Roman" w:cs="Times New Roman"/>
          <w:sz w:val="28"/>
          <w:szCs w:val="28"/>
        </w:rPr>
        <w:softHyphen/>
        <w:t>ланных в фазе, предшествующей процессу планирования. В данном периоде определенный уровень дефектности считался приемлемым, соответствующим состоянию технологии и практике управления. В последующих периодах совместное влияние развития техники и конкуренции делают данный уровень дефектности все более недо</w:t>
      </w:r>
      <w:r w:rsidRPr="00140BBA">
        <w:rPr>
          <w:rFonts w:ascii="Times New Roman" w:eastAsia="Times New Roman" w:hAnsi="Times New Roman" w:cs="Times New Roman"/>
          <w:sz w:val="28"/>
          <w:szCs w:val="28"/>
        </w:rPr>
        <w:softHyphen/>
        <w:t>пустимым.</w:t>
      </w:r>
    </w:p>
    <w:p w:rsidR="00851832" w:rsidRPr="00140BBA" w:rsidRDefault="00851832" w:rsidP="00851832">
      <w:pPr>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noProof/>
          <w:sz w:val="28"/>
          <w:szCs w:val="28"/>
          <w:lang w:eastAsia="ru-RU"/>
        </w:rPr>
        <w:drawing>
          <wp:inline distT="0" distB="0" distL="0" distR="0" wp14:anchorId="00E48E44" wp14:editId="5B32771B">
            <wp:extent cx="5105400" cy="3267949"/>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5400" cy="3267949"/>
                    </a:xfrm>
                    <a:prstGeom prst="rect">
                      <a:avLst/>
                    </a:prstGeom>
                    <a:noFill/>
                    <a:ln>
                      <a:noFill/>
                    </a:ln>
                  </pic:spPr>
                </pic:pic>
              </a:graphicData>
            </a:graphic>
          </wp:inline>
        </w:drawing>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b/>
          <w:bCs/>
          <w:sz w:val="28"/>
          <w:szCs w:val="28"/>
        </w:rPr>
        <w:t>Рис</w:t>
      </w:r>
      <w:r w:rsidRPr="00140BBA">
        <w:rPr>
          <w:rFonts w:ascii="Arial" w:eastAsia="Times New Roman" w:hAnsi="Arial" w:cs="Arial"/>
          <w:b/>
          <w:bCs/>
          <w:sz w:val="28"/>
          <w:szCs w:val="28"/>
        </w:rPr>
        <w:t xml:space="preserve">. 2.19. </w:t>
      </w:r>
      <w:r w:rsidRPr="00140BBA">
        <w:rPr>
          <w:rFonts w:ascii="Arial" w:eastAsia="Times New Roman" w:hAnsi="Arial" w:cs="Times New Roman"/>
          <w:b/>
          <w:bCs/>
          <w:sz w:val="28"/>
          <w:szCs w:val="28"/>
        </w:rPr>
        <w:t>Анализ</w:t>
      </w:r>
      <w:r w:rsidRPr="00140BBA">
        <w:rPr>
          <w:rFonts w:ascii="Arial" w:eastAsia="Times New Roman" w:hAnsi="Arial" w:cs="Arial"/>
          <w:b/>
          <w:bCs/>
          <w:sz w:val="28"/>
          <w:szCs w:val="28"/>
        </w:rPr>
        <w:t xml:space="preserve"> </w:t>
      </w:r>
      <w:r w:rsidRPr="00140BBA">
        <w:rPr>
          <w:rFonts w:ascii="Arial" w:eastAsia="Times New Roman" w:hAnsi="Arial" w:cs="Times New Roman"/>
          <w:b/>
          <w:bCs/>
          <w:sz w:val="28"/>
          <w:szCs w:val="28"/>
        </w:rPr>
        <w:t>Джурана</w:t>
      </w:r>
    </w:p>
    <w:p w:rsidR="00851832" w:rsidRPr="00140BBA" w:rsidRDefault="00851832" w:rsidP="0085183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Результаты деятельности предприятия, такие как стабильность экономических показателей по сравнению с прошлым годом, устой</w:t>
      </w:r>
      <w:r w:rsidRPr="00140BBA">
        <w:rPr>
          <w:rFonts w:ascii="Times New Roman" w:eastAsia="Times New Roman" w:hAnsi="Times New Roman" w:cs="Times New Roman"/>
          <w:sz w:val="28"/>
          <w:szCs w:val="28"/>
        </w:rPr>
        <w:softHyphen/>
        <w:t>чивость текущего бюджета и др., не должны создавать у руководства иллюзию того, что компания продолжает занимать высокое положе</w:t>
      </w:r>
      <w:r w:rsidRPr="00140BBA">
        <w:rPr>
          <w:rFonts w:ascii="Times New Roman" w:eastAsia="Times New Roman" w:hAnsi="Times New Roman" w:cs="Times New Roman"/>
          <w:sz w:val="28"/>
          <w:szCs w:val="28"/>
        </w:rPr>
        <w:softHyphen/>
        <w:t>ние на рынке по сравнению с со своими конкурентами.</w:t>
      </w:r>
    </w:p>
    <w:p w:rsidR="00851832" w:rsidRPr="00140BBA" w:rsidRDefault="00851832" w:rsidP="00851832">
      <w:pPr>
        <w:shd w:val="clear" w:color="auto" w:fill="FFFFFF"/>
        <w:autoSpaceDE w:val="0"/>
        <w:autoSpaceDN w:val="0"/>
        <w:adjustRightInd w:val="0"/>
        <w:spacing w:after="0" w:line="240" w:lineRule="auto"/>
        <w:jc w:val="both"/>
        <w:rPr>
          <w:rFonts w:ascii="Arial" w:hAnsi="Arial" w:cs="Arial"/>
          <w:b/>
          <w:bCs/>
          <w:sz w:val="28"/>
          <w:szCs w:val="28"/>
        </w:rPr>
      </w:pPr>
      <w:r w:rsidRPr="00140BBA">
        <w:rPr>
          <w:rFonts w:ascii="Times New Roman" w:eastAsia="Times New Roman" w:hAnsi="Times New Roman" w:cs="Times New Roman"/>
          <w:sz w:val="28"/>
          <w:szCs w:val="28"/>
        </w:rPr>
        <w:t>Хронические проблемы не могут быть решены приказом. Высшее руководство, очевидно, сможет оценить их влияние, но в первую очередь должны быть выявлены основные причины, источники про</w:t>
      </w:r>
      <w:r w:rsidRPr="00140BBA">
        <w:rPr>
          <w:rFonts w:ascii="Times New Roman" w:eastAsia="Times New Roman" w:hAnsi="Times New Roman" w:cs="Times New Roman"/>
          <w:sz w:val="28"/>
          <w:szCs w:val="28"/>
        </w:rPr>
        <w:softHyphen/>
        <w:t>блемы, ее корни, с тем чтобы определить эффективное решение. Эти причины, как правило, находятся за пределами знаний и полномочий отдельного линейного руководителя.</w:t>
      </w:r>
    </w:p>
    <w:p w:rsidR="00851832" w:rsidRPr="00140BBA" w:rsidRDefault="00851832" w:rsidP="00851832">
      <w:pPr>
        <w:pStyle w:val="3"/>
        <w:rPr>
          <w:rFonts w:eastAsia="Times New Roman"/>
          <w:sz w:val="28"/>
          <w:szCs w:val="28"/>
        </w:rPr>
      </w:pPr>
      <w:bookmarkStart w:id="38" w:name="_Toc377388372"/>
      <w:r w:rsidRPr="00140BBA">
        <w:rPr>
          <w:rFonts w:cs="Arial"/>
          <w:sz w:val="28"/>
          <w:szCs w:val="28"/>
        </w:rPr>
        <w:t xml:space="preserve">2.5.4. </w:t>
      </w:r>
      <w:r w:rsidRPr="00140BBA">
        <w:rPr>
          <w:rFonts w:eastAsia="Times New Roman"/>
          <w:sz w:val="28"/>
          <w:szCs w:val="28"/>
        </w:rPr>
        <w:t>Этапы</w:t>
      </w:r>
      <w:r w:rsidRPr="00140BBA">
        <w:rPr>
          <w:rFonts w:eastAsia="Times New Roman" w:cs="Arial"/>
          <w:sz w:val="28"/>
          <w:szCs w:val="28"/>
        </w:rPr>
        <w:t xml:space="preserve"> </w:t>
      </w:r>
      <w:r w:rsidRPr="00140BBA">
        <w:rPr>
          <w:rFonts w:eastAsia="Times New Roman"/>
          <w:sz w:val="28"/>
          <w:szCs w:val="28"/>
        </w:rPr>
        <w:t>решения</w:t>
      </w:r>
      <w:r w:rsidRPr="00140BBA">
        <w:rPr>
          <w:rFonts w:eastAsia="Times New Roman" w:cs="Arial"/>
          <w:sz w:val="28"/>
          <w:szCs w:val="28"/>
        </w:rPr>
        <w:t xml:space="preserve"> </w:t>
      </w:r>
      <w:r w:rsidRPr="00140BBA">
        <w:rPr>
          <w:rFonts w:eastAsia="Times New Roman"/>
          <w:sz w:val="28"/>
          <w:szCs w:val="28"/>
        </w:rPr>
        <w:t>проблемы</w:t>
      </w:r>
      <w:bookmarkEnd w:id="38"/>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Таблица 2.4 иллюстрирует шаги при решении проблемы в соот</w:t>
      </w:r>
      <w:r w:rsidRPr="00140BBA">
        <w:rPr>
          <w:rFonts w:ascii="Times New Roman" w:eastAsia="Times New Roman" w:hAnsi="Times New Roman" w:cs="Times New Roman"/>
          <w:sz w:val="28"/>
          <w:szCs w:val="28"/>
        </w:rPr>
        <w:softHyphen/>
        <w:t>ветствии с подходом Джурана. Процесс решения проблемы разделя</w:t>
      </w:r>
      <w:r w:rsidRPr="00140BBA">
        <w:rPr>
          <w:rFonts w:ascii="Times New Roman" w:eastAsia="Times New Roman" w:hAnsi="Times New Roman" w:cs="Times New Roman"/>
          <w:sz w:val="28"/>
          <w:szCs w:val="28"/>
        </w:rPr>
        <w:softHyphen/>
        <w:t>ется на четыре основные фазы, каждая из которых состоит из после</w:t>
      </w:r>
      <w:r w:rsidRPr="00140BBA">
        <w:rPr>
          <w:rFonts w:ascii="Times New Roman" w:eastAsia="Times New Roman" w:hAnsi="Times New Roman" w:cs="Times New Roman"/>
          <w:sz w:val="28"/>
          <w:szCs w:val="28"/>
        </w:rPr>
        <w:softHyphen/>
        <w:t>довательности определенных операционных шагов.</w:t>
      </w:r>
    </w:p>
    <w:p w:rsidR="00851832" w:rsidRPr="00140BBA" w:rsidRDefault="00851832" w:rsidP="00851832">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851832" w:rsidRPr="00140BBA" w:rsidRDefault="00851832" w:rsidP="00851832">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851832" w:rsidRPr="00140BBA" w:rsidRDefault="00851832" w:rsidP="00851832">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i/>
          <w:iCs/>
          <w:sz w:val="28"/>
          <w:szCs w:val="28"/>
        </w:rPr>
        <w:t>Таблица</w:t>
      </w:r>
      <w:r w:rsidRPr="00140BBA">
        <w:rPr>
          <w:rFonts w:ascii="Arial" w:eastAsia="Times New Roman" w:hAnsi="Arial" w:cs="Arial"/>
          <w:i/>
          <w:iCs/>
          <w:sz w:val="28"/>
          <w:szCs w:val="28"/>
        </w:rPr>
        <w:t xml:space="preserve"> 2.4</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b/>
          <w:bCs/>
          <w:sz w:val="28"/>
          <w:szCs w:val="28"/>
        </w:rPr>
        <w:t>Этапы</w:t>
      </w:r>
      <w:r w:rsidRPr="00140BBA">
        <w:rPr>
          <w:rFonts w:ascii="Arial" w:eastAsia="Times New Roman" w:hAnsi="Arial" w:cs="Arial"/>
          <w:b/>
          <w:bCs/>
          <w:sz w:val="28"/>
          <w:szCs w:val="28"/>
        </w:rPr>
        <w:t xml:space="preserve"> </w:t>
      </w:r>
      <w:r w:rsidRPr="00140BBA">
        <w:rPr>
          <w:rFonts w:ascii="Arial" w:eastAsia="Times New Roman" w:hAnsi="Arial" w:cs="Times New Roman"/>
          <w:b/>
          <w:bCs/>
          <w:sz w:val="28"/>
          <w:szCs w:val="28"/>
        </w:rPr>
        <w:t>решения</w:t>
      </w:r>
      <w:r w:rsidRPr="00140BBA">
        <w:rPr>
          <w:rFonts w:ascii="Arial" w:eastAsia="Times New Roman" w:hAnsi="Arial" w:cs="Arial"/>
          <w:b/>
          <w:bCs/>
          <w:sz w:val="28"/>
          <w:szCs w:val="28"/>
        </w:rPr>
        <w:t xml:space="preserve"> </w:t>
      </w:r>
      <w:r w:rsidRPr="00140BBA">
        <w:rPr>
          <w:rFonts w:ascii="Arial" w:eastAsia="Times New Roman" w:hAnsi="Arial" w:cs="Times New Roman"/>
          <w:b/>
          <w:bCs/>
          <w:sz w:val="28"/>
          <w:szCs w:val="28"/>
        </w:rPr>
        <w:t>проблемы</w:t>
      </w:r>
    </w:p>
    <w:tbl>
      <w:tblPr>
        <w:tblW w:w="9781" w:type="dxa"/>
        <w:tblInd w:w="40" w:type="dxa"/>
        <w:tblLayout w:type="fixed"/>
        <w:tblCellMar>
          <w:left w:w="40" w:type="dxa"/>
          <w:right w:w="40" w:type="dxa"/>
        </w:tblCellMar>
        <w:tblLook w:val="0000" w:firstRow="0" w:lastRow="0" w:firstColumn="0" w:lastColumn="0" w:noHBand="0" w:noVBand="0"/>
      </w:tblPr>
      <w:tblGrid>
        <w:gridCol w:w="1904"/>
        <w:gridCol w:w="7877"/>
      </w:tblGrid>
      <w:tr w:rsidR="00851832" w:rsidRPr="00140BBA" w:rsidTr="00851832">
        <w:trPr>
          <w:trHeight w:val="338"/>
        </w:trPr>
        <w:tc>
          <w:tcPr>
            <w:tcW w:w="1904" w:type="dxa"/>
            <w:tcBorders>
              <w:top w:val="single" w:sz="6" w:space="0" w:color="auto"/>
              <w:left w:val="single" w:sz="6" w:space="0" w:color="auto"/>
              <w:bottom w:val="single" w:sz="6" w:space="0" w:color="auto"/>
              <w:right w:val="single" w:sz="6" w:space="0" w:color="auto"/>
            </w:tcBorders>
            <w:shd w:val="clear" w:color="auto" w:fill="FFFFFF"/>
          </w:tcPr>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b/>
                <w:bCs/>
                <w:sz w:val="28"/>
                <w:szCs w:val="28"/>
              </w:rPr>
              <w:t>Этап</w:t>
            </w:r>
          </w:p>
        </w:tc>
        <w:tc>
          <w:tcPr>
            <w:tcW w:w="7877" w:type="dxa"/>
            <w:tcBorders>
              <w:top w:val="single" w:sz="6" w:space="0" w:color="auto"/>
              <w:left w:val="single" w:sz="6" w:space="0" w:color="auto"/>
              <w:bottom w:val="single" w:sz="6" w:space="0" w:color="auto"/>
              <w:right w:val="single" w:sz="6" w:space="0" w:color="auto"/>
            </w:tcBorders>
            <w:shd w:val="clear" w:color="auto" w:fill="FFFFFF"/>
          </w:tcPr>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b/>
                <w:bCs/>
                <w:sz w:val="28"/>
                <w:szCs w:val="28"/>
              </w:rPr>
              <w:t>Содержание</w:t>
            </w:r>
            <w:r w:rsidRPr="00140BBA">
              <w:rPr>
                <w:rFonts w:ascii="Arial" w:eastAsia="Times New Roman" w:hAnsi="Arial" w:cs="Arial"/>
                <w:b/>
                <w:bCs/>
                <w:sz w:val="28"/>
                <w:szCs w:val="28"/>
              </w:rPr>
              <w:t xml:space="preserve"> </w:t>
            </w:r>
            <w:r w:rsidRPr="00140BBA">
              <w:rPr>
                <w:rFonts w:ascii="Arial" w:eastAsia="Times New Roman" w:hAnsi="Arial" w:cs="Times New Roman"/>
                <w:b/>
                <w:bCs/>
                <w:sz w:val="28"/>
                <w:szCs w:val="28"/>
              </w:rPr>
              <w:t>работ</w:t>
            </w:r>
          </w:p>
        </w:tc>
      </w:tr>
      <w:tr w:rsidR="00851832" w:rsidRPr="00140BBA" w:rsidTr="00851832">
        <w:trPr>
          <w:trHeight w:val="925"/>
        </w:trPr>
        <w:tc>
          <w:tcPr>
            <w:tcW w:w="1904" w:type="dxa"/>
            <w:tcBorders>
              <w:top w:val="single" w:sz="6" w:space="0" w:color="auto"/>
              <w:left w:val="single" w:sz="6" w:space="0" w:color="auto"/>
              <w:bottom w:val="single" w:sz="6" w:space="0" w:color="auto"/>
              <w:right w:val="single" w:sz="6" w:space="0" w:color="auto"/>
            </w:tcBorders>
            <w:shd w:val="clear" w:color="auto" w:fill="FFFFFF"/>
          </w:tcPr>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sz w:val="28"/>
                <w:szCs w:val="28"/>
              </w:rPr>
              <w:t>Разработка</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основных положений</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проекта</w:t>
            </w:r>
          </w:p>
        </w:tc>
        <w:tc>
          <w:tcPr>
            <w:tcW w:w="7877" w:type="dxa"/>
            <w:tcBorders>
              <w:top w:val="single" w:sz="6" w:space="0" w:color="auto"/>
              <w:left w:val="single" w:sz="6" w:space="0" w:color="auto"/>
              <w:bottom w:val="single" w:sz="6" w:space="0" w:color="auto"/>
              <w:right w:val="single" w:sz="6" w:space="0" w:color="auto"/>
            </w:tcBorders>
            <w:shd w:val="clear" w:color="auto" w:fill="FFFFFF"/>
          </w:tcPr>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sz w:val="28"/>
                <w:szCs w:val="28"/>
              </w:rPr>
              <w:t>Составление</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перечня</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проблем</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и</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выявление</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приорите</w:t>
            </w:r>
            <w:r w:rsidRPr="00140BBA">
              <w:rPr>
                <w:rFonts w:ascii="Arial" w:eastAsia="Times New Roman" w:hAnsi="Arial" w:cs="Times New Roman"/>
                <w:sz w:val="28"/>
                <w:szCs w:val="28"/>
              </w:rPr>
              <w:softHyphen/>
              <w:t>тов</w:t>
            </w:r>
            <w:r w:rsidRPr="00140BBA">
              <w:rPr>
                <w:rFonts w:ascii="Arial" w:eastAsia="Times New Roman" w:hAnsi="Arial" w:cs="Arial"/>
                <w:sz w:val="28"/>
                <w:szCs w:val="28"/>
              </w:rPr>
              <w:t>.</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sz w:val="28"/>
                <w:szCs w:val="28"/>
              </w:rPr>
              <w:t>Определение</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состава</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ответственности</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и</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полномочий рабочих</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групп</w:t>
            </w:r>
          </w:p>
        </w:tc>
      </w:tr>
      <w:tr w:rsidR="00851832" w:rsidRPr="00140BBA" w:rsidTr="00851832">
        <w:trPr>
          <w:trHeight w:val="932"/>
        </w:trPr>
        <w:tc>
          <w:tcPr>
            <w:tcW w:w="1904" w:type="dxa"/>
            <w:tcBorders>
              <w:top w:val="single" w:sz="6" w:space="0" w:color="auto"/>
              <w:left w:val="single" w:sz="6" w:space="0" w:color="auto"/>
              <w:bottom w:val="single" w:sz="6" w:space="0" w:color="auto"/>
              <w:right w:val="single" w:sz="6" w:space="0" w:color="auto"/>
            </w:tcBorders>
            <w:shd w:val="clear" w:color="auto" w:fill="FFFFFF"/>
          </w:tcPr>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sz w:val="28"/>
                <w:szCs w:val="28"/>
              </w:rPr>
              <w:t>Диагностика</w:t>
            </w:r>
          </w:p>
        </w:tc>
        <w:tc>
          <w:tcPr>
            <w:tcW w:w="7877" w:type="dxa"/>
            <w:tcBorders>
              <w:top w:val="single" w:sz="6" w:space="0" w:color="auto"/>
              <w:left w:val="single" w:sz="6" w:space="0" w:color="auto"/>
              <w:bottom w:val="single" w:sz="6" w:space="0" w:color="auto"/>
              <w:right w:val="single" w:sz="6" w:space="0" w:color="auto"/>
            </w:tcBorders>
            <w:shd w:val="clear" w:color="auto" w:fill="FFFFFF"/>
          </w:tcPr>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sz w:val="28"/>
                <w:szCs w:val="28"/>
              </w:rPr>
              <w:t>Анализ</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симптомов</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Формулирование</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гипотез</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Проверка</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гипотез</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Выявление</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основных</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причин</w:t>
            </w:r>
          </w:p>
        </w:tc>
      </w:tr>
      <w:tr w:rsidR="00851832" w:rsidRPr="00140BBA" w:rsidTr="00851832">
        <w:trPr>
          <w:trHeight w:val="929"/>
        </w:trPr>
        <w:tc>
          <w:tcPr>
            <w:tcW w:w="1904" w:type="dxa"/>
            <w:tcBorders>
              <w:top w:val="single" w:sz="6" w:space="0" w:color="auto"/>
              <w:left w:val="single" w:sz="6" w:space="0" w:color="auto"/>
              <w:bottom w:val="single" w:sz="6" w:space="0" w:color="auto"/>
              <w:right w:val="single" w:sz="6" w:space="0" w:color="auto"/>
            </w:tcBorders>
            <w:shd w:val="clear" w:color="auto" w:fill="FFFFFF"/>
          </w:tcPr>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sz w:val="28"/>
                <w:szCs w:val="28"/>
              </w:rPr>
              <w:t>Поиск</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решения</w:t>
            </w:r>
          </w:p>
        </w:tc>
        <w:tc>
          <w:tcPr>
            <w:tcW w:w="7877" w:type="dxa"/>
            <w:tcBorders>
              <w:top w:val="single" w:sz="6" w:space="0" w:color="auto"/>
              <w:left w:val="single" w:sz="6" w:space="0" w:color="auto"/>
              <w:bottom w:val="single" w:sz="6" w:space="0" w:color="auto"/>
              <w:right w:val="single" w:sz="6" w:space="0" w:color="auto"/>
            </w:tcBorders>
            <w:shd w:val="clear" w:color="auto" w:fill="FFFFFF"/>
          </w:tcPr>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sz w:val="28"/>
                <w:szCs w:val="28"/>
              </w:rPr>
              <w:t>Нахождение</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оптимальных</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решений</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Разработка</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мероприятий</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Преодоление</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сопротивления</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изменениям</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Внедрение</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решения</w:t>
            </w:r>
          </w:p>
        </w:tc>
      </w:tr>
      <w:tr w:rsidR="00851832" w:rsidRPr="00140BBA" w:rsidTr="00851832">
        <w:trPr>
          <w:trHeight w:val="752"/>
        </w:trPr>
        <w:tc>
          <w:tcPr>
            <w:tcW w:w="1904" w:type="dxa"/>
            <w:tcBorders>
              <w:top w:val="single" w:sz="6" w:space="0" w:color="auto"/>
              <w:left w:val="single" w:sz="6" w:space="0" w:color="auto"/>
              <w:bottom w:val="single" w:sz="6" w:space="0" w:color="auto"/>
              <w:right w:val="single" w:sz="6" w:space="0" w:color="auto"/>
            </w:tcBorders>
            <w:shd w:val="clear" w:color="auto" w:fill="FFFFFF"/>
          </w:tcPr>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sz w:val="28"/>
                <w:szCs w:val="28"/>
              </w:rPr>
              <w:t>Удержание</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достигнутых результатов</w:t>
            </w:r>
          </w:p>
        </w:tc>
        <w:tc>
          <w:tcPr>
            <w:tcW w:w="7877" w:type="dxa"/>
            <w:tcBorders>
              <w:top w:val="single" w:sz="6" w:space="0" w:color="auto"/>
              <w:left w:val="single" w:sz="6" w:space="0" w:color="auto"/>
              <w:bottom w:val="single" w:sz="6" w:space="0" w:color="auto"/>
              <w:right w:val="single" w:sz="6" w:space="0" w:color="auto"/>
            </w:tcBorders>
            <w:shd w:val="clear" w:color="auto" w:fill="FFFFFF"/>
          </w:tcPr>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sz w:val="28"/>
                <w:szCs w:val="28"/>
              </w:rPr>
              <w:t>Проверка</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эффективности</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результатов</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внедрения</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Регулярное</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сравнение</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достигнутых</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результатов</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с</w:t>
            </w:r>
            <w:r w:rsidRPr="00140BBA">
              <w:rPr>
                <w:rFonts w:ascii="Arial" w:eastAsia="Times New Roman" w:hAnsi="Arial" w:cs="Arial"/>
                <w:sz w:val="28"/>
                <w:szCs w:val="28"/>
              </w:rPr>
              <w:t xml:space="preserve"> </w:t>
            </w:r>
            <w:r w:rsidRPr="00140BBA">
              <w:rPr>
                <w:rFonts w:ascii="Arial" w:eastAsia="Times New Roman" w:hAnsi="Arial" w:cs="Times New Roman"/>
                <w:sz w:val="28"/>
                <w:szCs w:val="28"/>
              </w:rPr>
              <w:t>за</w:t>
            </w:r>
            <w:r w:rsidRPr="00140BBA">
              <w:rPr>
                <w:rFonts w:ascii="Arial" w:eastAsia="Times New Roman" w:hAnsi="Arial" w:cs="Times New Roman"/>
                <w:sz w:val="28"/>
                <w:szCs w:val="28"/>
              </w:rPr>
              <w:softHyphen/>
              <w:t>планированными</w:t>
            </w:r>
          </w:p>
        </w:tc>
      </w:tr>
    </w:tbl>
    <w:p w:rsidR="00851832" w:rsidRPr="00140BBA" w:rsidRDefault="00851832" w:rsidP="0085183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851832" w:rsidRPr="00140BBA" w:rsidRDefault="00851832" w:rsidP="0085183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Первая фаза заключается в определении (формулировке) проек</w:t>
      </w:r>
      <w:r w:rsidRPr="00140BBA">
        <w:rPr>
          <w:rFonts w:ascii="Times New Roman" w:eastAsia="Times New Roman" w:hAnsi="Times New Roman" w:cs="Times New Roman"/>
          <w:sz w:val="28"/>
          <w:szCs w:val="28"/>
        </w:rPr>
        <w:softHyphen/>
        <w:t>та улучшения. В терминологии Джурана, проект — это проблема, в которой запрограммировано решение. Основные шаги представ</w:t>
      </w:r>
      <w:r w:rsidRPr="00140BBA">
        <w:rPr>
          <w:rFonts w:ascii="Times New Roman" w:eastAsia="Times New Roman" w:hAnsi="Times New Roman" w:cs="Times New Roman"/>
          <w:sz w:val="28"/>
          <w:szCs w:val="28"/>
        </w:rPr>
        <w:softHyphen/>
        <w:t>ляют собой формулирование перечня проблем, определение их приоритетности для компании и для многофункциональной рабо</w:t>
      </w:r>
      <w:r w:rsidRPr="00140BBA">
        <w:rPr>
          <w:rFonts w:ascii="Times New Roman" w:eastAsia="Times New Roman" w:hAnsi="Times New Roman" w:cs="Times New Roman"/>
          <w:sz w:val="28"/>
          <w:szCs w:val="28"/>
        </w:rPr>
        <w:softHyphen/>
        <w:t>чей группы, формально уполномоченной проанализировать каж</w:t>
      </w:r>
      <w:r w:rsidRPr="00140BBA">
        <w:rPr>
          <w:rFonts w:ascii="Times New Roman" w:eastAsia="Times New Roman" w:hAnsi="Times New Roman" w:cs="Times New Roman"/>
          <w:sz w:val="28"/>
          <w:szCs w:val="28"/>
        </w:rPr>
        <w:softHyphen/>
        <w:t>дую проблему и выработать ее решение. Эта фаза очень важна: пос</w:t>
      </w:r>
      <w:r w:rsidRPr="00140BBA">
        <w:rPr>
          <w:rFonts w:ascii="Times New Roman" w:eastAsia="Times New Roman" w:hAnsi="Times New Roman" w:cs="Times New Roman"/>
          <w:sz w:val="28"/>
          <w:szCs w:val="28"/>
        </w:rPr>
        <w:softHyphen/>
        <w:t>тоянное проведение подобных мероприятий, а также формальное признание результатов, достигнутых группами, является индикато</w:t>
      </w:r>
      <w:r w:rsidRPr="00140BBA">
        <w:rPr>
          <w:rFonts w:ascii="Times New Roman" w:eastAsia="Times New Roman" w:hAnsi="Times New Roman" w:cs="Times New Roman"/>
          <w:sz w:val="28"/>
          <w:szCs w:val="28"/>
        </w:rPr>
        <w:softHyphen/>
        <w:t>ром реальной вовлеченности руководства в процесс непрерывного улучшения.</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Вторая фаза выполняется группой в соответствии с классическим методом медицинской диагностики. Вполне очевидно, что все шаги должны быть выполнены в правильной последовательности и пол</w:t>
      </w:r>
      <w:r w:rsidRPr="00140BBA">
        <w:rPr>
          <w:rFonts w:ascii="Times New Roman" w:eastAsia="Times New Roman" w:hAnsi="Times New Roman" w:cs="Times New Roman"/>
          <w:sz w:val="28"/>
          <w:szCs w:val="28"/>
        </w:rPr>
        <w:softHyphen/>
        <w:t>ностью. Тем не менее случается, что последний шаг довольно часто пропускают то ли под давлением авторитетов, то ли руководствуясь интуицией, чтобы сэкономить время, чтобы продемонстрировать собственное мастерство и т. д. Стоимость таких действий редко ука</w:t>
      </w:r>
      <w:r w:rsidRPr="00140BBA">
        <w:rPr>
          <w:rFonts w:ascii="Times New Roman" w:eastAsia="Times New Roman" w:hAnsi="Times New Roman" w:cs="Times New Roman"/>
          <w:sz w:val="28"/>
          <w:szCs w:val="28"/>
        </w:rPr>
        <w:softHyphen/>
        <w:t>зывается.</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В третьей фазе самый критичный шаг часто состоит в преодолении сопротивления изменениям. Вовлеченные сотрудники могут выска</w:t>
      </w:r>
      <w:r w:rsidRPr="00140BBA">
        <w:rPr>
          <w:rFonts w:ascii="Times New Roman" w:eastAsia="Times New Roman" w:hAnsi="Times New Roman" w:cs="Times New Roman"/>
          <w:sz w:val="28"/>
          <w:szCs w:val="28"/>
        </w:rPr>
        <w:softHyphen/>
        <w:t>зывать (открыто или нет) недовольство по поводу таких изменений или испугаться персональных отрицательных последствий. Послед</w:t>
      </w:r>
      <w:r w:rsidRPr="00140BBA">
        <w:rPr>
          <w:rFonts w:ascii="Times New Roman" w:eastAsia="Times New Roman" w:hAnsi="Times New Roman" w:cs="Times New Roman"/>
          <w:sz w:val="28"/>
          <w:szCs w:val="28"/>
        </w:rPr>
        <w:softHyphen/>
        <w:t>ний шаг должен быть разработан совместно с отделом, в котором осу</w:t>
      </w:r>
      <w:r w:rsidRPr="00140BBA">
        <w:rPr>
          <w:rFonts w:ascii="Times New Roman" w:eastAsia="Times New Roman" w:hAnsi="Times New Roman" w:cs="Times New Roman"/>
          <w:sz w:val="28"/>
          <w:szCs w:val="28"/>
        </w:rPr>
        <w:softHyphen/>
        <w:t>ществляются преобразования. Принцип, заключающийся в том, что каждый отвечает за свою собственную деятельность, не должен ни</w:t>
      </w:r>
      <w:r w:rsidRPr="00140BBA">
        <w:rPr>
          <w:rFonts w:ascii="Times New Roman" w:eastAsia="Times New Roman" w:hAnsi="Times New Roman" w:cs="Times New Roman"/>
          <w:sz w:val="28"/>
          <w:szCs w:val="28"/>
        </w:rPr>
        <w:softHyphen/>
        <w:t>когда нарушаться. Рабочая группа будет выступать в качестве инспек</w:t>
      </w:r>
      <w:r w:rsidRPr="00140BBA">
        <w:rPr>
          <w:rFonts w:ascii="Times New Roman" w:eastAsia="Times New Roman" w:hAnsi="Times New Roman" w:cs="Times New Roman"/>
          <w:sz w:val="28"/>
          <w:szCs w:val="28"/>
        </w:rPr>
        <w:softHyphen/>
        <w:t>тора, контролера результата внедрения.</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lastRenderedPageBreak/>
        <w:t>Последняя, четвертая, фаза заключается в стандартизации (нор</w:t>
      </w:r>
      <w:r w:rsidRPr="00140BBA">
        <w:rPr>
          <w:rFonts w:ascii="Times New Roman" w:eastAsia="Times New Roman" w:hAnsi="Times New Roman" w:cs="Times New Roman"/>
          <w:sz w:val="28"/>
          <w:szCs w:val="28"/>
        </w:rPr>
        <w:softHyphen/>
        <w:t>мировании) нового решения на уровне подразделения. Это может потребовать обучения персонала новой документации и т. д.</w:t>
      </w:r>
    </w:p>
    <w:p w:rsidR="00851832" w:rsidRPr="00140BBA" w:rsidRDefault="00851832" w:rsidP="00851832">
      <w:pPr>
        <w:pStyle w:val="3"/>
        <w:rPr>
          <w:rFonts w:ascii="Times New Roman" w:hAnsi="Times New Roman"/>
          <w:sz w:val="28"/>
          <w:szCs w:val="28"/>
        </w:rPr>
      </w:pPr>
      <w:bookmarkStart w:id="39" w:name="_Toc377388373"/>
      <w:r w:rsidRPr="00140BBA">
        <w:rPr>
          <w:rFonts w:cs="Arial"/>
          <w:sz w:val="28"/>
          <w:szCs w:val="28"/>
        </w:rPr>
        <w:t xml:space="preserve">2.5.5. </w:t>
      </w:r>
      <w:r w:rsidRPr="00140BBA">
        <w:rPr>
          <w:rFonts w:eastAsia="Times New Roman"/>
          <w:sz w:val="28"/>
          <w:szCs w:val="28"/>
        </w:rPr>
        <w:t>Основные</w:t>
      </w:r>
      <w:r w:rsidRPr="00140BBA">
        <w:rPr>
          <w:rFonts w:eastAsia="Times New Roman" w:cs="Arial"/>
          <w:sz w:val="28"/>
          <w:szCs w:val="28"/>
        </w:rPr>
        <w:t xml:space="preserve"> </w:t>
      </w:r>
      <w:r w:rsidRPr="00140BBA">
        <w:rPr>
          <w:rFonts w:eastAsia="Times New Roman"/>
          <w:sz w:val="28"/>
          <w:szCs w:val="28"/>
        </w:rPr>
        <w:t>условия</w:t>
      </w:r>
      <w:r w:rsidRPr="00140BBA">
        <w:rPr>
          <w:rFonts w:eastAsia="Times New Roman" w:cs="Arial"/>
          <w:sz w:val="28"/>
          <w:szCs w:val="28"/>
        </w:rPr>
        <w:t xml:space="preserve"> </w:t>
      </w:r>
      <w:r w:rsidRPr="00140BBA">
        <w:rPr>
          <w:rFonts w:eastAsia="Times New Roman"/>
          <w:sz w:val="28"/>
          <w:szCs w:val="28"/>
        </w:rPr>
        <w:t>для</w:t>
      </w:r>
      <w:r w:rsidRPr="00140BBA">
        <w:rPr>
          <w:rFonts w:eastAsia="Times New Roman" w:cs="Arial"/>
          <w:sz w:val="28"/>
          <w:szCs w:val="28"/>
        </w:rPr>
        <w:t xml:space="preserve"> </w:t>
      </w:r>
      <w:r w:rsidRPr="00140BBA">
        <w:rPr>
          <w:rFonts w:eastAsia="Times New Roman"/>
          <w:sz w:val="28"/>
          <w:szCs w:val="28"/>
        </w:rPr>
        <w:t>непрерывного</w:t>
      </w:r>
      <w:r w:rsidRPr="00140BBA">
        <w:rPr>
          <w:rFonts w:eastAsia="Times New Roman" w:cs="Arial"/>
          <w:sz w:val="28"/>
          <w:szCs w:val="28"/>
        </w:rPr>
        <w:t xml:space="preserve"> </w:t>
      </w:r>
      <w:r w:rsidRPr="00140BBA">
        <w:rPr>
          <w:rFonts w:eastAsia="Times New Roman"/>
          <w:sz w:val="28"/>
          <w:szCs w:val="28"/>
        </w:rPr>
        <w:t>улучшения</w:t>
      </w:r>
      <w:bookmarkEnd w:id="39"/>
    </w:p>
    <w:p w:rsidR="00851832" w:rsidRPr="00140BBA" w:rsidRDefault="00851832" w:rsidP="0085183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Джуран утверждает, что для достижения полезного улучшения не</w:t>
      </w:r>
      <w:r w:rsidRPr="00140BBA">
        <w:rPr>
          <w:rFonts w:ascii="Times New Roman" w:eastAsia="Times New Roman" w:hAnsi="Times New Roman" w:cs="Times New Roman"/>
          <w:sz w:val="28"/>
          <w:szCs w:val="28"/>
        </w:rPr>
        <w:softHyphen/>
        <w:t>обходимо выполнение следующих условий: улучшение должно быть спланировано и должно проводиться проект за проектом.</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Фаза прорыва должна заканчиваться фазой «удержание достигнутых результатов», чтобы закрепить достигнутый уровень и предотвратить регрессию. Многие компании охвачены идеей непрерывного улучше</w:t>
      </w:r>
      <w:r w:rsidRPr="00140BBA">
        <w:rPr>
          <w:rFonts w:ascii="Times New Roman" w:eastAsia="Times New Roman" w:hAnsi="Times New Roman" w:cs="Times New Roman"/>
          <w:sz w:val="28"/>
          <w:szCs w:val="28"/>
        </w:rPr>
        <w:softHyphen/>
        <w:t>ния, но в полной мере редко выполняют условия для ее успешной ре</w:t>
      </w:r>
      <w:r w:rsidRPr="00140BBA">
        <w:rPr>
          <w:rFonts w:ascii="Times New Roman" w:eastAsia="Times New Roman" w:hAnsi="Times New Roman" w:cs="Times New Roman"/>
          <w:sz w:val="28"/>
          <w:szCs w:val="28"/>
        </w:rPr>
        <w:softHyphen/>
        <w:t>ализации. Непрерывное улучшение схоже с движением по лестнице: каждый шаг — ступенька к снижению дефектности, за ним следует го</w:t>
      </w:r>
      <w:r w:rsidRPr="00140BBA">
        <w:rPr>
          <w:rFonts w:ascii="Times New Roman" w:eastAsia="Times New Roman" w:hAnsi="Times New Roman" w:cs="Times New Roman"/>
          <w:sz w:val="28"/>
          <w:szCs w:val="28"/>
        </w:rPr>
        <w:softHyphen/>
        <w:t xml:space="preserve">ризонтальная фаза стабилизации (рис. 2.20). </w:t>
      </w:r>
      <w:r w:rsidRPr="00140BBA">
        <w:rPr>
          <w:rFonts w:ascii="Times New Roman" w:eastAsia="Times New Roman" w:hAnsi="Times New Roman" w:cs="Times New Roman"/>
          <w:i/>
          <w:iCs/>
          <w:sz w:val="28"/>
          <w:szCs w:val="28"/>
          <w:lang w:val="en-US"/>
        </w:rPr>
        <w:t>PDCA</w:t>
      </w:r>
      <w:r w:rsidRPr="00140BBA">
        <w:rPr>
          <w:rFonts w:ascii="Times New Roman" w:eastAsia="Times New Roman" w:hAnsi="Times New Roman" w:cs="Times New Roman"/>
          <w:i/>
          <w:iCs/>
          <w:sz w:val="28"/>
          <w:szCs w:val="28"/>
        </w:rPr>
        <w:t xml:space="preserve">-круг  </w:t>
      </w:r>
      <w:r w:rsidRPr="00140BBA">
        <w:rPr>
          <w:rFonts w:ascii="Times New Roman" w:eastAsia="Times New Roman" w:hAnsi="Times New Roman" w:cs="Times New Roman"/>
          <w:sz w:val="28"/>
          <w:szCs w:val="28"/>
        </w:rPr>
        <w:t>Деминга пред</w:t>
      </w:r>
      <w:r w:rsidRPr="00140BBA">
        <w:rPr>
          <w:rFonts w:ascii="Times New Roman" w:eastAsia="Times New Roman" w:hAnsi="Times New Roman" w:cs="Times New Roman"/>
          <w:sz w:val="28"/>
          <w:szCs w:val="28"/>
        </w:rPr>
        <w:softHyphen/>
        <w:t xml:space="preserve">ставляет процесс улучшения, а круг </w:t>
      </w:r>
      <w:r w:rsidRPr="00140BBA">
        <w:rPr>
          <w:rFonts w:ascii="Times New Roman" w:eastAsia="Times New Roman" w:hAnsi="Times New Roman" w:cs="Times New Roman"/>
          <w:i/>
          <w:iCs/>
          <w:sz w:val="28"/>
          <w:szCs w:val="28"/>
          <w:lang w:val="en-US"/>
        </w:rPr>
        <w:t>SDCA</w:t>
      </w:r>
      <w:r w:rsidRPr="00140BBA">
        <w:rPr>
          <w:rFonts w:ascii="Times New Roman" w:eastAsia="Times New Roman" w:hAnsi="Times New Roman" w:cs="Times New Roman"/>
          <w:i/>
          <w:iCs/>
          <w:sz w:val="28"/>
          <w:szCs w:val="28"/>
        </w:rPr>
        <w:t xml:space="preserve"> </w:t>
      </w:r>
      <w:r w:rsidRPr="00140BBA">
        <w:rPr>
          <w:rFonts w:ascii="Times New Roman" w:eastAsia="Times New Roman" w:hAnsi="Times New Roman" w:cs="Times New Roman"/>
          <w:sz w:val="28"/>
          <w:szCs w:val="28"/>
        </w:rPr>
        <w:t>— процесс стабилизации.</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Чтобы улучшение было эффективным, оно должно иметь как стра</w:t>
      </w:r>
      <w:r w:rsidRPr="00140BBA">
        <w:rPr>
          <w:rFonts w:ascii="Times New Roman" w:eastAsia="Times New Roman" w:hAnsi="Times New Roman" w:cs="Times New Roman"/>
          <w:sz w:val="28"/>
          <w:szCs w:val="28"/>
        </w:rPr>
        <w:softHyphen/>
        <w:t>тегическую, так и практическую значимость, следовательно, должно быть создано двумя силами:</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нисходящей силой, которая обусловлена макрорезультатами компании и обеспечивает базу для основных стратегических ориентиров и макроцелей;</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восходящей силой, порожденной работой изо дня в день, которая нацелена, с одной стороны, на частные результаты и рассматривает узкие, специфические вопросы улучшения, и с другой — на гло</w:t>
      </w:r>
      <w:r w:rsidRPr="00140BBA">
        <w:rPr>
          <w:rFonts w:ascii="Times New Roman" w:eastAsia="Times New Roman" w:hAnsi="Times New Roman" w:cs="Times New Roman"/>
          <w:sz w:val="28"/>
          <w:szCs w:val="28"/>
        </w:rPr>
        <w:softHyphen/>
        <w:t>бальные процессы с целью выявления возможности улучшения.</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Необходимо отметить, что результаты появляются благодаря этим диум силам, соответственно на верхнем и нижнем уровнях.</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Этап планирования касается определения конкретной цели и плана действий. На следующем этапе (выполнение) реализуется то, что  было запланировано. Важная операция осуществляется на эта</w:t>
      </w:r>
      <w:r w:rsidRPr="00140BBA">
        <w:rPr>
          <w:rFonts w:ascii="Times New Roman" w:eastAsia="Times New Roman" w:hAnsi="Times New Roman" w:cs="Times New Roman"/>
          <w:sz w:val="28"/>
          <w:szCs w:val="28"/>
        </w:rPr>
        <w:softHyphen/>
        <w:t>не проверки: оценивается правильность и эффективность действий, сравниваются полученные результаты с предполагаемыми. Этап вве</w:t>
      </w:r>
      <w:r w:rsidRPr="00140BBA">
        <w:rPr>
          <w:rFonts w:ascii="Times New Roman" w:eastAsia="Times New Roman" w:hAnsi="Times New Roman" w:cs="Times New Roman"/>
          <w:sz w:val="28"/>
          <w:szCs w:val="28"/>
        </w:rPr>
        <w:softHyphen/>
        <w:t>дения норм может протекать по двум путям: если что-то неправиль</w:t>
      </w:r>
      <w:r w:rsidRPr="00140BBA">
        <w:rPr>
          <w:rFonts w:ascii="Times New Roman" w:eastAsia="Times New Roman" w:hAnsi="Times New Roman" w:cs="Times New Roman"/>
          <w:sz w:val="28"/>
          <w:szCs w:val="28"/>
        </w:rPr>
        <w:softHyphen/>
        <w:t xml:space="preserve">но, то необходимо повторить весь цикл </w:t>
      </w:r>
      <w:r w:rsidRPr="00140BBA">
        <w:rPr>
          <w:rFonts w:ascii="Times New Roman" w:eastAsia="Times New Roman" w:hAnsi="Times New Roman" w:cs="Times New Roman"/>
          <w:i/>
          <w:iCs/>
          <w:sz w:val="28"/>
          <w:szCs w:val="28"/>
          <w:lang w:val="en-US"/>
        </w:rPr>
        <w:t>PDCA</w:t>
      </w:r>
      <w:r w:rsidRPr="00140BBA">
        <w:rPr>
          <w:rFonts w:ascii="Times New Roman" w:eastAsia="Times New Roman" w:hAnsi="Times New Roman" w:cs="Times New Roman"/>
          <w:i/>
          <w:iCs/>
          <w:sz w:val="28"/>
          <w:szCs w:val="28"/>
        </w:rPr>
        <w:t xml:space="preserve">\ </w:t>
      </w:r>
      <w:r w:rsidRPr="00140BBA">
        <w:rPr>
          <w:rFonts w:ascii="Times New Roman" w:eastAsia="Times New Roman" w:hAnsi="Times New Roman" w:cs="Times New Roman"/>
          <w:sz w:val="28"/>
          <w:szCs w:val="28"/>
        </w:rPr>
        <w:t>если все в порядке, то необходимо зафиксировать экспериментальный результат, ввести его и повседневную норму. Это, в свою очередь, может потребовать реа</w:t>
      </w:r>
      <w:r w:rsidRPr="00140BBA">
        <w:rPr>
          <w:rFonts w:ascii="Times New Roman" w:eastAsia="Times New Roman" w:hAnsi="Times New Roman" w:cs="Times New Roman"/>
          <w:sz w:val="28"/>
          <w:szCs w:val="28"/>
        </w:rPr>
        <w:softHyphen/>
        <w:t>лизации еще одного цикла Деминга.</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Предположим, например, что группа продемонстрировала эффек</w:t>
      </w:r>
      <w:r w:rsidRPr="00140BBA">
        <w:rPr>
          <w:rFonts w:ascii="Times New Roman" w:eastAsia="Times New Roman" w:hAnsi="Times New Roman" w:cs="Times New Roman"/>
          <w:sz w:val="28"/>
          <w:szCs w:val="28"/>
        </w:rPr>
        <w:softHyphen/>
        <w:t>тивное решение, которое снижает дефектность на сборочном кон</w:t>
      </w:r>
      <w:r w:rsidRPr="00140BBA">
        <w:rPr>
          <w:rFonts w:ascii="Times New Roman" w:eastAsia="Times New Roman" w:hAnsi="Times New Roman" w:cs="Times New Roman"/>
          <w:sz w:val="28"/>
          <w:szCs w:val="28"/>
        </w:rPr>
        <w:softHyphen/>
        <w:t>це Йсре. Необходимые изменения включают незначительную модифи</w:t>
      </w:r>
      <w:r w:rsidRPr="00140BBA">
        <w:rPr>
          <w:rFonts w:ascii="Times New Roman" w:eastAsia="Times New Roman" w:hAnsi="Times New Roman" w:cs="Times New Roman"/>
          <w:sz w:val="28"/>
          <w:szCs w:val="28"/>
        </w:rPr>
        <w:softHyphen/>
        <w:t>кацию конструкции, использование нового узла и некоторые измене</w:t>
      </w:r>
      <w:r w:rsidRPr="00140BBA">
        <w:rPr>
          <w:rFonts w:ascii="Times New Roman" w:eastAsia="Times New Roman" w:hAnsi="Times New Roman" w:cs="Times New Roman"/>
          <w:sz w:val="28"/>
          <w:szCs w:val="28"/>
        </w:rPr>
        <w:softHyphen/>
        <w:t>ния технологических операций.</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Нормирование изменений в процессе требует запланировать не</w:t>
      </w:r>
      <w:r w:rsidRPr="00140BBA">
        <w:rPr>
          <w:rFonts w:ascii="Times New Roman" w:eastAsia="Times New Roman" w:hAnsi="Times New Roman" w:cs="Times New Roman"/>
          <w:sz w:val="28"/>
          <w:szCs w:val="28"/>
        </w:rPr>
        <w:softHyphen/>
        <w:t>которые конкретные действия, как, например, создание новой инс</w:t>
      </w:r>
      <w:r w:rsidRPr="00140BBA">
        <w:rPr>
          <w:rFonts w:ascii="Times New Roman" w:eastAsia="Times New Roman" w:hAnsi="Times New Roman" w:cs="Times New Roman"/>
          <w:sz w:val="28"/>
          <w:szCs w:val="28"/>
        </w:rPr>
        <w:softHyphen/>
        <w:t xml:space="preserve">трукции, новой </w:t>
      </w:r>
      <w:r w:rsidRPr="00140BBA">
        <w:rPr>
          <w:rFonts w:ascii="Times New Roman" w:eastAsia="Times New Roman" w:hAnsi="Times New Roman" w:cs="Times New Roman"/>
          <w:sz w:val="28"/>
          <w:szCs w:val="28"/>
        </w:rPr>
        <w:lastRenderedPageBreak/>
        <w:t xml:space="preserve">документации, проведение обучения персонала и г. д. Эти действия должны быть выполнены и проверены. Японцы рассматривают процесс закрепления достигнутого результата как особо важный и называют его </w:t>
      </w:r>
      <w:r w:rsidRPr="00140BBA">
        <w:rPr>
          <w:rFonts w:ascii="Times New Roman" w:eastAsia="Times New Roman" w:hAnsi="Times New Roman" w:cs="Times New Roman"/>
          <w:i/>
          <w:iCs/>
          <w:sz w:val="28"/>
          <w:szCs w:val="28"/>
          <w:lang w:val="en-US"/>
        </w:rPr>
        <w:t>SDCA</w:t>
      </w:r>
      <w:r w:rsidRPr="00140BBA">
        <w:rPr>
          <w:rFonts w:ascii="Times New Roman" w:eastAsia="Times New Roman" w:hAnsi="Times New Roman" w:cs="Times New Roman"/>
          <w:i/>
          <w:iCs/>
          <w:sz w:val="28"/>
          <w:szCs w:val="28"/>
        </w:rPr>
        <w:t xml:space="preserve"> {</w:t>
      </w:r>
      <w:r w:rsidRPr="00140BBA">
        <w:rPr>
          <w:rFonts w:ascii="Times New Roman" w:eastAsia="Times New Roman" w:hAnsi="Times New Roman" w:cs="Times New Roman"/>
          <w:i/>
          <w:iCs/>
          <w:sz w:val="28"/>
          <w:szCs w:val="28"/>
          <w:lang w:val="en-US"/>
        </w:rPr>
        <w:t>Standardize</w:t>
      </w:r>
      <w:r w:rsidRPr="00140BBA">
        <w:rPr>
          <w:rFonts w:ascii="Times New Roman" w:eastAsia="Times New Roman" w:hAnsi="Times New Roman" w:cs="Times New Roman"/>
          <w:i/>
          <w:iCs/>
          <w:sz w:val="28"/>
          <w:szCs w:val="28"/>
        </w:rPr>
        <w:t>-</w:t>
      </w:r>
      <w:r w:rsidRPr="00140BBA">
        <w:rPr>
          <w:rFonts w:ascii="Times New Roman" w:eastAsia="Times New Roman" w:hAnsi="Times New Roman" w:cs="Times New Roman"/>
          <w:i/>
          <w:iCs/>
          <w:sz w:val="28"/>
          <w:szCs w:val="28"/>
          <w:lang w:val="en-US"/>
        </w:rPr>
        <w:t>Do</w:t>
      </w:r>
      <w:r w:rsidRPr="00140BBA">
        <w:rPr>
          <w:rFonts w:ascii="Times New Roman" w:eastAsia="Times New Roman" w:hAnsi="Times New Roman" w:cs="Times New Roman"/>
          <w:i/>
          <w:iCs/>
          <w:sz w:val="28"/>
          <w:szCs w:val="28"/>
        </w:rPr>
        <w:t>-</w:t>
      </w:r>
      <w:r w:rsidRPr="00140BBA">
        <w:rPr>
          <w:rFonts w:ascii="Times New Roman" w:eastAsia="Times New Roman" w:hAnsi="Times New Roman" w:cs="Times New Roman"/>
          <w:i/>
          <w:iCs/>
          <w:sz w:val="28"/>
          <w:szCs w:val="28"/>
          <w:lang w:val="en-US"/>
        </w:rPr>
        <w:t>Check</w:t>
      </w:r>
      <w:r w:rsidRPr="00140BBA">
        <w:rPr>
          <w:rFonts w:ascii="Times New Roman" w:eastAsia="Times New Roman" w:hAnsi="Times New Roman" w:cs="Times New Roman"/>
          <w:i/>
          <w:iCs/>
          <w:sz w:val="28"/>
          <w:szCs w:val="28"/>
        </w:rPr>
        <w:t>-</w:t>
      </w:r>
      <w:r w:rsidRPr="00140BBA">
        <w:rPr>
          <w:rFonts w:ascii="Times New Roman" w:eastAsia="Times New Roman" w:hAnsi="Times New Roman" w:cs="Times New Roman"/>
          <w:i/>
          <w:iCs/>
          <w:sz w:val="28"/>
          <w:szCs w:val="28"/>
          <w:lang w:val="en-US"/>
        </w:rPr>
        <w:t>Act</w:t>
      </w:r>
      <w:r w:rsidRPr="00140BBA">
        <w:rPr>
          <w:rFonts w:ascii="Times New Roman" w:eastAsia="Times New Roman" w:hAnsi="Times New Roman" w:cs="Times New Roman"/>
          <w:i/>
          <w:iCs/>
          <w:sz w:val="28"/>
          <w:szCs w:val="28"/>
        </w:rPr>
        <w:t xml:space="preserve"> </w:t>
      </w:r>
      <w:r w:rsidRPr="00140BBA">
        <w:rPr>
          <w:rFonts w:ascii="Times New Roman" w:eastAsia="Times New Roman" w:hAnsi="Times New Roman" w:cs="Times New Roman"/>
          <w:sz w:val="28"/>
          <w:szCs w:val="28"/>
        </w:rPr>
        <w:t>или «планирование нормализации—выполнение—проверка—введение норм»). Он направлен на стабилизацию достижений после очеред</w:t>
      </w:r>
      <w:r w:rsidRPr="00140BBA">
        <w:rPr>
          <w:rFonts w:ascii="Times New Roman" w:eastAsia="Times New Roman" w:hAnsi="Times New Roman" w:cs="Times New Roman"/>
          <w:sz w:val="28"/>
          <w:szCs w:val="28"/>
        </w:rPr>
        <w:softHyphen/>
        <w:t>ного прорыва (рис. 2.20).</w:t>
      </w:r>
    </w:p>
    <w:p w:rsidR="00851832" w:rsidRPr="00140BBA" w:rsidRDefault="00851832" w:rsidP="00851832">
      <w:pPr>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noProof/>
          <w:sz w:val="28"/>
          <w:szCs w:val="28"/>
          <w:lang w:eastAsia="ru-RU"/>
        </w:rPr>
        <w:drawing>
          <wp:inline distT="0" distB="0" distL="0" distR="0" wp14:anchorId="3A102DB0" wp14:editId="19B586F1">
            <wp:extent cx="5430387" cy="25622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0387" cy="2562225"/>
                    </a:xfrm>
                    <a:prstGeom prst="rect">
                      <a:avLst/>
                    </a:prstGeom>
                    <a:noFill/>
                    <a:ln>
                      <a:noFill/>
                    </a:ln>
                  </pic:spPr>
                </pic:pic>
              </a:graphicData>
            </a:graphic>
          </wp:inline>
        </w:drawing>
      </w:r>
    </w:p>
    <w:p w:rsidR="00851832" w:rsidRPr="00140BBA" w:rsidRDefault="00851832" w:rsidP="00851832">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r w:rsidRPr="00140BBA">
        <w:rPr>
          <w:rFonts w:ascii="Arial" w:eastAsia="Times New Roman" w:hAnsi="Arial" w:cs="Times New Roman"/>
          <w:b/>
          <w:bCs/>
          <w:sz w:val="28"/>
          <w:szCs w:val="28"/>
        </w:rPr>
        <w:t>Рис</w:t>
      </w:r>
      <w:r w:rsidRPr="00140BBA">
        <w:rPr>
          <w:rFonts w:ascii="Arial" w:eastAsia="Times New Roman" w:hAnsi="Arial" w:cs="Arial"/>
          <w:b/>
          <w:bCs/>
          <w:sz w:val="28"/>
          <w:szCs w:val="28"/>
        </w:rPr>
        <w:t xml:space="preserve">. 2.20. </w:t>
      </w:r>
      <w:r w:rsidRPr="00140BBA">
        <w:rPr>
          <w:rFonts w:ascii="Arial" w:eastAsia="Times New Roman" w:hAnsi="Arial" w:cs="Times New Roman"/>
          <w:b/>
          <w:bCs/>
          <w:sz w:val="28"/>
          <w:szCs w:val="28"/>
        </w:rPr>
        <w:t>Осуществление</w:t>
      </w:r>
      <w:r w:rsidRPr="00140BBA">
        <w:rPr>
          <w:rFonts w:ascii="Arial" w:eastAsia="Times New Roman" w:hAnsi="Arial" w:cs="Arial"/>
          <w:b/>
          <w:bCs/>
          <w:sz w:val="28"/>
          <w:szCs w:val="28"/>
        </w:rPr>
        <w:t xml:space="preserve"> </w:t>
      </w:r>
      <w:r w:rsidRPr="00140BBA">
        <w:rPr>
          <w:rFonts w:ascii="Arial" w:eastAsia="Times New Roman" w:hAnsi="Arial" w:cs="Times New Roman"/>
          <w:b/>
          <w:bCs/>
          <w:sz w:val="28"/>
          <w:szCs w:val="28"/>
        </w:rPr>
        <w:t>непрерывного</w:t>
      </w:r>
      <w:r w:rsidRPr="00140BBA">
        <w:rPr>
          <w:rFonts w:ascii="Arial" w:eastAsia="Times New Roman" w:hAnsi="Arial" w:cs="Arial"/>
          <w:b/>
          <w:bCs/>
          <w:sz w:val="28"/>
          <w:szCs w:val="28"/>
        </w:rPr>
        <w:t xml:space="preserve"> </w:t>
      </w:r>
      <w:r w:rsidRPr="00140BBA">
        <w:rPr>
          <w:rFonts w:ascii="Arial" w:eastAsia="Times New Roman" w:hAnsi="Arial" w:cs="Times New Roman"/>
          <w:b/>
          <w:bCs/>
          <w:sz w:val="28"/>
          <w:szCs w:val="28"/>
        </w:rPr>
        <w:t>улучшения</w:t>
      </w:r>
    </w:p>
    <w:p w:rsidR="00851832" w:rsidRPr="00140BBA" w:rsidRDefault="00851832" w:rsidP="00851832">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b/>
          <w:bCs/>
          <w:sz w:val="28"/>
          <w:szCs w:val="28"/>
        </w:rPr>
        <w:t>КОНТРОЛЬНЫЕ</w:t>
      </w:r>
      <w:r w:rsidRPr="00140BBA">
        <w:rPr>
          <w:rFonts w:ascii="Arial" w:eastAsia="Times New Roman" w:hAnsi="Arial" w:cs="Arial"/>
          <w:b/>
          <w:bCs/>
          <w:sz w:val="28"/>
          <w:szCs w:val="28"/>
        </w:rPr>
        <w:t xml:space="preserve"> </w:t>
      </w:r>
      <w:r w:rsidRPr="00140BBA">
        <w:rPr>
          <w:rFonts w:ascii="Arial" w:eastAsia="Times New Roman" w:hAnsi="Arial" w:cs="Times New Roman"/>
          <w:b/>
          <w:bCs/>
          <w:sz w:val="28"/>
          <w:szCs w:val="28"/>
        </w:rPr>
        <w:t>ВОПРОСЫ</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1. </w:t>
      </w:r>
      <w:r w:rsidRPr="00140BBA">
        <w:rPr>
          <w:rFonts w:ascii="Times New Roman" w:eastAsia="Times New Roman" w:hAnsi="Times New Roman" w:cs="Times New Roman"/>
          <w:sz w:val="28"/>
          <w:szCs w:val="28"/>
        </w:rPr>
        <w:t>Какие разделы включает программа Э. Деминга?</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2.  </w:t>
      </w:r>
      <w:r w:rsidRPr="00140BBA">
        <w:rPr>
          <w:rFonts w:ascii="Times New Roman" w:eastAsia="Times New Roman" w:hAnsi="Times New Roman" w:cs="Times New Roman"/>
          <w:sz w:val="28"/>
          <w:szCs w:val="28"/>
        </w:rPr>
        <w:t xml:space="preserve">Каковы цели управления в организации, руководствующейся концепцией </w:t>
      </w:r>
      <w:r w:rsidRPr="00140BBA">
        <w:rPr>
          <w:rFonts w:ascii="Times New Roman" w:eastAsia="Times New Roman" w:hAnsi="Times New Roman" w:cs="Times New Roman"/>
          <w:i/>
          <w:iCs/>
          <w:sz w:val="28"/>
          <w:szCs w:val="28"/>
          <w:lang w:val="en-US"/>
        </w:rPr>
        <w:t>TQM</w:t>
      </w:r>
      <w:r w:rsidRPr="00140BBA">
        <w:rPr>
          <w:rFonts w:ascii="Times New Roman" w:eastAsia="Times New Roman" w:hAnsi="Times New Roman" w:cs="Times New Roman"/>
          <w:i/>
          <w:iCs/>
          <w:sz w:val="28"/>
          <w:szCs w:val="28"/>
        </w:rPr>
        <w:t>?</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3.  </w:t>
      </w:r>
      <w:r w:rsidRPr="00140BBA">
        <w:rPr>
          <w:rFonts w:ascii="Times New Roman" w:eastAsia="Times New Roman" w:hAnsi="Times New Roman" w:cs="Times New Roman"/>
          <w:sz w:val="28"/>
          <w:szCs w:val="28"/>
        </w:rPr>
        <w:t>В чем заключаются три прагматические аксиомы программы Э. Деминга.</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4. </w:t>
      </w:r>
      <w:r w:rsidRPr="00140BBA">
        <w:rPr>
          <w:rFonts w:ascii="Times New Roman" w:eastAsia="Times New Roman" w:hAnsi="Times New Roman" w:cs="Times New Roman"/>
          <w:sz w:val="28"/>
          <w:szCs w:val="28"/>
        </w:rPr>
        <w:t>Перечислите пункты программы Э. Деминга.</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5.  </w:t>
      </w:r>
      <w:r w:rsidRPr="00140BBA">
        <w:rPr>
          <w:rFonts w:ascii="Times New Roman" w:eastAsia="Times New Roman" w:hAnsi="Times New Roman" w:cs="Times New Roman"/>
          <w:sz w:val="28"/>
          <w:szCs w:val="28"/>
        </w:rPr>
        <w:t>Какие этапы (фазы) внедрения методов менеджмента качества вы знаете?</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6. </w:t>
      </w:r>
      <w:r w:rsidRPr="00140BBA">
        <w:rPr>
          <w:rFonts w:ascii="Times New Roman" w:eastAsia="Times New Roman" w:hAnsi="Times New Roman" w:cs="Times New Roman"/>
          <w:sz w:val="28"/>
          <w:szCs w:val="28"/>
        </w:rPr>
        <w:t>Что входит в понятие «логика качественного управления»?</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7. </w:t>
      </w:r>
      <w:r w:rsidRPr="00140BBA">
        <w:rPr>
          <w:rFonts w:ascii="Times New Roman" w:eastAsia="Times New Roman" w:hAnsi="Times New Roman" w:cs="Times New Roman"/>
          <w:sz w:val="28"/>
          <w:szCs w:val="28"/>
        </w:rPr>
        <w:t>Что такое уровень развития организации? Как его можно опре</w:t>
      </w:r>
      <w:r w:rsidRPr="00140BBA">
        <w:rPr>
          <w:rFonts w:ascii="Times New Roman" w:eastAsia="Times New Roman" w:hAnsi="Times New Roman" w:cs="Times New Roman"/>
          <w:sz w:val="28"/>
          <w:szCs w:val="28"/>
        </w:rPr>
        <w:softHyphen/>
        <w:t>делить?</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8. </w:t>
      </w:r>
      <w:r w:rsidRPr="00140BBA">
        <w:rPr>
          <w:rFonts w:ascii="Times New Roman" w:eastAsia="Times New Roman" w:hAnsi="Times New Roman" w:cs="Times New Roman"/>
          <w:sz w:val="28"/>
          <w:szCs w:val="28"/>
        </w:rPr>
        <w:t>Какую роль играет цикл Деминга в управлении организацией?</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9. </w:t>
      </w:r>
      <w:r w:rsidRPr="00140BBA">
        <w:rPr>
          <w:rFonts w:ascii="Times New Roman" w:eastAsia="Times New Roman" w:hAnsi="Times New Roman" w:cs="Times New Roman"/>
          <w:sz w:val="28"/>
          <w:szCs w:val="28"/>
        </w:rPr>
        <w:t>Что входит в понятие «кайцзен»?</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Arial" w:eastAsia="Times New Roman" w:hAnsi="Arial" w:cs="Times New Roman"/>
          <w:b/>
          <w:bCs/>
          <w:sz w:val="28"/>
          <w:szCs w:val="28"/>
        </w:rPr>
        <w:t>ЛИТЕРАТУРА</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1.  </w:t>
      </w:r>
      <w:r w:rsidRPr="00140BBA">
        <w:rPr>
          <w:rFonts w:ascii="Times New Roman" w:eastAsia="Times New Roman" w:hAnsi="Times New Roman" w:cs="Times New Roman"/>
          <w:i/>
          <w:iCs/>
          <w:sz w:val="28"/>
          <w:szCs w:val="28"/>
        </w:rPr>
        <w:t xml:space="preserve">Круглое М.Г., Шишков Г.М. </w:t>
      </w:r>
      <w:r w:rsidRPr="00140BBA">
        <w:rPr>
          <w:rFonts w:ascii="Times New Roman" w:eastAsia="Times New Roman" w:hAnsi="Times New Roman" w:cs="Times New Roman"/>
          <w:sz w:val="28"/>
          <w:szCs w:val="28"/>
        </w:rPr>
        <w:t>Менеджмент качества как он есть. М.: ЭКСМО, 2006.</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2.  </w:t>
      </w:r>
      <w:r w:rsidRPr="00140BBA">
        <w:rPr>
          <w:rFonts w:ascii="Times New Roman" w:eastAsia="Times New Roman" w:hAnsi="Times New Roman" w:cs="Times New Roman"/>
          <w:i/>
          <w:iCs/>
          <w:sz w:val="28"/>
          <w:szCs w:val="28"/>
        </w:rPr>
        <w:t xml:space="preserve">Круглое М.Г., Шишков Г.М. </w:t>
      </w:r>
      <w:r w:rsidRPr="00140BBA">
        <w:rPr>
          <w:rFonts w:ascii="Times New Roman" w:eastAsia="Times New Roman" w:hAnsi="Times New Roman" w:cs="Times New Roman"/>
          <w:sz w:val="28"/>
          <w:szCs w:val="28"/>
        </w:rPr>
        <w:t>Управление качеством: учеб. посо</w:t>
      </w:r>
      <w:r w:rsidRPr="00140BBA">
        <w:rPr>
          <w:rFonts w:ascii="Times New Roman" w:eastAsia="Times New Roman" w:hAnsi="Times New Roman" w:cs="Times New Roman"/>
          <w:sz w:val="28"/>
          <w:szCs w:val="28"/>
        </w:rPr>
        <w:softHyphen/>
        <w:t>бие. М.: Станкин, 2000.</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3. </w:t>
      </w:r>
      <w:r w:rsidRPr="00140BBA">
        <w:rPr>
          <w:rFonts w:ascii="Times New Roman" w:eastAsia="Times New Roman" w:hAnsi="Times New Roman" w:cs="Times New Roman"/>
          <w:i/>
          <w:iCs/>
          <w:sz w:val="28"/>
          <w:szCs w:val="28"/>
        </w:rPr>
        <w:t xml:space="preserve">Деминг Э. </w:t>
      </w:r>
      <w:r w:rsidRPr="00140BBA">
        <w:rPr>
          <w:rFonts w:ascii="Times New Roman" w:eastAsia="Times New Roman" w:hAnsi="Times New Roman" w:cs="Times New Roman"/>
          <w:sz w:val="28"/>
          <w:szCs w:val="28"/>
        </w:rPr>
        <w:t>Выход из кризиса: Новая парадигма управления людь</w:t>
      </w:r>
      <w:r w:rsidRPr="00140BBA">
        <w:rPr>
          <w:rFonts w:ascii="Times New Roman" w:eastAsia="Times New Roman" w:hAnsi="Times New Roman" w:cs="Times New Roman"/>
          <w:sz w:val="28"/>
          <w:szCs w:val="28"/>
        </w:rPr>
        <w:softHyphen/>
        <w:t>ми, системами и процессами. М.: Альпина бизнес букс, 2007.</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4. </w:t>
      </w:r>
      <w:r w:rsidRPr="00140BBA">
        <w:rPr>
          <w:rFonts w:ascii="Times New Roman" w:eastAsia="Times New Roman" w:hAnsi="Times New Roman" w:cs="Times New Roman"/>
          <w:i/>
          <w:iCs/>
          <w:sz w:val="28"/>
          <w:szCs w:val="28"/>
        </w:rPr>
        <w:t xml:space="preserve">Деминг Э. </w:t>
      </w:r>
      <w:r w:rsidRPr="00140BBA">
        <w:rPr>
          <w:rFonts w:ascii="Times New Roman" w:eastAsia="Times New Roman" w:hAnsi="Times New Roman" w:cs="Times New Roman"/>
          <w:sz w:val="28"/>
          <w:szCs w:val="28"/>
        </w:rPr>
        <w:t>Новая экономика. М.: ЭКСМО, 2006.</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5. </w:t>
      </w:r>
      <w:r w:rsidRPr="00140BBA">
        <w:rPr>
          <w:rFonts w:ascii="Times New Roman" w:eastAsia="Times New Roman" w:hAnsi="Times New Roman" w:cs="Times New Roman"/>
          <w:i/>
          <w:iCs/>
          <w:sz w:val="28"/>
          <w:szCs w:val="28"/>
        </w:rPr>
        <w:t xml:space="preserve">Джеффри Лайкер. </w:t>
      </w:r>
      <w:r w:rsidRPr="00140BBA">
        <w:rPr>
          <w:rFonts w:ascii="Times New Roman" w:eastAsia="Times New Roman" w:hAnsi="Times New Roman" w:cs="Times New Roman"/>
          <w:sz w:val="28"/>
          <w:szCs w:val="28"/>
        </w:rPr>
        <w:t xml:space="preserve">Дао </w:t>
      </w:r>
      <w:r w:rsidRPr="00140BBA">
        <w:rPr>
          <w:rFonts w:ascii="Times New Roman" w:eastAsia="Times New Roman" w:hAnsi="Times New Roman" w:cs="Times New Roman"/>
          <w:sz w:val="28"/>
          <w:szCs w:val="28"/>
          <w:lang w:val="en-US"/>
        </w:rPr>
        <w:t>Toyota</w:t>
      </w:r>
      <w:r w:rsidRPr="00140BBA">
        <w:rPr>
          <w:rFonts w:ascii="Times New Roman" w:eastAsia="Times New Roman" w:hAnsi="Times New Roman" w:cs="Times New Roman"/>
          <w:sz w:val="28"/>
          <w:szCs w:val="28"/>
        </w:rPr>
        <w:t>: 14 принципов менеджмента ве</w:t>
      </w:r>
      <w:r w:rsidRPr="00140BBA">
        <w:rPr>
          <w:rFonts w:ascii="Times New Roman" w:eastAsia="Times New Roman" w:hAnsi="Times New Roman" w:cs="Times New Roman"/>
          <w:sz w:val="28"/>
          <w:szCs w:val="28"/>
        </w:rPr>
        <w:softHyphen/>
        <w:t>дущей компании мира. 4-е изд. М.: Альпина бизнес букс, 2008.</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6. </w:t>
      </w:r>
      <w:r w:rsidRPr="00140BBA">
        <w:rPr>
          <w:rFonts w:ascii="Times New Roman" w:eastAsia="Times New Roman" w:hAnsi="Times New Roman" w:cs="Times New Roman"/>
          <w:i/>
          <w:iCs/>
          <w:sz w:val="28"/>
          <w:szCs w:val="28"/>
        </w:rPr>
        <w:t xml:space="preserve">Имаи Масааки. </w:t>
      </w:r>
      <w:r w:rsidRPr="00140BBA">
        <w:rPr>
          <w:rFonts w:ascii="Times New Roman" w:eastAsia="Times New Roman" w:hAnsi="Times New Roman" w:cs="Times New Roman"/>
          <w:sz w:val="28"/>
          <w:szCs w:val="28"/>
        </w:rPr>
        <w:t>Кайдзен: ключ к успеху японских компаний. 3-е издание. М.: Альпина бизнес букс, 2007.</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lastRenderedPageBreak/>
        <w:t xml:space="preserve">7. </w:t>
      </w:r>
      <w:r w:rsidRPr="00140BBA">
        <w:rPr>
          <w:rFonts w:ascii="Times New Roman" w:eastAsia="Times New Roman" w:hAnsi="Times New Roman" w:cs="Times New Roman"/>
          <w:i/>
          <w:iCs/>
          <w:sz w:val="28"/>
          <w:szCs w:val="28"/>
        </w:rPr>
        <w:t xml:space="preserve">Нив Генри Р. </w:t>
      </w:r>
      <w:r w:rsidRPr="00140BBA">
        <w:rPr>
          <w:rFonts w:ascii="Times New Roman" w:eastAsia="Times New Roman" w:hAnsi="Times New Roman" w:cs="Times New Roman"/>
          <w:sz w:val="28"/>
          <w:szCs w:val="28"/>
        </w:rPr>
        <w:t>Организация как система: Принципы построения устойчивого бизнеса Эдвардса Деминга. М.: Альпина бизнес букс, 2007.</w:t>
      </w:r>
    </w:p>
    <w:p w:rsidR="00851832" w:rsidRPr="00140BBA"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8. </w:t>
      </w:r>
      <w:r w:rsidRPr="00140BBA">
        <w:rPr>
          <w:rFonts w:ascii="Times New Roman" w:eastAsia="Times New Roman" w:hAnsi="Times New Roman" w:cs="Times New Roman"/>
          <w:i/>
          <w:iCs/>
          <w:sz w:val="28"/>
          <w:szCs w:val="28"/>
        </w:rPr>
        <w:t xml:space="preserve">Лайкер Джеффри, Майер Дэвид. </w:t>
      </w:r>
      <w:r w:rsidRPr="00140BBA">
        <w:rPr>
          <w:rFonts w:ascii="Times New Roman" w:eastAsia="Times New Roman" w:hAnsi="Times New Roman" w:cs="Times New Roman"/>
          <w:sz w:val="28"/>
          <w:szCs w:val="28"/>
        </w:rPr>
        <w:t xml:space="preserve">Практика дао </w:t>
      </w:r>
      <w:r w:rsidRPr="00140BBA">
        <w:rPr>
          <w:rFonts w:ascii="Times New Roman" w:eastAsia="Times New Roman" w:hAnsi="Times New Roman" w:cs="Times New Roman"/>
          <w:sz w:val="28"/>
          <w:szCs w:val="28"/>
          <w:lang w:val="en-US"/>
        </w:rPr>
        <w:t>Toyota</w:t>
      </w:r>
      <w:r w:rsidRPr="00140BBA">
        <w:rPr>
          <w:rFonts w:ascii="Times New Roman" w:eastAsia="Times New Roman" w:hAnsi="Times New Roman" w:cs="Times New Roman"/>
          <w:sz w:val="28"/>
          <w:szCs w:val="28"/>
        </w:rPr>
        <w:t>. Руковод</w:t>
      </w:r>
      <w:r w:rsidRPr="00140BBA">
        <w:rPr>
          <w:rFonts w:ascii="Times New Roman" w:eastAsia="Times New Roman" w:hAnsi="Times New Roman" w:cs="Times New Roman"/>
          <w:sz w:val="28"/>
          <w:szCs w:val="28"/>
        </w:rPr>
        <w:softHyphen/>
        <w:t xml:space="preserve">ство по внедрению принципов менеджмента </w:t>
      </w:r>
      <w:r w:rsidRPr="00140BBA">
        <w:rPr>
          <w:rFonts w:ascii="Times New Roman" w:eastAsia="Times New Roman" w:hAnsi="Times New Roman" w:cs="Times New Roman"/>
          <w:sz w:val="28"/>
          <w:szCs w:val="28"/>
          <w:lang w:val="en-US"/>
        </w:rPr>
        <w:t>Toyota</w:t>
      </w:r>
      <w:r w:rsidRPr="00140BBA">
        <w:rPr>
          <w:rFonts w:ascii="Times New Roman" w:eastAsia="Times New Roman" w:hAnsi="Times New Roman" w:cs="Times New Roman"/>
          <w:sz w:val="28"/>
          <w:szCs w:val="28"/>
        </w:rPr>
        <w:t>. 2-е изд. М.: Аль</w:t>
      </w:r>
      <w:r w:rsidRPr="00140BBA">
        <w:rPr>
          <w:rFonts w:ascii="Times New Roman" w:eastAsia="Times New Roman" w:hAnsi="Times New Roman" w:cs="Times New Roman"/>
          <w:sz w:val="28"/>
          <w:szCs w:val="28"/>
        </w:rPr>
        <w:softHyphen/>
        <w:t>пина бизнес букс, 2007.</w:t>
      </w:r>
    </w:p>
    <w:p w:rsidR="00851832" w:rsidRPr="00505FC1" w:rsidRDefault="00851832" w:rsidP="00851832">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r w:rsidRPr="00140BBA">
        <w:rPr>
          <w:rFonts w:ascii="Arial" w:eastAsia="Times New Roman" w:hAnsi="Arial" w:cs="Times New Roman"/>
          <w:b/>
          <w:bCs/>
          <w:sz w:val="28"/>
          <w:szCs w:val="28"/>
        </w:rPr>
        <w:t>ИНТЕРНЕТ</w:t>
      </w:r>
      <w:r w:rsidRPr="00505FC1">
        <w:rPr>
          <w:rFonts w:ascii="Arial" w:eastAsia="Times New Roman" w:hAnsi="Arial" w:cs="Arial"/>
          <w:b/>
          <w:bCs/>
          <w:sz w:val="28"/>
          <w:szCs w:val="28"/>
          <w:lang w:val="en-US"/>
        </w:rPr>
        <w:t>-</w:t>
      </w:r>
      <w:r w:rsidRPr="00140BBA">
        <w:rPr>
          <w:rFonts w:ascii="Arial" w:eastAsia="Times New Roman" w:hAnsi="Arial" w:cs="Times New Roman"/>
          <w:b/>
          <w:bCs/>
          <w:sz w:val="28"/>
          <w:szCs w:val="28"/>
        </w:rPr>
        <w:t>РЕСУРСЫ</w:t>
      </w:r>
    </w:p>
    <w:p w:rsidR="00851832" w:rsidRPr="00505FC1" w:rsidRDefault="001078B4" w:rsidP="00851832">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hyperlink r:id="rId57" w:history="1">
        <w:r w:rsidR="00851832" w:rsidRPr="00140BBA">
          <w:rPr>
            <w:rFonts w:ascii="Times New Roman" w:hAnsi="Times New Roman" w:cs="Times New Roman"/>
            <w:sz w:val="28"/>
            <w:szCs w:val="28"/>
            <w:u w:val="single"/>
            <w:lang w:val="en-US"/>
          </w:rPr>
          <w:t>http</w:t>
        </w:r>
        <w:r w:rsidR="00851832" w:rsidRPr="00505FC1">
          <w:rPr>
            <w:rFonts w:ascii="Times New Roman" w:hAnsi="Times New Roman" w:cs="Times New Roman"/>
            <w:sz w:val="28"/>
            <w:szCs w:val="28"/>
            <w:u w:val="single"/>
            <w:lang w:val="en-US"/>
          </w:rPr>
          <w:t>://</w:t>
        </w:r>
        <w:r w:rsidR="00851832" w:rsidRPr="00140BBA">
          <w:rPr>
            <w:rFonts w:ascii="Times New Roman" w:hAnsi="Times New Roman" w:cs="Times New Roman"/>
            <w:sz w:val="28"/>
            <w:szCs w:val="28"/>
            <w:u w:val="single"/>
            <w:lang w:val="en-US"/>
          </w:rPr>
          <w:t>deming</w:t>
        </w:r>
      </w:hyperlink>
      <w:r w:rsidR="00851832" w:rsidRPr="00505FC1">
        <w:rPr>
          <w:rFonts w:ascii="Times New Roman" w:hAnsi="Times New Roman" w:cs="Times New Roman"/>
          <w:sz w:val="28"/>
          <w:szCs w:val="28"/>
          <w:lang w:val="en-US"/>
        </w:rPr>
        <w:t xml:space="preserve">. </w:t>
      </w:r>
      <w:r w:rsidR="00851832" w:rsidRPr="00140BBA">
        <w:rPr>
          <w:rFonts w:ascii="Times New Roman" w:hAnsi="Times New Roman" w:cs="Times New Roman"/>
          <w:sz w:val="28"/>
          <w:szCs w:val="28"/>
          <w:lang w:val="en-US"/>
        </w:rPr>
        <w:t>ru</w:t>
      </w:r>
      <w:r w:rsidR="00851832" w:rsidRPr="00505FC1">
        <w:rPr>
          <w:rFonts w:ascii="Times New Roman" w:hAnsi="Times New Roman" w:cs="Times New Roman"/>
          <w:sz w:val="28"/>
          <w:szCs w:val="28"/>
          <w:lang w:val="en-US"/>
        </w:rPr>
        <w:t xml:space="preserve"> </w:t>
      </w:r>
      <w:r w:rsidR="00851832" w:rsidRPr="00140BBA">
        <w:rPr>
          <w:rFonts w:ascii="Times New Roman" w:hAnsi="Times New Roman" w:cs="Times New Roman"/>
          <w:sz w:val="28"/>
          <w:szCs w:val="28"/>
          <w:lang w:val="en-US"/>
        </w:rPr>
        <w:t>www</w:t>
      </w:r>
      <w:r w:rsidR="00851832" w:rsidRPr="00505FC1">
        <w:rPr>
          <w:rFonts w:ascii="Times New Roman" w:hAnsi="Times New Roman" w:cs="Times New Roman"/>
          <w:sz w:val="28"/>
          <w:szCs w:val="28"/>
          <w:lang w:val="en-US"/>
        </w:rPr>
        <w:t xml:space="preserve">. </w:t>
      </w:r>
      <w:r w:rsidR="00851832" w:rsidRPr="00140BBA">
        <w:rPr>
          <w:rFonts w:ascii="Times New Roman" w:hAnsi="Times New Roman" w:cs="Times New Roman"/>
          <w:sz w:val="28"/>
          <w:szCs w:val="28"/>
          <w:lang w:val="en-US"/>
        </w:rPr>
        <w:t>iso</w:t>
      </w:r>
      <w:r w:rsidR="00851832" w:rsidRPr="00505FC1">
        <w:rPr>
          <w:rFonts w:ascii="Times New Roman" w:hAnsi="Times New Roman" w:cs="Times New Roman"/>
          <w:sz w:val="28"/>
          <w:szCs w:val="28"/>
          <w:lang w:val="en-US"/>
        </w:rPr>
        <w:t xml:space="preserve">9000. </w:t>
      </w:r>
      <w:r w:rsidR="00851832" w:rsidRPr="00140BBA">
        <w:rPr>
          <w:rFonts w:ascii="Times New Roman" w:hAnsi="Times New Roman" w:cs="Times New Roman"/>
          <w:sz w:val="28"/>
          <w:szCs w:val="28"/>
          <w:lang w:val="en-US"/>
        </w:rPr>
        <w:t>ru</w:t>
      </w:r>
    </w:p>
    <w:p w:rsidR="00851832" w:rsidRPr="00140BBA" w:rsidRDefault="00851832" w:rsidP="00851832">
      <w:pPr>
        <w:jc w:val="both"/>
        <w:rPr>
          <w:rFonts w:ascii="Times New Roman" w:eastAsia="Times New Roman" w:hAnsi="Times New Roman" w:cs="Times New Roman"/>
          <w:sz w:val="28"/>
          <w:szCs w:val="28"/>
          <w:lang w:val="en-US"/>
        </w:rPr>
      </w:pPr>
      <w:r w:rsidRPr="00140BBA">
        <w:rPr>
          <w:rFonts w:ascii="Times New Roman" w:hAnsi="Times New Roman" w:cs="Times New Roman"/>
          <w:sz w:val="28"/>
          <w:szCs w:val="28"/>
          <w:lang w:val="en-US"/>
        </w:rPr>
        <w:t>http://www. expert-iso. ru http://www. citipsy. ru http://www. management, com. ua http://qh. siteedit. ru</w:t>
      </w:r>
    </w:p>
    <w:p w:rsidR="00851832" w:rsidRPr="00C851CA" w:rsidRDefault="00851832"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C851CA" w:rsidRDefault="00140BBA" w:rsidP="00851832">
      <w:pPr>
        <w:jc w:val="both"/>
        <w:rPr>
          <w:rFonts w:ascii="Times New Roman" w:eastAsia="Times New Roman" w:hAnsi="Times New Roman" w:cs="Times New Roman"/>
          <w:sz w:val="28"/>
          <w:szCs w:val="28"/>
          <w:lang w:val="en-US"/>
        </w:rPr>
      </w:pPr>
    </w:p>
    <w:p w:rsidR="00140BBA" w:rsidRPr="00140BBA" w:rsidRDefault="00140BBA" w:rsidP="00140BBA">
      <w:pPr>
        <w:pStyle w:val="1"/>
      </w:pPr>
      <w:r w:rsidRPr="00C851CA">
        <w:rPr>
          <w:lang w:val="en-US"/>
        </w:rPr>
        <w:t xml:space="preserve"> </w:t>
      </w:r>
      <w:bookmarkStart w:id="40" w:name="_Toc377388374"/>
      <w:r w:rsidRPr="00140BBA">
        <w:rPr>
          <w:rFonts w:eastAsia="Times New Roman"/>
          <w:u w:val="single"/>
        </w:rPr>
        <w:t>ГЛАВА 3</w:t>
      </w:r>
      <w:r w:rsidRPr="00140BBA">
        <w:rPr>
          <w:rFonts w:eastAsia="Times New Roman"/>
        </w:rPr>
        <w:t xml:space="preserve">  СОВРЕМЕННОЕ КАЧЕСТВЕННОЕ УПРАВЛЕНИЕ</w:t>
      </w:r>
      <w:r>
        <w:rPr>
          <w:rFonts w:eastAsia="Times New Roman"/>
        </w:rPr>
        <w:t xml:space="preserve"> </w:t>
      </w:r>
      <w:r w:rsidRPr="00140BBA">
        <w:rPr>
          <w:rFonts w:eastAsia="Times New Roman"/>
        </w:rPr>
        <w:t>ИННОВАЦИОННЫМИ ПРОЕКТАМИ</w:t>
      </w:r>
      <w:r>
        <w:rPr>
          <w:rFonts w:eastAsia="Times New Roman"/>
        </w:rPr>
        <w:t xml:space="preserve"> </w:t>
      </w:r>
      <w:r w:rsidRPr="00140BBA">
        <w:rPr>
          <w:rFonts w:eastAsia="Times New Roman"/>
        </w:rPr>
        <w:t>И ПРЕДПРИЯТИЯМИ</w:t>
      </w:r>
      <w:bookmarkEnd w:id="40"/>
    </w:p>
    <w:p w:rsidR="00140BBA" w:rsidRPr="00140BBA" w:rsidRDefault="00140BBA" w:rsidP="00140BBA">
      <w:pPr>
        <w:pStyle w:val="2"/>
        <w:rPr>
          <w:rFonts w:ascii="Times New Roman" w:hAnsi="Times New Roman"/>
        </w:rPr>
      </w:pPr>
      <w:r w:rsidRPr="00140BBA">
        <w:rPr>
          <w:rFonts w:ascii="Times New Roman" w:hAnsi="Times New Roman"/>
        </w:rPr>
        <w:t xml:space="preserve">   </w:t>
      </w:r>
      <w:bookmarkStart w:id="41" w:name="_Toc377388375"/>
      <w:r w:rsidRPr="00140BBA">
        <w:rPr>
          <w:rFonts w:ascii="Times New Roman" w:hAnsi="Times New Roman"/>
        </w:rPr>
        <w:t xml:space="preserve">3.1 </w:t>
      </w:r>
      <w:r w:rsidRPr="00140BBA">
        <w:rPr>
          <w:rFonts w:eastAsia="Times New Roman"/>
        </w:rPr>
        <w:t>СИСТЕМЫ</w:t>
      </w:r>
      <w:r w:rsidRPr="00140BBA">
        <w:rPr>
          <w:rFonts w:eastAsia="Times New Roman" w:cs="Arial"/>
        </w:rPr>
        <w:t xml:space="preserve"> </w:t>
      </w:r>
      <w:r w:rsidRPr="00140BBA">
        <w:rPr>
          <w:rFonts w:eastAsia="Times New Roman"/>
        </w:rPr>
        <w:t>КАЧЕСТВЕННОГО</w:t>
      </w:r>
      <w:r w:rsidRPr="00140BBA">
        <w:rPr>
          <w:rFonts w:eastAsia="Times New Roman" w:cs="Arial"/>
        </w:rPr>
        <w:t xml:space="preserve"> </w:t>
      </w:r>
      <w:r w:rsidRPr="00140BBA">
        <w:rPr>
          <w:rFonts w:eastAsia="Times New Roman"/>
        </w:rPr>
        <w:t>УПРАВЛЕНИЯ</w:t>
      </w:r>
      <w:r w:rsidRPr="00140BBA">
        <w:rPr>
          <w:rFonts w:eastAsia="Times New Roman" w:cs="Arial"/>
        </w:rPr>
        <w:t xml:space="preserve"> </w:t>
      </w:r>
      <w:r w:rsidRPr="00140BBA">
        <w:rPr>
          <w:rFonts w:eastAsia="Times New Roman"/>
        </w:rPr>
        <w:t>И</w:t>
      </w:r>
      <w:r w:rsidRPr="00140BBA">
        <w:rPr>
          <w:rFonts w:eastAsia="Times New Roman" w:cs="Arial"/>
        </w:rPr>
        <w:t xml:space="preserve"> </w:t>
      </w:r>
      <w:r w:rsidRPr="00140BBA">
        <w:rPr>
          <w:rFonts w:eastAsia="Times New Roman"/>
        </w:rPr>
        <w:t>ИХ</w:t>
      </w:r>
      <w:r w:rsidRPr="00140BBA">
        <w:rPr>
          <w:rFonts w:eastAsia="Times New Roman" w:cs="Arial"/>
        </w:rPr>
        <w:t xml:space="preserve"> </w:t>
      </w:r>
      <w:r w:rsidRPr="00140BBA">
        <w:rPr>
          <w:rFonts w:eastAsia="Times New Roman"/>
        </w:rPr>
        <w:t>СЕРТИФИКАЦИЯ</w:t>
      </w:r>
      <w:bookmarkEnd w:id="41"/>
    </w:p>
    <w:p w:rsidR="00140BBA" w:rsidRDefault="00140BBA" w:rsidP="00140BBA">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140BBA" w:rsidRDefault="00140BBA" w:rsidP="00140BBA">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Органы по сертификации по роду своей деятельности подразделя</w:t>
      </w:r>
      <w:r w:rsidRPr="00140BBA">
        <w:rPr>
          <w:rFonts w:ascii="Times New Roman" w:eastAsia="Times New Roman" w:hAnsi="Times New Roman" w:cs="Times New Roman"/>
          <w:sz w:val="28"/>
          <w:szCs w:val="28"/>
        </w:rPr>
        <w:softHyphen/>
        <w:t>ются на органы по сертификации продукции, органы по сертифика</w:t>
      </w:r>
      <w:r w:rsidRPr="00140BBA">
        <w:rPr>
          <w:rFonts w:ascii="Times New Roman" w:eastAsia="Times New Roman" w:hAnsi="Times New Roman" w:cs="Times New Roman"/>
          <w:sz w:val="28"/>
          <w:szCs w:val="28"/>
        </w:rPr>
        <w:softHyphen/>
        <w:t>ции систем менеджмента (систем менеджмента качества, систем эко</w:t>
      </w:r>
      <w:r w:rsidRPr="00140BBA">
        <w:rPr>
          <w:rFonts w:ascii="Times New Roman" w:eastAsia="Times New Roman" w:hAnsi="Times New Roman" w:cs="Times New Roman"/>
          <w:sz w:val="28"/>
          <w:szCs w:val="28"/>
        </w:rPr>
        <w:softHyphen/>
        <w:t>логического менеджмента, систем менеджмента безопасности труда и т.д.) и на органы по аттестации персонала. Деятельность органов по сертификации определена соответствующими стандартами и нацио</w:t>
      </w:r>
      <w:r w:rsidRPr="00140BBA">
        <w:rPr>
          <w:rFonts w:ascii="Times New Roman" w:eastAsia="Times New Roman" w:hAnsi="Times New Roman" w:cs="Times New Roman"/>
          <w:sz w:val="28"/>
          <w:szCs w:val="28"/>
        </w:rPr>
        <w:softHyphen/>
        <w:t>нальными нормативными актами.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В общем случае деятельность органа по сертификации продукции заключается в том, чтобы на основании протокола испытаний, пред</w:t>
      </w:r>
      <w:r w:rsidRPr="00140BBA">
        <w:rPr>
          <w:rFonts w:ascii="Times New Roman" w:eastAsia="Times New Roman" w:hAnsi="Times New Roman" w:cs="Times New Roman"/>
          <w:sz w:val="28"/>
          <w:szCs w:val="28"/>
        </w:rPr>
        <w:softHyphen/>
        <w:t>ставляемого испытательной лабораторией, выдать заключение (сер</w:t>
      </w:r>
      <w:r w:rsidRPr="00140BBA">
        <w:rPr>
          <w:rFonts w:ascii="Times New Roman" w:eastAsia="Times New Roman" w:hAnsi="Times New Roman" w:cs="Times New Roman"/>
          <w:sz w:val="28"/>
          <w:szCs w:val="28"/>
        </w:rPr>
        <w:softHyphen/>
        <w:t>тификат соответствия) о соответствии продукции законодательству, определенному стандарту или иному нормативному документу. Пред</w:t>
      </w:r>
      <w:r w:rsidRPr="00140BBA">
        <w:rPr>
          <w:rFonts w:ascii="Times New Roman" w:eastAsia="Times New Roman" w:hAnsi="Times New Roman" w:cs="Times New Roman"/>
          <w:sz w:val="28"/>
          <w:szCs w:val="28"/>
        </w:rPr>
        <w:softHyphen/>
        <w:t>ставленные протоколы испытаний орган по сертификации продукции интерпретирует под свою ответственность.</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В случае сертификации услуг или систем менеджмента соответ</w:t>
      </w:r>
      <w:r w:rsidRPr="00140BBA">
        <w:rPr>
          <w:rFonts w:ascii="Times New Roman" w:eastAsia="Times New Roman" w:hAnsi="Times New Roman" w:cs="Times New Roman"/>
          <w:sz w:val="28"/>
          <w:szCs w:val="28"/>
        </w:rPr>
        <w:softHyphen/>
        <w:t>ствующие органы по сертификации могут и не прибегать к услугам испытательных лабораторий, а проводить экспертизу силами своих (или привлеченных) специалистов (аудиторов) и принимать решение о выдаче сертификата на основании отчета экспертов.</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Свидетельство о соответствии квалификации персонала мини</w:t>
      </w:r>
      <w:r w:rsidRPr="00140BBA">
        <w:rPr>
          <w:rFonts w:ascii="Times New Roman" w:eastAsia="Times New Roman" w:hAnsi="Times New Roman" w:cs="Times New Roman"/>
          <w:sz w:val="28"/>
          <w:szCs w:val="28"/>
        </w:rPr>
        <w:softHyphen/>
        <w:t>мальным нормативно установленным требованиям выдает орган по аттестации персонала на основании результатов тестирования, про</w:t>
      </w:r>
      <w:r w:rsidRPr="00140BBA">
        <w:rPr>
          <w:rFonts w:ascii="Times New Roman" w:eastAsia="Times New Roman" w:hAnsi="Times New Roman" w:cs="Times New Roman"/>
          <w:sz w:val="28"/>
          <w:szCs w:val="28"/>
        </w:rPr>
        <w:softHyphen/>
        <w:t>водимого в своем экзаменационном центре.</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Среди основных обязанностей органа по сертификации систем менеджмента можно выделить следующие:</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проведение сертификации систем менеджмента по правилам соответствующей системы сертификации и в пределах области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аккредитации, выдача сертификатов установленного образца;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выдача разрешения (лицензии) на право применения знака со</w:t>
      </w:r>
      <w:r w:rsidRPr="00140BBA">
        <w:rPr>
          <w:rFonts w:ascii="Times New Roman" w:eastAsia="Times New Roman" w:hAnsi="Times New Roman" w:cs="Times New Roman"/>
          <w:sz w:val="28"/>
          <w:szCs w:val="28"/>
        </w:rPr>
        <w:softHyphen/>
        <w:t>ответствия держателями сертификатов соответствия;</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обеспечение по договоренности с заявителем конфиденциаль</w:t>
      </w:r>
      <w:r w:rsidRPr="00140BBA">
        <w:rPr>
          <w:rFonts w:ascii="Times New Roman" w:eastAsia="Times New Roman" w:hAnsi="Times New Roman" w:cs="Times New Roman"/>
          <w:sz w:val="28"/>
          <w:szCs w:val="28"/>
        </w:rPr>
        <w:softHyphen/>
        <w:t>ности информации, полученной при сертификации;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представление заявителю по его требованию информации в пре</w:t>
      </w:r>
      <w:r w:rsidRPr="00140BBA">
        <w:rPr>
          <w:rFonts w:ascii="Times New Roman" w:eastAsia="Times New Roman" w:hAnsi="Times New Roman" w:cs="Times New Roman"/>
          <w:sz w:val="28"/>
          <w:szCs w:val="28"/>
        </w:rPr>
        <w:softHyphen/>
        <w:t>делах своей компетенции;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lastRenderedPageBreak/>
        <w:t>•  представление информации о сертификации в аккредитующий</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орган;</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своевременное извещен</w:t>
      </w:r>
      <w:r>
        <w:rPr>
          <w:rFonts w:ascii="Times New Roman" w:eastAsia="Times New Roman" w:hAnsi="Times New Roman" w:cs="Times New Roman"/>
          <w:sz w:val="28"/>
          <w:szCs w:val="28"/>
        </w:rPr>
        <w:t>ие аккредитующего органа о внут</w:t>
      </w:r>
      <w:r w:rsidRPr="00140BBA">
        <w:rPr>
          <w:rFonts w:ascii="Times New Roman" w:eastAsia="Times New Roman" w:hAnsi="Times New Roman" w:cs="Times New Roman"/>
          <w:sz w:val="28"/>
          <w:szCs w:val="28"/>
        </w:rPr>
        <w:t>риструктурных изменениях, изменениях юридического статуса и выходных реквизитов.</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Для подтверждения соответствия любому из стандартов качест</w:t>
      </w:r>
      <w:r>
        <w:rPr>
          <w:rFonts w:ascii="Times New Roman" w:eastAsia="Times New Roman" w:hAnsi="Times New Roman" w:cs="Times New Roman"/>
          <w:sz w:val="28"/>
          <w:szCs w:val="28"/>
        </w:rPr>
        <w:t>вен</w:t>
      </w:r>
      <w:r w:rsidRPr="00140BBA">
        <w:rPr>
          <w:rFonts w:ascii="Times New Roman" w:eastAsia="Times New Roman" w:hAnsi="Times New Roman" w:cs="Times New Roman"/>
          <w:sz w:val="28"/>
          <w:szCs w:val="28"/>
        </w:rPr>
        <w:t>ного управления используется сходная процедура сертификации. Основными целями проведения сертификации систем менеджмента являются:</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подтверждение соответствия системы менеджмента требовани</w:t>
      </w:r>
      <w:r w:rsidRPr="00140BBA">
        <w:rPr>
          <w:rFonts w:ascii="Times New Roman" w:eastAsia="Times New Roman" w:hAnsi="Times New Roman" w:cs="Times New Roman"/>
          <w:sz w:val="28"/>
          <w:szCs w:val="28"/>
        </w:rPr>
        <w:softHyphen/>
        <w:t>ям, установленным в соответствующих нормативных докумен</w:t>
      </w:r>
      <w:r w:rsidRPr="00140BBA">
        <w:rPr>
          <w:rFonts w:ascii="Times New Roman" w:eastAsia="Times New Roman" w:hAnsi="Times New Roman" w:cs="Times New Roman"/>
          <w:sz w:val="28"/>
          <w:szCs w:val="28"/>
        </w:rPr>
        <w:softHyphen/>
        <w:t>тах;</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создание благоприятных условий для улучшения деятельности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организации;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создание уверенности у потребителей и других заинтересован</w:t>
      </w:r>
      <w:r w:rsidRPr="00140BBA">
        <w:rPr>
          <w:rFonts w:ascii="Times New Roman" w:eastAsia="Times New Roman" w:hAnsi="Times New Roman" w:cs="Times New Roman"/>
          <w:sz w:val="28"/>
          <w:szCs w:val="28"/>
        </w:rPr>
        <w:softHyphen/>
        <w:t>ных сторон в возможности обеспечения стабильного результата (продукции/услуги), соответствующего установленным требо</w:t>
      </w:r>
      <w:r w:rsidRPr="00140BBA">
        <w:rPr>
          <w:rFonts w:ascii="Times New Roman" w:eastAsia="Times New Roman" w:hAnsi="Times New Roman" w:cs="Times New Roman"/>
          <w:sz w:val="28"/>
          <w:szCs w:val="28"/>
        </w:rPr>
        <w:softHyphen/>
        <w:t>ваниям.</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Сертификация систем менеджмента включает организацию работ (предсертификационный этап) и три этапа сертификации.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xml:space="preserve">этап </w:t>
      </w:r>
      <w:r w:rsidRPr="00140BBA">
        <w:rPr>
          <w:rFonts w:ascii="Times New Roman" w:eastAsia="Times New Roman" w:hAnsi="Times New Roman" w:cs="Times New Roman"/>
          <w:sz w:val="28"/>
          <w:szCs w:val="28"/>
          <w:lang w:val="en-US"/>
        </w:rPr>
        <w:t>I</w:t>
      </w:r>
      <w:r w:rsidRPr="00140BBA">
        <w:rPr>
          <w:rFonts w:ascii="Times New Roman" w:eastAsia="Times New Roman" w:hAnsi="Times New Roman" w:cs="Times New Roman"/>
          <w:sz w:val="28"/>
          <w:szCs w:val="28"/>
        </w:rPr>
        <w:t xml:space="preserve"> — предварительная оценка системы менеджмента;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xml:space="preserve">этап </w:t>
      </w:r>
      <w:r w:rsidRPr="00140BBA">
        <w:rPr>
          <w:rFonts w:ascii="Times New Roman" w:eastAsia="Times New Roman" w:hAnsi="Times New Roman" w:cs="Times New Roman"/>
          <w:sz w:val="28"/>
          <w:szCs w:val="28"/>
          <w:lang w:val="en-US"/>
        </w:rPr>
        <w:t>II</w:t>
      </w:r>
      <w:r w:rsidRPr="00140BBA">
        <w:rPr>
          <w:rFonts w:ascii="Times New Roman" w:eastAsia="Times New Roman" w:hAnsi="Times New Roman" w:cs="Times New Roman"/>
          <w:sz w:val="28"/>
          <w:szCs w:val="28"/>
        </w:rPr>
        <w:t xml:space="preserve"> — проверка и оценка системы менеджмента в организа</w:t>
      </w:r>
      <w:r w:rsidRPr="00140BBA">
        <w:rPr>
          <w:rFonts w:ascii="Times New Roman" w:eastAsia="Times New Roman" w:hAnsi="Times New Roman" w:cs="Times New Roman"/>
          <w:sz w:val="28"/>
          <w:szCs w:val="28"/>
        </w:rPr>
        <w:softHyphen/>
        <w:t>ции;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xml:space="preserve">этап </w:t>
      </w:r>
      <w:r w:rsidRPr="00140BBA">
        <w:rPr>
          <w:rFonts w:ascii="Times New Roman" w:eastAsia="Times New Roman" w:hAnsi="Times New Roman" w:cs="Times New Roman"/>
          <w:sz w:val="28"/>
          <w:szCs w:val="28"/>
          <w:lang w:val="en-US"/>
        </w:rPr>
        <w:t>III</w:t>
      </w:r>
      <w:r w:rsidRPr="00140BBA">
        <w:rPr>
          <w:rFonts w:ascii="Times New Roman" w:eastAsia="Times New Roman" w:hAnsi="Times New Roman" w:cs="Times New Roman"/>
          <w:sz w:val="28"/>
          <w:szCs w:val="28"/>
        </w:rPr>
        <w:t xml:space="preserve"> — инспекционный контроль за сертифицированной сис</w:t>
      </w:r>
      <w:r w:rsidRPr="00140BBA">
        <w:rPr>
          <w:rFonts w:ascii="Times New Roman" w:eastAsia="Times New Roman" w:hAnsi="Times New Roman" w:cs="Times New Roman"/>
          <w:sz w:val="28"/>
          <w:szCs w:val="28"/>
        </w:rPr>
        <w:softHyphen/>
        <w:t>темой менеджмента.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При наличии сертификата соответствия системы менеджмента контроль за стабильностью деятельности организации проводится путем инспекционного контроля за сертифицированной системой менеджмента.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Проверку системы менеджмента осуществляет комиссия, состоя</w:t>
      </w:r>
      <w:r w:rsidRPr="00140BBA">
        <w:rPr>
          <w:rFonts w:ascii="Times New Roman" w:eastAsia="Times New Roman" w:hAnsi="Times New Roman" w:cs="Times New Roman"/>
          <w:sz w:val="28"/>
          <w:szCs w:val="28"/>
        </w:rPr>
        <w:softHyphen/>
        <w:t>щая из одного или нескольких экспертов, в зависимости от масштаба</w:t>
      </w:r>
      <w:r>
        <w:rPr>
          <w:rFonts w:ascii="Times New Roman" w:eastAsia="Times New Roman" w:hAnsi="Times New Roman" w:cs="Times New Roman"/>
          <w:sz w:val="28"/>
          <w:szCs w:val="28"/>
        </w:rPr>
        <w:t xml:space="preserve"> </w:t>
      </w:r>
      <w:r w:rsidRPr="00140BBA">
        <w:rPr>
          <w:rFonts w:ascii="Times New Roman" w:eastAsia="Times New Roman" w:hAnsi="Times New Roman" w:cs="Times New Roman"/>
          <w:sz w:val="28"/>
          <w:szCs w:val="28"/>
        </w:rPr>
        <w:t>проверяемой организации или других условий. Руководитель органа по сертификации (или распорядительный директор) должен назна</w:t>
      </w:r>
      <w:r w:rsidRPr="00140BBA">
        <w:rPr>
          <w:rFonts w:ascii="Times New Roman" w:eastAsia="Times New Roman" w:hAnsi="Times New Roman" w:cs="Times New Roman"/>
          <w:sz w:val="28"/>
          <w:szCs w:val="28"/>
        </w:rPr>
        <w:softHyphen/>
        <w:t>чать главного эксперта, ответственного за все этапы и результаты проверки.</w:t>
      </w:r>
    </w:p>
    <w:p w:rsidR="00140BBA" w:rsidRDefault="00140BBA" w:rsidP="00140BBA">
      <w:pPr>
        <w:shd w:val="clear" w:color="auto" w:fill="FFFFFF"/>
        <w:autoSpaceDE w:val="0"/>
        <w:autoSpaceDN w:val="0"/>
        <w:adjustRightInd w:val="0"/>
        <w:spacing w:after="0" w:line="240" w:lineRule="auto"/>
        <w:rPr>
          <w:rFonts w:ascii="Arial" w:eastAsia="Times New Roman" w:hAnsi="Arial" w:cs="Times New Roman"/>
          <w:b/>
          <w:bCs/>
          <w:i/>
          <w:iCs/>
          <w:sz w:val="28"/>
          <w:szCs w:val="28"/>
        </w:rPr>
      </w:pPr>
    </w:p>
    <w:p w:rsidR="00140BBA" w:rsidRDefault="00140BBA" w:rsidP="00140BBA">
      <w:pPr>
        <w:shd w:val="clear" w:color="auto" w:fill="FFFFFF"/>
        <w:autoSpaceDE w:val="0"/>
        <w:autoSpaceDN w:val="0"/>
        <w:adjustRightInd w:val="0"/>
        <w:spacing w:after="0" w:line="240" w:lineRule="auto"/>
        <w:rPr>
          <w:rFonts w:ascii="Arial" w:eastAsia="Times New Roman" w:hAnsi="Arial" w:cs="Times New Roman"/>
          <w:b/>
          <w:bCs/>
          <w:i/>
          <w:iCs/>
          <w:sz w:val="28"/>
          <w:szCs w:val="28"/>
        </w:rPr>
      </w:pPr>
    </w:p>
    <w:p w:rsidR="00140BBA" w:rsidRDefault="00140BBA" w:rsidP="00140BBA">
      <w:pPr>
        <w:shd w:val="clear" w:color="auto" w:fill="FFFFFF"/>
        <w:autoSpaceDE w:val="0"/>
        <w:autoSpaceDN w:val="0"/>
        <w:adjustRightInd w:val="0"/>
        <w:spacing w:after="0" w:line="240" w:lineRule="auto"/>
        <w:rPr>
          <w:rFonts w:ascii="Arial" w:eastAsia="Times New Roman" w:hAnsi="Arial" w:cs="Arial"/>
          <w:b/>
          <w:bCs/>
          <w:i/>
          <w:iCs/>
          <w:sz w:val="28"/>
          <w:szCs w:val="28"/>
        </w:rPr>
      </w:pPr>
      <w:r w:rsidRPr="00140BBA">
        <w:rPr>
          <w:rFonts w:ascii="Arial" w:eastAsia="Times New Roman" w:hAnsi="Arial" w:cs="Times New Roman"/>
          <w:b/>
          <w:bCs/>
          <w:i/>
          <w:iCs/>
          <w:sz w:val="28"/>
          <w:szCs w:val="28"/>
        </w:rPr>
        <w:t>Организация</w:t>
      </w:r>
      <w:r w:rsidRPr="00140BBA">
        <w:rPr>
          <w:rFonts w:ascii="Arial" w:eastAsia="Times New Roman" w:hAnsi="Arial" w:cs="Arial"/>
          <w:b/>
          <w:bCs/>
          <w:i/>
          <w:iCs/>
          <w:sz w:val="28"/>
          <w:szCs w:val="28"/>
        </w:rPr>
        <w:t xml:space="preserve"> </w:t>
      </w:r>
      <w:r w:rsidRPr="00140BBA">
        <w:rPr>
          <w:rFonts w:ascii="Arial" w:eastAsia="Times New Roman" w:hAnsi="Arial" w:cs="Times New Roman"/>
          <w:b/>
          <w:bCs/>
          <w:i/>
          <w:iCs/>
          <w:sz w:val="28"/>
          <w:szCs w:val="28"/>
        </w:rPr>
        <w:t>работ</w:t>
      </w:r>
      <w:r w:rsidRPr="00140BBA">
        <w:rPr>
          <w:rFonts w:ascii="Arial" w:eastAsia="Times New Roman" w:hAnsi="Arial" w:cs="Arial"/>
          <w:b/>
          <w:bCs/>
          <w:i/>
          <w:iCs/>
          <w:sz w:val="28"/>
          <w:szCs w:val="28"/>
        </w:rPr>
        <w:t xml:space="preserve"> (</w:t>
      </w:r>
      <w:r w:rsidRPr="00140BBA">
        <w:rPr>
          <w:rFonts w:ascii="Arial" w:eastAsia="Times New Roman" w:hAnsi="Arial" w:cs="Times New Roman"/>
          <w:b/>
          <w:bCs/>
          <w:i/>
          <w:iCs/>
          <w:sz w:val="28"/>
          <w:szCs w:val="28"/>
        </w:rPr>
        <w:t>пред сертификационный</w:t>
      </w:r>
      <w:r w:rsidRPr="00140BBA">
        <w:rPr>
          <w:rFonts w:ascii="Arial" w:eastAsia="Times New Roman" w:hAnsi="Arial" w:cs="Arial"/>
          <w:b/>
          <w:bCs/>
          <w:i/>
          <w:iCs/>
          <w:sz w:val="28"/>
          <w:szCs w:val="28"/>
        </w:rPr>
        <w:t xml:space="preserve"> </w:t>
      </w:r>
      <w:r w:rsidRPr="00140BBA">
        <w:rPr>
          <w:rFonts w:ascii="Arial" w:eastAsia="Times New Roman" w:hAnsi="Arial" w:cs="Times New Roman"/>
          <w:b/>
          <w:bCs/>
          <w:i/>
          <w:iCs/>
          <w:sz w:val="28"/>
          <w:szCs w:val="28"/>
        </w:rPr>
        <w:t>этап</w:t>
      </w:r>
      <w:r w:rsidRPr="00140BBA">
        <w:rPr>
          <w:rFonts w:ascii="Arial" w:eastAsia="Times New Roman" w:hAnsi="Arial" w:cs="Arial"/>
          <w:b/>
          <w:bCs/>
          <w:i/>
          <w:iCs/>
          <w:sz w:val="28"/>
          <w:szCs w:val="28"/>
        </w:rPr>
        <w:t>)</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Заявка от организации, претендующей на сертификацию сис</w:t>
      </w:r>
      <w:r w:rsidRPr="00140BBA">
        <w:rPr>
          <w:rFonts w:ascii="Times New Roman" w:eastAsia="Times New Roman" w:hAnsi="Times New Roman" w:cs="Times New Roman"/>
          <w:sz w:val="28"/>
          <w:szCs w:val="28"/>
        </w:rPr>
        <w:softHyphen/>
        <w:t>темы менеджмента качества, поступает в регистр. Регистр регис</w:t>
      </w:r>
      <w:r w:rsidRPr="00140BBA">
        <w:rPr>
          <w:rFonts w:ascii="Times New Roman" w:eastAsia="Times New Roman" w:hAnsi="Times New Roman" w:cs="Times New Roman"/>
          <w:sz w:val="28"/>
          <w:szCs w:val="28"/>
        </w:rPr>
        <w:softHyphen/>
        <w:t>трирует поступившую заявку с учетом предложения организации (заявителя), определяет по специализации и области аккредитации орган, способный ее реализовать, и направляет заявку в адрес это</w:t>
      </w:r>
      <w:r w:rsidRPr="00140BBA">
        <w:rPr>
          <w:rFonts w:ascii="Times New Roman" w:eastAsia="Times New Roman" w:hAnsi="Times New Roman" w:cs="Times New Roman"/>
          <w:sz w:val="28"/>
          <w:szCs w:val="28"/>
        </w:rPr>
        <w:softHyphen/>
        <w:t>го органа.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Состав исходных документов, представляемых в орган по серти</w:t>
      </w:r>
      <w:r w:rsidRPr="00140BBA">
        <w:rPr>
          <w:rFonts w:ascii="Times New Roman" w:eastAsia="Times New Roman" w:hAnsi="Times New Roman" w:cs="Times New Roman"/>
          <w:sz w:val="28"/>
          <w:szCs w:val="28"/>
        </w:rPr>
        <w:softHyphen/>
        <w:t>фикации для предварительной оценки систем менеджмента качества, включает:</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декларацию-заявку на проведение сертификации системы ме</w:t>
      </w:r>
      <w:r w:rsidRPr="00140BBA">
        <w:rPr>
          <w:rFonts w:ascii="Times New Roman" w:eastAsia="Times New Roman" w:hAnsi="Times New Roman" w:cs="Times New Roman"/>
          <w:sz w:val="28"/>
          <w:szCs w:val="28"/>
        </w:rPr>
        <w:softHyphen/>
        <w:t>неджмента качества;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политику организации (заявителя) в области качества;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руководство по качеству;</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обязательные процедуры система менеджмента качества;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lastRenderedPageBreak/>
        <w:t>•  структурную схему организации (заявителя);</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заполненную анкету-вопросник проведения предварительного обследования системы менеджмента качества;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заполненные исходные данные для предварительной оценки со</w:t>
      </w:r>
      <w:r w:rsidRPr="00140BBA">
        <w:rPr>
          <w:rFonts w:ascii="Times New Roman" w:eastAsia="Times New Roman" w:hAnsi="Times New Roman" w:cs="Times New Roman"/>
          <w:sz w:val="28"/>
          <w:szCs w:val="28"/>
        </w:rPr>
        <w:softHyphen/>
        <w:t>стояния производства.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Орган по сертификации может затребовать от заявителя другие до</w:t>
      </w:r>
      <w:r w:rsidRPr="00140BBA">
        <w:rPr>
          <w:rFonts w:ascii="Times New Roman" w:eastAsia="Times New Roman" w:hAnsi="Times New Roman" w:cs="Times New Roman"/>
          <w:sz w:val="28"/>
          <w:szCs w:val="28"/>
        </w:rPr>
        <w:softHyphen/>
        <w:t>полнительные сведения, необходимые для предварительной оценки системы менеджмента качества.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xml:space="preserve">Этап </w:t>
      </w:r>
      <w:r w:rsidRPr="00140BBA">
        <w:rPr>
          <w:rFonts w:ascii="Times New Roman" w:eastAsia="Times New Roman" w:hAnsi="Times New Roman" w:cs="Times New Roman"/>
          <w:sz w:val="28"/>
          <w:szCs w:val="28"/>
          <w:lang w:val="en-US"/>
        </w:rPr>
        <w:t>I</w:t>
      </w:r>
      <w:r w:rsidRPr="00140BBA">
        <w:rPr>
          <w:rFonts w:ascii="Times New Roman" w:eastAsia="Times New Roman" w:hAnsi="Times New Roman" w:cs="Times New Roman"/>
          <w:sz w:val="28"/>
          <w:szCs w:val="28"/>
        </w:rPr>
        <w:t>. Предварительная оценка системы качества Предварительная оценка системы менеджмента нужна для того, чтобы проверить, готова ли проверяемая организация к сертифика</w:t>
      </w:r>
      <w:r w:rsidRPr="00140BBA">
        <w:rPr>
          <w:rFonts w:ascii="Times New Roman" w:eastAsia="Times New Roman" w:hAnsi="Times New Roman" w:cs="Times New Roman"/>
          <w:sz w:val="28"/>
          <w:szCs w:val="28"/>
        </w:rPr>
        <w:softHyphen/>
        <w:t>ции.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В ходе предварительной оценки проводят экспертизу описания системы менеджмента в документах проверяемой организации. Пред</w:t>
      </w:r>
      <w:r w:rsidRPr="00140BBA">
        <w:rPr>
          <w:rFonts w:ascii="Times New Roman" w:eastAsia="Times New Roman" w:hAnsi="Times New Roman" w:cs="Times New Roman"/>
          <w:sz w:val="28"/>
          <w:szCs w:val="28"/>
        </w:rPr>
        <w:softHyphen/>
        <w:t>варительная оценка обычно проводится заочно. Но при необходи</w:t>
      </w:r>
      <w:r w:rsidRPr="00140BBA">
        <w:rPr>
          <w:rFonts w:ascii="Times New Roman" w:eastAsia="Times New Roman" w:hAnsi="Times New Roman" w:cs="Times New Roman"/>
          <w:sz w:val="28"/>
          <w:szCs w:val="28"/>
        </w:rPr>
        <w:softHyphen/>
        <w:t>мости, по согласованию с заявителем орган по сертификации может командировать своего представителя для проведения на месте пред</w:t>
      </w:r>
      <w:r w:rsidRPr="00140BBA">
        <w:rPr>
          <w:rFonts w:ascii="Times New Roman" w:eastAsia="Times New Roman" w:hAnsi="Times New Roman" w:cs="Times New Roman"/>
          <w:sz w:val="28"/>
          <w:szCs w:val="28"/>
        </w:rPr>
        <w:softHyphen/>
        <w:t>варительного ознакомления с системой менеджмента (фрагментами системы менеджмента) проверяемой организации или для решения</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xml:space="preserve">неясных (спорных) вопросов. Оплату такой командировки осуществляет </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заявитель.</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Этап  предварительной оценки завершается подготовкой письменного заключения о возможности проведения второго этапа сертификации системы менеджмента качества.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xml:space="preserve">Этап    </w:t>
      </w:r>
      <w:r w:rsidRPr="00140BBA">
        <w:rPr>
          <w:rFonts w:ascii="Times New Roman" w:eastAsia="Times New Roman" w:hAnsi="Times New Roman" w:cs="Times New Roman"/>
          <w:sz w:val="28"/>
          <w:szCs w:val="28"/>
          <w:lang w:val="en-US"/>
        </w:rPr>
        <w:t>II</w:t>
      </w:r>
      <w:r w:rsidRPr="00140BBA">
        <w:rPr>
          <w:rFonts w:ascii="Times New Roman" w:eastAsia="Times New Roman" w:hAnsi="Times New Roman" w:cs="Times New Roman"/>
          <w:sz w:val="28"/>
          <w:szCs w:val="28"/>
        </w:rPr>
        <w:t>. Проверка и оценка системы менеджмента качества в</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организации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xml:space="preserve">Программу проверки разрабатывает главный эксперт — руково-дитель  бригады аудиторов. </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С программой должны быть ознакомлены  остальные аудиторы, консультанты и проверяемая организа</w:t>
      </w:r>
      <w:r w:rsidRPr="00140BBA">
        <w:rPr>
          <w:rFonts w:ascii="Times New Roman" w:eastAsia="Times New Roman" w:hAnsi="Times New Roman" w:cs="Times New Roman"/>
          <w:sz w:val="28"/>
          <w:szCs w:val="28"/>
        </w:rPr>
        <w:softHyphen/>
        <w:t>ции.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Обычно программа проверки включает следующие процедуры:</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предварительное совещание,</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обследование проверяемой организации,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составление акта (отчета) проверки,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заключительное совещание.</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При обследовании проводятся следующие действия:</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опрос персонала;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анализ используемых документов;</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анализ процессов производства;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анализ деятельности функциональных подразделений;</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анализ деятельности персонала;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изучение и оценка проводимых мероприятий по обеспечению</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качества;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анализ методической документации;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анализ соответствия и состояния средств технического оснаще</w:t>
      </w:r>
      <w:r w:rsidRPr="00140BBA">
        <w:rPr>
          <w:rFonts w:ascii="Times New Roman" w:eastAsia="Times New Roman" w:hAnsi="Times New Roman" w:cs="Times New Roman"/>
          <w:sz w:val="28"/>
          <w:szCs w:val="28"/>
        </w:rPr>
        <w:softHyphen/>
        <w:t>ния;</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lastRenderedPageBreak/>
        <w:t>•  анализ соответствия персонала требованиям.</w:t>
      </w:r>
    </w:p>
    <w:p w:rsidR="00140BBA" w:rsidRDefault="00140BBA" w:rsidP="00140BB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140BBA">
        <w:rPr>
          <w:rFonts w:ascii="Times New Roman" w:eastAsia="Times New Roman" w:hAnsi="Times New Roman" w:cs="Times New Roman"/>
          <w:sz w:val="28"/>
          <w:szCs w:val="28"/>
        </w:rPr>
        <w:t>Все наблюдения аудиторов должны быть задокументированы, иметь конкретное подтверждение объективными данными. Обнару</w:t>
      </w:r>
      <w:r w:rsidRPr="00140BBA">
        <w:rPr>
          <w:rFonts w:ascii="Times New Roman" w:eastAsia="Times New Roman" w:hAnsi="Times New Roman" w:cs="Times New Roman"/>
          <w:sz w:val="28"/>
          <w:szCs w:val="28"/>
        </w:rPr>
        <w:softHyphen/>
        <w:t>женные несоответствия и уведомления регистрируют в специальных бланках. Проверка завершается представлением заявителю (проверя</w:t>
      </w:r>
      <w:r w:rsidRPr="00140BBA">
        <w:rPr>
          <w:rFonts w:ascii="Times New Roman" w:eastAsia="Times New Roman" w:hAnsi="Times New Roman" w:cs="Times New Roman"/>
          <w:sz w:val="28"/>
          <w:szCs w:val="28"/>
        </w:rPr>
        <w:softHyphen/>
        <w:t>емой организации) утвержденного отчета о проверке, в котором бри</w:t>
      </w:r>
      <w:r w:rsidRPr="00140BBA">
        <w:rPr>
          <w:rFonts w:ascii="Times New Roman" w:eastAsia="Times New Roman" w:hAnsi="Times New Roman" w:cs="Times New Roman"/>
          <w:sz w:val="28"/>
          <w:szCs w:val="28"/>
        </w:rPr>
        <w:softHyphen/>
        <w:t>гада аудиторов оценивает работоспособность проверяемой системы менеджмента и дает (или не дает) рекомендацию вышестоящему ор</w:t>
      </w:r>
      <w:r w:rsidRPr="00140BBA">
        <w:rPr>
          <w:rFonts w:ascii="Times New Roman" w:eastAsia="Times New Roman" w:hAnsi="Times New Roman" w:cs="Times New Roman"/>
          <w:sz w:val="28"/>
          <w:szCs w:val="28"/>
        </w:rPr>
        <w:softHyphen/>
        <w:t>гану выдать сертификат соответствия тому или иному стандарту ка</w:t>
      </w:r>
      <w:r w:rsidRPr="00140BBA">
        <w:rPr>
          <w:rFonts w:ascii="Times New Roman" w:eastAsia="Times New Roman" w:hAnsi="Times New Roman" w:cs="Times New Roman"/>
          <w:sz w:val="28"/>
          <w:szCs w:val="28"/>
        </w:rPr>
        <w:softHyphen/>
        <w:t>чественного управления.</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 xml:space="preserve">Этап </w:t>
      </w:r>
      <w:r w:rsidRPr="00140BBA">
        <w:rPr>
          <w:rFonts w:ascii="Times New Roman" w:eastAsia="Times New Roman" w:hAnsi="Times New Roman" w:cs="Times New Roman"/>
          <w:sz w:val="28"/>
          <w:szCs w:val="28"/>
          <w:lang w:val="en-US"/>
        </w:rPr>
        <w:t>III</w:t>
      </w:r>
      <w:r w:rsidRPr="00140BBA">
        <w:rPr>
          <w:rFonts w:ascii="Times New Roman" w:eastAsia="Times New Roman" w:hAnsi="Times New Roman" w:cs="Times New Roman"/>
          <w:sz w:val="28"/>
          <w:szCs w:val="28"/>
        </w:rPr>
        <w:t>. Инспекционный контроль за сертифицированной сис</w:t>
      </w:r>
      <w:r w:rsidRPr="00140BBA">
        <w:rPr>
          <w:rFonts w:ascii="Times New Roman" w:eastAsia="Times New Roman" w:hAnsi="Times New Roman" w:cs="Times New Roman"/>
          <w:sz w:val="28"/>
          <w:szCs w:val="28"/>
        </w:rPr>
        <w:softHyphen/>
        <w:t>темой менеджмента</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Инспекционный контроль за сертифицированными системами менеджмента устанавливают на весь период действия сертификата и проводят не менее одного раза в год. Инспекционный контроль дол</w:t>
      </w:r>
      <w:r w:rsidRPr="00140BBA">
        <w:rPr>
          <w:rFonts w:ascii="Times New Roman" w:eastAsia="Times New Roman" w:hAnsi="Times New Roman" w:cs="Times New Roman"/>
          <w:sz w:val="28"/>
          <w:szCs w:val="28"/>
        </w:rPr>
        <w:softHyphen/>
        <w:t>жен быть выполнен в сроки, согласованные с заявителем (проверяе</w:t>
      </w:r>
      <w:r w:rsidRPr="00140BBA">
        <w:rPr>
          <w:rFonts w:ascii="Times New Roman" w:eastAsia="Times New Roman" w:hAnsi="Times New Roman" w:cs="Times New Roman"/>
          <w:sz w:val="28"/>
          <w:szCs w:val="28"/>
        </w:rPr>
        <w:softHyphen/>
        <w:t>мой организацией).</w:t>
      </w:r>
    </w:p>
    <w:p w:rsidR="00140BBA" w:rsidRDefault="00140BBA" w:rsidP="00140BBA">
      <w:pPr>
        <w:shd w:val="clear" w:color="auto" w:fill="FFFFFF"/>
        <w:autoSpaceDE w:val="0"/>
        <w:autoSpaceDN w:val="0"/>
        <w:adjustRightInd w:val="0"/>
        <w:spacing w:after="0" w:line="240" w:lineRule="auto"/>
        <w:rPr>
          <w:rFonts w:ascii="Arial" w:hAnsi="Arial" w:cs="Arial"/>
          <w:b/>
          <w:bCs/>
          <w:sz w:val="28"/>
          <w:szCs w:val="28"/>
        </w:rPr>
      </w:pPr>
    </w:p>
    <w:p w:rsidR="00140BBA" w:rsidRPr="00140BBA" w:rsidRDefault="00140BBA" w:rsidP="00140BBA">
      <w:pPr>
        <w:pStyle w:val="2"/>
        <w:rPr>
          <w:rFonts w:ascii="Times New Roman" w:hAnsi="Times New Roman"/>
        </w:rPr>
      </w:pPr>
      <w:r w:rsidRPr="00140BBA">
        <w:rPr>
          <w:rFonts w:cs="Arial"/>
        </w:rPr>
        <w:t xml:space="preserve"> </w:t>
      </w:r>
      <w:bookmarkStart w:id="42" w:name="_Toc377388376"/>
      <w:r w:rsidRPr="00140BBA">
        <w:rPr>
          <w:rFonts w:cs="Arial"/>
        </w:rPr>
        <w:t xml:space="preserve">3.2  </w:t>
      </w:r>
      <w:r w:rsidRPr="00140BBA">
        <w:rPr>
          <w:rFonts w:eastAsia="Times New Roman"/>
        </w:rPr>
        <w:t>СТАНДАРТЫ</w:t>
      </w:r>
      <w:r w:rsidRPr="00140BBA">
        <w:rPr>
          <w:rFonts w:eastAsia="Times New Roman" w:cs="Arial"/>
        </w:rPr>
        <w:t xml:space="preserve"> </w:t>
      </w:r>
      <w:r w:rsidRPr="00140BBA">
        <w:rPr>
          <w:rFonts w:eastAsia="Times New Roman"/>
        </w:rPr>
        <w:t>СЕРИИ</w:t>
      </w:r>
      <w:r w:rsidRPr="00140BBA">
        <w:rPr>
          <w:rFonts w:eastAsia="Times New Roman" w:cs="Arial"/>
        </w:rPr>
        <w:t xml:space="preserve"> </w:t>
      </w:r>
      <w:r w:rsidRPr="00140BBA">
        <w:rPr>
          <w:rFonts w:eastAsia="Times New Roman"/>
        </w:rPr>
        <w:t>ИСО</w:t>
      </w:r>
      <w:r w:rsidRPr="00140BBA">
        <w:rPr>
          <w:rFonts w:eastAsia="Times New Roman" w:cs="Arial"/>
        </w:rPr>
        <w:t xml:space="preserve"> 9000:2000 </w:t>
      </w:r>
      <w:r w:rsidRPr="00140BBA">
        <w:rPr>
          <w:rFonts w:eastAsia="Times New Roman"/>
        </w:rPr>
        <w:t>И</w:t>
      </w:r>
      <w:r w:rsidRPr="00140BBA">
        <w:rPr>
          <w:rFonts w:eastAsia="Times New Roman" w:cs="Arial"/>
        </w:rPr>
        <w:t xml:space="preserve"> </w:t>
      </w:r>
      <w:r w:rsidRPr="00140BBA">
        <w:rPr>
          <w:rFonts w:eastAsia="Times New Roman"/>
        </w:rPr>
        <w:t>ИХ</w:t>
      </w:r>
      <w:r w:rsidRPr="00140BBA">
        <w:rPr>
          <w:rFonts w:eastAsia="Times New Roman" w:cs="Arial"/>
        </w:rPr>
        <w:t xml:space="preserve"> </w:t>
      </w:r>
      <w:r w:rsidRPr="00140BBA">
        <w:rPr>
          <w:rFonts w:eastAsia="Times New Roman"/>
        </w:rPr>
        <w:t>ПРИМЕНЕНИЕ</w:t>
      </w:r>
      <w:r w:rsidRPr="00140BBA">
        <w:rPr>
          <w:rFonts w:eastAsia="Times New Roman" w:cs="Arial"/>
        </w:rPr>
        <w:t xml:space="preserve"> </w:t>
      </w:r>
      <w:r w:rsidRPr="00140BBA">
        <w:rPr>
          <w:rFonts w:eastAsia="Times New Roman"/>
        </w:rPr>
        <w:t>В</w:t>
      </w:r>
      <w:r w:rsidRPr="00140BBA">
        <w:rPr>
          <w:rFonts w:eastAsia="Times New Roman" w:cs="Arial"/>
        </w:rPr>
        <w:t xml:space="preserve"> </w:t>
      </w:r>
      <w:r w:rsidRPr="00140BBA">
        <w:rPr>
          <w:rFonts w:eastAsia="Times New Roman"/>
        </w:rPr>
        <w:t>ИННОВАЦИОННЫХКОМПАНИЯХ</w:t>
      </w:r>
      <w:bookmarkEnd w:id="42"/>
    </w:p>
    <w:p w:rsidR="00140BBA" w:rsidRDefault="00140BBA" w:rsidP="00140BBA">
      <w:pPr>
        <w:shd w:val="clear" w:color="auto" w:fill="FFFFFF"/>
        <w:autoSpaceDE w:val="0"/>
        <w:autoSpaceDN w:val="0"/>
        <w:adjustRightInd w:val="0"/>
        <w:spacing w:after="0" w:line="240" w:lineRule="auto"/>
        <w:rPr>
          <w:rFonts w:ascii="Arial" w:hAnsi="Arial" w:cs="Arial"/>
          <w:b/>
          <w:bCs/>
          <w:sz w:val="28"/>
          <w:szCs w:val="28"/>
        </w:rPr>
      </w:pPr>
    </w:p>
    <w:p w:rsidR="00140BBA" w:rsidRPr="00140BBA" w:rsidRDefault="00140BBA" w:rsidP="00140BBA">
      <w:pPr>
        <w:pStyle w:val="3"/>
        <w:rPr>
          <w:rFonts w:ascii="Times New Roman" w:hAnsi="Times New Roman"/>
        </w:rPr>
      </w:pPr>
      <w:bookmarkStart w:id="43" w:name="_Toc377388377"/>
      <w:r w:rsidRPr="00140BBA">
        <w:rPr>
          <w:rFonts w:cs="Arial"/>
        </w:rPr>
        <w:t xml:space="preserve">3.2.1. </w:t>
      </w:r>
      <w:r w:rsidRPr="00140BBA">
        <w:rPr>
          <w:rFonts w:eastAsia="Times New Roman"/>
        </w:rPr>
        <w:t>История</w:t>
      </w:r>
      <w:r w:rsidRPr="00140BBA">
        <w:rPr>
          <w:rFonts w:eastAsia="Times New Roman" w:cs="Arial"/>
        </w:rPr>
        <w:t xml:space="preserve"> </w:t>
      </w:r>
      <w:r w:rsidRPr="00140BBA">
        <w:rPr>
          <w:rFonts w:eastAsia="Times New Roman"/>
        </w:rPr>
        <w:t>стандартов</w:t>
      </w:r>
      <w:r w:rsidRPr="00140BBA">
        <w:rPr>
          <w:rFonts w:eastAsia="Times New Roman" w:cs="Arial"/>
        </w:rPr>
        <w:t xml:space="preserve"> </w:t>
      </w:r>
      <w:r w:rsidRPr="00140BBA">
        <w:rPr>
          <w:rFonts w:eastAsia="Times New Roman"/>
        </w:rPr>
        <w:t>серии</w:t>
      </w:r>
      <w:r w:rsidRPr="00140BBA">
        <w:rPr>
          <w:rFonts w:eastAsia="Times New Roman" w:cs="Arial"/>
        </w:rPr>
        <w:t xml:space="preserve"> </w:t>
      </w:r>
      <w:r w:rsidRPr="00140BBA">
        <w:rPr>
          <w:rFonts w:eastAsia="Times New Roman"/>
        </w:rPr>
        <w:t>ИСО</w:t>
      </w:r>
      <w:r w:rsidRPr="00140BBA">
        <w:rPr>
          <w:rFonts w:eastAsia="Times New Roman" w:cs="Arial"/>
        </w:rPr>
        <w:t xml:space="preserve"> 9000</w:t>
      </w:r>
      <w:bookmarkEnd w:id="43"/>
    </w:p>
    <w:p w:rsidR="00140BBA" w:rsidRDefault="00140BBA" w:rsidP="00140BBA">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После Второй мировой войны была разработана концепция о Со</w:t>
      </w:r>
      <w:r w:rsidRPr="00140BBA">
        <w:rPr>
          <w:rFonts w:ascii="Times New Roman" w:eastAsia="Times New Roman" w:hAnsi="Times New Roman" w:cs="Times New Roman"/>
          <w:sz w:val="28"/>
          <w:szCs w:val="28"/>
        </w:rPr>
        <w:softHyphen/>
        <w:t>единенных Штатах Европы. Идея принадлежала Уинстону Черчиллю и приняла реальные очертания 5 мая 1949 г., когда в Страсбурге 10 ев</w:t>
      </w:r>
      <w:r w:rsidRPr="00140BBA">
        <w:rPr>
          <w:rFonts w:ascii="Times New Roman" w:eastAsia="Times New Roman" w:hAnsi="Times New Roman" w:cs="Times New Roman"/>
          <w:sz w:val="28"/>
          <w:szCs w:val="28"/>
        </w:rPr>
        <w:softHyphen/>
        <w:t>ропейских государств образовали Совет Европы. Важным дополне</w:t>
      </w:r>
      <w:r w:rsidRPr="00140BBA">
        <w:rPr>
          <w:rFonts w:ascii="Times New Roman" w:eastAsia="Times New Roman" w:hAnsi="Times New Roman" w:cs="Times New Roman"/>
          <w:sz w:val="28"/>
          <w:szCs w:val="28"/>
        </w:rPr>
        <w:softHyphen/>
        <w:t>нием к договору о создании Европейского сообщества явился всту</w:t>
      </w:r>
      <w:r w:rsidRPr="00140BBA">
        <w:rPr>
          <w:rFonts w:ascii="Times New Roman" w:eastAsia="Times New Roman" w:hAnsi="Times New Roman" w:cs="Times New Roman"/>
          <w:sz w:val="28"/>
          <w:szCs w:val="28"/>
        </w:rPr>
        <w:softHyphen/>
        <w:t>пивший в силу 1 июля 1987 г. Единый европейский акт. В 1992 г. до</w:t>
      </w:r>
      <w:r w:rsidRPr="00140BBA">
        <w:rPr>
          <w:rFonts w:ascii="Times New Roman" w:eastAsia="Times New Roman" w:hAnsi="Times New Roman" w:cs="Times New Roman"/>
          <w:sz w:val="28"/>
          <w:szCs w:val="28"/>
        </w:rPr>
        <w:softHyphen/>
        <w:t>говором, подписанным в Маастрихе, Европейское сообщество было преобразовано в Европейский союз и было декларировано о заверше</w:t>
      </w:r>
      <w:r w:rsidRPr="00140BBA">
        <w:rPr>
          <w:rFonts w:ascii="Times New Roman" w:eastAsia="Times New Roman" w:hAnsi="Times New Roman" w:cs="Times New Roman"/>
          <w:sz w:val="28"/>
          <w:szCs w:val="28"/>
        </w:rPr>
        <w:softHyphen/>
        <w:t>нии строительства общего рынка и начале новой фазы европейской интеграции.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Важнейшим правовым актом, направленным на защиту стран ЕС от распространения недоброкачественной продукции, стала принятая 25 июля 1985 г. директива, имеющая статус закона, «Об ответствен</w:t>
      </w:r>
      <w:r w:rsidRPr="00140BBA">
        <w:rPr>
          <w:rFonts w:ascii="Times New Roman" w:eastAsia="Times New Roman" w:hAnsi="Times New Roman" w:cs="Times New Roman"/>
          <w:sz w:val="28"/>
          <w:szCs w:val="28"/>
        </w:rPr>
        <w:softHyphen/>
        <w:t>ности изготовителя за выпуск дефектной продукции»</w:t>
      </w:r>
      <w:r>
        <w:rPr>
          <w:rStyle w:val="a7"/>
          <w:rFonts w:ascii="Times New Roman" w:eastAsia="Times New Roman" w:hAnsi="Times New Roman" w:cs="Times New Roman"/>
          <w:sz w:val="28"/>
          <w:szCs w:val="28"/>
        </w:rPr>
        <w:footnoteReference w:id="8"/>
      </w:r>
      <w:r w:rsidRPr="00140BBA">
        <w:rPr>
          <w:rFonts w:ascii="Times New Roman" w:eastAsia="Times New Roman" w:hAnsi="Times New Roman" w:cs="Times New Roman"/>
          <w:sz w:val="28"/>
          <w:szCs w:val="28"/>
        </w:rPr>
        <w:t xml:space="preserve"> </w:t>
      </w:r>
      <w:r w:rsidRPr="00140BBA">
        <w:rPr>
          <w:rFonts w:ascii="Times New Roman" w:eastAsia="Times New Roman" w:hAnsi="Times New Roman" w:cs="Times New Roman"/>
          <w:i/>
          <w:iCs/>
          <w:sz w:val="28"/>
          <w:szCs w:val="28"/>
        </w:rPr>
        <w:t xml:space="preserve">(далее </w:t>
      </w:r>
      <w:r w:rsidRPr="00140BBA">
        <w:rPr>
          <w:rFonts w:ascii="Times New Roman" w:eastAsia="Times New Roman" w:hAnsi="Times New Roman" w:cs="Times New Roman"/>
          <w:sz w:val="28"/>
          <w:szCs w:val="28"/>
        </w:rPr>
        <w:t>— За</w:t>
      </w:r>
      <w:r w:rsidRPr="00140BBA">
        <w:rPr>
          <w:rFonts w:ascii="Times New Roman" w:eastAsia="Times New Roman" w:hAnsi="Times New Roman" w:cs="Times New Roman"/>
          <w:sz w:val="28"/>
          <w:szCs w:val="28"/>
        </w:rPr>
        <w:softHyphen/>
        <w:t>кон). Принципиально новым в Законе стало то, что в нем устанав</w:t>
      </w:r>
      <w:r w:rsidRPr="00140BBA">
        <w:rPr>
          <w:rFonts w:ascii="Times New Roman" w:eastAsia="Times New Roman" w:hAnsi="Times New Roman" w:cs="Times New Roman"/>
          <w:sz w:val="28"/>
          <w:szCs w:val="28"/>
        </w:rPr>
        <w:softHyphen/>
        <w:t>ливалась презумпция виновности изготовителя за ущерб, возникший вследствие дефектного продукта. Потерпевший потребитель не дол</w:t>
      </w:r>
      <w:r w:rsidRPr="00140BBA">
        <w:rPr>
          <w:rFonts w:ascii="Times New Roman" w:eastAsia="Times New Roman" w:hAnsi="Times New Roman" w:cs="Times New Roman"/>
          <w:sz w:val="28"/>
          <w:szCs w:val="28"/>
        </w:rPr>
        <w:softHyphen/>
        <w:t>жен доказывать, что продукция произведена с нарушениями, ему до</w:t>
      </w:r>
      <w:r w:rsidRPr="00140BBA">
        <w:rPr>
          <w:rFonts w:ascii="Times New Roman" w:eastAsia="Times New Roman" w:hAnsi="Times New Roman" w:cs="Times New Roman"/>
          <w:sz w:val="28"/>
          <w:szCs w:val="28"/>
        </w:rPr>
        <w:softHyphen/>
        <w:t xml:space="preserve">статочно указать на наличие дефекта в продукции и причинной связи с понесенным ущербом, а также размер ущерба. Закон дает </w:t>
      </w:r>
      <w:r w:rsidRPr="00140BBA">
        <w:rPr>
          <w:rFonts w:ascii="Times New Roman" w:eastAsia="Times New Roman" w:hAnsi="Times New Roman" w:cs="Times New Roman"/>
          <w:sz w:val="28"/>
          <w:szCs w:val="28"/>
        </w:rPr>
        <w:lastRenderedPageBreak/>
        <w:t>новое оп</w:t>
      </w:r>
      <w:r w:rsidRPr="00140BBA">
        <w:rPr>
          <w:rFonts w:ascii="Times New Roman" w:eastAsia="Times New Roman" w:hAnsi="Times New Roman" w:cs="Times New Roman"/>
          <w:sz w:val="28"/>
          <w:szCs w:val="28"/>
        </w:rPr>
        <w:softHyphen/>
        <w:t>ределение дефекту, которого в подобной форме не существовало ни в одном национальном праве.</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b/>
          <w:bCs/>
          <w:sz w:val="28"/>
          <w:szCs w:val="28"/>
        </w:rPr>
        <w:t xml:space="preserve">Продукция считается дефектной, если она </w:t>
      </w:r>
      <w:r w:rsidRPr="00140BBA">
        <w:rPr>
          <w:rFonts w:ascii="Times New Roman" w:eastAsia="Times New Roman" w:hAnsi="Times New Roman" w:cs="Times New Roman"/>
          <w:sz w:val="28"/>
          <w:szCs w:val="28"/>
        </w:rPr>
        <w:t xml:space="preserve">не </w:t>
      </w:r>
      <w:r w:rsidRPr="00140BBA">
        <w:rPr>
          <w:rFonts w:ascii="Times New Roman" w:eastAsia="Times New Roman" w:hAnsi="Times New Roman" w:cs="Times New Roman"/>
          <w:b/>
          <w:bCs/>
          <w:sz w:val="28"/>
          <w:szCs w:val="28"/>
        </w:rPr>
        <w:t>обеспечивает того уров</w:t>
      </w:r>
      <w:r w:rsidRPr="00140BBA">
        <w:rPr>
          <w:rFonts w:ascii="Times New Roman" w:eastAsia="Times New Roman" w:hAnsi="Times New Roman" w:cs="Times New Roman"/>
          <w:b/>
          <w:bCs/>
          <w:sz w:val="28"/>
          <w:szCs w:val="28"/>
        </w:rPr>
        <w:softHyphen/>
        <w:t xml:space="preserve">ня безопасности, на который человек вправе рассчитывать с учетом всех обстоятельств. </w:t>
      </w:r>
      <w:r w:rsidRPr="00140BBA">
        <w:rPr>
          <w:rFonts w:ascii="Times New Roman" w:eastAsia="Times New Roman" w:hAnsi="Times New Roman" w:cs="Times New Roman"/>
          <w:sz w:val="28"/>
          <w:szCs w:val="28"/>
        </w:rPr>
        <w:t>Критерием дефекта в продукции является объективное требование к его безопасности. В соответствии с этим «по пра</w:t>
      </w:r>
      <w:r>
        <w:rPr>
          <w:rFonts w:ascii="Times New Roman" w:eastAsia="Times New Roman" w:hAnsi="Times New Roman" w:cs="Times New Roman"/>
          <w:sz w:val="28"/>
          <w:szCs w:val="28"/>
        </w:rPr>
        <w:t>в</w:t>
      </w:r>
      <w:r w:rsidRPr="00140BBA">
        <w:rPr>
          <w:rFonts w:ascii="Times New Roman" w:eastAsia="Times New Roman" w:hAnsi="Times New Roman" w:cs="Times New Roman"/>
          <w:sz w:val="28"/>
          <w:szCs w:val="28"/>
        </w:rPr>
        <w:t>у требуемая безопасность» является не субъективным требованием отдельного пользователя, а объективным условием знания среднего пользователя в области безопасности. Важным шагом на пути устра</w:t>
      </w:r>
      <w:r w:rsidRPr="00140BBA">
        <w:rPr>
          <w:rFonts w:ascii="Times New Roman" w:eastAsia="Times New Roman" w:hAnsi="Times New Roman" w:cs="Times New Roman"/>
          <w:sz w:val="28"/>
          <w:szCs w:val="28"/>
        </w:rPr>
        <w:softHyphen/>
        <w:t>нения технических барьеров в торговле стало принятие 7 мая 1985 г. Новой концепции технической гармонизации и нормирования</w:t>
      </w:r>
      <w:r>
        <w:rPr>
          <w:rStyle w:val="a7"/>
          <w:rFonts w:ascii="Times New Roman" w:eastAsia="Times New Roman" w:hAnsi="Times New Roman" w:cs="Times New Roman"/>
          <w:sz w:val="28"/>
          <w:szCs w:val="28"/>
        </w:rPr>
        <w:footnoteReference w:id="9"/>
      </w:r>
      <w:r w:rsidRPr="00140BBA">
        <w:rPr>
          <w:rFonts w:ascii="Times New Roman" w:eastAsia="Times New Roman" w:hAnsi="Times New Roman" w:cs="Times New Roman"/>
          <w:sz w:val="28"/>
          <w:szCs w:val="28"/>
        </w:rPr>
        <w:t xml:space="preserve"> (да</w:t>
      </w:r>
      <w:r w:rsidRPr="00140BBA">
        <w:rPr>
          <w:rFonts w:ascii="Times New Roman" w:eastAsia="Times New Roman" w:hAnsi="Times New Roman" w:cs="Times New Roman"/>
          <w:sz w:val="28"/>
          <w:szCs w:val="28"/>
        </w:rPr>
        <w:softHyphen/>
        <w:t>лее — Новая концепция), которая установила критерии и принципы подтверждения соответствия и взаимного признания.</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Стандарты семейства ИСО 9000 были созданы в рамках этой кон</w:t>
      </w:r>
      <w:r w:rsidRPr="00140BBA">
        <w:rPr>
          <w:rFonts w:ascii="Times New Roman" w:eastAsia="Times New Roman" w:hAnsi="Times New Roman" w:cs="Times New Roman"/>
          <w:sz w:val="28"/>
          <w:szCs w:val="28"/>
        </w:rPr>
        <w:softHyphen/>
        <w:t>цепции Британским институтом стандартов на основе военных стан</w:t>
      </w:r>
      <w:r w:rsidRPr="00140BBA">
        <w:rPr>
          <w:rFonts w:ascii="Times New Roman" w:eastAsia="Times New Roman" w:hAnsi="Times New Roman" w:cs="Times New Roman"/>
          <w:sz w:val="28"/>
          <w:szCs w:val="28"/>
        </w:rPr>
        <w:softHyphen/>
        <w:t>дартов НАТО. В 1987 г. они были приняты Международной организа</w:t>
      </w:r>
      <w:r w:rsidRPr="00140BBA">
        <w:rPr>
          <w:rFonts w:ascii="Times New Roman" w:eastAsia="Times New Roman" w:hAnsi="Times New Roman" w:cs="Times New Roman"/>
          <w:sz w:val="28"/>
          <w:szCs w:val="28"/>
        </w:rPr>
        <w:softHyphen/>
        <w:t>цией по стандартизации (</w:t>
      </w:r>
      <w:r w:rsidRPr="00140BBA">
        <w:rPr>
          <w:rFonts w:ascii="Times New Roman" w:eastAsia="Times New Roman" w:hAnsi="Times New Roman" w:cs="Times New Roman"/>
          <w:sz w:val="28"/>
          <w:szCs w:val="28"/>
          <w:lang w:val="en-US"/>
        </w:rPr>
        <w:t>ISO</w:t>
      </w:r>
      <w:r w:rsidRPr="00140BBA">
        <w:rPr>
          <w:rFonts w:ascii="Times New Roman" w:eastAsia="Times New Roman" w:hAnsi="Times New Roman" w:cs="Times New Roman"/>
          <w:sz w:val="28"/>
          <w:szCs w:val="28"/>
        </w:rPr>
        <w:t>), в 1994 г. появилась их вторая редакция, а в 2000 г. — третья, которая действует до 2009 г. Основные стандарты семейства ИСО 9000:2000:</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1) </w:t>
      </w:r>
      <w:r w:rsidRPr="00140BBA">
        <w:rPr>
          <w:rFonts w:ascii="Times New Roman" w:hAnsi="Times New Roman" w:cs="Times New Roman"/>
          <w:sz w:val="28"/>
          <w:szCs w:val="28"/>
          <w:lang w:val="en-US"/>
        </w:rPr>
        <w:t>ISO</w:t>
      </w:r>
      <w:r w:rsidRPr="00140BBA">
        <w:rPr>
          <w:rFonts w:ascii="Times New Roman" w:hAnsi="Times New Roman" w:cs="Times New Roman"/>
          <w:sz w:val="28"/>
          <w:szCs w:val="28"/>
        </w:rPr>
        <w:t xml:space="preserve"> 9000:2000. </w:t>
      </w:r>
      <w:r w:rsidRPr="00140BBA">
        <w:rPr>
          <w:rFonts w:ascii="Times New Roman" w:eastAsia="Times New Roman" w:hAnsi="Times New Roman" w:cs="Times New Roman"/>
          <w:sz w:val="28"/>
          <w:szCs w:val="28"/>
        </w:rPr>
        <w:t>Системы менеджмента качества. Основные поло</w:t>
      </w:r>
      <w:r w:rsidRPr="00140BBA">
        <w:rPr>
          <w:rFonts w:ascii="Times New Roman" w:eastAsia="Times New Roman" w:hAnsi="Times New Roman" w:cs="Times New Roman"/>
          <w:sz w:val="28"/>
          <w:szCs w:val="28"/>
        </w:rPr>
        <w:softHyphen/>
        <w:t>жения и словарь;</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2)  </w:t>
      </w:r>
      <w:r w:rsidRPr="00140BBA">
        <w:rPr>
          <w:rFonts w:ascii="Times New Roman" w:hAnsi="Times New Roman" w:cs="Times New Roman"/>
          <w:sz w:val="28"/>
          <w:szCs w:val="28"/>
          <w:lang w:val="en-US"/>
        </w:rPr>
        <w:t>ISO</w:t>
      </w:r>
      <w:r w:rsidRPr="00140BBA">
        <w:rPr>
          <w:rFonts w:ascii="Times New Roman" w:hAnsi="Times New Roman" w:cs="Times New Roman"/>
          <w:sz w:val="28"/>
          <w:szCs w:val="28"/>
        </w:rPr>
        <w:t xml:space="preserve"> 9001:2000. </w:t>
      </w:r>
      <w:r w:rsidRPr="00140BBA">
        <w:rPr>
          <w:rFonts w:ascii="Times New Roman" w:eastAsia="Times New Roman" w:hAnsi="Times New Roman" w:cs="Times New Roman"/>
          <w:sz w:val="28"/>
          <w:szCs w:val="28"/>
        </w:rPr>
        <w:t>Системы менеджмента качества. Требования. (Именно он является моделью системы управления организацией.)</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3)  </w:t>
      </w:r>
      <w:r w:rsidRPr="00140BBA">
        <w:rPr>
          <w:rFonts w:ascii="Times New Roman" w:hAnsi="Times New Roman" w:cs="Times New Roman"/>
          <w:sz w:val="28"/>
          <w:szCs w:val="28"/>
          <w:lang w:val="en-US"/>
        </w:rPr>
        <w:t>ISO</w:t>
      </w:r>
      <w:r w:rsidRPr="00140BBA">
        <w:rPr>
          <w:rFonts w:ascii="Times New Roman" w:hAnsi="Times New Roman" w:cs="Times New Roman"/>
          <w:sz w:val="28"/>
          <w:szCs w:val="28"/>
        </w:rPr>
        <w:t xml:space="preserve"> 9004:2000. </w:t>
      </w:r>
      <w:r w:rsidRPr="00140BBA">
        <w:rPr>
          <w:rFonts w:ascii="Times New Roman" w:eastAsia="Times New Roman" w:hAnsi="Times New Roman" w:cs="Times New Roman"/>
          <w:sz w:val="28"/>
          <w:szCs w:val="28"/>
        </w:rPr>
        <w:t>Системы менеджмента качества. Рекомендации по улучшению деятельности.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Напомним, что мы будем употреблять термин «система менедж</w:t>
      </w:r>
      <w:r w:rsidRPr="00140BBA">
        <w:rPr>
          <w:rFonts w:ascii="Times New Roman" w:eastAsia="Times New Roman" w:hAnsi="Times New Roman" w:cs="Times New Roman"/>
          <w:sz w:val="28"/>
          <w:szCs w:val="28"/>
        </w:rPr>
        <w:softHyphen/>
        <w:t>мента качества» (СМК), имея в виду систему качественного управле</w:t>
      </w:r>
      <w:r w:rsidRPr="00140BBA">
        <w:rPr>
          <w:rFonts w:ascii="Times New Roman" w:eastAsia="Times New Roman" w:hAnsi="Times New Roman" w:cs="Times New Roman"/>
          <w:sz w:val="28"/>
          <w:szCs w:val="28"/>
        </w:rPr>
        <w:softHyphen/>
        <w:t>ния. Модель системы управления, которую задают стандарты семейс</w:t>
      </w:r>
      <w:r w:rsidRPr="00140BBA">
        <w:rPr>
          <w:rFonts w:ascii="Times New Roman" w:eastAsia="Times New Roman" w:hAnsi="Times New Roman" w:cs="Times New Roman"/>
          <w:sz w:val="28"/>
          <w:szCs w:val="28"/>
        </w:rPr>
        <w:softHyphen/>
        <w:t>тва ИСО 9000:2000, имеет следующие основные черты:</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цель управления — повышение удовлетворенности потребите</w:t>
      </w:r>
      <w:r w:rsidRPr="00140BBA">
        <w:rPr>
          <w:rFonts w:ascii="Times New Roman" w:eastAsia="Times New Roman" w:hAnsi="Times New Roman" w:cs="Times New Roman"/>
          <w:sz w:val="28"/>
          <w:szCs w:val="28"/>
        </w:rPr>
        <w:softHyphen/>
        <w:t>ля;</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предприятие представляет собой сеть взаимосвязанных процес</w:t>
      </w:r>
      <w:r w:rsidRPr="00140BBA">
        <w:rPr>
          <w:rFonts w:ascii="Times New Roman" w:eastAsia="Times New Roman" w:hAnsi="Times New Roman" w:cs="Times New Roman"/>
          <w:sz w:val="28"/>
          <w:szCs w:val="28"/>
        </w:rPr>
        <w:softHyphen/>
        <w:t>сов;</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связанные процессы образуют цепочку поставки;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любая деятельность может быть улучшена;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ответственность за все виды деятельности должна быть опреде</w:t>
      </w:r>
      <w:r w:rsidRPr="00140BBA">
        <w:rPr>
          <w:rFonts w:ascii="Times New Roman" w:eastAsia="Times New Roman" w:hAnsi="Times New Roman" w:cs="Times New Roman"/>
          <w:sz w:val="28"/>
          <w:szCs w:val="28"/>
        </w:rPr>
        <w:softHyphen/>
        <w:t>лена.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Системы менеджмента качества могут помочь организациям: пот</w:t>
      </w:r>
      <w:r w:rsidRPr="00140BBA">
        <w:rPr>
          <w:rFonts w:ascii="Times New Roman" w:eastAsia="Times New Roman" w:hAnsi="Times New Roman" w:cs="Times New Roman"/>
          <w:sz w:val="28"/>
          <w:szCs w:val="28"/>
        </w:rPr>
        <w:softHyphen/>
        <w:t>ребителям необходима продукция, характеристики которой удовлет</w:t>
      </w:r>
      <w:r w:rsidRPr="00140BBA">
        <w:rPr>
          <w:rFonts w:ascii="Times New Roman" w:eastAsia="Times New Roman" w:hAnsi="Times New Roman" w:cs="Times New Roman"/>
          <w:sz w:val="28"/>
          <w:szCs w:val="28"/>
        </w:rPr>
        <w:softHyphen/>
        <w:t>воряют их потребности и ожидания. Эти потребности и ожидания отражаются в технических условиях на продукцию и в совокупности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считаются требованиями потребителей. Требования могут быть ус</w:t>
      </w:r>
      <w:r w:rsidRPr="00140BBA">
        <w:rPr>
          <w:rFonts w:ascii="Times New Roman" w:eastAsia="Times New Roman" w:hAnsi="Times New Roman" w:cs="Times New Roman"/>
          <w:sz w:val="28"/>
          <w:szCs w:val="28"/>
        </w:rPr>
        <w:softHyphen/>
        <w:t>тановлены потребителем в контракте или определены самой органи</w:t>
      </w:r>
      <w:r w:rsidRPr="00140BBA">
        <w:rPr>
          <w:rFonts w:ascii="Times New Roman" w:eastAsia="Times New Roman" w:hAnsi="Times New Roman" w:cs="Times New Roman"/>
          <w:sz w:val="28"/>
          <w:szCs w:val="28"/>
        </w:rPr>
        <w:softHyphen/>
        <w:t>зацией. В обоих случаях приемлемость продукции в конечном счете устанавливает потребитель. Поскольку потребности и ожидания пот</w:t>
      </w:r>
      <w:r w:rsidRPr="00140BBA">
        <w:rPr>
          <w:rFonts w:ascii="Times New Roman" w:eastAsia="Times New Roman" w:hAnsi="Times New Roman" w:cs="Times New Roman"/>
          <w:sz w:val="28"/>
          <w:szCs w:val="28"/>
        </w:rPr>
        <w:softHyphen/>
        <w:t xml:space="preserve">ребителей постоянно меняются и организации испытывают давление, обусловленное конкуренцией и </w:t>
      </w:r>
      <w:r w:rsidRPr="00140BBA">
        <w:rPr>
          <w:rFonts w:ascii="Times New Roman" w:eastAsia="Times New Roman" w:hAnsi="Times New Roman" w:cs="Times New Roman"/>
          <w:sz w:val="28"/>
          <w:szCs w:val="28"/>
        </w:rPr>
        <w:lastRenderedPageBreak/>
        <w:t>техническим прогрессом, они долж</w:t>
      </w:r>
      <w:r w:rsidRPr="00140BBA">
        <w:rPr>
          <w:rFonts w:ascii="Times New Roman" w:eastAsia="Times New Roman" w:hAnsi="Times New Roman" w:cs="Times New Roman"/>
          <w:sz w:val="28"/>
          <w:szCs w:val="28"/>
        </w:rPr>
        <w:softHyphen/>
        <w:t>ны постоянно совершенствовать свою продукцию и свои процессы.</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Системный подход к менеджменту качества побуждает организа</w:t>
      </w:r>
      <w:r w:rsidRPr="00140BBA">
        <w:rPr>
          <w:rFonts w:ascii="Times New Roman" w:eastAsia="Times New Roman" w:hAnsi="Times New Roman" w:cs="Times New Roman"/>
          <w:sz w:val="28"/>
          <w:szCs w:val="28"/>
        </w:rPr>
        <w:softHyphen/>
        <w:t>ции анализировать требования потребителей, определять процессы, способствующие получению приемлемой для потребителей продук</w:t>
      </w:r>
      <w:r w:rsidRPr="00140BBA">
        <w:rPr>
          <w:rFonts w:ascii="Times New Roman" w:eastAsia="Times New Roman" w:hAnsi="Times New Roman" w:cs="Times New Roman"/>
          <w:sz w:val="28"/>
          <w:szCs w:val="28"/>
        </w:rPr>
        <w:softHyphen/>
        <w:t>ции, и управлять этими процессами. Система менеджмента качества может быть основой постоянного улучшения для того, чтобы увели</w:t>
      </w:r>
      <w:r w:rsidRPr="00140BBA">
        <w:rPr>
          <w:rFonts w:ascii="Times New Roman" w:eastAsia="Times New Roman" w:hAnsi="Times New Roman" w:cs="Times New Roman"/>
          <w:sz w:val="28"/>
          <w:szCs w:val="28"/>
        </w:rPr>
        <w:softHyphen/>
        <w:t>чить вероятность повышения удовлетворенности как потребителей, так и других заинтересованных сторон. Она дает уверенность самой организации в ее способности поставлять продукцию, полностью со</w:t>
      </w:r>
      <w:r w:rsidRPr="00140BBA">
        <w:rPr>
          <w:rFonts w:ascii="Times New Roman" w:eastAsia="Times New Roman" w:hAnsi="Times New Roman" w:cs="Times New Roman"/>
          <w:sz w:val="28"/>
          <w:szCs w:val="28"/>
        </w:rPr>
        <w:softHyphen/>
        <w:t>ответствующую требованиям.</w:t>
      </w:r>
    </w:p>
    <w:p w:rsidR="00140BBA" w:rsidRDefault="00140BBA" w:rsidP="00140BBA">
      <w:pPr>
        <w:shd w:val="clear" w:color="auto" w:fill="FFFFFF"/>
        <w:autoSpaceDE w:val="0"/>
        <w:autoSpaceDN w:val="0"/>
        <w:adjustRightInd w:val="0"/>
        <w:spacing w:after="0" w:line="240" w:lineRule="auto"/>
        <w:rPr>
          <w:rFonts w:ascii="Arial" w:hAnsi="Arial" w:cs="Arial"/>
          <w:b/>
          <w:bCs/>
          <w:sz w:val="28"/>
          <w:szCs w:val="28"/>
        </w:rPr>
      </w:pPr>
    </w:p>
    <w:p w:rsidR="00140BBA" w:rsidRDefault="00140BBA" w:rsidP="00140BBA">
      <w:pPr>
        <w:pStyle w:val="3"/>
        <w:rPr>
          <w:rFonts w:eastAsia="Times New Roman" w:cs="Arial"/>
        </w:rPr>
      </w:pPr>
      <w:bookmarkStart w:id="44" w:name="_Toc377388378"/>
      <w:r w:rsidRPr="00140BBA">
        <w:rPr>
          <w:rFonts w:cs="Arial"/>
        </w:rPr>
        <w:t xml:space="preserve">3.2.2. </w:t>
      </w:r>
      <w:r w:rsidRPr="00140BBA">
        <w:rPr>
          <w:rFonts w:eastAsia="Times New Roman"/>
        </w:rPr>
        <w:t>Требования</w:t>
      </w:r>
      <w:r w:rsidRPr="00140BBA">
        <w:rPr>
          <w:rFonts w:eastAsia="Times New Roman" w:cs="Arial"/>
        </w:rPr>
        <w:t xml:space="preserve"> </w:t>
      </w:r>
      <w:r w:rsidRPr="00140BBA">
        <w:rPr>
          <w:rFonts w:eastAsia="Times New Roman"/>
        </w:rPr>
        <w:t>стандарта</w:t>
      </w:r>
      <w:r w:rsidRPr="00140BBA">
        <w:rPr>
          <w:rFonts w:eastAsia="Times New Roman" w:cs="Arial"/>
        </w:rPr>
        <w:t xml:space="preserve"> </w:t>
      </w:r>
      <w:r w:rsidRPr="00140BBA">
        <w:rPr>
          <w:rFonts w:eastAsia="Times New Roman"/>
        </w:rPr>
        <w:t>ИСО</w:t>
      </w:r>
      <w:r w:rsidRPr="00140BBA">
        <w:rPr>
          <w:rFonts w:eastAsia="Times New Roman" w:cs="Arial"/>
        </w:rPr>
        <w:t xml:space="preserve"> 9001:2000</w:t>
      </w:r>
      <w:bookmarkEnd w:id="44"/>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«Организация должна:</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  определять процессы, необходимые для системы менеджмента качества, и их применение во всей организации;</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  определять последовательность и взаимодействие этих процес</w:t>
      </w:r>
      <w:r w:rsidRPr="00140BBA">
        <w:rPr>
          <w:rFonts w:ascii="Times New Roman" w:eastAsia="Times New Roman" w:hAnsi="Times New Roman" w:cs="Times New Roman"/>
          <w:sz w:val="28"/>
          <w:szCs w:val="28"/>
        </w:rPr>
        <w:softHyphen/>
        <w:t>сов;</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  определять критерии и методы, необходимые для обеспечения результативности как при осуществлении, так и при управлении этими процессами;</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  обеспечивать наличие ресурсов и информации, необходимых для поддержки этих процессов и их мониторинга;</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  осуществлять мониторинг, измерение и анализ этих процессов;</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  принимать меры, необходимые для достижения запланирован</w:t>
      </w:r>
      <w:r w:rsidRPr="00140BBA">
        <w:rPr>
          <w:rFonts w:ascii="Times New Roman" w:eastAsia="Times New Roman" w:hAnsi="Times New Roman" w:cs="Times New Roman"/>
          <w:sz w:val="28"/>
          <w:szCs w:val="28"/>
        </w:rPr>
        <w:softHyphen/>
        <w:t>ных результатов и постоянного улучшения этих процессов».</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Процессы, к которым предъявляются эти требования, представле</w:t>
      </w:r>
      <w:r w:rsidRPr="00140BBA">
        <w:rPr>
          <w:rFonts w:ascii="Times New Roman" w:eastAsia="Times New Roman" w:hAnsi="Times New Roman" w:cs="Times New Roman"/>
          <w:sz w:val="28"/>
          <w:szCs w:val="28"/>
        </w:rPr>
        <w:softHyphen/>
        <w:t>ны на рис. 3.1. Нумерация процессов соответствует нумерации разде</w:t>
      </w:r>
      <w:r w:rsidRPr="00140BBA">
        <w:rPr>
          <w:rFonts w:ascii="Times New Roman" w:eastAsia="Times New Roman" w:hAnsi="Times New Roman" w:cs="Times New Roman"/>
          <w:sz w:val="28"/>
          <w:szCs w:val="28"/>
        </w:rPr>
        <w:softHyphen/>
        <w:t>лов ИСО 9001:2000, в которых описаны требования к этим процессам.</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 xml:space="preserve">Стандарты серии </w:t>
      </w:r>
      <w:r w:rsidRPr="00140BBA">
        <w:rPr>
          <w:rFonts w:ascii="Times New Roman" w:eastAsia="Times New Roman" w:hAnsi="Times New Roman" w:cs="Times New Roman"/>
          <w:sz w:val="28"/>
          <w:szCs w:val="28"/>
          <w:lang w:val="en-US"/>
        </w:rPr>
        <w:t>ISO</w:t>
      </w:r>
      <w:r w:rsidRPr="00140BBA">
        <w:rPr>
          <w:rFonts w:ascii="Times New Roman" w:eastAsia="Times New Roman" w:hAnsi="Times New Roman" w:cs="Times New Roman"/>
          <w:sz w:val="28"/>
          <w:szCs w:val="28"/>
        </w:rPr>
        <w:t xml:space="preserve"> 9000:2000 рекомендуют строить управление процессами по двум направлениям:</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  через структуру и работу самого процесса, внутри которого име</w:t>
      </w:r>
      <w:r w:rsidRPr="00140BBA">
        <w:rPr>
          <w:rFonts w:ascii="Times New Roman" w:eastAsia="Times New Roman" w:hAnsi="Times New Roman" w:cs="Times New Roman"/>
          <w:sz w:val="28"/>
          <w:szCs w:val="28"/>
        </w:rPr>
        <w:softHyphen/>
        <w:t>ются потоки продукции и информации;</w:t>
      </w:r>
    </w:p>
    <w:p w:rsidR="00140BBA" w:rsidRDefault="00140BBA" w:rsidP="00140BBA">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40BBA">
        <w:rPr>
          <w:rFonts w:ascii="Times New Roman" w:eastAsia="Times New Roman" w:hAnsi="Times New Roman" w:cs="Times New Roman"/>
          <w:sz w:val="28"/>
          <w:szCs w:val="28"/>
        </w:rPr>
        <w:t>• качество продукции и информации, которые передаются по процессам и между процессами.</w:t>
      </w:r>
    </w:p>
    <w:p w:rsidR="00140BBA" w:rsidRDefault="00140BBA" w:rsidP="00140BBA">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140BBA" w:rsidRPr="00140BBA" w:rsidRDefault="00140BBA" w:rsidP="00140BBA">
      <w:pPr>
        <w:autoSpaceDE w:val="0"/>
        <w:autoSpaceDN w:val="0"/>
        <w:adjustRightInd w:val="0"/>
        <w:spacing w:after="0" w:line="240" w:lineRule="auto"/>
        <w:rPr>
          <w:rFonts w:ascii="Times New Roman" w:hAnsi="Times New Roman" w:cs="Times New Roman"/>
          <w:sz w:val="28"/>
          <w:szCs w:val="28"/>
        </w:rPr>
      </w:pPr>
      <w:r w:rsidRPr="00140BBA">
        <w:rPr>
          <w:rFonts w:ascii="Times New Roman" w:hAnsi="Times New Roman" w:cs="Times New Roman"/>
          <w:noProof/>
          <w:sz w:val="28"/>
          <w:szCs w:val="28"/>
          <w:lang w:eastAsia="ru-RU"/>
        </w:rPr>
        <w:lastRenderedPageBreak/>
        <w:drawing>
          <wp:inline distT="0" distB="0" distL="0" distR="0" wp14:anchorId="64068265" wp14:editId="68C55B65">
            <wp:extent cx="5915289" cy="562927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15289" cy="5629275"/>
                    </a:xfrm>
                    <a:prstGeom prst="rect">
                      <a:avLst/>
                    </a:prstGeom>
                    <a:noFill/>
                    <a:ln>
                      <a:noFill/>
                    </a:ln>
                  </pic:spPr>
                </pic:pic>
              </a:graphicData>
            </a:graphic>
          </wp:inline>
        </w:drawing>
      </w:r>
    </w:p>
    <w:p w:rsidR="00140BBA" w:rsidRDefault="00140BBA" w:rsidP="00140BBA">
      <w:pPr>
        <w:shd w:val="clear" w:color="auto" w:fill="FFFFFF"/>
        <w:autoSpaceDE w:val="0"/>
        <w:autoSpaceDN w:val="0"/>
        <w:adjustRightInd w:val="0"/>
        <w:spacing w:after="0" w:line="240" w:lineRule="auto"/>
        <w:rPr>
          <w:rFonts w:ascii="Arial" w:eastAsia="Times New Roman" w:hAnsi="Arial" w:cs="Times New Roman"/>
          <w:b/>
          <w:bCs/>
          <w:sz w:val="28"/>
          <w:szCs w:val="28"/>
        </w:rPr>
      </w:pP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4"/>
          <w:szCs w:val="24"/>
        </w:rPr>
      </w:pPr>
      <w:r w:rsidRPr="00140BBA">
        <w:rPr>
          <w:rFonts w:ascii="Arial" w:eastAsia="Times New Roman" w:hAnsi="Arial" w:cs="Times New Roman"/>
          <w:b/>
          <w:bCs/>
          <w:sz w:val="24"/>
          <w:szCs w:val="24"/>
        </w:rPr>
        <w:t>Рис</w:t>
      </w:r>
      <w:r w:rsidRPr="00140BBA">
        <w:rPr>
          <w:rFonts w:ascii="Arial" w:eastAsia="Times New Roman" w:hAnsi="Arial" w:cs="Arial"/>
          <w:b/>
          <w:bCs/>
          <w:sz w:val="24"/>
          <w:szCs w:val="24"/>
        </w:rPr>
        <w:t xml:space="preserve">. 3.1. </w:t>
      </w:r>
      <w:r w:rsidRPr="00140BBA">
        <w:rPr>
          <w:rFonts w:ascii="Arial" w:eastAsia="Times New Roman" w:hAnsi="Arial" w:cs="Times New Roman"/>
          <w:b/>
          <w:bCs/>
          <w:sz w:val="24"/>
          <w:szCs w:val="24"/>
        </w:rPr>
        <w:t>Основные</w:t>
      </w:r>
      <w:r w:rsidRPr="00140BBA">
        <w:rPr>
          <w:rFonts w:ascii="Arial" w:eastAsia="Times New Roman" w:hAnsi="Arial" w:cs="Arial"/>
          <w:b/>
          <w:bCs/>
          <w:sz w:val="24"/>
          <w:szCs w:val="24"/>
        </w:rPr>
        <w:t xml:space="preserve"> </w:t>
      </w:r>
      <w:r w:rsidRPr="00140BBA">
        <w:rPr>
          <w:rFonts w:ascii="Arial" w:eastAsia="Times New Roman" w:hAnsi="Arial" w:cs="Times New Roman"/>
          <w:b/>
          <w:bCs/>
          <w:sz w:val="24"/>
          <w:szCs w:val="24"/>
        </w:rPr>
        <w:t>процессы</w:t>
      </w:r>
      <w:r w:rsidRPr="00140BBA">
        <w:rPr>
          <w:rFonts w:ascii="Arial" w:eastAsia="Times New Roman" w:hAnsi="Arial" w:cs="Arial"/>
          <w:b/>
          <w:bCs/>
          <w:sz w:val="24"/>
          <w:szCs w:val="24"/>
        </w:rPr>
        <w:t xml:space="preserve"> </w:t>
      </w:r>
      <w:r w:rsidRPr="00140BBA">
        <w:rPr>
          <w:rFonts w:ascii="Arial" w:eastAsia="Times New Roman" w:hAnsi="Arial" w:cs="Times New Roman"/>
          <w:b/>
          <w:bCs/>
          <w:sz w:val="24"/>
          <w:szCs w:val="24"/>
        </w:rPr>
        <w:t>СМК</w:t>
      </w:r>
    </w:p>
    <w:p w:rsidR="00140BBA" w:rsidRDefault="00140BBA" w:rsidP="00140BBA">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Смысл перехода к процессному подходу — сокращение численнос</w:t>
      </w:r>
      <w:r w:rsidRPr="00140BBA">
        <w:rPr>
          <w:rFonts w:ascii="Times New Roman" w:eastAsia="Times New Roman" w:hAnsi="Times New Roman" w:cs="Times New Roman"/>
          <w:sz w:val="28"/>
          <w:szCs w:val="28"/>
        </w:rPr>
        <w:softHyphen/>
        <w:t>ти управленцев и снижение накладных расходов (особенно в крупных организациях) по сравнению с функциональным подходом, который со времен Г. Форда и У.Ф. Тейлора применяется в организациях как основа для построения системы управления. Различия в подходах проиллюстрированы в табл. 3.1.</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sectPr w:rsidR="00140BBA" w:rsidRPr="00140BBA" w:rsidSect="00140BBA">
          <w:pgSz w:w="11909" w:h="16834"/>
          <w:pgMar w:top="850" w:right="1134" w:bottom="1701" w:left="1134" w:header="720" w:footer="720" w:gutter="0"/>
          <w:cols w:space="720"/>
          <w:noEndnote/>
        </w:sectPr>
      </w:pPr>
      <w:r w:rsidRPr="00140BBA">
        <w:rPr>
          <w:rFonts w:ascii="Times New Roman" w:eastAsia="Times New Roman" w:hAnsi="Times New Roman" w:cs="Times New Roman"/>
          <w:sz w:val="28"/>
          <w:szCs w:val="28"/>
        </w:rPr>
        <w:t>С точки зрения современного менеджмента качества, любая ор</w:t>
      </w:r>
      <w:r w:rsidRPr="00140BBA">
        <w:rPr>
          <w:rFonts w:ascii="Times New Roman" w:eastAsia="Times New Roman" w:hAnsi="Times New Roman" w:cs="Times New Roman"/>
          <w:sz w:val="28"/>
          <w:szCs w:val="28"/>
        </w:rPr>
        <w:softHyphen/>
        <w:t>ганизация производит один из видов продукции — изделия, сырье, услугу, интеллектуальный продукт. Поэтому современное управление</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lastRenderedPageBreak/>
        <w:t>организацией должно отталкиваться от анализа процессов, происхо</w:t>
      </w:r>
      <w:r w:rsidRPr="00140BBA">
        <w:rPr>
          <w:rFonts w:ascii="Times New Roman" w:eastAsia="Times New Roman" w:hAnsi="Times New Roman" w:cs="Times New Roman"/>
          <w:sz w:val="28"/>
          <w:szCs w:val="28"/>
        </w:rPr>
        <w:softHyphen/>
        <w:t>дящих на предприятии, и от функций предприятия.</w:t>
      </w:r>
    </w:p>
    <w:p w:rsidR="00140BBA" w:rsidRDefault="00140BBA" w:rsidP="00140BBA">
      <w:pPr>
        <w:shd w:val="clear" w:color="auto" w:fill="FFFFFF"/>
        <w:autoSpaceDE w:val="0"/>
        <w:autoSpaceDN w:val="0"/>
        <w:adjustRightInd w:val="0"/>
        <w:spacing w:after="0" w:line="240" w:lineRule="auto"/>
        <w:rPr>
          <w:rFonts w:ascii="Arial" w:eastAsia="Times New Roman" w:hAnsi="Arial" w:cs="Times New Roman"/>
          <w:i/>
          <w:iCs/>
          <w:sz w:val="28"/>
          <w:szCs w:val="28"/>
        </w:rPr>
      </w:pP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i/>
          <w:iCs/>
          <w:sz w:val="28"/>
          <w:szCs w:val="28"/>
        </w:rPr>
        <w:t>Таблица 3.1</w:t>
      </w:r>
    </w:p>
    <w:p w:rsidR="00140BBA" w:rsidRDefault="00140BBA" w:rsidP="00140BBA">
      <w:pPr>
        <w:shd w:val="clear" w:color="auto" w:fill="FFFFFF"/>
        <w:autoSpaceDE w:val="0"/>
        <w:autoSpaceDN w:val="0"/>
        <w:adjustRightInd w:val="0"/>
        <w:spacing w:after="0" w:line="240" w:lineRule="auto"/>
        <w:rPr>
          <w:rFonts w:ascii="Times New Roman" w:eastAsia="Times New Roman" w:hAnsi="Times New Roman" w:cs="Times New Roman"/>
          <w:b/>
          <w:bCs/>
          <w:sz w:val="28"/>
          <w:szCs w:val="28"/>
        </w:rPr>
      </w:pPr>
      <w:r w:rsidRPr="00140BBA">
        <w:rPr>
          <w:rFonts w:ascii="Times New Roman" w:eastAsia="Times New Roman" w:hAnsi="Times New Roman" w:cs="Times New Roman"/>
          <w:b/>
          <w:bCs/>
          <w:sz w:val="28"/>
          <w:szCs w:val="28"/>
        </w:rPr>
        <w:t>Функциональный и процессный подходы</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p>
    <w:tbl>
      <w:tblPr>
        <w:tblW w:w="9781" w:type="dxa"/>
        <w:tblInd w:w="40" w:type="dxa"/>
        <w:tblLayout w:type="fixed"/>
        <w:tblCellMar>
          <w:left w:w="40" w:type="dxa"/>
          <w:right w:w="40" w:type="dxa"/>
        </w:tblCellMar>
        <w:tblLook w:val="0000" w:firstRow="0" w:lastRow="0" w:firstColumn="0" w:lastColumn="0" w:noHBand="0" w:noVBand="0"/>
      </w:tblPr>
      <w:tblGrid>
        <w:gridCol w:w="1985"/>
        <w:gridCol w:w="4252"/>
        <w:gridCol w:w="3544"/>
      </w:tblGrid>
      <w:tr w:rsidR="00140BBA" w:rsidRPr="00140BBA" w:rsidTr="00140BBA">
        <w:trPr>
          <w:trHeight w:val="497"/>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b/>
                <w:bCs/>
                <w:sz w:val="28"/>
                <w:szCs w:val="28"/>
              </w:rPr>
              <w:t>Объект организации</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b/>
                <w:bCs/>
                <w:sz w:val="28"/>
                <w:szCs w:val="28"/>
              </w:rPr>
              <w:t>Функциональный подход</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b/>
                <w:bCs/>
                <w:sz w:val="28"/>
                <w:szCs w:val="28"/>
              </w:rPr>
              <w:t>Процессный подход</w:t>
            </w:r>
          </w:p>
        </w:tc>
      </w:tr>
      <w:tr w:rsidR="00140BBA" w:rsidRPr="00140BBA" w:rsidTr="00140BBA">
        <w:trPr>
          <w:trHeight w:val="2222"/>
        </w:trPr>
        <w:tc>
          <w:tcPr>
            <w:tcW w:w="1985" w:type="dxa"/>
            <w:tcBorders>
              <w:top w:val="single" w:sz="6" w:space="0" w:color="auto"/>
              <w:left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Оргструктура</w:t>
            </w:r>
          </w:p>
        </w:tc>
        <w:tc>
          <w:tcPr>
            <w:tcW w:w="4252" w:type="dxa"/>
            <w:tcBorders>
              <w:top w:val="single" w:sz="6" w:space="0" w:color="auto"/>
              <w:left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Иерархическая, работает в ре-</w:t>
            </w:r>
          </w:p>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жиме «одна функция — одно</w:t>
            </w:r>
          </w:p>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подразделение».</w:t>
            </w:r>
          </w:p>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В режиме «одна функция —</w:t>
            </w:r>
          </w:p>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несколько подразделений»</w:t>
            </w:r>
          </w:p>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работает плохо (проблема</w:t>
            </w:r>
          </w:p>
          <w:p w:rsidR="00140BBA" w:rsidRPr="00140BBA" w:rsidRDefault="00140BBA" w:rsidP="00C851C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стыков)</w:t>
            </w:r>
          </w:p>
        </w:tc>
        <w:tc>
          <w:tcPr>
            <w:tcW w:w="3544" w:type="dxa"/>
            <w:tcBorders>
              <w:top w:val="single" w:sz="6" w:space="0" w:color="auto"/>
              <w:left w:val="single" w:sz="6" w:space="0" w:color="auto"/>
              <w:right w:val="single" w:sz="6" w:space="0" w:color="auto"/>
            </w:tcBorders>
            <w:shd w:val="clear" w:color="auto" w:fill="FFFFFF"/>
          </w:tcPr>
          <w:p w:rsidR="00140BBA" w:rsidRDefault="00140BBA">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140BBA">
              <w:rPr>
                <w:rFonts w:ascii="Times New Roman" w:eastAsia="Times New Roman" w:hAnsi="Times New Roman" w:cs="Times New Roman"/>
                <w:sz w:val="28"/>
                <w:szCs w:val="28"/>
              </w:rPr>
              <w:t xml:space="preserve">Сетевая. </w:t>
            </w:r>
          </w:p>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Основная работа</w:t>
            </w:r>
          </w:p>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выполняется в межподразде-</w:t>
            </w:r>
          </w:p>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ленческих рабочих группах.</w:t>
            </w:r>
          </w:p>
          <w:p w:rsidR="00140BBA" w:rsidRPr="00140BBA" w:rsidRDefault="00140BBA" w:rsidP="00C851C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Проблема стыков отсутствует</w:t>
            </w:r>
          </w:p>
        </w:tc>
      </w:tr>
      <w:tr w:rsidR="00140BBA" w:rsidRPr="00140BBA" w:rsidTr="00C851CA">
        <w:trPr>
          <w:trHeight w:val="266"/>
        </w:trPr>
        <w:tc>
          <w:tcPr>
            <w:tcW w:w="1985" w:type="dxa"/>
            <w:tcBorders>
              <w:top w:val="single" w:sz="6" w:space="0" w:color="auto"/>
              <w:left w:val="single" w:sz="6" w:space="0" w:color="auto"/>
              <w:bottom w:val="nil"/>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Подразделение</w:t>
            </w:r>
          </w:p>
        </w:tc>
        <w:tc>
          <w:tcPr>
            <w:tcW w:w="4252" w:type="dxa"/>
            <w:vMerge w:val="restart"/>
            <w:tcBorders>
              <w:top w:val="single" w:sz="6" w:space="0" w:color="auto"/>
              <w:left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Функциональная единица, в</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которой выполняется деятельность</w:t>
            </w:r>
          </w:p>
        </w:tc>
        <w:tc>
          <w:tcPr>
            <w:tcW w:w="3544" w:type="dxa"/>
            <w:vMerge w:val="restart"/>
            <w:tcBorders>
              <w:top w:val="single" w:sz="6" w:space="0" w:color="auto"/>
              <w:left w:val="single" w:sz="6" w:space="0" w:color="auto"/>
              <w:right w:val="single" w:sz="6" w:space="0" w:color="auto"/>
            </w:tcBorders>
            <w:shd w:val="clear" w:color="auto" w:fill="FFFFFF"/>
          </w:tcPr>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Ресурсная единица сохраняется для удобства планирования и учета ресурсов</w:t>
            </w:r>
          </w:p>
        </w:tc>
      </w:tr>
      <w:tr w:rsidR="00140BBA" w:rsidRPr="00140BBA" w:rsidTr="00C851CA">
        <w:trPr>
          <w:trHeight w:val="202"/>
        </w:trPr>
        <w:tc>
          <w:tcPr>
            <w:tcW w:w="1985" w:type="dxa"/>
            <w:tcBorders>
              <w:top w:val="nil"/>
              <w:left w:val="single" w:sz="6" w:space="0" w:color="auto"/>
              <w:bottom w:val="nil"/>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p>
        </w:tc>
        <w:tc>
          <w:tcPr>
            <w:tcW w:w="4252" w:type="dxa"/>
            <w:vMerge/>
            <w:tcBorders>
              <w:left w:val="single" w:sz="6" w:space="0" w:color="auto"/>
              <w:right w:val="single" w:sz="6" w:space="0" w:color="auto"/>
            </w:tcBorders>
            <w:shd w:val="clear" w:color="auto" w:fill="FFFFFF"/>
          </w:tcPr>
          <w:p w:rsidR="00140BBA" w:rsidRPr="00140BBA" w:rsidRDefault="00140BBA" w:rsidP="00C851CA">
            <w:pPr>
              <w:shd w:val="clear" w:color="auto" w:fill="FFFFFF"/>
              <w:autoSpaceDE w:val="0"/>
              <w:autoSpaceDN w:val="0"/>
              <w:adjustRightInd w:val="0"/>
              <w:spacing w:after="0" w:line="240" w:lineRule="auto"/>
              <w:rPr>
                <w:rFonts w:ascii="Times New Roman" w:hAnsi="Times New Roman" w:cs="Times New Roman"/>
                <w:sz w:val="28"/>
                <w:szCs w:val="28"/>
              </w:rPr>
            </w:pPr>
          </w:p>
        </w:tc>
        <w:tc>
          <w:tcPr>
            <w:tcW w:w="3544" w:type="dxa"/>
            <w:vMerge/>
            <w:tcBorders>
              <w:left w:val="single" w:sz="6" w:space="0" w:color="auto"/>
              <w:right w:val="single" w:sz="6" w:space="0" w:color="auto"/>
            </w:tcBorders>
            <w:shd w:val="clear" w:color="auto" w:fill="FFFFFF"/>
          </w:tcPr>
          <w:p w:rsidR="00140BBA" w:rsidRPr="00140BBA" w:rsidRDefault="00140BBA" w:rsidP="00C851CA">
            <w:pPr>
              <w:shd w:val="clear" w:color="auto" w:fill="FFFFFF"/>
              <w:autoSpaceDE w:val="0"/>
              <w:autoSpaceDN w:val="0"/>
              <w:adjustRightInd w:val="0"/>
              <w:spacing w:after="0" w:line="240" w:lineRule="auto"/>
              <w:rPr>
                <w:rFonts w:ascii="Times New Roman" w:hAnsi="Times New Roman" w:cs="Times New Roman"/>
                <w:sz w:val="28"/>
                <w:szCs w:val="28"/>
              </w:rPr>
            </w:pPr>
          </w:p>
        </w:tc>
      </w:tr>
      <w:tr w:rsidR="00140BBA" w:rsidRPr="00140BBA" w:rsidTr="00C851CA">
        <w:trPr>
          <w:trHeight w:val="209"/>
        </w:trPr>
        <w:tc>
          <w:tcPr>
            <w:tcW w:w="1985" w:type="dxa"/>
            <w:tcBorders>
              <w:top w:val="nil"/>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p>
        </w:tc>
        <w:tc>
          <w:tcPr>
            <w:tcW w:w="4252" w:type="dxa"/>
            <w:vMerge/>
            <w:tcBorders>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p>
        </w:tc>
        <w:tc>
          <w:tcPr>
            <w:tcW w:w="3544" w:type="dxa"/>
            <w:vMerge/>
            <w:tcBorders>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p>
        </w:tc>
      </w:tr>
      <w:tr w:rsidR="00140BBA" w:rsidRPr="00140BBA" w:rsidTr="00140BBA">
        <w:trPr>
          <w:trHeight w:val="673"/>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Процесс</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Неприменим</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Выполняется деятельность, в подразделении выполняется только часть процесса</w:t>
            </w:r>
          </w:p>
        </w:tc>
      </w:tr>
      <w:tr w:rsidR="00140BBA" w:rsidRPr="00140BBA" w:rsidTr="00C851CA">
        <w:trPr>
          <w:trHeight w:val="274"/>
        </w:trPr>
        <w:tc>
          <w:tcPr>
            <w:tcW w:w="1985" w:type="dxa"/>
            <w:vMerge w:val="restart"/>
            <w:tcBorders>
              <w:top w:val="single" w:sz="6" w:space="0" w:color="auto"/>
              <w:left w:val="single" w:sz="6" w:space="0" w:color="auto"/>
              <w:right w:val="single" w:sz="6" w:space="0" w:color="auto"/>
            </w:tcBorders>
            <w:shd w:val="clear" w:color="auto" w:fill="FFFFFF"/>
          </w:tcPr>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Результат деятельности</w:t>
            </w:r>
          </w:p>
        </w:tc>
        <w:tc>
          <w:tcPr>
            <w:tcW w:w="4252" w:type="dxa"/>
            <w:tcBorders>
              <w:top w:val="single" w:sz="6" w:space="0" w:color="auto"/>
              <w:left w:val="single" w:sz="6" w:space="0" w:color="auto"/>
              <w:bottom w:val="nil"/>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В режиме «одна функция —</w:t>
            </w:r>
          </w:p>
        </w:tc>
        <w:tc>
          <w:tcPr>
            <w:tcW w:w="3544" w:type="dxa"/>
            <w:tcBorders>
              <w:top w:val="single" w:sz="6" w:space="0" w:color="auto"/>
              <w:left w:val="single" w:sz="6" w:space="0" w:color="auto"/>
              <w:bottom w:val="nil"/>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Выход процесса</w:t>
            </w:r>
          </w:p>
        </w:tc>
      </w:tr>
      <w:tr w:rsidR="00140BBA" w:rsidRPr="00140BBA" w:rsidTr="00C851CA">
        <w:trPr>
          <w:trHeight w:val="403"/>
        </w:trPr>
        <w:tc>
          <w:tcPr>
            <w:tcW w:w="1985" w:type="dxa"/>
            <w:vMerge/>
            <w:tcBorders>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p>
        </w:tc>
        <w:tc>
          <w:tcPr>
            <w:tcW w:w="4252" w:type="dxa"/>
            <w:tcBorders>
              <w:top w:val="nil"/>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несколько подразделений» практически не измерим</w:t>
            </w:r>
          </w:p>
        </w:tc>
        <w:tc>
          <w:tcPr>
            <w:tcW w:w="3544" w:type="dxa"/>
            <w:tcBorders>
              <w:top w:val="nil"/>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p>
        </w:tc>
      </w:tr>
      <w:tr w:rsidR="00140BBA" w:rsidRPr="00140BBA" w:rsidTr="00C851CA">
        <w:trPr>
          <w:trHeight w:val="263"/>
        </w:trPr>
        <w:tc>
          <w:tcPr>
            <w:tcW w:w="1985" w:type="dxa"/>
            <w:tcBorders>
              <w:top w:val="single" w:sz="6" w:space="0" w:color="auto"/>
              <w:left w:val="single" w:sz="6" w:space="0" w:color="auto"/>
              <w:bottom w:val="nil"/>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Должность</w:t>
            </w:r>
          </w:p>
        </w:tc>
        <w:tc>
          <w:tcPr>
            <w:tcW w:w="4252" w:type="dxa"/>
            <w:vMerge w:val="restart"/>
            <w:tcBorders>
              <w:top w:val="single" w:sz="6" w:space="0" w:color="auto"/>
              <w:left w:val="single" w:sz="6" w:space="0" w:color="auto"/>
              <w:right w:val="single" w:sz="6" w:space="0" w:color="auto"/>
            </w:tcBorders>
            <w:shd w:val="clear" w:color="auto" w:fill="FFFFFF"/>
          </w:tcPr>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Определяет набор выполняемых функций</w:t>
            </w:r>
          </w:p>
        </w:tc>
        <w:tc>
          <w:tcPr>
            <w:tcW w:w="3544" w:type="dxa"/>
            <w:tcBorders>
              <w:top w:val="single" w:sz="6" w:space="0" w:color="auto"/>
              <w:left w:val="single" w:sz="6" w:space="0" w:color="auto"/>
              <w:bottom w:val="nil"/>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Имеет статусное значение,</w:t>
            </w:r>
          </w:p>
        </w:tc>
      </w:tr>
      <w:tr w:rsidR="00140BBA" w:rsidRPr="00140BBA" w:rsidTr="00C851CA">
        <w:trPr>
          <w:trHeight w:val="410"/>
        </w:trPr>
        <w:tc>
          <w:tcPr>
            <w:tcW w:w="1985" w:type="dxa"/>
            <w:tcBorders>
              <w:top w:val="nil"/>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p>
        </w:tc>
        <w:tc>
          <w:tcPr>
            <w:tcW w:w="4252" w:type="dxa"/>
            <w:vMerge/>
            <w:tcBorders>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p>
        </w:tc>
        <w:tc>
          <w:tcPr>
            <w:tcW w:w="3544" w:type="dxa"/>
            <w:tcBorders>
              <w:top w:val="nil"/>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заменяется набором ролей в процессах</w:t>
            </w:r>
          </w:p>
        </w:tc>
      </w:tr>
      <w:tr w:rsidR="00140BBA" w:rsidRPr="00140BBA" w:rsidTr="00C851CA">
        <w:trPr>
          <w:trHeight w:val="266"/>
        </w:trPr>
        <w:tc>
          <w:tcPr>
            <w:tcW w:w="1985" w:type="dxa"/>
            <w:tcBorders>
              <w:top w:val="single" w:sz="6" w:space="0" w:color="auto"/>
              <w:left w:val="single" w:sz="6" w:space="0" w:color="auto"/>
              <w:bottom w:val="nil"/>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Зарплата</w:t>
            </w:r>
          </w:p>
        </w:tc>
        <w:tc>
          <w:tcPr>
            <w:tcW w:w="4252" w:type="dxa"/>
            <w:vMerge w:val="restart"/>
            <w:tcBorders>
              <w:top w:val="single" w:sz="6" w:space="0" w:color="auto"/>
              <w:left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Определяется должностью,</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часто слабо связана с количеством и качеством труда</w:t>
            </w:r>
          </w:p>
        </w:tc>
        <w:tc>
          <w:tcPr>
            <w:tcW w:w="3544" w:type="dxa"/>
            <w:vMerge w:val="restart"/>
            <w:tcBorders>
              <w:top w:val="single" w:sz="6" w:space="0" w:color="auto"/>
              <w:left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Доход на основе финансово-</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го результата (с учетом удовлетворенности потребителя) в процессах</w:t>
            </w:r>
          </w:p>
        </w:tc>
      </w:tr>
      <w:tr w:rsidR="00140BBA" w:rsidRPr="00140BBA" w:rsidTr="00C851CA">
        <w:trPr>
          <w:trHeight w:val="191"/>
        </w:trPr>
        <w:tc>
          <w:tcPr>
            <w:tcW w:w="1985" w:type="dxa"/>
            <w:tcBorders>
              <w:top w:val="nil"/>
              <w:left w:val="single" w:sz="6" w:space="0" w:color="auto"/>
              <w:bottom w:val="nil"/>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p>
        </w:tc>
        <w:tc>
          <w:tcPr>
            <w:tcW w:w="4252" w:type="dxa"/>
            <w:vMerge/>
            <w:tcBorders>
              <w:left w:val="single" w:sz="6" w:space="0" w:color="auto"/>
              <w:right w:val="single" w:sz="6" w:space="0" w:color="auto"/>
            </w:tcBorders>
            <w:shd w:val="clear" w:color="auto" w:fill="FFFFFF"/>
          </w:tcPr>
          <w:p w:rsidR="00140BBA" w:rsidRPr="00140BBA" w:rsidRDefault="00140BBA" w:rsidP="00C851CA">
            <w:pPr>
              <w:shd w:val="clear" w:color="auto" w:fill="FFFFFF"/>
              <w:autoSpaceDE w:val="0"/>
              <w:autoSpaceDN w:val="0"/>
              <w:adjustRightInd w:val="0"/>
              <w:spacing w:after="0" w:line="240" w:lineRule="auto"/>
              <w:rPr>
                <w:rFonts w:ascii="Times New Roman" w:hAnsi="Times New Roman" w:cs="Times New Roman"/>
                <w:sz w:val="28"/>
                <w:szCs w:val="28"/>
              </w:rPr>
            </w:pPr>
          </w:p>
        </w:tc>
        <w:tc>
          <w:tcPr>
            <w:tcW w:w="3544" w:type="dxa"/>
            <w:vMerge/>
            <w:tcBorders>
              <w:left w:val="single" w:sz="6" w:space="0" w:color="auto"/>
              <w:right w:val="single" w:sz="6" w:space="0" w:color="auto"/>
            </w:tcBorders>
            <w:shd w:val="clear" w:color="auto" w:fill="FFFFFF"/>
          </w:tcPr>
          <w:p w:rsidR="00140BBA" w:rsidRPr="00140BBA" w:rsidRDefault="00140BBA" w:rsidP="00C851CA">
            <w:pPr>
              <w:shd w:val="clear" w:color="auto" w:fill="FFFFFF"/>
              <w:autoSpaceDE w:val="0"/>
              <w:autoSpaceDN w:val="0"/>
              <w:adjustRightInd w:val="0"/>
              <w:spacing w:after="0" w:line="240" w:lineRule="auto"/>
              <w:rPr>
                <w:rFonts w:ascii="Times New Roman" w:hAnsi="Times New Roman" w:cs="Times New Roman"/>
                <w:sz w:val="28"/>
                <w:szCs w:val="28"/>
              </w:rPr>
            </w:pPr>
          </w:p>
        </w:tc>
      </w:tr>
      <w:tr w:rsidR="00140BBA" w:rsidRPr="00140BBA" w:rsidTr="00C851CA">
        <w:trPr>
          <w:trHeight w:val="425"/>
        </w:trPr>
        <w:tc>
          <w:tcPr>
            <w:tcW w:w="1985" w:type="dxa"/>
            <w:tcBorders>
              <w:top w:val="nil"/>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p>
        </w:tc>
        <w:tc>
          <w:tcPr>
            <w:tcW w:w="4252" w:type="dxa"/>
            <w:vMerge/>
            <w:tcBorders>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p>
        </w:tc>
        <w:tc>
          <w:tcPr>
            <w:tcW w:w="3544" w:type="dxa"/>
            <w:vMerge/>
            <w:tcBorders>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p>
        </w:tc>
      </w:tr>
    </w:tbl>
    <w:p w:rsidR="00140BBA" w:rsidRDefault="00140BBA" w:rsidP="00140BBA">
      <w:pPr>
        <w:shd w:val="clear" w:color="auto" w:fill="FFFFFF"/>
        <w:autoSpaceDE w:val="0"/>
        <w:autoSpaceDN w:val="0"/>
        <w:adjustRightInd w:val="0"/>
        <w:spacing w:after="0" w:line="240" w:lineRule="auto"/>
        <w:rPr>
          <w:rFonts w:ascii="Arial" w:eastAsia="Times New Roman" w:hAnsi="Arial" w:cs="Times New Roman"/>
          <w:b/>
          <w:bCs/>
          <w:i/>
          <w:iCs/>
          <w:sz w:val="28"/>
          <w:szCs w:val="28"/>
        </w:rPr>
      </w:pPr>
    </w:p>
    <w:p w:rsidR="00140BBA" w:rsidRDefault="00140BBA" w:rsidP="00140BBA">
      <w:pPr>
        <w:shd w:val="clear" w:color="auto" w:fill="FFFFFF"/>
        <w:autoSpaceDE w:val="0"/>
        <w:autoSpaceDN w:val="0"/>
        <w:adjustRightInd w:val="0"/>
        <w:spacing w:after="0" w:line="240" w:lineRule="auto"/>
        <w:rPr>
          <w:rFonts w:ascii="Times New Roman" w:eastAsia="Times New Roman" w:hAnsi="Times New Roman" w:cs="Times New Roman"/>
          <w:b/>
          <w:bCs/>
          <w:i/>
          <w:iCs/>
          <w:sz w:val="28"/>
          <w:szCs w:val="28"/>
        </w:rPr>
      </w:pPr>
      <w:r w:rsidRPr="00140BBA">
        <w:rPr>
          <w:rFonts w:ascii="Times New Roman" w:eastAsia="Times New Roman" w:hAnsi="Times New Roman" w:cs="Times New Roman"/>
          <w:b/>
          <w:bCs/>
          <w:i/>
          <w:iCs/>
          <w:sz w:val="28"/>
          <w:szCs w:val="28"/>
        </w:rPr>
        <w:t>Распределение ролей при процессном управлении</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Когда процессное управление полностью внедрено (деятельность планируется, выполняется, анализируется, улучшается как процесс), систему управления можно резко упростить. Она становится «плос</w:t>
      </w:r>
      <w:r w:rsidRPr="00140BBA">
        <w:rPr>
          <w:rFonts w:ascii="Times New Roman" w:eastAsia="Times New Roman" w:hAnsi="Times New Roman" w:cs="Times New Roman"/>
          <w:sz w:val="28"/>
          <w:szCs w:val="28"/>
        </w:rPr>
        <w:softHyphen/>
        <w:t>кой» (нет необходимости в иерархических этажах). В процессах (в лю</w:t>
      </w:r>
      <w:r w:rsidRPr="00140BBA">
        <w:rPr>
          <w:rFonts w:ascii="Times New Roman" w:eastAsia="Times New Roman" w:hAnsi="Times New Roman" w:cs="Times New Roman"/>
          <w:sz w:val="28"/>
          <w:szCs w:val="28"/>
        </w:rPr>
        <w:softHyphen/>
        <w:t>бых процессах) участвуют (рис. 3.2):</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спонсор процесса — член высшего руководства предприятия. Его функции: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устанавливать цели процесса и критерии его качества и эффек</w:t>
      </w:r>
      <w:r w:rsidRPr="00140BBA">
        <w:rPr>
          <w:rFonts w:ascii="Times New Roman" w:eastAsia="Times New Roman" w:hAnsi="Times New Roman" w:cs="Times New Roman"/>
          <w:sz w:val="28"/>
          <w:szCs w:val="28"/>
        </w:rPr>
        <w:softHyphen/>
        <w:t>тивности;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контролировать результат процесса (финансовый);</w:t>
      </w:r>
    </w:p>
    <w:p w:rsidR="00140BBA" w:rsidRPr="00140BBA" w:rsidRDefault="00140BBA" w:rsidP="00140BBA">
      <w:pPr>
        <w:autoSpaceDE w:val="0"/>
        <w:autoSpaceDN w:val="0"/>
        <w:adjustRightInd w:val="0"/>
        <w:spacing w:after="0" w:line="240" w:lineRule="auto"/>
        <w:rPr>
          <w:rFonts w:ascii="Times New Roman" w:hAnsi="Times New Roman" w:cs="Times New Roman"/>
          <w:sz w:val="28"/>
          <w:szCs w:val="28"/>
        </w:rPr>
      </w:pPr>
      <w:r w:rsidRPr="00140BBA">
        <w:rPr>
          <w:rFonts w:ascii="Times New Roman" w:hAnsi="Times New Roman" w:cs="Times New Roman"/>
          <w:noProof/>
          <w:sz w:val="28"/>
          <w:szCs w:val="28"/>
          <w:lang w:eastAsia="ru-RU"/>
        </w:rPr>
        <w:lastRenderedPageBreak/>
        <w:drawing>
          <wp:inline distT="0" distB="0" distL="0" distR="0" wp14:anchorId="76501172" wp14:editId="78BA47DC">
            <wp:extent cx="4685174" cy="4486275"/>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5174" cy="4486275"/>
                    </a:xfrm>
                    <a:prstGeom prst="rect">
                      <a:avLst/>
                    </a:prstGeom>
                    <a:noFill/>
                    <a:ln>
                      <a:noFill/>
                    </a:ln>
                  </pic:spPr>
                </pic:pic>
              </a:graphicData>
            </a:graphic>
          </wp:inline>
        </w:drawing>
      </w:r>
    </w:p>
    <w:p w:rsidR="00140BBA" w:rsidRDefault="00140BBA" w:rsidP="00140BBA">
      <w:pPr>
        <w:shd w:val="clear" w:color="auto" w:fill="FFFFFF"/>
        <w:autoSpaceDE w:val="0"/>
        <w:autoSpaceDN w:val="0"/>
        <w:adjustRightInd w:val="0"/>
        <w:spacing w:after="0" w:line="240" w:lineRule="auto"/>
        <w:rPr>
          <w:rFonts w:ascii="Arial" w:eastAsia="Times New Roman" w:hAnsi="Arial" w:cs="Times New Roman"/>
          <w:b/>
          <w:bCs/>
          <w:sz w:val="24"/>
          <w:szCs w:val="24"/>
        </w:rPr>
      </w:pPr>
    </w:p>
    <w:p w:rsidR="00140BBA" w:rsidRDefault="00140BBA" w:rsidP="00140BBA">
      <w:pPr>
        <w:shd w:val="clear" w:color="auto" w:fill="FFFFFF"/>
        <w:autoSpaceDE w:val="0"/>
        <w:autoSpaceDN w:val="0"/>
        <w:adjustRightInd w:val="0"/>
        <w:spacing w:after="0" w:line="240" w:lineRule="auto"/>
        <w:rPr>
          <w:rFonts w:ascii="Arial" w:eastAsia="Times New Roman" w:hAnsi="Arial" w:cs="Times New Roman"/>
          <w:b/>
          <w:bCs/>
          <w:sz w:val="24"/>
          <w:szCs w:val="24"/>
        </w:rPr>
      </w:pPr>
      <w:r w:rsidRPr="00140BBA">
        <w:rPr>
          <w:rFonts w:ascii="Arial" w:eastAsia="Times New Roman" w:hAnsi="Arial" w:cs="Times New Roman"/>
          <w:b/>
          <w:bCs/>
          <w:sz w:val="24"/>
          <w:szCs w:val="24"/>
        </w:rPr>
        <w:t>Рис</w:t>
      </w:r>
      <w:r w:rsidRPr="00140BBA">
        <w:rPr>
          <w:rFonts w:ascii="Arial" w:eastAsia="Times New Roman" w:hAnsi="Arial" w:cs="Arial"/>
          <w:b/>
          <w:bCs/>
          <w:sz w:val="24"/>
          <w:szCs w:val="24"/>
        </w:rPr>
        <w:t xml:space="preserve">. 3.2. </w:t>
      </w:r>
      <w:r w:rsidRPr="00140BBA">
        <w:rPr>
          <w:rFonts w:ascii="Arial" w:eastAsia="Times New Roman" w:hAnsi="Arial" w:cs="Times New Roman"/>
          <w:b/>
          <w:bCs/>
          <w:sz w:val="24"/>
          <w:szCs w:val="24"/>
        </w:rPr>
        <w:t>Ролевое</w:t>
      </w:r>
      <w:r w:rsidRPr="00140BBA">
        <w:rPr>
          <w:rFonts w:ascii="Arial" w:eastAsia="Times New Roman" w:hAnsi="Arial" w:cs="Arial"/>
          <w:b/>
          <w:bCs/>
          <w:sz w:val="24"/>
          <w:szCs w:val="24"/>
        </w:rPr>
        <w:t xml:space="preserve"> </w:t>
      </w:r>
      <w:r w:rsidRPr="00140BBA">
        <w:rPr>
          <w:rFonts w:ascii="Arial" w:eastAsia="Times New Roman" w:hAnsi="Arial" w:cs="Times New Roman"/>
          <w:b/>
          <w:bCs/>
          <w:sz w:val="24"/>
          <w:szCs w:val="24"/>
        </w:rPr>
        <w:t>участие</w:t>
      </w:r>
      <w:r w:rsidRPr="00140BBA">
        <w:rPr>
          <w:rFonts w:ascii="Arial" w:eastAsia="Times New Roman" w:hAnsi="Arial" w:cs="Arial"/>
          <w:b/>
          <w:bCs/>
          <w:sz w:val="24"/>
          <w:szCs w:val="24"/>
        </w:rPr>
        <w:t xml:space="preserve"> </w:t>
      </w:r>
      <w:r w:rsidRPr="00140BBA">
        <w:rPr>
          <w:rFonts w:ascii="Arial" w:eastAsia="Times New Roman" w:hAnsi="Arial" w:cs="Times New Roman"/>
          <w:b/>
          <w:bCs/>
          <w:sz w:val="24"/>
          <w:szCs w:val="24"/>
        </w:rPr>
        <w:t>в</w:t>
      </w:r>
      <w:r w:rsidRPr="00140BBA">
        <w:rPr>
          <w:rFonts w:ascii="Arial" w:eastAsia="Times New Roman" w:hAnsi="Arial" w:cs="Arial"/>
          <w:b/>
          <w:bCs/>
          <w:sz w:val="24"/>
          <w:szCs w:val="24"/>
        </w:rPr>
        <w:t xml:space="preserve"> </w:t>
      </w:r>
      <w:r w:rsidRPr="00140BBA">
        <w:rPr>
          <w:rFonts w:ascii="Arial" w:eastAsia="Times New Roman" w:hAnsi="Arial" w:cs="Times New Roman"/>
          <w:b/>
          <w:bCs/>
          <w:sz w:val="24"/>
          <w:szCs w:val="24"/>
        </w:rPr>
        <w:t>процессе</w:t>
      </w:r>
    </w:p>
    <w:p w:rsidR="008A6614" w:rsidRPr="00140BBA" w:rsidRDefault="008A6614" w:rsidP="00140BBA">
      <w:pPr>
        <w:shd w:val="clear" w:color="auto" w:fill="FFFFFF"/>
        <w:autoSpaceDE w:val="0"/>
        <w:autoSpaceDN w:val="0"/>
        <w:adjustRightInd w:val="0"/>
        <w:spacing w:after="0" w:line="240" w:lineRule="auto"/>
        <w:rPr>
          <w:rFonts w:ascii="Times New Roman" w:hAnsi="Times New Roman" w:cs="Times New Roman"/>
          <w:sz w:val="24"/>
          <w:szCs w:val="24"/>
        </w:rPr>
      </w:pP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  </w:t>
      </w:r>
      <w:r w:rsidRPr="00140BBA">
        <w:rPr>
          <w:rFonts w:ascii="Times New Roman" w:eastAsia="Times New Roman" w:hAnsi="Times New Roman" w:cs="Times New Roman"/>
          <w:sz w:val="28"/>
          <w:szCs w:val="28"/>
        </w:rPr>
        <w:t>выделять хозяину ресурсы (бюджет, кадры, оборудование, ин</w:t>
      </w:r>
      <w:r w:rsidRPr="00140BBA">
        <w:rPr>
          <w:rFonts w:ascii="Times New Roman" w:eastAsia="Times New Roman" w:hAnsi="Times New Roman" w:cs="Times New Roman"/>
          <w:sz w:val="28"/>
          <w:szCs w:val="28"/>
        </w:rPr>
        <w:softHyphen/>
        <w:t>фраструктуру);</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  </w:t>
      </w:r>
      <w:r w:rsidRPr="00140BBA">
        <w:rPr>
          <w:rFonts w:ascii="Times New Roman" w:eastAsia="Times New Roman" w:hAnsi="Times New Roman" w:cs="Times New Roman"/>
          <w:sz w:val="28"/>
          <w:szCs w:val="28"/>
        </w:rPr>
        <w:t>наделять хозяина полномочиями (делегирует);</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  </w:t>
      </w:r>
      <w:r w:rsidRPr="00140BBA">
        <w:rPr>
          <w:rFonts w:ascii="Times New Roman" w:eastAsia="Times New Roman" w:hAnsi="Times New Roman" w:cs="Times New Roman"/>
          <w:sz w:val="28"/>
          <w:szCs w:val="28"/>
        </w:rPr>
        <w:t>планировать развитие процесса (редизайн и реинжиниринг);</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хозяин процесса — руководитель среднего звена, который:</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  </w:t>
      </w:r>
      <w:r w:rsidRPr="00140BBA">
        <w:rPr>
          <w:rFonts w:ascii="Times New Roman" w:eastAsia="Times New Roman" w:hAnsi="Times New Roman" w:cs="Times New Roman"/>
          <w:sz w:val="28"/>
          <w:szCs w:val="28"/>
        </w:rPr>
        <w:t>несет перед спонсором ответственность за процесс;</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  </w:t>
      </w:r>
      <w:r w:rsidRPr="00140BBA">
        <w:rPr>
          <w:rFonts w:ascii="Times New Roman" w:eastAsia="Times New Roman" w:hAnsi="Times New Roman" w:cs="Times New Roman"/>
          <w:sz w:val="28"/>
          <w:szCs w:val="28"/>
        </w:rPr>
        <w:t>управляет процессом, контролирует ход и результаты процесса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w:t>
      </w:r>
      <w:r w:rsidRPr="00140BBA">
        <w:rPr>
          <w:rFonts w:ascii="Times New Roman" w:eastAsia="Times New Roman" w:hAnsi="Times New Roman" w:cs="Times New Roman"/>
          <w:sz w:val="28"/>
          <w:szCs w:val="28"/>
        </w:rPr>
        <w:t>продукты);</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  </w:t>
      </w:r>
      <w:r w:rsidRPr="00140BBA">
        <w:rPr>
          <w:rFonts w:ascii="Times New Roman" w:eastAsia="Times New Roman" w:hAnsi="Times New Roman" w:cs="Times New Roman"/>
          <w:sz w:val="28"/>
          <w:szCs w:val="28"/>
        </w:rPr>
        <w:t>планирует распределение ресурсов, выделенных спонсором (бюджет, кадры, оборудование, инфраструктуру), по участникам про</w:t>
      </w:r>
      <w:r w:rsidRPr="00140BBA">
        <w:rPr>
          <w:rFonts w:ascii="Times New Roman" w:eastAsia="Times New Roman" w:hAnsi="Times New Roman" w:cs="Times New Roman"/>
          <w:sz w:val="28"/>
          <w:szCs w:val="28"/>
        </w:rPr>
        <w:softHyphen/>
        <w:t>цесса и по времени;</w:t>
      </w:r>
    </w:p>
    <w:p w:rsidR="00140BBA" w:rsidRDefault="00140BBA" w:rsidP="00140BB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140BBA">
        <w:rPr>
          <w:rFonts w:ascii="Times New Roman" w:hAnsi="Times New Roman" w:cs="Times New Roman"/>
          <w:sz w:val="28"/>
          <w:szCs w:val="28"/>
        </w:rPr>
        <w:t xml:space="preserve">-  </w:t>
      </w:r>
      <w:r w:rsidRPr="00140BBA">
        <w:rPr>
          <w:rFonts w:ascii="Times New Roman" w:eastAsia="Times New Roman" w:hAnsi="Times New Roman" w:cs="Times New Roman"/>
          <w:sz w:val="28"/>
          <w:szCs w:val="28"/>
        </w:rPr>
        <w:t>распределяет ответственность и полномочия между участника</w:t>
      </w:r>
      <w:r w:rsidRPr="00140BBA">
        <w:rPr>
          <w:rFonts w:ascii="Times New Roman" w:eastAsia="Times New Roman" w:hAnsi="Times New Roman" w:cs="Times New Roman"/>
          <w:sz w:val="28"/>
          <w:szCs w:val="28"/>
        </w:rPr>
        <w:softHyphen/>
        <w:t>ми процесса;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отчитывается перед спонсором о ходе и промежуточных резуль</w:t>
      </w:r>
      <w:r w:rsidRPr="00140BBA">
        <w:rPr>
          <w:rFonts w:ascii="Times New Roman" w:eastAsia="Times New Roman" w:hAnsi="Times New Roman" w:cs="Times New Roman"/>
          <w:sz w:val="28"/>
          <w:szCs w:val="28"/>
        </w:rPr>
        <w:softHyphen/>
        <w:t>татах процесса;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постоянно улучшает процесс;</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контролирует потребление ресурсов участниками;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оценщик (аудитор) процесса — руководитель среднего звена, сотрудник или внешнее лицо, которое:</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оценивает ход и результаты процесса (продукты);</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lastRenderedPageBreak/>
        <w:t>—  оценивает эффективность распределение ресурсов, выделен</w:t>
      </w:r>
      <w:r w:rsidRPr="00140BBA">
        <w:rPr>
          <w:rFonts w:ascii="Times New Roman" w:eastAsia="Times New Roman" w:hAnsi="Times New Roman" w:cs="Times New Roman"/>
          <w:sz w:val="28"/>
          <w:szCs w:val="28"/>
        </w:rPr>
        <w:softHyphen/>
        <w:t>ных спонсором (бюджет, кадры, оборудование, инфраструктуру), по участникам процесса и по времени;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информирует спонсора о ходе и промежуточных результатах процесса, расходовании ресурсов, несоответствиях и рисках про</w:t>
      </w:r>
      <w:r w:rsidRPr="00140BBA">
        <w:rPr>
          <w:rFonts w:ascii="Times New Roman" w:eastAsia="Times New Roman" w:hAnsi="Times New Roman" w:cs="Times New Roman"/>
          <w:sz w:val="28"/>
          <w:szCs w:val="28"/>
        </w:rPr>
        <w:softHyphen/>
        <w:t>цесса;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оценивает эффективность мероприятий по улучшению про</w:t>
      </w:r>
      <w:r w:rsidRPr="00140BBA">
        <w:rPr>
          <w:rFonts w:ascii="Times New Roman" w:eastAsia="Times New Roman" w:hAnsi="Times New Roman" w:cs="Times New Roman"/>
          <w:sz w:val="28"/>
          <w:szCs w:val="28"/>
        </w:rPr>
        <w:softHyphen/>
        <w:t>цесса, осуществляемых хозяином и информирует об этой оценке спонсора;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участник процесса — сотрудник, который:</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выполняет операции процесса, потребляя ресурсы, выделенные спонсором и распределенные хозяином;</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несет ответственность за результаты процесса (продукты) перед хозяином и спонсором процесса;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выявляет несоответствия и осуществляет постоянное улучше</w:t>
      </w:r>
      <w:r w:rsidRPr="00140BBA">
        <w:rPr>
          <w:rFonts w:ascii="Times New Roman" w:eastAsia="Times New Roman" w:hAnsi="Times New Roman" w:cs="Times New Roman"/>
          <w:sz w:val="28"/>
          <w:szCs w:val="28"/>
        </w:rPr>
        <w:softHyphen/>
        <w:t>ние процесса на своем рабочем месте;</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информирует хозяина о ходе и промежуточных результатах про</w:t>
      </w:r>
      <w:r w:rsidRPr="00140BBA">
        <w:rPr>
          <w:rFonts w:ascii="Times New Roman" w:eastAsia="Times New Roman" w:hAnsi="Times New Roman" w:cs="Times New Roman"/>
          <w:sz w:val="28"/>
          <w:szCs w:val="28"/>
        </w:rPr>
        <w:softHyphen/>
        <w:t>цесса, расходовании ресурсов, несоответствиях и рисках процесса.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Когда процессное управление внедрено полностью, оно позволяет:</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передавать практически любой процесс на аутсорсинг, если со</w:t>
      </w:r>
      <w:r w:rsidRPr="00140BBA">
        <w:rPr>
          <w:rFonts w:ascii="Times New Roman" w:eastAsia="Times New Roman" w:hAnsi="Times New Roman" w:cs="Times New Roman"/>
          <w:sz w:val="28"/>
          <w:szCs w:val="28"/>
        </w:rPr>
        <w:softHyphen/>
        <w:t>вокупные затраты (стоимость аутсорсинга + стоимость управле</w:t>
      </w:r>
      <w:r w:rsidRPr="00140BBA">
        <w:rPr>
          <w:rFonts w:ascii="Times New Roman" w:eastAsia="Times New Roman" w:hAnsi="Times New Roman" w:cs="Times New Roman"/>
          <w:sz w:val="28"/>
          <w:szCs w:val="28"/>
        </w:rPr>
        <w:softHyphen/>
        <w:t>ния аутсорсингом + стоимость рисков при аутсорсинге) ниже, чем совокупные затраты на осуществление процесса собствен</w:t>
      </w:r>
      <w:r w:rsidRPr="00140BBA">
        <w:rPr>
          <w:rFonts w:ascii="Times New Roman" w:eastAsia="Times New Roman" w:hAnsi="Times New Roman" w:cs="Times New Roman"/>
          <w:sz w:val="28"/>
          <w:szCs w:val="28"/>
        </w:rPr>
        <w:softHyphen/>
        <w:t>ными силами;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анализировать все виды потерь в процессах и применять техно</w:t>
      </w:r>
      <w:r w:rsidRPr="00140BBA">
        <w:rPr>
          <w:rFonts w:ascii="Times New Roman" w:eastAsia="Times New Roman" w:hAnsi="Times New Roman" w:cs="Times New Roman"/>
          <w:sz w:val="28"/>
          <w:szCs w:val="28"/>
        </w:rPr>
        <w:softHyphen/>
        <w:t>логии бережливого производства для сокращения потерь.</w:t>
      </w:r>
    </w:p>
    <w:p w:rsidR="00140BBA" w:rsidRDefault="00140BBA" w:rsidP="00140BB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Очевидно, что и внедрение аутсорсинга, и сокращение потерь в процессах на основе технологий бережливого производства позво</w:t>
      </w:r>
      <w:r w:rsidRPr="00140BBA">
        <w:rPr>
          <w:rFonts w:ascii="Times New Roman" w:eastAsia="Times New Roman" w:hAnsi="Times New Roman" w:cs="Times New Roman"/>
          <w:sz w:val="28"/>
          <w:szCs w:val="28"/>
        </w:rPr>
        <w:softHyphen/>
        <w:t>ляют резко повысить производительность труда в компании. Но до</w:t>
      </w:r>
      <w:r w:rsidRPr="00140BBA">
        <w:rPr>
          <w:rFonts w:ascii="Times New Roman" w:eastAsia="Times New Roman" w:hAnsi="Times New Roman" w:cs="Times New Roman"/>
          <w:sz w:val="28"/>
          <w:szCs w:val="28"/>
        </w:rPr>
        <w:softHyphen/>
        <w:t>стижение этой цели возможно только при следующих условиях:</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 организации созданы все необходимые управленческие процес</w:t>
      </w:r>
      <w:r w:rsidRPr="00140BBA">
        <w:rPr>
          <w:rFonts w:ascii="Times New Roman" w:eastAsia="Times New Roman" w:hAnsi="Times New Roman" w:cs="Times New Roman"/>
          <w:sz w:val="28"/>
          <w:szCs w:val="28"/>
        </w:rPr>
        <w:softHyphen/>
        <w:t>сы (включая процессы ресурсного планирования, ресурсного уче</w:t>
      </w:r>
      <w:r w:rsidRPr="00140BBA">
        <w:rPr>
          <w:rFonts w:ascii="Times New Roman" w:eastAsia="Times New Roman" w:hAnsi="Times New Roman" w:cs="Times New Roman"/>
          <w:sz w:val="28"/>
          <w:szCs w:val="28"/>
        </w:rPr>
        <w:softHyphen/>
        <w:t>та, мониторинга и т.д.). Во многих российских компаниях целого ряда необходимых процессов просто нет и часто руководство ор</w:t>
      </w:r>
      <w:r w:rsidRPr="00140BBA">
        <w:rPr>
          <w:rFonts w:ascii="Times New Roman" w:eastAsia="Times New Roman" w:hAnsi="Times New Roman" w:cs="Times New Roman"/>
          <w:sz w:val="28"/>
          <w:szCs w:val="28"/>
        </w:rPr>
        <w:softHyphen/>
        <w:t>ганизаций просто и не подозревает, что такие процессы нужны;</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персонал имеет необходимые компетенции и мотивацию, он в достаточной степени лоялен, чтобы устойчиво существовать в условиях процессного управления (иначе сотрудники могут просто разбежаться, не выдержав такой интенсивности труда);</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   инвесторы и топ-менеджеры настроены на получение результа</w:t>
      </w:r>
      <w:r w:rsidRPr="00140BBA">
        <w:rPr>
          <w:rFonts w:ascii="Times New Roman" w:eastAsia="Times New Roman" w:hAnsi="Times New Roman" w:cs="Times New Roman"/>
          <w:sz w:val="28"/>
          <w:szCs w:val="28"/>
        </w:rPr>
        <w:softHyphen/>
        <w:t>тов в долгосрочной перспективе и готовы инвестировать в буду</w:t>
      </w:r>
      <w:r w:rsidRPr="00140BBA">
        <w:rPr>
          <w:rFonts w:ascii="Times New Roman" w:eastAsia="Times New Roman" w:hAnsi="Times New Roman" w:cs="Times New Roman"/>
          <w:sz w:val="28"/>
          <w:szCs w:val="28"/>
        </w:rPr>
        <w:softHyphen/>
        <w:t>щее.</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Если хотя бы одно из этих условий не выполняется или выполня</w:t>
      </w:r>
      <w:r w:rsidRPr="00140BBA">
        <w:rPr>
          <w:rFonts w:ascii="Times New Roman" w:eastAsia="Times New Roman" w:hAnsi="Times New Roman" w:cs="Times New Roman"/>
          <w:sz w:val="28"/>
          <w:szCs w:val="28"/>
        </w:rPr>
        <w:softHyphen/>
        <w:t>ется не полностью, внедрение процессного управления в полном объ</w:t>
      </w:r>
      <w:r w:rsidRPr="00140BBA">
        <w:rPr>
          <w:rFonts w:ascii="Times New Roman" w:eastAsia="Times New Roman" w:hAnsi="Times New Roman" w:cs="Times New Roman"/>
          <w:sz w:val="28"/>
          <w:szCs w:val="28"/>
        </w:rPr>
        <w:softHyphen/>
        <w:t xml:space="preserve">еме невозможно. Что же можно в этом случае сделать? Не переходить к процессному управлению? — Нет, можно готовить почву, внедряя элементы процессного управления в соответствии с требованиями И СО 9001:2000 к операционным </w:t>
      </w:r>
      <w:r w:rsidRPr="00140BBA">
        <w:rPr>
          <w:rFonts w:ascii="Times New Roman" w:eastAsia="Times New Roman" w:hAnsi="Times New Roman" w:cs="Times New Roman"/>
          <w:sz w:val="28"/>
          <w:szCs w:val="28"/>
        </w:rPr>
        <w:lastRenderedPageBreak/>
        <w:t>процессам и процессам управлен</w:t>
      </w:r>
      <w:r w:rsidRPr="00140BBA">
        <w:rPr>
          <w:rFonts w:ascii="Times New Roman" w:eastAsia="Times New Roman" w:hAnsi="Times New Roman" w:cs="Times New Roman"/>
          <w:sz w:val="28"/>
          <w:szCs w:val="28"/>
        </w:rPr>
        <w:softHyphen/>
        <w:t>ческого контроля. В стандарте ИСО 9000:2000 указано: «Системати</w:t>
      </w:r>
      <w:r w:rsidRPr="00140BBA">
        <w:rPr>
          <w:rFonts w:ascii="Times New Roman" w:eastAsia="Times New Roman" w:hAnsi="Times New Roman" w:cs="Times New Roman"/>
          <w:sz w:val="28"/>
          <w:szCs w:val="28"/>
        </w:rPr>
        <w:softHyphen/>
        <w:t>ческая идентификация и менеджмент применяемых организацией процессов, и особенно взаимодействия таких процессов, могут счи</w:t>
      </w:r>
      <w:r w:rsidRPr="00140BBA">
        <w:rPr>
          <w:rFonts w:ascii="Times New Roman" w:eastAsia="Times New Roman" w:hAnsi="Times New Roman" w:cs="Times New Roman"/>
          <w:sz w:val="28"/>
          <w:szCs w:val="28"/>
        </w:rPr>
        <w:softHyphen/>
        <w:t>таться процессным подходом». Самое главное — выстроить управле</w:t>
      </w:r>
      <w:r w:rsidRPr="00140BBA">
        <w:rPr>
          <w:rFonts w:ascii="Times New Roman" w:eastAsia="Times New Roman" w:hAnsi="Times New Roman" w:cs="Times New Roman"/>
          <w:sz w:val="28"/>
          <w:szCs w:val="28"/>
        </w:rPr>
        <w:softHyphen/>
        <w:t>ние всеми процессами по циклу Деминга: «планируй — делай — про</w:t>
      </w:r>
      <w:r w:rsidRPr="00140BBA">
        <w:rPr>
          <w:rFonts w:ascii="Times New Roman" w:eastAsia="Times New Roman" w:hAnsi="Times New Roman" w:cs="Times New Roman"/>
          <w:sz w:val="28"/>
          <w:szCs w:val="28"/>
        </w:rPr>
        <w:softHyphen/>
        <w:t>веряй — анализируй» (</w:t>
      </w:r>
      <w:r w:rsidRPr="00140BBA">
        <w:rPr>
          <w:rFonts w:ascii="Times New Roman" w:eastAsia="Times New Roman" w:hAnsi="Times New Roman" w:cs="Times New Roman"/>
          <w:sz w:val="28"/>
          <w:szCs w:val="28"/>
          <w:lang w:val="en-US"/>
        </w:rPr>
        <w:t>Plan</w:t>
      </w:r>
      <w:r w:rsidRPr="00140BBA">
        <w:rPr>
          <w:rFonts w:ascii="Times New Roman" w:eastAsia="Times New Roman" w:hAnsi="Times New Roman" w:cs="Times New Roman"/>
          <w:sz w:val="28"/>
          <w:szCs w:val="28"/>
        </w:rPr>
        <w:t xml:space="preserve"> — </w:t>
      </w:r>
      <w:r w:rsidRPr="00140BBA">
        <w:rPr>
          <w:rFonts w:ascii="Times New Roman" w:eastAsia="Times New Roman" w:hAnsi="Times New Roman" w:cs="Times New Roman"/>
          <w:sz w:val="28"/>
          <w:szCs w:val="28"/>
          <w:lang w:val="en-US"/>
        </w:rPr>
        <w:t>Do</w:t>
      </w:r>
      <w:r w:rsidRPr="00140BBA">
        <w:rPr>
          <w:rFonts w:ascii="Times New Roman" w:eastAsia="Times New Roman" w:hAnsi="Times New Roman" w:cs="Times New Roman"/>
          <w:sz w:val="28"/>
          <w:szCs w:val="28"/>
        </w:rPr>
        <w:t xml:space="preserve"> — </w:t>
      </w:r>
      <w:r w:rsidRPr="00140BBA">
        <w:rPr>
          <w:rFonts w:ascii="Times New Roman" w:eastAsia="Times New Roman" w:hAnsi="Times New Roman" w:cs="Times New Roman"/>
          <w:sz w:val="28"/>
          <w:szCs w:val="28"/>
          <w:lang w:val="en-US"/>
        </w:rPr>
        <w:t>Check</w:t>
      </w:r>
      <w:r w:rsidRPr="00140BBA">
        <w:rPr>
          <w:rFonts w:ascii="Times New Roman" w:eastAsia="Times New Roman" w:hAnsi="Times New Roman" w:cs="Times New Roman"/>
          <w:sz w:val="28"/>
          <w:szCs w:val="28"/>
        </w:rPr>
        <w:t xml:space="preserve"> — </w:t>
      </w:r>
      <w:r w:rsidRPr="00140BBA">
        <w:rPr>
          <w:rFonts w:ascii="Times New Roman" w:eastAsia="Times New Roman" w:hAnsi="Times New Roman" w:cs="Times New Roman"/>
          <w:sz w:val="28"/>
          <w:szCs w:val="28"/>
          <w:lang w:val="en-US"/>
        </w:rPr>
        <w:t>Act</w:t>
      </w:r>
      <w:r w:rsidRPr="00140BBA">
        <w:rPr>
          <w:rFonts w:ascii="Times New Roman" w:eastAsia="Times New Roman" w:hAnsi="Times New Roman" w:cs="Times New Roman"/>
          <w:sz w:val="28"/>
          <w:szCs w:val="28"/>
        </w:rPr>
        <w:t xml:space="preserve">, </w:t>
      </w:r>
      <w:r w:rsidRPr="00140BBA">
        <w:rPr>
          <w:rFonts w:ascii="Times New Roman" w:eastAsia="Times New Roman" w:hAnsi="Times New Roman" w:cs="Times New Roman"/>
          <w:sz w:val="28"/>
          <w:szCs w:val="28"/>
          <w:lang w:val="en-US"/>
        </w:rPr>
        <w:t>PDCA</w:t>
      </w:r>
      <w:r w:rsidRPr="00140BBA">
        <w:rPr>
          <w:rFonts w:ascii="Times New Roman" w:eastAsia="Times New Roman" w:hAnsi="Times New Roman" w:cs="Times New Roman"/>
          <w:sz w:val="28"/>
          <w:szCs w:val="28"/>
        </w:rPr>
        <w:t>), как показа</w:t>
      </w:r>
      <w:r w:rsidRPr="00140BBA">
        <w:rPr>
          <w:rFonts w:ascii="Times New Roman" w:eastAsia="Times New Roman" w:hAnsi="Times New Roman" w:cs="Times New Roman"/>
          <w:sz w:val="28"/>
          <w:szCs w:val="28"/>
        </w:rPr>
        <w:softHyphen/>
        <w:t>но на рис. 3.3.</w:t>
      </w:r>
    </w:p>
    <w:p w:rsidR="00140BBA" w:rsidRDefault="00140BBA" w:rsidP="00140BB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eastAsia="Times New Roman" w:hAnsi="Times New Roman" w:cs="Times New Roman"/>
          <w:sz w:val="28"/>
          <w:szCs w:val="28"/>
        </w:rPr>
        <w:t>Стандарт ИСО 9001:2000 ориентирован на управление операцион</w:t>
      </w:r>
      <w:r w:rsidRPr="00140BBA">
        <w:rPr>
          <w:rFonts w:ascii="Times New Roman" w:eastAsia="Times New Roman" w:hAnsi="Times New Roman" w:cs="Times New Roman"/>
          <w:sz w:val="28"/>
          <w:szCs w:val="28"/>
        </w:rPr>
        <w:softHyphen/>
        <w:t xml:space="preserve">ными рисками путем их предотвращения. В контексте стандарта пять групп процессов, следовательно, </w:t>
      </w:r>
      <w:r w:rsidRPr="00140BBA">
        <w:rPr>
          <w:rFonts w:ascii="Times New Roman" w:eastAsia="Times New Roman" w:hAnsi="Times New Roman" w:cs="Times New Roman"/>
          <w:i/>
          <w:iCs/>
          <w:sz w:val="28"/>
          <w:szCs w:val="28"/>
        </w:rPr>
        <w:t xml:space="preserve">пять групп операционных рисков </w:t>
      </w:r>
      <w:r w:rsidRPr="00140BBA">
        <w:rPr>
          <w:rFonts w:ascii="Times New Roman" w:eastAsia="Times New Roman" w:hAnsi="Times New Roman" w:cs="Times New Roman"/>
          <w:sz w:val="28"/>
          <w:szCs w:val="28"/>
        </w:rPr>
        <w:t xml:space="preserve">и в соответствии с этим — </w:t>
      </w:r>
      <w:r w:rsidRPr="00140BBA">
        <w:rPr>
          <w:rFonts w:ascii="Times New Roman" w:eastAsia="Times New Roman" w:hAnsi="Times New Roman" w:cs="Times New Roman"/>
          <w:i/>
          <w:iCs/>
          <w:sz w:val="28"/>
          <w:szCs w:val="28"/>
        </w:rPr>
        <w:t xml:space="preserve">пять групп требований к процессам, </w:t>
      </w:r>
      <w:r w:rsidRPr="00140BBA">
        <w:rPr>
          <w:rFonts w:ascii="Times New Roman" w:eastAsia="Times New Roman" w:hAnsi="Times New Roman" w:cs="Times New Roman"/>
          <w:sz w:val="28"/>
          <w:szCs w:val="28"/>
        </w:rPr>
        <w:t>предотвра</w:t>
      </w:r>
      <w:r w:rsidRPr="00140BBA">
        <w:rPr>
          <w:rFonts w:ascii="Times New Roman" w:eastAsia="Times New Roman" w:hAnsi="Times New Roman" w:cs="Times New Roman"/>
          <w:sz w:val="28"/>
          <w:szCs w:val="28"/>
        </w:rPr>
        <w:softHyphen/>
        <w:t>щающие возникновение следующих операционных рисков:</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1) </w:t>
      </w:r>
      <w:r w:rsidRPr="00140BBA">
        <w:rPr>
          <w:rFonts w:ascii="Times New Roman" w:eastAsia="Times New Roman" w:hAnsi="Times New Roman" w:cs="Times New Roman"/>
          <w:sz w:val="28"/>
          <w:szCs w:val="28"/>
        </w:rPr>
        <w:t>рисков процесса административного управления;</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2) </w:t>
      </w:r>
      <w:r w:rsidRPr="00140BBA">
        <w:rPr>
          <w:rFonts w:ascii="Times New Roman" w:eastAsia="Times New Roman" w:hAnsi="Times New Roman" w:cs="Times New Roman"/>
          <w:sz w:val="28"/>
          <w:szCs w:val="28"/>
        </w:rPr>
        <w:t>рисков процесса управления ресурсами;</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3) </w:t>
      </w:r>
      <w:r w:rsidRPr="00140BBA">
        <w:rPr>
          <w:rFonts w:ascii="Times New Roman" w:eastAsia="Times New Roman" w:hAnsi="Times New Roman" w:cs="Times New Roman"/>
          <w:sz w:val="28"/>
          <w:szCs w:val="28"/>
        </w:rPr>
        <w:t>рисков производственного процесса (процесса ЖЦП);</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4) </w:t>
      </w:r>
      <w:r w:rsidRPr="00140BBA">
        <w:rPr>
          <w:rFonts w:ascii="Times New Roman" w:eastAsia="Times New Roman" w:hAnsi="Times New Roman" w:cs="Times New Roman"/>
          <w:sz w:val="28"/>
          <w:szCs w:val="28"/>
        </w:rPr>
        <w:t>рисков процесса измерения, анализа, улучшений;</w:t>
      </w:r>
    </w:p>
    <w:p w:rsidR="00140BBA" w:rsidRPr="00140BBA" w:rsidRDefault="00140BBA" w:rsidP="00140B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40BBA">
        <w:rPr>
          <w:rFonts w:ascii="Times New Roman" w:hAnsi="Times New Roman" w:cs="Times New Roman"/>
          <w:sz w:val="28"/>
          <w:szCs w:val="28"/>
        </w:rPr>
        <w:t xml:space="preserve">5) </w:t>
      </w:r>
      <w:r w:rsidRPr="00140BBA">
        <w:rPr>
          <w:rFonts w:ascii="Times New Roman" w:eastAsia="Times New Roman" w:hAnsi="Times New Roman" w:cs="Times New Roman"/>
          <w:sz w:val="28"/>
          <w:szCs w:val="28"/>
        </w:rPr>
        <w:t>рисков процесса документооборота.</w:t>
      </w:r>
    </w:p>
    <w:p w:rsidR="00140BBA" w:rsidRDefault="00140BBA" w:rsidP="00140BB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140BBA">
        <w:rPr>
          <w:rFonts w:ascii="Times New Roman" w:eastAsia="Times New Roman" w:hAnsi="Times New Roman" w:cs="Times New Roman"/>
          <w:sz w:val="28"/>
          <w:szCs w:val="28"/>
        </w:rPr>
        <w:t>Взаимосвязь требований стандарта ИСО 9001 и соответствующих рисков для процессов административного управления приведена в таблице 3.2, для процессов управления ресурсами — в таблице 3.3, для производственного процесса — в таблице 3.4, для процесса измере</w:t>
      </w:r>
      <w:r w:rsidRPr="00140BBA">
        <w:rPr>
          <w:rFonts w:ascii="Times New Roman" w:eastAsia="Times New Roman" w:hAnsi="Times New Roman" w:cs="Times New Roman"/>
          <w:sz w:val="28"/>
          <w:szCs w:val="28"/>
        </w:rPr>
        <w:softHyphen/>
        <w:t>ний, анализа, улучшений — в таблице 3.5.</w:t>
      </w:r>
    </w:p>
    <w:p w:rsidR="00140BBA" w:rsidRDefault="00140BBA" w:rsidP="00140BB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40BBA" w:rsidRPr="00140BBA" w:rsidRDefault="00140BBA" w:rsidP="00140BBA">
      <w:pPr>
        <w:autoSpaceDE w:val="0"/>
        <w:autoSpaceDN w:val="0"/>
        <w:adjustRightInd w:val="0"/>
        <w:spacing w:after="0" w:line="240" w:lineRule="auto"/>
        <w:rPr>
          <w:rFonts w:ascii="Times New Roman" w:hAnsi="Times New Roman" w:cs="Times New Roman"/>
          <w:sz w:val="28"/>
          <w:szCs w:val="28"/>
        </w:rPr>
      </w:pPr>
      <w:r w:rsidRPr="00140BBA">
        <w:rPr>
          <w:rFonts w:ascii="Times New Roman" w:hAnsi="Times New Roman" w:cs="Times New Roman"/>
          <w:noProof/>
          <w:sz w:val="28"/>
          <w:szCs w:val="28"/>
          <w:lang w:eastAsia="ru-RU"/>
        </w:rPr>
        <w:drawing>
          <wp:inline distT="0" distB="0" distL="0" distR="0" wp14:anchorId="4326B017" wp14:editId="3E3E3EAB">
            <wp:extent cx="5781675" cy="33432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1675" cy="3343275"/>
                    </a:xfrm>
                    <a:prstGeom prst="rect">
                      <a:avLst/>
                    </a:prstGeom>
                    <a:noFill/>
                    <a:ln>
                      <a:noFill/>
                    </a:ln>
                  </pic:spPr>
                </pic:pic>
              </a:graphicData>
            </a:graphic>
          </wp:inline>
        </w:drawing>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sectPr w:rsidR="00140BBA" w:rsidRPr="00140BBA" w:rsidSect="00140BBA">
          <w:pgSz w:w="11909" w:h="16834"/>
          <w:pgMar w:top="850" w:right="1134" w:bottom="1701" w:left="1134" w:header="720" w:footer="720" w:gutter="0"/>
          <w:cols w:space="720"/>
          <w:noEndnote/>
        </w:sectPr>
      </w:pPr>
      <w:r w:rsidRPr="00140BBA">
        <w:rPr>
          <w:rFonts w:ascii="Times New Roman" w:eastAsia="Times New Roman" w:hAnsi="Times New Roman" w:cs="Times New Roman"/>
          <w:b/>
          <w:bCs/>
          <w:sz w:val="28"/>
          <w:szCs w:val="28"/>
        </w:rPr>
        <w:t>Рис. 3.3. Модель системы менеджмента качества, основанной на процессном подходе</w:t>
      </w:r>
    </w:p>
    <w:p w:rsidR="00FB41E1" w:rsidRPr="00FA4190" w:rsidRDefault="00FB41E1" w:rsidP="00140BBA">
      <w:pPr>
        <w:shd w:val="clear" w:color="auto" w:fill="FFFFFF"/>
        <w:autoSpaceDE w:val="0"/>
        <w:autoSpaceDN w:val="0"/>
        <w:adjustRightInd w:val="0"/>
        <w:spacing w:after="0" w:line="240" w:lineRule="auto"/>
        <w:rPr>
          <w:rFonts w:ascii="Arial" w:eastAsia="Times New Roman" w:hAnsi="Arial" w:cs="Times New Roman"/>
          <w:b/>
          <w:bCs/>
          <w:i/>
          <w:iCs/>
          <w:sz w:val="24"/>
          <w:szCs w:val="24"/>
        </w:rPr>
      </w:pPr>
    </w:p>
    <w:p w:rsidR="00FB41E1" w:rsidRPr="00FA4190" w:rsidRDefault="00FB41E1" w:rsidP="00140BBA">
      <w:pPr>
        <w:shd w:val="clear" w:color="auto" w:fill="FFFFFF"/>
        <w:autoSpaceDE w:val="0"/>
        <w:autoSpaceDN w:val="0"/>
        <w:adjustRightInd w:val="0"/>
        <w:spacing w:after="0" w:line="240" w:lineRule="auto"/>
        <w:rPr>
          <w:rFonts w:ascii="Arial" w:eastAsia="Times New Roman" w:hAnsi="Arial" w:cs="Times New Roman"/>
          <w:b/>
          <w:bCs/>
          <w:i/>
          <w:iCs/>
          <w:sz w:val="24"/>
          <w:szCs w:val="24"/>
        </w:rPr>
      </w:pPr>
    </w:p>
    <w:p w:rsidR="00FB41E1" w:rsidRPr="00FA4190" w:rsidRDefault="00FB41E1" w:rsidP="00140BBA">
      <w:pPr>
        <w:shd w:val="clear" w:color="auto" w:fill="FFFFFF"/>
        <w:autoSpaceDE w:val="0"/>
        <w:autoSpaceDN w:val="0"/>
        <w:adjustRightInd w:val="0"/>
        <w:spacing w:after="0" w:line="240" w:lineRule="auto"/>
        <w:rPr>
          <w:rFonts w:ascii="Arial" w:eastAsia="Times New Roman" w:hAnsi="Arial" w:cs="Times New Roman"/>
          <w:b/>
          <w:bCs/>
          <w:i/>
          <w:iCs/>
          <w:sz w:val="24"/>
          <w:szCs w:val="24"/>
        </w:rPr>
      </w:pP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4"/>
          <w:szCs w:val="24"/>
        </w:rPr>
      </w:pPr>
      <w:r w:rsidRPr="00140BBA">
        <w:rPr>
          <w:rFonts w:ascii="Arial" w:eastAsia="Times New Roman" w:hAnsi="Arial" w:cs="Times New Roman"/>
          <w:b/>
          <w:bCs/>
          <w:i/>
          <w:iCs/>
          <w:sz w:val="24"/>
          <w:szCs w:val="24"/>
        </w:rPr>
        <w:t>Таблица</w:t>
      </w:r>
      <w:r w:rsidRPr="00140BBA">
        <w:rPr>
          <w:rFonts w:ascii="Arial" w:eastAsia="Times New Roman" w:hAnsi="Arial" w:cs="Arial"/>
          <w:b/>
          <w:bCs/>
          <w:i/>
          <w:iCs/>
          <w:sz w:val="24"/>
          <w:szCs w:val="24"/>
        </w:rPr>
        <w:t xml:space="preserve"> 3.2</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4"/>
          <w:szCs w:val="24"/>
        </w:rPr>
      </w:pPr>
      <w:r w:rsidRPr="00140BBA">
        <w:rPr>
          <w:rFonts w:ascii="Arial" w:eastAsia="Times New Roman" w:hAnsi="Arial" w:cs="Times New Roman"/>
          <w:b/>
          <w:bCs/>
          <w:sz w:val="24"/>
          <w:szCs w:val="24"/>
        </w:rPr>
        <w:t>Взаимосвязь</w:t>
      </w:r>
      <w:r w:rsidRPr="00140BBA">
        <w:rPr>
          <w:rFonts w:ascii="Arial" w:eastAsia="Times New Roman" w:hAnsi="Arial" w:cs="Arial"/>
          <w:b/>
          <w:bCs/>
          <w:sz w:val="24"/>
          <w:szCs w:val="24"/>
        </w:rPr>
        <w:t xml:space="preserve"> </w:t>
      </w:r>
      <w:r w:rsidRPr="00140BBA">
        <w:rPr>
          <w:rFonts w:ascii="Arial" w:eastAsia="Times New Roman" w:hAnsi="Arial" w:cs="Times New Roman"/>
          <w:b/>
          <w:bCs/>
          <w:sz w:val="24"/>
          <w:szCs w:val="24"/>
        </w:rPr>
        <w:t>требований</w:t>
      </w:r>
      <w:r w:rsidRPr="00140BBA">
        <w:rPr>
          <w:rFonts w:ascii="Arial" w:eastAsia="Times New Roman" w:hAnsi="Arial" w:cs="Arial"/>
          <w:b/>
          <w:bCs/>
          <w:sz w:val="24"/>
          <w:szCs w:val="24"/>
        </w:rPr>
        <w:t xml:space="preserve"> </w:t>
      </w:r>
      <w:r w:rsidRPr="00140BBA">
        <w:rPr>
          <w:rFonts w:ascii="Arial" w:eastAsia="Times New Roman" w:hAnsi="Arial" w:cs="Times New Roman"/>
          <w:b/>
          <w:bCs/>
          <w:sz w:val="24"/>
          <w:szCs w:val="24"/>
        </w:rPr>
        <w:t>стандарта</w:t>
      </w:r>
      <w:r w:rsidRPr="00140BBA">
        <w:rPr>
          <w:rFonts w:ascii="Arial" w:eastAsia="Times New Roman" w:hAnsi="Arial" w:cs="Arial"/>
          <w:b/>
          <w:bCs/>
          <w:sz w:val="24"/>
          <w:szCs w:val="24"/>
        </w:rPr>
        <w:t xml:space="preserve"> </w:t>
      </w:r>
      <w:r w:rsidRPr="00140BBA">
        <w:rPr>
          <w:rFonts w:ascii="Arial" w:eastAsia="Times New Roman" w:hAnsi="Arial" w:cs="Times New Roman"/>
          <w:b/>
          <w:bCs/>
          <w:sz w:val="24"/>
          <w:szCs w:val="24"/>
        </w:rPr>
        <w:t>ИСО</w:t>
      </w:r>
      <w:r w:rsidRPr="00140BBA">
        <w:rPr>
          <w:rFonts w:ascii="Arial" w:eastAsia="Times New Roman" w:hAnsi="Arial" w:cs="Arial"/>
          <w:b/>
          <w:bCs/>
          <w:sz w:val="24"/>
          <w:szCs w:val="24"/>
        </w:rPr>
        <w:t xml:space="preserve"> 9001 </w:t>
      </w:r>
      <w:r w:rsidRPr="00140BBA">
        <w:rPr>
          <w:rFonts w:ascii="Arial" w:eastAsia="Times New Roman" w:hAnsi="Arial" w:cs="Times New Roman"/>
          <w:b/>
          <w:bCs/>
          <w:sz w:val="24"/>
          <w:szCs w:val="24"/>
        </w:rPr>
        <w:t>и</w:t>
      </w:r>
      <w:r w:rsidRPr="00140BBA">
        <w:rPr>
          <w:rFonts w:ascii="Arial" w:eastAsia="Times New Roman" w:hAnsi="Arial" w:cs="Arial"/>
          <w:b/>
          <w:bCs/>
          <w:sz w:val="24"/>
          <w:szCs w:val="24"/>
        </w:rPr>
        <w:t xml:space="preserve"> </w:t>
      </w:r>
      <w:r w:rsidRPr="00140BBA">
        <w:rPr>
          <w:rFonts w:ascii="Arial" w:eastAsia="Times New Roman" w:hAnsi="Arial" w:cs="Times New Roman"/>
          <w:b/>
          <w:bCs/>
          <w:sz w:val="24"/>
          <w:szCs w:val="24"/>
        </w:rPr>
        <w:t>соответствующих</w:t>
      </w:r>
      <w:r w:rsidRPr="00140BBA">
        <w:rPr>
          <w:rFonts w:ascii="Arial" w:eastAsia="Times New Roman" w:hAnsi="Arial" w:cs="Arial"/>
          <w:b/>
          <w:bCs/>
          <w:sz w:val="24"/>
          <w:szCs w:val="24"/>
        </w:rPr>
        <w:t xml:space="preserve"> </w:t>
      </w:r>
      <w:r w:rsidRPr="00140BBA">
        <w:rPr>
          <w:rFonts w:ascii="Arial" w:eastAsia="Times New Roman" w:hAnsi="Arial" w:cs="Times New Roman"/>
          <w:b/>
          <w:bCs/>
          <w:sz w:val="24"/>
          <w:szCs w:val="24"/>
        </w:rPr>
        <w:t>рисков</w:t>
      </w:r>
      <w:r w:rsidRPr="00140BBA">
        <w:rPr>
          <w:rFonts w:ascii="Arial" w:eastAsia="Times New Roman" w:hAnsi="Arial" w:cs="Arial"/>
          <w:b/>
          <w:bCs/>
          <w:sz w:val="24"/>
          <w:szCs w:val="24"/>
        </w:rPr>
        <w:t xml:space="preserve"> </w:t>
      </w:r>
      <w:r w:rsidRPr="00140BBA">
        <w:rPr>
          <w:rFonts w:ascii="Arial" w:eastAsia="Times New Roman" w:hAnsi="Arial" w:cs="Times New Roman"/>
          <w:b/>
          <w:bCs/>
          <w:sz w:val="24"/>
          <w:szCs w:val="24"/>
        </w:rPr>
        <w:t>для</w:t>
      </w:r>
      <w:r w:rsidRPr="00140BBA">
        <w:rPr>
          <w:rFonts w:ascii="Arial" w:eastAsia="Times New Roman" w:hAnsi="Arial" w:cs="Arial"/>
          <w:b/>
          <w:bCs/>
          <w:sz w:val="24"/>
          <w:szCs w:val="24"/>
        </w:rPr>
        <w:t xml:space="preserve"> </w:t>
      </w:r>
      <w:r w:rsidRPr="00140BBA">
        <w:rPr>
          <w:rFonts w:ascii="Arial" w:eastAsia="Times New Roman" w:hAnsi="Arial" w:cs="Times New Roman"/>
          <w:b/>
          <w:bCs/>
          <w:sz w:val="24"/>
          <w:szCs w:val="24"/>
        </w:rPr>
        <w:t>процессов</w:t>
      </w:r>
      <w:r w:rsidRPr="00140BBA">
        <w:rPr>
          <w:rFonts w:ascii="Arial" w:eastAsia="Times New Roman" w:hAnsi="Arial" w:cs="Arial"/>
          <w:b/>
          <w:bCs/>
          <w:sz w:val="24"/>
          <w:szCs w:val="24"/>
        </w:rPr>
        <w:t xml:space="preserve"> </w:t>
      </w:r>
      <w:r w:rsidRPr="00140BBA">
        <w:rPr>
          <w:rFonts w:ascii="Arial" w:eastAsia="Times New Roman" w:hAnsi="Arial" w:cs="Times New Roman"/>
          <w:b/>
          <w:bCs/>
          <w:sz w:val="24"/>
          <w:szCs w:val="24"/>
        </w:rPr>
        <w:t>административного</w:t>
      </w:r>
      <w:r w:rsidRPr="00140BBA">
        <w:rPr>
          <w:rFonts w:ascii="Arial" w:eastAsia="Times New Roman" w:hAnsi="Arial" w:cs="Arial"/>
          <w:b/>
          <w:bCs/>
          <w:sz w:val="24"/>
          <w:szCs w:val="24"/>
        </w:rPr>
        <w:t xml:space="preserve"> </w:t>
      </w:r>
      <w:r w:rsidRPr="00140BBA">
        <w:rPr>
          <w:rFonts w:ascii="Arial" w:eastAsia="Times New Roman" w:hAnsi="Arial" w:cs="Times New Roman"/>
          <w:b/>
          <w:bCs/>
          <w:sz w:val="24"/>
          <w:szCs w:val="24"/>
        </w:rPr>
        <w:t>управления</w:t>
      </w:r>
    </w:p>
    <w:tbl>
      <w:tblPr>
        <w:tblW w:w="9923" w:type="dxa"/>
        <w:tblInd w:w="40" w:type="dxa"/>
        <w:tblLayout w:type="fixed"/>
        <w:tblCellMar>
          <w:left w:w="40" w:type="dxa"/>
          <w:right w:w="40" w:type="dxa"/>
        </w:tblCellMar>
        <w:tblLook w:val="0000" w:firstRow="0" w:lastRow="0" w:firstColumn="0" w:lastColumn="0" w:noHBand="0" w:noVBand="0"/>
      </w:tblPr>
      <w:tblGrid>
        <w:gridCol w:w="2552"/>
        <w:gridCol w:w="3118"/>
        <w:gridCol w:w="4253"/>
      </w:tblGrid>
      <w:tr w:rsidR="00140BBA" w:rsidRPr="00140BBA" w:rsidTr="008A6614">
        <w:trPr>
          <w:trHeight w:val="33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b/>
                <w:bCs/>
                <w:sz w:val="28"/>
                <w:szCs w:val="28"/>
              </w:rPr>
              <w:t>Риск</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b/>
                <w:bCs/>
                <w:sz w:val="28"/>
                <w:szCs w:val="28"/>
              </w:rPr>
              <w:t>Причина</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b/>
                <w:bCs/>
                <w:sz w:val="28"/>
                <w:szCs w:val="28"/>
              </w:rPr>
              <w:t>Требование ИСО 9001</w:t>
            </w:r>
          </w:p>
        </w:tc>
      </w:tr>
      <w:tr w:rsidR="00140BBA" w:rsidRPr="00140BBA" w:rsidTr="008A6614">
        <w:trPr>
          <w:trHeight w:val="940"/>
        </w:trPr>
        <w:tc>
          <w:tcPr>
            <w:tcW w:w="2552" w:type="dxa"/>
            <w:tcBorders>
              <w:top w:val="single" w:sz="6" w:space="0" w:color="auto"/>
              <w:left w:val="single" w:sz="6" w:space="0" w:color="auto"/>
              <w:right w:val="single" w:sz="6" w:space="0" w:color="auto"/>
            </w:tcBorders>
            <w:shd w:val="clear" w:color="auto" w:fill="FFFFFF"/>
          </w:tcPr>
          <w:p w:rsidR="00140BBA" w:rsidRPr="00140BBA" w:rsidRDefault="00140BBA" w:rsidP="008A661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СМК не развивается</w:t>
            </w:r>
          </w:p>
        </w:tc>
        <w:tc>
          <w:tcPr>
            <w:tcW w:w="3118" w:type="dxa"/>
            <w:tcBorders>
              <w:top w:val="single" w:sz="6" w:space="0" w:color="auto"/>
              <w:left w:val="single" w:sz="6" w:space="0" w:color="auto"/>
              <w:right w:val="single" w:sz="6" w:space="0" w:color="auto"/>
            </w:tcBorders>
            <w:shd w:val="clear" w:color="auto" w:fill="FFFFFF"/>
          </w:tcPr>
          <w:p w:rsidR="00140BBA" w:rsidRPr="00140BBA" w:rsidRDefault="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Высшее руководство</w:t>
            </w:r>
          </w:p>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отстранилось от лидерства в проекте</w:t>
            </w:r>
          </w:p>
        </w:tc>
        <w:tc>
          <w:tcPr>
            <w:tcW w:w="4253" w:type="dxa"/>
            <w:tcBorders>
              <w:top w:val="single" w:sz="6" w:space="0" w:color="auto"/>
              <w:left w:val="single" w:sz="6" w:space="0" w:color="auto"/>
              <w:right w:val="single" w:sz="6" w:space="0" w:color="auto"/>
            </w:tcBorders>
            <w:shd w:val="clear" w:color="auto" w:fill="FFFFFF"/>
          </w:tcPr>
          <w:p w:rsidR="00140BBA" w:rsidRPr="00140BBA" w:rsidRDefault="00140BBA" w:rsidP="00140BB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Руководство должно принять обязательства по развитию СМК и подтвердить их выполнение (5.1)</w:t>
            </w:r>
          </w:p>
        </w:tc>
      </w:tr>
      <w:tr w:rsidR="00FF4655" w:rsidRPr="00140BBA" w:rsidTr="005D5C44">
        <w:trPr>
          <w:trHeight w:val="981"/>
        </w:trPr>
        <w:tc>
          <w:tcPr>
            <w:tcW w:w="2552" w:type="dxa"/>
            <w:tcBorders>
              <w:top w:val="single" w:sz="6" w:space="0" w:color="auto"/>
              <w:left w:val="single" w:sz="6" w:space="0" w:color="auto"/>
              <w:right w:val="single" w:sz="6" w:space="0" w:color="auto"/>
            </w:tcBorders>
            <w:shd w:val="clear" w:color="auto" w:fill="FFFFFF"/>
          </w:tcPr>
          <w:p w:rsidR="00FF4655" w:rsidRPr="00140BBA" w:rsidRDefault="00FF4655" w:rsidP="00FF4655">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Клиенты не довольны</w:t>
            </w:r>
          </w:p>
        </w:tc>
        <w:tc>
          <w:tcPr>
            <w:tcW w:w="3118" w:type="dxa"/>
            <w:vMerge w:val="restart"/>
            <w:tcBorders>
              <w:top w:val="single" w:sz="6" w:space="0" w:color="auto"/>
              <w:left w:val="single" w:sz="6" w:space="0" w:color="auto"/>
              <w:right w:val="single" w:sz="6" w:space="0" w:color="auto"/>
            </w:tcBorders>
            <w:shd w:val="clear" w:color="auto" w:fill="FFFFFF"/>
          </w:tcPr>
          <w:p w:rsidR="00FF4655" w:rsidRPr="00140BBA" w:rsidRDefault="00FF4655">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Персонал ощущает</w:t>
            </w:r>
          </w:p>
          <w:p w:rsidR="00FF4655" w:rsidRPr="00140BBA" w:rsidRDefault="00FF4655" w:rsidP="008A661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безразличие руководства к клиенту и поступает соответственно</w:t>
            </w:r>
          </w:p>
        </w:tc>
        <w:tc>
          <w:tcPr>
            <w:tcW w:w="4253" w:type="dxa"/>
            <w:vMerge w:val="restart"/>
            <w:tcBorders>
              <w:top w:val="single" w:sz="6" w:space="0" w:color="auto"/>
              <w:left w:val="single" w:sz="6" w:space="0" w:color="auto"/>
              <w:right w:val="single" w:sz="6" w:space="0" w:color="auto"/>
            </w:tcBorders>
            <w:shd w:val="clear" w:color="auto" w:fill="FFFFFF"/>
          </w:tcPr>
          <w:p w:rsidR="00FF4655" w:rsidRPr="00140BBA" w:rsidRDefault="00FF4655">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Руководство должно обеспечивать</w:t>
            </w:r>
          </w:p>
          <w:p w:rsidR="00FF4655" w:rsidRPr="00140BBA" w:rsidRDefault="00FF4655">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определение и выполнение требований потребителей для повышения их</w:t>
            </w:r>
          </w:p>
          <w:p w:rsidR="00FF4655" w:rsidRPr="00140BBA" w:rsidRDefault="00FF4655"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удовлетворенности (5.2)</w:t>
            </w:r>
          </w:p>
        </w:tc>
      </w:tr>
      <w:tr w:rsidR="008A6614" w:rsidRPr="00140BBA" w:rsidTr="008A6614">
        <w:trPr>
          <w:trHeight w:val="223"/>
        </w:trPr>
        <w:tc>
          <w:tcPr>
            <w:tcW w:w="2552" w:type="dxa"/>
            <w:tcBorders>
              <w:top w:val="nil"/>
              <w:left w:val="single" w:sz="6" w:space="0" w:color="auto"/>
              <w:bottom w:val="single" w:sz="6" w:space="0" w:color="auto"/>
              <w:right w:val="single" w:sz="6" w:space="0" w:color="auto"/>
            </w:tcBorders>
            <w:shd w:val="clear" w:color="auto" w:fill="FFFFFF"/>
          </w:tcPr>
          <w:p w:rsidR="008A6614" w:rsidRPr="00140BBA" w:rsidRDefault="008A6614">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vMerge/>
            <w:tcBorders>
              <w:left w:val="single" w:sz="6" w:space="0" w:color="auto"/>
              <w:bottom w:val="single" w:sz="6" w:space="0" w:color="auto"/>
              <w:right w:val="single" w:sz="6" w:space="0" w:color="auto"/>
            </w:tcBorders>
            <w:shd w:val="clear" w:color="auto" w:fill="FFFFFF"/>
          </w:tcPr>
          <w:p w:rsidR="008A6614" w:rsidRPr="00140BBA" w:rsidRDefault="008A6614">
            <w:pPr>
              <w:shd w:val="clear" w:color="auto" w:fill="FFFFFF"/>
              <w:autoSpaceDE w:val="0"/>
              <w:autoSpaceDN w:val="0"/>
              <w:adjustRightInd w:val="0"/>
              <w:spacing w:after="0" w:line="240" w:lineRule="auto"/>
              <w:rPr>
                <w:rFonts w:ascii="Times New Roman" w:hAnsi="Times New Roman" w:cs="Times New Roman"/>
                <w:sz w:val="28"/>
                <w:szCs w:val="28"/>
              </w:rPr>
            </w:pPr>
          </w:p>
        </w:tc>
        <w:tc>
          <w:tcPr>
            <w:tcW w:w="4253" w:type="dxa"/>
            <w:vMerge/>
            <w:tcBorders>
              <w:left w:val="single" w:sz="6" w:space="0" w:color="auto"/>
              <w:bottom w:val="single" w:sz="6" w:space="0" w:color="auto"/>
              <w:right w:val="single" w:sz="6" w:space="0" w:color="auto"/>
            </w:tcBorders>
            <w:shd w:val="clear" w:color="auto" w:fill="FFFFFF"/>
          </w:tcPr>
          <w:p w:rsidR="008A6614" w:rsidRPr="00140BBA" w:rsidRDefault="008A6614">
            <w:pPr>
              <w:shd w:val="clear" w:color="auto" w:fill="FFFFFF"/>
              <w:autoSpaceDE w:val="0"/>
              <w:autoSpaceDN w:val="0"/>
              <w:adjustRightInd w:val="0"/>
              <w:spacing w:after="0" w:line="240" w:lineRule="auto"/>
              <w:rPr>
                <w:rFonts w:ascii="Times New Roman" w:hAnsi="Times New Roman" w:cs="Times New Roman"/>
                <w:sz w:val="28"/>
                <w:szCs w:val="28"/>
              </w:rPr>
            </w:pPr>
          </w:p>
        </w:tc>
      </w:tr>
      <w:tr w:rsidR="008A6614" w:rsidRPr="00140BBA" w:rsidTr="008A6614">
        <w:trPr>
          <w:trHeight w:val="1303"/>
        </w:trPr>
        <w:tc>
          <w:tcPr>
            <w:tcW w:w="2552" w:type="dxa"/>
            <w:tcBorders>
              <w:top w:val="single" w:sz="6" w:space="0" w:color="auto"/>
              <w:left w:val="single" w:sz="6" w:space="0" w:color="auto"/>
              <w:bottom w:val="nil"/>
              <w:right w:val="single" w:sz="6" w:space="0" w:color="auto"/>
            </w:tcBorders>
            <w:shd w:val="clear" w:color="auto" w:fill="FFFFFF"/>
          </w:tcPr>
          <w:p w:rsidR="008A6614" w:rsidRPr="00140BBA" w:rsidRDefault="008A661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Стратегия не реализуется</w:t>
            </w:r>
          </w:p>
          <w:p w:rsidR="008A6614" w:rsidRPr="00140BBA" w:rsidRDefault="008A6614">
            <w:pPr>
              <w:autoSpaceDE w:val="0"/>
              <w:autoSpaceDN w:val="0"/>
              <w:adjustRightInd w:val="0"/>
              <w:spacing w:after="0" w:line="240" w:lineRule="auto"/>
              <w:rPr>
                <w:rFonts w:ascii="Times New Roman" w:hAnsi="Times New Roman" w:cs="Times New Roman"/>
                <w:sz w:val="28"/>
                <w:szCs w:val="28"/>
              </w:rPr>
            </w:pPr>
          </w:p>
          <w:p w:rsidR="008A6614" w:rsidRPr="00140BBA" w:rsidRDefault="008A6614" w:rsidP="005D5C44">
            <w:pPr>
              <w:autoSpaceDE w:val="0"/>
              <w:autoSpaceDN w:val="0"/>
              <w:adjustRightInd w:val="0"/>
              <w:spacing w:after="0" w:line="240" w:lineRule="auto"/>
              <w:rPr>
                <w:rFonts w:ascii="Times New Roman" w:hAnsi="Times New Roman" w:cs="Times New Roman"/>
                <w:sz w:val="28"/>
                <w:szCs w:val="28"/>
              </w:rPr>
            </w:pPr>
          </w:p>
        </w:tc>
        <w:tc>
          <w:tcPr>
            <w:tcW w:w="3118" w:type="dxa"/>
            <w:vMerge w:val="restart"/>
            <w:tcBorders>
              <w:top w:val="single" w:sz="6" w:space="0" w:color="auto"/>
              <w:left w:val="single" w:sz="6" w:space="0" w:color="auto"/>
              <w:bottom w:val="nil"/>
              <w:right w:val="single" w:sz="6" w:space="0" w:color="auto"/>
            </w:tcBorders>
            <w:shd w:val="clear" w:color="auto" w:fill="FFFFFF"/>
          </w:tcPr>
          <w:p w:rsidR="008A6614" w:rsidRPr="00140BBA" w:rsidRDefault="008A661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Персонал не понимает</w:t>
            </w:r>
          </w:p>
          <w:p w:rsidR="008A6614" w:rsidRPr="00140BBA" w:rsidRDefault="008A661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стратегию развития</w:t>
            </w:r>
          </w:p>
          <w:p w:rsidR="008A6614" w:rsidRPr="00140BBA" w:rsidRDefault="008A6614" w:rsidP="008A661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Стратегического планирования просто нет</w:t>
            </w:r>
          </w:p>
        </w:tc>
        <w:tc>
          <w:tcPr>
            <w:tcW w:w="4253" w:type="dxa"/>
            <w:vMerge w:val="restart"/>
            <w:tcBorders>
              <w:top w:val="single" w:sz="6" w:space="0" w:color="auto"/>
              <w:left w:val="single" w:sz="6" w:space="0" w:color="auto"/>
              <w:bottom w:val="nil"/>
              <w:right w:val="single" w:sz="6" w:space="0" w:color="auto"/>
            </w:tcBorders>
            <w:shd w:val="clear" w:color="auto" w:fill="FFFFFF"/>
          </w:tcPr>
          <w:p w:rsidR="008A6614" w:rsidRPr="00140BBA" w:rsidRDefault="008A661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Руководство разрабатывает и регулярно перерабатывает политику в области качества (5.3)</w:t>
            </w:r>
          </w:p>
          <w:p w:rsidR="008A6614" w:rsidRPr="00140BBA" w:rsidRDefault="008A661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Руководство разрабатывает цели в</w:t>
            </w:r>
          </w:p>
          <w:p w:rsidR="008A6614" w:rsidRPr="00140BBA" w:rsidRDefault="008A661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области качества и план развития СМК и регулярно анализирует их выполнение (5.4)</w:t>
            </w:r>
          </w:p>
        </w:tc>
      </w:tr>
      <w:tr w:rsidR="008A6614" w:rsidRPr="00140BBA" w:rsidTr="008A6614">
        <w:trPr>
          <w:trHeight w:val="590"/>
        </w:trPr>
        <w:tc>
          <w:tcPr>
            <w:tcW w:w="2552" w:type="dxa"/>
            <w:tcBorders>
              <w:top w:val="nil"/>
              <w:left w:val="single" w:sz="6" w:space="0" w:color="auto"/>
              <w:bottom w:val="single" w:sz="6" w:space="0" w:color="auto"/>
              <w:right w:val="single" w:sz="6" w:space="0" w:color="auto"/>
            </w:tcBorders>
            <w:shd w:val="clear" w:color="auto" w:fill="FFFFFF"/>
          </w:tcPr>
          <w:p w:rsidR="008A6614" w:rsidRPr="00140BBA" w:rsidRDefault="008A6614">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vMerge/>
            <w:tcBorders>
              <w:left w:val="single" w:sz="6" w:space="0" w:color="auto"/>
              <w:bottom w:val="single" w:sz="6" w:space="0" w:color="auto"/>
              <w:right w:val="single" w:sz="6" w:space="0" w:color="auto"/>
            </w:tcBorders>
            <w:shd w:val="clear" w:color="auto" w:fill="FFFFFF"/>
          </w:tcPr>
          <w:p w:rsidR="008A6614" w:rsidRPr="00140BBA" w:rsidRDefault="008A6614">
            <w:pPr>
              <w:shd w:val="clear" w:color="auto" w:fill="FFFFFF"/>
              <w:autoSpaceDE w:val="0"/>
              <w:autoSpaceDN w:val="0"/>
              <w:adjustRightInd w:val="0"/>
              <w:spacing w:after="0" w:line="240" w:lineRule="auto"/>
              <w:rPr>
                <w:rFonts w:ascii="Times New Roman" w:hAnsi="Times New Roman" w:cs="Times New Roman"/>
                <w:sz w:val="28"/>
                <w:szCs w:val="28"/>
              </w:rPr>
            </w:pPr>
          </w:p>
        </w:tc>
        <w:tc>
          <w:tcPr>
            <w:tcW w:w="4253" w:type="dxa"/>
            <w:vMerge/>
            <w:tcBorders>
              <w:left w:val="single" w:sz="6" w:space="0" w:color="auto"/>
              <w:bottom w:val="single" w:sz="6" w:space="0" w:color="auto"/>
              <w:right w:val="single" w:sz="6" w:space="0" w:color="auto"/>
            </w:tcBorders>
            <w:shd w:val="clear" w:color="auto" w:fill="FFFFFF"/>
          </w:tcPr>
          <w:p w:rsidR="008A6614" w:rsidRPr="00140BBA" w:rsidRDefault="008A6614">
            <w:pPr>
              <w:shd w:val="clear" w:color="auto" w:fill="FFFFFF"/>
              <w:autoSpaceDE w:val="0"/>
              <w:autoSpaceDN w:val="0"/>
              <w:adjustRightInd w:val="0"/>
              <w:spacing w:after="0" w:line="240" w:lineRule="auto"/>
              <w:rPr>
                <w:rFonts w:ascii="Times New Roman" w:hAnsi="Times New Roman" w:cs="Times New Roman"/>
                <w:sz w:val="28"/>
                <w:szCs w:val="28"/>
              </w:rPr>
            </w:pPr>
          </w:p>
        </w:tc>
      </w:tr>
      <w:tr w:rsidR="008A6614" w:rsidRPr="00140BBA" w:rsidTr="005D5C44">
        <w:trPr>
          <w:trHeight w:val="1303"/>
        </w:trPr>
        <w:tc>
          <w:tcPr>
            <w:tcW w:w="2552" w:type="dxa"/>
            <w:tcBorders>
              <w:top w:val="single" w:sz="6" w:space="0" w:color="auto"/>
              <w:left w:val="single" w:sz="6" w:space="0" w:color="auto"/>
              <w:right w:val="single" w:sz="6" w:space="0" w:color="auto"/>
            </w:tcBorders>
            <w:shd w:val="clear" w:color="auto" w:fill="FFFFFF"/>
          </w:tcPr>
          <w:p w:rsidR="008A6614" w:rsidRPr="00140BBA" w:rsidRDefault="008A661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Срыв процессов</w:t>
            </w:r>
          </w:p>
          <w:p w:rsidR="008A6614" w:rsidRPr="00140BBA" w:rsidRDefault="008A6614" w:rsidP="008A661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из-за безответственности</w:t>
            </w:r>
          </w:p>
        </w:tc>
        <w:tc>
          <w:tcPr>
            <w:tcW w:w="3118" w:type="dxa"/>
            <w:tcBorders>
              <w:top w:val="single" w:sz="6" w:space="0" w:color="auto"/>
              <w:left w:val="single" w:sz="6" w:space="0" w:color="auto"/>
              <w:right w:val="single" w:sz="6" w:space="0" w:color="auto"/>
            </w:tcBorders>
            <w:shd w:val="clear" w:color="auto" w:fill="FFFFFF"/>
          </w:tcPr>
          <w:p w:rsidR="008A6614" w:rsidRPr="00140BBA" w:rsidRDefault="008A661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Ответственность и</w:t>
            </w:r>
          </w:p>
          <w:p w:rsidR="008A6614" w:rsidRPr="00140BBA" w:rsidRDefault="008A6614" w:rsidP="008A661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полномочия плохо распределены</w:t>
            </w:r>
          </w:p>
        </w:tc>
        <w:tc>
          <w:tcPr>
            <w:tcW w:w="4253" w:type="dxa"/>
            <w:tcBorders>
              <w:top w:val="single" w:sz="6" w:space="0" w:color="auto"/>
              <w:left w:val="single" w:sz="6" w:space="0" w:color="auto"/>
              <w:right w:val="single" w:sz="6" w:space="0" w:color="auto"/>
            </w:tcBorders>
            <w:shd w:val="clear" w:color="auto" w:fill="FFFFFF"/>
          </w:tcPr>
          <w:p w:rsidR="008A6614" w:rsidRPr="00140BBA" w:rsidRDefault="008A661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Руководство должно распределить</w:t>
            </w:r>
          </w:p>
          <w:p w:rsidR="008A6614" w:rsidRPr="00140BBA" w:rsidRDefault="008A6614" w:rsidP="008A661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ответственность и полномочия и довести их до персонала (5.5.1)</w:t>
            </w:r>
          </w:p>
        </w:tc>
      </w:tr>
      <w:tr w:rsidR="00F64485" w:rsidRPr="00140BBA" w:rsidTr="005D5C44">
        <w:trPr>
          <w:trHeight w:val="981"/>
        </w:trPr>
        <w:tc>
          <w:tcPr>
            <w:tcW w:w="2552" w:type="dxa"/>
            <w:vMerge w:val="restart"/>
            <w:tcBorders>
              <w:top w:val="single" w:sz="6" w:space="0" w:color="auto"/>
              <w:left w:val="single" w:sz="6" w:space="0" w:color="auto"/>
              <w:right w:val="single" w:sz="6" w:space="0" w:color="auto"/>
            </w:tcBorders>
            <w:shd w:val="clear" w:color="auto" w:fill="FFFFFF"/>
          </w:tcPr>
          <w:p w:rsidR="00F64485" w:rsidRPr="00140BBA" w:rsidRDefault="00F64485">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Решения руководства не всегда</w:t>
            </w:r>
          </w:p>
          <w:p w:rsidR="00F64485" w:rsidRPr="00140BBA" w:rsidRDefault="00F64485"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исполняются</w:t>
            </w:r>
          </w:p>
        </w:tc>
        <w:tc>
          <w:tcPr>
            <w:tcW w:w="3118" w:type="dxa"/>
            <w:vMerge w:val="restart"/>
            <w:tcBorders>
              <w:top w:val="single" w:sz="6" w:space="0" w:color="auto"/>
              <w:left w:val="single" w:sz="6" w:space="0" w:color="auto"/>
              <w:right w:val="single" w:sz="6" w:space="0" w:color="auto"/>
            </w:tcBorders>
            <w:shd w:val="clear" w:color="auto" w:fill="FFFFFF"/>
          </w:tcPr>
          <w:p w:rsidR="00F64485" w:rsidRPr="00140BBA" w:rsidRDefault="00F64485">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Плохо организован</w:t>
            </w:r>
          </w:p>
          <w:p w:rsidR="00F64485" w:rsidRPr="00140BBA" w:rsidRDefault="00F64485"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надзор за СМК</w:t>
            </w:r>
          </w:p>
        </w:tc>
        <w:tc>
          <w:tcPr>
            <w:tcW w:w="4253" w:type="dxa"/>
            <w:tcBorders>
              <w:top w:val="single" w:sz="6" w:space="0" w:color="auto"/>
              <w:left w:val="single" w:sz="6" w:space="0" w:color="auto"/>
              <w:right w:val="single" w:sz="6" w:space="0" w:color="auto"/>
            </w:tcBorders>
            <w:shd w:val="clear" w:color="auto" w:fill="FFFFFF"/>
          </w:tcPr>
          <w:p w:rsidR="00F64485" w:rsidRPr="00140BBA" w:rsidRDefault="00F64485">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Назначается ответственный за СМК</w:t>
            </w:r>
          </w:p>
          <w:p w:rsidR="00F64485" w:rsidRPr="00140BBA" w:rsidRDefault="00F64485"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hAnsi="Times New Roman" w:cs="Times New Roman"/>
                <w:sz w:val="28"/>
                <w:szCs w:val="28"/>
              </w:rPr>
              <w:t>(5.5.2)</w:t>
            </w:r>
          </w:p>
        </w:tc>
      </w:tr>
      <w:tr w:rsidR="00F64485" w:rsidRPr="00140BBA" w:rsidTr="005D5C44">
        <w:trPr>
          <w:trHeight w:val="212"/>
        </w:trPr>
        <w:tc>
          <w:tcPr>
            <w:tcW w:w="2552" w:type="dxa"/>
            <w:vMerge/>
            <w:tcBorders>
              <w:left w:val="single" w:sz="6" w:space="0" w:color="auto"/>
              <w:bottom w:val="single" w:sz="6" w:space="0" w:color="auto"/>
              <w:right w:val="single" w:sz="6" w:space="0" w:color="auto"/>
            </w:tcBorders>
            <w:shd w:val="clear" w:color="auto" w:fill="FFFFFF"/>
          </w:tcPr>
          <w:p w:rsidR="00F64485" w:rsidRPr="00140BBA" w:rsidRDefault="00F64485">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vMerge/>
            <w:tcBorders>
              <w:left w:val="single" w:sz="6" w:space="0" w:color="auto"/>
              <w:bottom w:val="single" w:sz="6" w:space="0" w:color="auto"/>
              <w:right w:val="single" w:sz="6" w:space="0" w:color="auto"/>
            </w:tcBorders>
            <w:shd w:val="clear" w:color="auto" w:fill="FFFFFF"/>
          </w:tcPr>
          <w:p w:rsidR="00F64485" w:rsidRPr="00140BBA" w:rsidRDefault="00F64485">
            <w:pPr>
              <w:shd w:val="clear" w:color="auto" w:fill="FFFFFF"/>
              <w:autoSpaceDE w:val="0"/>
              <w:autoSpaceDN w:val="0"/>
              <w:adjustRightInd w:val="0"/>
              <w:spacing w:after="0" w:line="240" w:lineRule="auto"/>
              <w:rPr>
                <w:rFonts w:ascii="Times New Roman" w:hAnsi="Times New Roman" w:cs="Times New Roman"/>
                <w:sz w:val="28"/>
                <w:szCs w:val="28"/>
              </w:rPr>
            </w:pPr>
          </w:p>
        </w:tc>
        <w:tc>
          <w:tcPr>
            <w:tcW w:w="4253" w:type="dxa"/>
            <w:tcBorders>
              <w:top w:val="nil"/>
              <w:left w:val="single" w:sz="6" w:space="0" w:color="auto"/>
              <w:bottom w:val="single" w:sz="6" w:space="0" w:color="auto"/>
              <w:right w:val="single" w:sz="6" w:space="0" w:color="auto"/>
            </w:tcBorders>
            <w:shd w:val="clear" w:color="auto" w:fill="FFFFFF"/>
          </w:tcPr>
          <w:p w:rsidR="00F64485" w:rsidRPr="00140BBA" w:rsidRDefault="00F64485">
            <w:pPr>
              <w:shd w:val="clear" w:color="auto" w:fill="FFFFFF"/>
              <w:autoSpaceDE w:val="0"/>
              <w:autoSpaceDN w:val="0"/>
              <w:adjustRightInd w:val="0"/>
              <w:spacing w:after="0" w:line="240" w:lineRule="auto"/>
              <w:rPr>
                <w:rFonts w:ascii="Times New Roman" w:hAnsi="Times New Roman" w:cs="Times New Roman"/>
                <w:sz w:val="28"/>
                <w:szCs w:val="28"/>
              </w:rPr>
            </w:pPr>
          </w:p>
        </w:tc>
      </w:tr>
      <w:tr w:rsidR="00F64485" w:rsidRPr="00140BBA" w:rsidTr="005D5C44">
        <w:trPr>
          <w:trHeight w:val="981"/>
        </w:trPr>
        <w:tc>
          <w:tcPr>
            <w:tcW w:w="2552" w:type="dxa"/>
            <w:tcBorders>
              <w:top w:val="single" w:sz="6" w:space="0" w:color="auto"/>
              <w:left w:val="single" w:sz="6" w:space="0" w:color="auto"/>
              <w:bottom w:val="nil"/>
              <w:right w:val="single" w:sz="6" w:space="0" w:color="auto"/>
            </w:tcBorders>
            <w:shd w:val="clear" w:color="auto" w:fill="FFFFFF"/>
          </w:tcPr>
          <w:p w:rsidR="00F64485" w:rsidRPr="00140BBA" w:rsidRDefault="00F64485">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Срыв процессов</w:t>
            </w:r>
          </w:p>
          <w:p w:rsidR="00F64485" w:rsidRPr="00140BBA" w:rsidRDefault="00F64485">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из-за незнания</w:t>
            </w:r>
          </w:p>
          <w:p w:rsidR="00F64485" w:rsidRPr="00140BBA" w:rsidRDefault="00F64485"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персонала</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64485" w:rsidRPr="00140BBA" w:rsidRDefault="00F64485" w:rsidP="00F64485">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Плохо организован обмен информацией</w:t>
            </w:r>
          </w:p>
        </w:tc>
        <w:tc>
          <w:tcPr>
            <w:tcW w:w="4253" w:type="dxa"/>
            <w:tcBorders>
              <w:top w:val="single" w:sz="6" w:space="0" w:color="auto"/>
              <w:left w:val="single" w:sz="6" w:space="0" w:color="auto"/>
              <w:right w:val="single" w:sz="6" w:space="0" w:color="auto"/>
            </w:tcBorders>
            <w:shd w:val="clear" w:color="auto" w:fill="FFFFFF"/>
          </w:tcPr>
          <w:p w:rsidR="00F64485" w:rsidRPr="00140BBA" w:rsidRDefault="00F64485">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Руководство налаживает процесс</w:t>
            </w:r>
          </w:p>
          <w:p w:rsidR="00F64485" w:rsidRPr="00140BBA" w:rsidRDefault="00F64485"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информационного обмена (5.5.3)</w:t>
            </w:r>
          </w:p>
        </w:tc>
      </w:tr>
      <w:tr w:rsidR="00F64485" w:rsidRPr="00140BBA" w:rsidTr="005D5C44">
        <w:trPr>
          <w:trHeight w:val="1318"/>
        </w:trPr>
        <w:tc>
          <w:tcPr>
            <w:tcW w:w="2552" w:type="dxa"/>
            <w:tcBorders>
              <w:top w:val="single" w:sz="6" w:space="0" w:color="auto"/>
              <w:left w:val="single" w:sz="6" w:space="0" w:color="auto"/>
              <w:right w:val="single" w:sz="6" w:space="0" w:color="auto"/>
            </w:tcBorders>
            <w:shd w:val="clear" w:color="auto" w:fill="FFFFFF"/>
          </w:tcPr>
          <w:p w:rsidR="00F64485" w:rsidRPr="00140BBA" w:rsidRDefault="00F64485">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Руководство не</w:t>
            </w:r>
          </w:p>
          <w:p w:rsidR="00F64485" w:rsidRPr="00140BBA" w:rsidRDefault="00F64485"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принимает нужных решении</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64485" w:rsidRPr="00140BBA" w:rsidRDefault="00F64485">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Плохо организован</w:t>
            </w:r>
          </w:p>
          <w:p w:rsidR="00F64485" w:rsidRPr="00140BBA" w:rsidRDefault="00F64485" w:rsidP="00F64485">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анализ СМК со стороны руководства</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F64485" w:rsidRPr="00140BBA" w:rsidRDefault="00F64485">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Руководство регулярно анализирует</w:t>
            </w:r>
            <w:r>
              <w:rPr>
                <w:rFonts w:ascii="Times New Roman" w:eastAsia="Times New Roman" w:hAnsi="Times New Roman" w:cs="Times New Roman"/>
                <w:sz w:val="28"/>
                <w:szCs w:val="28"/>
              </w:rPr>
              <w:t xml:space="preserve"> </w:t>
            </w:r>
            <w:r w:rsidRPr="00140BBA">
              <w:rPr>
                <w:rFonts w:ascii="Times New Roman" w:eastAsia="Times New Roman" w:hAnsi="Times New Roman" w:cs="Times New Roman"/>
                <w:sz w:val="28"/>
                <w:szCs w:val="28"/>
              </w:rPr>
              <w:t>СМК по входным данным (5.6.2) и</w:t>
            </w:r>
          </w:p>
          <w:p w:rsidR="00F64485" w:rsidRPr="00140BBA" w:rsidRDefault="00F64485"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Times New Roman" w:eastAsia="Times New Roman" w:hAnsi="Times New Roman" w:cs="Times New Roman"/>
                <w:sz w:val="28"/>
                <w:szCs w:val="28"/>
              </w:rPr>
              <w:t>хранит записи анализа (5.6)</w:t>
            </w:r>
          </w:p>
        </w:tc>
      </w:tr>
      <w:tr w:rsidR="00FF4655" w:rsidRPr="00140BBA" w:rsidTr="005D5C44">
        <w:trPr>
          <w:trHeight w:val="1318"/>
        </w:trPr>
        <w:tc>
          <w:tcPr>
            <w:tcW w:w="9923" w:type="dxa"/>
            <w:gridSpan w:val="3"/>
            <w:tcBorders>
              <w:top w:val="single" w:sz="6" w:space="0" w:color="auto"/>
              <w:left w:val="single" w:sz="6" w:space="0" w:color="auto"/>
              <w:right w:val="single" w:sz="6" w:space="0" w:color="auto"/>
            </w:tcBorders>
            <w:shd w:val="clear" w:color="auto" w:fill="FFFFFF"/>
          </w:tcPr>
          <w:p w:rsidR="00FF4655" w:rsidRDefault="00FF4655">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3.3.</w:t>
            </w:r>
          </w:p>
          <w:p w:rsidR="00FF4655" w:rsidRPr="00FF4655" w:rsidRDefault="00FF4655" w:rsidP="00FF4655">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Взаимосвязь требований стандарта </w:t>
            </w:r>
            <w:r>
              <w:rPr>
                <w:rFonts w:ascii="Times New Roman" w:eastAsia="Times New Roman" w:hAnsi="Times New Roman" w:cs="Times New Roman"/>
                <w:b/>
                <w:sz w:val="28"/>
                <w:szCs w:val="28"/>
              </w:rPr>
              <w:t xml:space="preserve"> ИСО 9001 и соответствующих рисков для процессов управления ресурсами </w:t>
            </w:r>
          </w:p>
        </w:tc>
      </w:tr>
      <w:tr w:rsidR="00F64485" w:rsidRPr="00140BBA" w:rsidTr="00F64485">
        <w:trPr>
          <w:trHeight w:val="21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64485" w:rsidRPr="00F64485" w:rsidRDefault="00F64485"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F64485">
              <w:rPr>
                <w:rFonts w:ascii="Times New Roman" w:eastAsia="Times New Roman" w:hAnsi="Times New Roman" w:cs="Times New Roman"/>
                <w:sz w:val="28"/>
                <w:szCs w:val="28"/>
              </w:rPr>
              <w:t>Срыв процессов из-за нехватки ресурсов</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64485" w:rsidRPr="00F64485" w:rsidRDefault="00F64485" w:rsidP="00F6448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64485">
              <w:rPr>
                <w:rFonts w:ascii="Times New Roman" w:eastAsia="Times New Roman" w:hAnsi="Times New Roman" w:cs="Times New Roman"/>
                <w:sz w:val="28"/>
                <w:szCs w:val="28"/>
              </w:rPr>
              <w:t>Руководство не знает потребности процес</w:t>
            </w:r>
            <w:r w:rsidRPr="00F64485">
              <w:rPr>
                <w:rFonts w:ascii="Times New Roman" w:eastAsia="Times New Roman" w:hAnsi="Times New Roman" w:cs="Times New Roman"/>
                <w:sz w:val="28"/>
                <w:szCs w:val="28"/>
              </w:rPr>
              <w:softHyphen/>
              <w:t xml:space="preserve">сов в ресурсах или знает, но </w:t>
            </w:r>
            <w:r w:rsidRPr="00F64485">
              <w:rPr>
                <w:rFonts w:ascii="Times New Roman" w:eastAsia="Times New Roman" w:hAnsi="Times New Roman" w:cs="Times New Roman"/>
                <w:sz w:val="28"/>
                <w:szCs w:val="28"/>
              </w:rPr>
              <w:lastRenderedPageBreak/>
              <w:t>недодает</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F64485" w:rsidRPr="00140BBA" w:rsidRDefault="00F64485">
            <w:pPr>
              <w:shd w:val="clear" w:color="auto" w:fill="FFFFFF"/>
              <w:autoSpaceDE w:val="0"/>
              <w:autoSpaceDN w:val="0"/>
              <w:adjustRightInd w:val="0"/>
              <w:spacing w:after="0" w:line="240" w:lineRule="auto"/>
              <w:rPr>
                <w:rFonts w:ascii="Times New Roman" w:hAnsi="Times New Roman" w:cs="Times New Roman"/>
                <w:sz w:val="28"/>
                <w:szCs w:val="28"/>
              </w:rPr>
            </w:pPr>
            <w:r w:rsidRPr="00F64485">
              <w:rPr>
                <w:rFonts w:ascii="Times New Roman" w:eastAsia="Times New Roman" w:hAnsi="Times New Roman" w:cs="Times New Roman"/>
                <w:sz w:val="28"/>
                <w:szCs w:val="28"/>
              </w:rPr>
              <w:lastRenderedPageBreak/>
              <w:t xml:space="preserve">Организация должна определить и обеспечивать ресурсы, требуемые для развития СМК и высокой </w:t>
            </w:r>
            <w:r w:rsidRPr="00F64485">
              <w:rPr>
                <w:rFonts w:ascii="Times New Roman" w:eastAsia="Times New Roman" w:hAnsi="Times New Roman" w:cs="Times New Roman"/>
                <w:sz w:val="28"/>
                <w:szCs w:val="28"/>
              </w:rPr>
              <w:lastRenderedPageBreak/>
              <w:t>удов</w:t>
            </w:r>
            <w:r w:rsidRPr="00F64485">
              <w:rPr>
                <w:rFonts w:ascii="Times New Roman" w:eastAsia="Times New Roman" w:hAnsi="Times New Roman" w:cs="Times New Roman"/>
                <w:sz w:val="28"/>
                <w:szCs w:val="28"/>
              </w:rPr>
              <w:softHyphen/>
              <w:t>летворенности клиентов (6.1)</w:t>
            </w:r>
          </w:p>
        </w:tc>
      </w:tr>
      <w:tr w:rsidR="002C0ACA" w:rsidRPr="00140BBA" w:rsidTr="00F64485">
        <w:trPr>
          <w:trHeight w:val="21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2C0ACA" w:rsidRPr="00F64485"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F64485">
              <w:rPr>
                <w:rFonts w:ascii="Times New Roman" w:eastAsia="Times New Roman" w:hAnsi="Times New Roman" w:cs="Times New Roman"/>
                <w:sz w:val="28"/>
                <w:szCs w:val="28"/>
              </w:rPr>
              <w:lastRenderedPageBreak/>
              <w:t>Срыв процессов</w:t>
            </w:r>
          </w:p>
          <w:p w:rsidR="002C0ACA" w:rsidRPr="00F64485"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F64485">
              <w:rPr>
                <w:rFonts w:ascii="Times New Roman" w:eastAsia="Times New Roman" w:hAnsi="Times New Roman" w:cs="Times New Roman"/>
                <w:sz w:val="28"/>
                <w:szCs w:val="28"/>
              </w:rPr>
              <w:t>из-за низкой</w:t>
            </w:r>
          </w:p>
          <w:p w:rsidR="002C0ACA" w:rsidRPr="00F64485"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F64485">
              <w:rPr>
                <w:rFonts w:ascii="Times New Roman" w:eastAsia="Times New Roman" w:hAnsi="Times New Roman" w:cs="Times New Roman"/>
                <w:sz w:val="28"/>
                <w:szCs w:val="28"/>
              </w:rPr>
              <w:t>квалификации</w:t>
            </w:r>
          </w:p>
          <w:p w:rsidR="002C0ACA" w:rsidRPr="00F64485"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F64485">
              <w:rPr>
                <w:rFonts w:ascii="Times New Roman" w:eastAsia="Times New Roman" w:hAnsi="Times New Roman" w:cs="Times New Roman"/>
                <w:sz w:val="28"/>
                <w:szCs w:val="28"/>
              </w:rPr>
              <w:t>персонала</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2C0ACA" w:rsidRPr="002C0ACA"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Не определена требуемая квалификация</w:t>
            </w:r>
          </w:p>
          <w:p w:rsidR="002C0ACA" w:rsidRPr="002C0ACA" w:rsidRDefault="002C0ACA" w:rsidP="002C0ACA">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 xml:space="preserve">персонала или непонятно, какова </w:t>
            </w:r>
            <w:r>
              <w:rPr>
                <w:rFonts w:ascii="Times New Roman" w:eastAsia="Times New Roman" w:hAnsi="Times New Roman" w:cs="Times New Roman"/>
                <w:sz w:val="28"/>
                <w:szCs w:val="28"/>
              </w:rPr>
              <w:t>факти</w:t>
            </w:r>
            <w:r w:rsidRPr="002C0ACA">
              <w:rPr>
                <w:rFonts w:ascii="Times New Roman" w:eastAsia="Times New Roman" w:hAnsi="Times New Roman" w:cs="Times New Roman"/>
                <w:sz w:val="28"/>
                <w:szCs w:val="28"/>
              </w:rPr>
              <w:t>ческая</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2C0ACA" w:rsidRPr="002C0ACA"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Организация должна:</w:t>
            </w:r>
          </w:p>
          <w:p w:rsidR="002C0ACA" w:rsidRPr="002C0ACA"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 xml:space="preserve">а) определять необходимую </w:t>
            </w:r>
            <w:r>
              <w:rPr>
                <w:rFonts w:ascii="Times New Roman" w:eastAsia="Times New Roman" w:hAnsi="Times New Roman" w:cs="Times New Roman"/>
                <w:sz w:val="28"/>
                <w:szCs w:val="28"/>
              </w:rPr>
              <w:t>компе</w:t>
            </w:r>
            <w:r w:rsidRPr="002C0ACA">
              <w:rPr>
                <w:rFonts w:ascii="Times New Roman" w:eastAsia="Times New Roman" w:hAnsi="Times New Roman" w:cs="Times New Roman"/>
                <w:sz w:val="28"/>
                <w:szCs w:val="28"/>
              </w:rPr>
              <w:t>тентность персонала;</w:t>
            </w:r>
          </w:p>
          <w:p w:rsidR="002C0ACA" w:rsidRPr="002C0ACA"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 xml:space="preserve">б) обеспечивать подготовку или </w:t>
            </w:r>
            <w:r>
              <w:rPr>
                <w:rFonts w:ascii="Times New Roman" w:eastAsia="Times New Roman" w:hAnsi="Times New Roman" w:cs="Times New Roman"/>
                <w:sz w:val="28"/>
                <w:szCs w:val="28"/>
              </w:rPr>
              <w:t>пред</w:t>
            </w:r>
            <w:r w:rsidRPr="002C0ACA">
              <w:rPr>
                <w:rFonts w:ascii="Times New Roman" w:eastAsia="Times New Roman" w:hAnsi="Times New Roman" w:cs="Times New Roman"/>
                <w:sz w:val="28"/>
                <w:szCs w:val="28"/>
              </w:rPr>
              <w:t>принимать другие действия с целью удовлетворения этих потребностей;</w:t>
            </w:r>
          </w:p>
          <w:p w:rsidR="002C0ACA" w:rsidRPr="002C0ACA"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в) оценивать результативность пред</w:t>
            </w:r>
            <w:r w:rsidRPr="002C0ACA">
              <w:rPr>
                <w:rFonts w:ascii="Times New Roman" w:eastAsia="Times New Roman" w:hAnsi="Times New Roman" w:cs="Times New Roman"/>
                <w:sz w:val="28"/>
                <w:szCs w:val="28"/>
              </w:rPr>
              <w:softHyphen/>
              <w:t>принятых мер;</w:t>
            </w:r>
          </w:p>
          <w:p w:rsidR="002C0ACA" w:rsidRPr="002C0ACA"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г) обеспечивать осведомленность персонала об актуальности и важнос</w:t>
            </w:r>
            <w:r w:rsidRPr="002C0ACA">
              <w:rPr>
                <w:rFonts w:ascii="Times New Roman" w:eastAsia="Times New Roman" w:hAnsi="Times New Roman" w:cs="Times New Roman"/>
                <w:sz w:val="28"/>
                <w:szCs w:val="28"/>
              </w:rPr>
              <w:softHyphen/>
              <w:t>ти его деятельности и вкладе в дости</w:t>
            </w:r>
            <w:r w:rsidRPr="002C0ACA">
              <w:rPr>
                <w:rFonts w:ascii="Times New Roman" w:eastAsia="Times New Roman" w:hAnsi="Times New Roman" w:cs="Times New Roman"/>
                <w:sz w:val="28"/>
                <w:szCs w:val="28"/>
              </w:rPr>
              <w:softHyphen/>
              <w:t>жение целей в области качества;</w:t>
            </w:r>
          </w:p>
          <w:p w:rsidR="002C0ACA" w:rsidRPr="002C0ACA"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д) поддерживать в рабочем состо</w:t>
            </w:r>
            <w:r w:rsidRPr="002C0ACA">
              <w:rPr>
                <w:rFonts w:ascii="Times New Roman" w:eastAsia="Times New Roman" w:hAnsi="Times New Roman" w:cs="Times New Roman"/>
                <w:sz w:val="28"/>
                <w:szCs w:val="28"/>
              </w:rPr>
              <w:softHyphen/>
              <w:t>янии соответствующие записи об образовании, подготовке, навыках и опыте (6.2)</w:t>
            </w:r>
          </w:p>
        </w:tc>
      </w:tr>
      <w:tr w:rsidR="002C0ACA" w:rsidRPr="00140BBA" w:rsidTr="00F64485">
        <w:trPr>
          <w:trHeight w:val="21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2C0ACA" w:rsidRPr="002C0ACA"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Срыв процессов</w:t>
            </w:r>
          </w:p>
          <w:p w:rsidR="002C0ACA" w:rsidRPr="002C0ACA"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из-за инфра-</w:t>
            </w:r>
          </w:p>
          <w:p w:rsidR="002C0ACA" w:rsidRPr="002C0ACA"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структуры</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2C0ACA" w:rsidRPr="002C0ACA"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Руководство не определило требуемую</w:t>
            </w:r>
          </w:p>
          <w:p w:rsidR="002C0ACA" w:rsidRPr="002C0ACA"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инфраструктуру или не следит за ней</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2C0ACA" w:rsidRPr="002C0ACA"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Организация должна определить</w:t>
            </w:r>
          </w:p>
          <w:p w:rsidR="002C0ACA" w:rsidRPr="002C0ACA" w:rsidRDefault="002C0AC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и обеспечивать требуемую инфра-</w:t>
            </w:r>
          </w:p>
          <w:p w:rsidR="002C0ACA" w:rsidRDefault="002C0ACA" w:rsidP="005D5C44">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2C0ACA">
              <w:rPr>
                <w:rFonts w:ascii="Times New Roman" w:eastAsia="Times New Roman" w:hAnsi="Times New Roman" w:cs="Times New Roman"/>
                <w:sz w:val="28"/>
                <w:szCs w:val="28"/>
              </w:rPr>
              <w:t>структуру:</w:t>
            </w:r>
          </w:p>
          <w:p w:rsidR="002C0ACA" w:rsidRPr="002C0ACA" w:rsidRDefault="002C0ACA" w:rsidP="002C0ACA">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а) здания, рабочее пространство и связанные с ним средства труда;</w:t>
            </w:r>
          </w:p>
          <w:p w:rsidR="002C0ACA" w:rsidRPr="002C0ACA" w:rsidRDefault="002C0ACA" w:rsidP="002C0ACA">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б) оборудование для процессов (технические и программные сред</w:t>
            </w:r>
            <w:r w:rsidRPr="002C0ACA">
              <w:rPr>
                <w:rFonts w:ascii="Times New Roman" w:eastAsia="Times New Roman" w:hAnsi="Times New Roman" w:cs="Times New Roman"/>
                <w:sz w:val="28"/>
                <w:szCs w:val="28"/>
              </w:rPr>
              <w:softHyphen/>
              <w:t>ства);</w:t>
            </w:r>
          </w:p>
          <w:p w:rsidR="002C0ACA" w:rsidRPr="002C0ACA" w:rsidRDefault="002C0ACA" w:rsidP="002C0ACA">
            <w:pPr>
              <w:shd w:val="clear" w:color="auto" w:fill="FFFFFF"/>
              <w:autoSpaceDE w:val="0"/>
              <w:autoSpaceDN w:val="0"/>
              <w:adjustRightInd w:val="0"/>
              <w:spacing w:after="0" w:line="240" w:lineRule="auto"/>
              <w:rPr>
                <w:rFonts w:ascii="Times New Roman" w:hAnsi="Times New Roman" w:cs="Times New Roman"/>
                <w:sz w:val="28"/>
                <w:szCs w:val="28"/>
              </w:rPr>
            </w:pPr>
            <w:r w:rsidRPr="002C0ACA">
              <w:rPr>
                <w:rFonts w:ascii="Times New Roman" w:eastAsia="Times New Roman" w:hAnsi="Times New Roman" w:cs="Times New Roman"/>
                <w:sz w:val="28"/>
                <w:szCs w:val="28"/>
              </w:rPr>
              <w:t>в) службы обеспечения (например, транспорт или связь) и др. (6.3).</w:t>
            </w:r>
          </w:p>
        </w:tc>
      </w:tr>
      <w:tr w:rsidR="00FF4655" w:rsidRPr="00140BBA" w:rsidTr="00FF4655">
        <w:trPr>
          <w:trHeight w:val="189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F4655" w:rsidRPr="00FF4655" w:rsidRDefault="00FF4655"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FF4655">
              <w:rPr>
                <w:rFonts w:ascii="Times New Roman" w:eastAsia="Times New Roman" w:hAnsi="Times New Roman" w:cs="Times New Roman"/>
                <w:sz w:val="28"/>
                <w:szCs w:val="28"/>
              </w:rPr>
              <w:t>Срыв процессов</w:t>
            </w:r>
          </w:p>
          <w:p w:rsidR="00FF4655" w:rsidRPr="00140BBA" w:rsidRDefault="00FF4655" w:rsidP="005F7D3A">
            <w:pPr>
              <w:shd w:val="clear" w:color="auto" w:fill="FFFFFF"/>
              <w:autoSpaceDE w:val="0"/>
              <w:autoSpaceDN w:val="0"/>
              <w:adjustRightInd w:val="0"/>
              <w:spacing w:after="0" w:line="240" w:lineRule="auto"/>
              <w:rPr>
                <w:rFonts w:ascii="Times New Roman" w:hAnsi="Times New Roman" w:cs="Times New Roman"/>
                <w:sz w:val="28"/>
                <w:szCs w:val="28"/>
              </w:rPr>
            </w:pPr>
            <w:r w:rsidRPr="00FF4655">
              <w:rPr>
                <w:rFonts w:ascii="Times New Roman" w:eastAsia="Times New Roman" w:hAnsi="Times New Roman" w:cs="Times New Roman"/>
                <w:sz w:val="28"/>
                <w:szCs w:val="28"/>
              </w:rPr>
              <w:t>из-за производс</w:t>
            </w:r>
            <w:r w:rsidR="005F7D3A">
              <w:rPr>
                <w:rFonts w:ascii="Times New Roman" w:eastAsia="Times New Roman" w:hAnsi="Times New Roman" w:cs="Times New Roman"/>
                <w:sz w:val="28"/>
                <w:szCs w:val="28"/>
              </w:rPr>
              <w:t>твенной среды</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F4655" w:rsidRPr="00FF4655" w:rsidRDefault="00FF4655"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FF4655">
              <w:rPr>
                <w:rFonts w:ascii="Times New Roman" w:eastAsia="Times New Roman" w:hAnsi="Times New Roman" w:cs="Times New Roman"/>
                <w:sz w:val="28"/>
                <w:szCs w:val="28"/>
              </w:rPr>
              <w:t>Руководство не определило требуемую</w:t>
            </w:r>
          </w:p>
          <w:p w:rsidR="00FF4655" w:rsidRPr="00FF4655" w:rsidRDefault="00FF4655"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FF4655">
              <w:rPr>
                <w:rFonts w:ascii="Times New Roman" w:eastAsia="Times New Roman" w:hAnsi="Times New Roman" w:cs="Times New Roman"/>
                <w:sz w:val="28"/>
                <w:szCs w:val="28"/>
              </w:rPr>
              <w:t>среду или не следит</w:t>
            </w:r>
            <w:r>
              <w:rPr>
                <w:rFonts w:ascii="Times New Roman" w:eastAsia="Times New Roman" w:hAnsi="Times New Roman" w:cs="Times New Roman"/>
                <w:sz w:val="28"/>
                <w:szCs w:val="28"/>
              </w:rPr>
              <w:t xml:space="preserve"> за ней</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FF4655" w:rsidRPr="00FF4655" w:rsidRDefault="00FF4655"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FF4655">
              <w:rPr>
                <w:rFonts w:ascii="Times New Roman" w:eastAsia="Times New Roman" w:hAnsi="Times New Roman" w:cs="Times New Roman"/>
                <w:sz w:val="28"/>
                <w:szCs w:val="28"/>
              </w:rPr>
              <w:t>Организация должна создавать производственную среду, необходимую для</w:t>
            </w:r>
          </w:p>
          <w:p w:rsidR="00FF4655" w:rsidRPr="00FF4655" w:rsidRDefault="00FF4655" w:rsidP="00FF4655">
            <w:pPr>
              <w:shd w:val="clear" w:color="auto" w:fill="FFFFFF"/>
              <w:autoSpaceDE w:val="0"/>
              <w:autoSpaceDN w:val="0"/>
              <w:adjustRightInd w:val="0"/>
              <w:spacing w:after="0" w:line="240" w:lineRule="auto"/>
              <w:rPr>
                <w:rFonts w:ascii="Times New Roman" w:hAnsi="Times New Roman" w:cs="Times New Roman"/>
                <w:sz w:val="28"/>
                <w:szCs w:val="28"/>
              </w:rPr>
            </w:pPr>
            <w:r w:rsidRPr="00FF4655">
              <w:rPr>
                <w:rFonts w:ascii="Times New Roman" w:eastAsia="Times New Roman" w:hAnsi="Times New Roman" w:cs="Times New Roman"/>
                <w:sz w:val="28"/>
                <w:szCs w:val="28"/>
              </w:rPr>
              <w:t>достижения соответствия требованиям к продукции, и управлять ею (6.4)</w:t>
            </w:r>
          </w:p>
        </w:tc>
      </w:tr>
      <w:tr w:rsidR="005F7D3A" w:rsidRPr="00140BBA" w:rsidTr="005D5C44">
        <w:trPr>
          <w:trHeight w:val="1896"/>
        </w:trPr>
        <w:tc>
          <w:tcPr>
            <w:tcW w:w="9923" w:type="dxa"/>
            <w:gridSpan w:val="3"/>
            <w:tcBorders>
              <w:top w:val="single" w:sz="6" w:space="0" w:color="auto"/>
              <w:left w:val="single" w:sz="6" w:space="0" w:color="auto"/>
              <w:bottom w:val="single" w:sz="6" w:space="0" w:color="auto"/>
              <w:right w:val="single" w:sz="6" w:space="0" w:color="auto"/>
            </w:tcBorders>
            <w:shd w:val="clear" w:color="auto" w:fill="FFFFFF"/>
          </w:tcPr>
          <w:p w:rsidR="005F7D3A" w:rsidRPr="00140BBA" w:rsidRDefault="005F7D3A" w:rsidP="005F7D3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Arial" w:eastAsia="Times New Roman" w:hAnsi="Arial" w:cs="Times New Roman"/>
                <w:i/>
                <w:iCs/>
                <w:sz w:val="28"/>
                <w:szCs w:val="28"/>
              </w:rPr>
              <w:t>Таблица</w:t>
            </w:r>
            <w:r w:rsidRPr="00140BBA">
              <w:rPr>
                <w:rFonts w:ascii="Arial" w:eastAsia="Times New Roman" w:hAnsi="Arial" w:cs="Arial"/>
                <w:i/>
                <w:iCs/>
                <w:sz w:val="28"/>
                <w:szCs w:val="28"/>
              </w:rPr>
              <w:t xml:space="preserve"> 3.4</w:t>
            </w:r>
          </w:p>
          <w:p w:rsidR="005F7D3A" w:rsidRPr="00140BBA" w:rsidRDefault="005F7D3A" w:rsidP="005F7D3A">
            <w:pPr>
              <w:shd w:val="clear" w:color="auto" w:fill="FFFFFF"/>
              <w:autoSpaceDE w:val="0"/>
              <w:autoSpaceDN w:val="0"/>
              <w:adjustRightInd w:val="0"/>
              <w:spacing w:after="0" w:line="240" w:lineRule="auto"/>
              <w:rPr>
                <w:rFonts w:ascii="Times New Roman" w:hAnsi="Times New Roman" w:cs="Times New Roman"/>
                <w:sz w:val="28"/>
                <w:szCs w:val="28"/>
              </w:rPr>
            </w:pPr>
            <w:r w:rsidRPr="00140BBA">
              <w:rPr>
                <w:rFonts w:ascii="Arial" w:eastAsia="Times New Roman" w:hAnsi="Arial" w:cs="Times New Roman"/>
                <w:b/>
                <w:bCs/>
                <w:sz w:val="28"/>
                <w:szCs w:val="28"/>
              </w:rPr>
              <w:t>Взаимосвязь</w:t>
            </w:r>
            <w:r w:rsidRPr="00140BBA">
              <w:rPr>
                <w:rFonts w:ascii="Arial" w:eastAsia="Times New Roman" w:hAnsi="Arial" w:cs="Arial"/>
                <w:b/>
                <w:bCs/>
                <w:sz w:val="28"/>
                <w:szCs w:val="28"/>
              </w:rPr>
              <w:t xml:space="preserve"> </w:t>
            </w:r>
            <w:r w:rsidRPr="00140BBA">
              <w:rPr>
                <w:rFonts w:ascii="Arial" w:eastAsia="Times New Roman" w:hAnsi="Arial" w:cs="Times New Roman"/>
                <w:b/>
                <w:bCs/>
                <w:sz w:val="28"/>
                <w:szCs w:val="28"/>
              </w:rPr>
              <w:t>требований</w:t>
            </w:r>
            <w:r w:rsidRPr="00140BBA">
              <w:rPr>
                <w:rFonts w:ascii="Arial" w:eastAsia="Times New Roman" w:hAnsi="Arial" w:cs="Arial"/>
                <w:b/>
                <w:bCs/>
                <w:sz w:val="28"/>
                <w:szCs w:val="28"/>
              </w:rPr>
              <w:t xml:space="preserve"> </w:t>
            </w:r>
            <w:r w:rsidRPr="00140BBA">
              <w:rPr>
                <w:rFonts w:ascii="Arial" w:eastAsia="Times New Roman" w:hAnsi="Arial" w:cs="Times New Roman"/>
                <w:b/>
                <w:bCs/>
                <w:sz w:val="28"/>
                <w:szCs w:val="28"/>
              </w:rPr>
              <w:t>стандарта</w:t>
            </w:r>
            <w:r w:rsidRPr="00140BBA">
              <w:rPr>
                <w:rFonts w:ascii="Arial" w:eastAsia="Times New Roman" w:hAnsi="Arial" w:cs="Arial"/>
                <w:b/>
                <w:bCs/>
                <w:sz w:val="28"/>
                <w:szCs w:val="28"/>
              </w:rPr>
              <w:t xml:space="preserve"> </w:t>
            </w:r>
            <w:r w:rsidRPr="00140BBA">
              <w:rPr>
                <w:rFonts w:ascii="Arial" w:eastAsia="Times New Roman" w:hAnsi="Arial" w:cs="Times New Roman"/>
                <w:b/>
                <w:bCs/>
                <w:sz w:val="28"/>
                <w:szCs w:val="28"/>
              </w:rPr>
              <w:t>ИСО</w:t>
            </w:r>
            <w:r w:rsidRPr="00140BBA">
              <w:rPr>
                <w:rFonts w:ascii="Arial" w:eastAsia="Times New Roman" w:hAnsi="Arial" w:cs="Arial"/>
                <w:b/>
                <w:bCs/>
                <w:sz w:val="28"/>
                <w:szCs w:val="28"/>
              </w:rPr>
              <w:t xml:space="preserve"> 9001 </w:t>
            </w:r>
            <w:r w:rsidRPr="00140BBA">
              <w:rPr>
                <w:rFonts w:ascii="Arial" w:eastAsia="Times New Roman" w:hAnsi="Arial" w:cs="Times New Roman"/>
                <w:b/>
                <w:bCs/>
                <w:sz w:val="28"/>
                <w:szCs w:val="28"/>
              </w:rPr>
              <w:t>и</w:t>
            </w:r>
            <w:r w:rsidRPr="00140BBA">
              <w:rPr>
                <w:rFonts w:ascii="Arial" w:eastAsia="Times New Roman" w:hAnsi="Arial" w:cs="Arial"/>
                <w:b/>
                <w:bCs/>
                <w:sz w:val="28"/>
                <w:szCs w:val="28"/>
              </w:rPr>
              <w:t xml:space="preserve"> </w:t>
            </w:r>
            <w:r w:rsidRPr="00140BBA">
              <w:rPr>
                <w:rFonts w:ascii="Arial" w:eastAsia="Times New Roman" w:hAnsi="Arial" w:cs="Times New Roman"/>
                <w:b/>
                <w:bCs/>
                <w:sz w:val="28"/>
                <w:szCs w:val="28"/>
              </w:rPr>
              <w:t>соответствующих</w:t>
            </w:r>
            <w:r w:rsidRPr="00140BBA">
              <w:rPr>
                <w:rFonts w:ascii="Arial" w:eastAsia="Times New Roman" w:hAnsi="Arial" w:cs="Arial"/>
                <w:b/>
                <w:bCs/>
                <w:sz w:val="28"/>
                <w:szCs w:val="28"/>
              </w:rPr>
              <w:t xml:space="preserve"> </w:t>
            </w:r>
            <w:r w:rsidRPr="00140BBA">
              <w:rPr>
                <w:rFonts w:ascii="Arial" w:eastAsia="Times New Roman" w:hAnsi="Arial" w:cs="Times New Roman"/>
                <w:b/>
                <w:bCs/>
                <w:sz w:val="28"/>
                <w:szCs w:val="28"/>
              </w:rPr>
              <w:t>рисков для</w:t>
            </w:r>
            <w:r w:rsidRPr="00140BBA">
              <w:rPr>
                <w:rFonts w:ascii="Arial" w:eastAsia="Times New Roman" w:hAnsi="Arial" w:cs="Arial"/>
                <w:b/>
                <w:bCs/>
                <w:sz w:val="28"/>
                <w:szCs w:val="28"/>
              </w:rPr>
              <w:t xml:space="preserve"> </w:t>
            </w:r>
            <w:r w:rsidRPr="00140BBA">
              <w:rPr>
                <w:rFonts w:ascii="Arial" w:eastAsia="Times New Roman" w:hAnsi="Arial" w:cs="Times New Roman"/>
                <w:b/>
                <w:bCs/>
                <w:sz w:val="28"/>
                <w:szCs w:val="28"/>
              </w:rPr>
              <w:t>процессов</w:t>
            </w:r>
            <w:r w:rsidRPr="00140BBA">
              <w:rPr>
                <w:rFonts w:ascii="Arial" w:eastAsia="Times New Roman" w:hAnsi="Arial" w:cs="Arial"/>
                <w:b/>
                <w:bCs/>
                <w:sz w:val="28"/>
                <w:szCs w:val="28"/>
              </w:rPr>
              <w:t xml:space="preserve"> </w:t>
            </w:r>
            <w:r w:rsidRPr="00140BBA">
              <w:rPr>
                <w:rFonts w:ascii="Arial" w:eastAsia="Times New Roman" w:hAnsi="Arial" w:cs="Times New Roman"/>
                <w:b/>
                <w:bCs/>
                <w:sz w:val="28"/>
                <w:szCs w:val="28"/>
              </w:rPr>
              <w:t>ЖЦП</w:t>
            </w:r>
          </w:p>
          <w:p w:rsidR="005F7D3A" w:rsidRPr="00FF4655" w:rsidRDefault="005F7D3A" w:rsidP="005D5C44">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tc>
      </w:tr>
      <w:tr w:rsidR="00FF4655" w:rsidRPr="00140BBA" w:rsidTr="005F7D3A">
        <w:trPr>
          <w:trHeight w:val="189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F4655" w:rsidRPr="00FF4655" w:rsidRDefault="005F7D3A" w:rsidP="005D5C44">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5F7D3A">
              <w:rPr>
                <w:rFonts w:ascii="Times New Roman" w:eastAsia="Times New Roman" w:hAnsi="Times New Roman" w:cs="Times New Roman"/>
                <w:sz w:val="28"/>
                <w:szCs w:val="28"/>
              </w:rPr>
              <w:lastRenderedPageBreak/>
              <w:t>Не выполняет</w:t>
            </w:r>
            <w:r w:rsidRPr="005F7D3A">
              <w:rPr>
                <w:rFonts w:ascii="Times New Roman" w:eastAsia="Times New Roman" w:hAnsi="Times New Roman" w:cs="Times New Roman"/>
                <w:sz w:val="28"/>
                <w:szCs w:val="28"/>
              </w:rPr>
              <w:softHyphen/>
              <w:t>ся производст</w:t>
            </w:r>
            <w:r w:rsidRPr="005F7D3A">
              <w:rPr>
                <w:rFonts w:ascii="Times New Roman" w:eastAsia="Times New Roman" w:hAnsi="Times New Roman" w:cs="Times New Roman"/>
                <w:sz w:val="28"/>
                <w:szCs w:val="28"/>
              </w:rPr>
              <w:softHyphen/>
              <w:t>венный план, срываются сроки поставки</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F4655" w:rsidRPr="00FF4655" w:rsidRDefault="005F7D3A" w:rsidP="005F7D3A">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5F7D3A">
              <w:rPr>
                <w:rFonts w:ascii="Times New Roman" w:eastAsia="Times New Roman" w:hAnsi="Times New Roman" w:cs="Times New Roman"/>
                <w:sz w:val="28"/>
                <w:szCs w:val="28"/>
              </w:rPr>
              <w:t>Процесс произ</w:t>
            </w:r>
            <w:r w:rsidRPr="005F7D3A">
              <w:rPr>
                <w:rFonts w:ascii="Times New Roman" w:eastAsia="Times New Roman" w:hAnsi="Times New Roman" w:cs="Times New Roman"/>
                <w:sz w:val="28"/>
                <w:szCs w:val="28"/>
              </w:rPr>
              <w:softHyphen/>
              <w:t>водственного пла</w:t>
            </w:r>
            <w:r>
              <w:rPr>
                <w:rFonts w:ascii="Times New Roman" w:eastAsia="Times New Roman" w:hAnsi="Times New Roman" w:cs="Times New Roman"/>
                <w:sz w:val="28"/>
                <w:szCs w:val="28"/>
              </w:rPr>
              <w:t>н</w:t>
            </w:r>
            <w:r w:rsidRPr="005F7D3A">
              <w:rPr>
                <w:rFonts w:ascii="Times New Roman" w:eastAsia="Times New Roman" w:hAnsi="Times New Roman" w:cs="Times New Roman"/>
                <w:sz w:val="28"/>
                <w:szCs w:val="28"/>
              </w:rPr>
              <w:t>ирования плохо организован или его нет</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FF4655" w:rsidRPr="005F7D3A" w:rsidRDefault="005F7D3A" w:rsidP="005D5C44">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5F7D3A">
              <w:rPr>
                <w:rFonts w:ascii="Times New Roman" w:eastAsia="Times New Roman" w:hAnsi="Times New Roman" w:cs="Times New Roman"/>
                <w:sz w:val="28"/>
                <w:szCs w:val="28"/>
              </w:rPr>
              <w:t>Организация должна планировать и раз</w:t>
            </w:r>
            <w:r w:rsidRPr="005F7D3A">
              <w:rPr>
                <w:rFonts w:ascii="Times New Roman" w:eastAsia="Times New Roman" w:hAnsi="Times New Roman" w:cs="Times New Roman"/>
                <w:sz w:val="28"/>
                <w:szCs w:val="28"/>
              </w:rPr>
              <w:softHyphen/>
              <w:t>рабатывать процессы,</w:t>
            </w:r>
            <w:r>
              <w:rPr>
                <w:rFonts w:ascii="Times New Roman" w:eastAsia="Times New Roman" w:hAnsi="Times New Roman" w:cs="Times New Roman"/>
                <w:sz w:val="28"/>
                <w:szCs w:val="28"/>
              </w:rPr>
              <w:t xml:space="preserve"> </w:t>
            </w:r>
            <w:r w:rsidRPr="005F7D3A">
              <w:rPr>
                <w:rFonts w:ascii="Times New Roman" w:eastAsia="Times New Roman" w:hAnsi="Times New Roman" w:cs="Times New Roman"/>
                <w:sz w:val="28"/>
                <w:szCs w:val="28"/>
              </w:rPr>
              <w:t>необходимые для обеспечения жизненного цикла продук</w:t>
            </w:r>
            <w:r w:rsidRPr="005F7D3A">
              <w:rPr>
                <w:rFonts w:ascii="Times New Roman" w:eastAsia="Times New Roman" w:hAnsi="Times New Roman" w:cs="Times New Roman"/>
                <w:sz w:val="28"/>
                <w:szCs w:val="28"/>
              </w:rPr>
              <w:softHyphen/>
              <w:t>ции. Планирование процессов жизненно</w:t>
            </w:r>
            <w:r w:rsidRPr="005F7D3A">
              <w:rPr>
                <w:rFonts w:ascii="Times New Roman" w:eastAsia="Times New Roman" w:hAnsi="Times New Roman" w:cs="Times New Roman"/>
                <w:sz w:val="28"/>
                <w:szCs w:val="28"/>
              </w:rPr>
              <w:softHyphen/>
              <w:t>го цикла продукции должно быть согласо</w:t>
            </w:r>
            <w:r w:rsidRPr="005F7D3A">
              <w:rPr>
                <w:rFonts w:ascii="Times New Roman" w:eastAsia="Times New Roman" w:hAnsi="Times New Roman" w:cs="Times New Roman"/>
                <w:sz w:val="28"/>
                <w:szCs w:val="28"/>
              </w:rPr>
              <w:softHyphen/>
              <w:t>вано с требованиями к другим процессам системы менеджмента качества (7.1)</w:t>
            </w:r>
          </w:p>
        </w:tc>
      </w:tr>
      <w:tr w:rsidR="005F7D3A" w:rsidRPr="00140BBA" w:rsidTr="005D5C44">
        <w:trPr>
          <w:trHeight w:val="1896"/>
        </w:trPr>
        <w:tc>
          <w:tcPr>
            <w:tcW w:w="2552" w:type="dxa"/>
            <w:tcBorders>
              <w:top w:val="single" w:sz="6" w:space="0" w:color="auto"/>
              <w:left w:val="single" w:sz="6" w:space="0" w:color="auto"/>
              <w:right w:val="single" w:sz="6" w:space="0" w:color="auto"/>
            </w:tcBorders>
            <w:shd w:val="clear" w:color="auto" w:fill="FFFFFF"/>
          </w:tcPr>
          <w:p w:rsidR="005F7D3A" w:rsidRPr="005F7D3A" w:rsidRDefault="005F7D3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F7D3A">
              <w:rPr>
                <w:rFonts w:ascii="Times New Roman" w:eastAsia="Times New Roman" w:hAnsi="Times New Roman" w:cs="Times New Roman"/>
                <w:sz w:val="28"/>
                <w:szCs w:val="28"/>
              </w:rPr>
              <w:t xml:space="preserve">Не выполнены требования клиента </w:t>
            </w:r>
          </w:p>
        </w:tc>
        <w:tc>
          <w:tcPr>
            <w:tcW w:w="3118" w:type="dxa"/>
            <w:tcBorders>
              <w:top w:val="single" w:sz="6" w:space="0" w:color="auto"/>
              <w:left w:val="single" w:sz="6" w:space="0" w:color="auto"/>
              <w:right w:val="single" w:sz="6" w:space="0" w:color="auto"/>
            </w:tcBorders>
            <w:shd w:val="clear" w:color="auto" w:fill="FFFFFF"/>
          </w:tcPr>
          <w:p w:rsidR="005F7D3A" w:rsidRPr="00140BBA" w:rsidRDefault="005F7D3A" w:rsidP="005F7D3A">
            <w:pPr>
              <w:shd w:val="clear" w:color="auto" w:fill="FFFFFF"/>
              <w:autoSpaceDE w:val="0"/>
              <w:autoSpaceDN w:val="0"/>
              <w:adjustRightInd w:val="0"/>
              <w:spacing w:after="0" w:line="240" w:lineRule="auto"/>
              <w:rPr>
                <w:rFonts w:ascii="Times New Roman" w:hAnsi="Times New Roman" w:cs="Times New Roman"/>
                <w:sz w:val="28"/>
                <w:szCs w:val="28"/>
              </w:rPr>
            </w:pPr>
            <w:r w:rsidRPr="005F7D3A">
              <w:rPr>
                <w:rFonts w:ascii="Times New Roman" w:eastAsia="Times New Roman" w:hAnsi="Times New Roman" w:cs="Times New Roman"/>
                <w:sz w:val="28"/>
                <w:szCs w:val="28"/>
              </w:rPr>
              <w:t>Не отлажен процесс фиксации требований клиента и</w:t>
            </w:r>
            <w:r>
              <w:rPr>
                <w:rFonts w:ascii="Times New Roman" w:eastAsia="Times New Roman" w:hAnsi="Times New Roman" w:cs="Times New Roman"/>
                <w:sz w:val="28"/>
                <w:szCs w:val="28"/>
              </w:rPr>
              <w:t xml:space="preserve"> </w:t>
            </w:r>
            <w:r w:rsidRPr="005F7D3A">
              <w:rPr>
                <w:rFonts w:ascii="Times New Roman" w:eastAsia="Times New Roman" w:hAnsi="Times New Roman" w:cs="Times New Roman"/>
                <w:sz w:val="28"/>
                <w:szCs w:val="28"/>
              </w:rPr>
              <w:t>их анализа</w:t>
            </w:r>
          </w:p>
        </w:tc>
        <w:tc>
          <w:tcPr>
            <w:tcW w:w="4253" w:type="dxa"/>
            <w:tcBorders>
              <w:top w:val="single" w:sz="6" w:space="0" w:color="auto"/>
              <w:left w:val="single" w:sz="6" w:space="0" w:color="auto"/>
              <w:right w:val="single" w:sz="6" w:space="0" w:color="auto"/>
            </w:tcBorders>
            <w:shd w:val="clear" w:color="auto" w:fill="FFFFFF"/>
          </w:tcPr>
          <w:p w:rsidR="005F7D3A" w:rsidRPr="005F7D3A" w:rsidRDefault="005F7D3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F7D3A">
              <w:rPr>
                <w:rFonts w:ascii="Times New Roman" w:eastAsia="Times New Roman" w:hAnsi="Times New Roman" w:cs="Times New Roman"/>
                <w:sz w:val="28"/>
                <w:szCs w:val="28"/>
              </w:rPr>
              <w:t>Организация должна:</w:t>
            </w:r>
            <w:r>
              <w:rPr>
                <w:rFonts w:ascii="Times New Roman" w:eastAsia="Times New Roman" w:hAnsi="Times New Roman" w:cs="Times New Roman"/>
                <w:sz w:val="28"/>
                <w:szCs w:val="28"/>
              </w:rPr>
              <w:t xml:space="preserve"> </w:t>
            </w:r>
          </w:p>
          <w:p w:rsidR="005F7D3A" w:rsidRPr="005F7D3A" w:rsidRDefault="005F7D3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F7D3A">
              <w:rPr>
                <w:rFonts w:ascii="Times New Roman" w:eastAsia="Times New Roman" w:hAnsi="Times New Roman" w:cs="Times New Roman"/>
                <w:sz w:val="28"/>
                <w:szCs w:val="28"/>
              </w:rPr>
              <w:t>определять требования потребителей и</w:t>
            </w:r>
            <w:r>
              <w:rPr>
                <w:rFonts w:ascii="Times New Roman" w:eastAsia="Times New Roman" w:hAnsi="Times New Roman" w:cs="Times New Roman"/>
                <w:sz w:val="28"/>
                <w:szCs w:val="28"/>
              </w:rPr>
              <w:t xml:space="preserve"> </w:t>
            </w:r>
          </w:p>
          <w:p w:rsidR="005F7D3A" w:rsidRPr="005F7D3A" w:rsidRDefault="005F7D3A"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F7D3A">
              <w:rPr>
                <w:rFonts w:ascii="Times New Roman" w:eastAsia="Times New Roman" w:hAnsi="Times New Roman" w:cs="Times New Roman"/>
                <w:sz w:val="28"/>
                <w:szCs w:val="28"/>
              </w:rPr>
              <w:t>сопутствующие требования;</w:t>
            </w:r>
          </w:p>
          <w:p w:rsidR="005F7D3A" w:rsidRPr="005F7D3A" w:rsidRDefault="005F7D3A" w:rsidP="005F7D3A">
            <w:pPr>
              <w:shd w:val="clear" w:color="auto" w:fill="FFFFFF"/>
              <w:autoSpaceDE w:val="0"/>
              <w:autoSpaceDN w:val="0"/>
              <w:adjustRightInd w:val="0"/>
              <w:spacing w:after="0" w:line="240" w:lineRule="auto"/>
              <w:rPr>
                <w:rFonts w:ascii="Times New Roman" w:hAnsi="Times New Roman" w:cs="Times New Roman"/>
                <w:sz w:val="28"/>
                <w:szCs w:val="28"/>
              </w:rPr>
            </w:pPr>
            <w:r w:rsidRPr="005F7D3A">
              <w:rPr>
                <w:rFonts w:ascii="Times New Roman" w:eastAsia="Times New Roman" w:hAnsi="Times New Roman" w:cs="Times New Roman"/>
                <w:sz w:val="28"/>
                <w:szCs w:val="28"/>
              </w:rPr>
              <w:t>анализировать их до подписания контрак</w:t>
            </w:r>
            <w:r w:rsidRPr="005F7D3A">
              <w:rPr>
                <w:rFonts w:ascii="Times New Roman" w:eastAsia="Times New Roman" w:hAnsi="Times New Roman" w:cs="Times New Roman"/>
                <w:sz w:val="28"/>
                <w:szCs w:val="28"/>
              </w:rPr>
              <w:softHyphen/>
              <w:t>та: иметь четкую обратную связь, в том числе по жалобам потребителей (7.2).</w:t>
            </w:r>
          </w:p>
        </w:tc>
      </w:tr>
      <w:tr w:rsidR="006676CF" w:rsidRPr="00140BBA" w:rsidTr="005D5C44">
        <w:trPr>
          <w:trHeight w:val="1896"/>
        </w:trPr>
        <w:tc>
          <w:tcPr>
            <w:tcW w:w="2552" w:type="dxa"/>
            <w:tcBorders>
              <w:top w:val="single" w:sz="6" w:space="0" w:color="auto"/>
              <w:left w:val="single" w:sz="6" w:space="0" w:color="auto"/>
              <w:right w:val="single" w:sz="6" w:space="0" w:color="auto"/>
            </w:tcBorders>
            <w:shd w:val="clear" w:color="auto" w:fill="FFFFFF"/>
          </w:tcPr>
          <w:p w:rsidR="006676CF" w:rsidRPr="005F7D3A" w:rsidRDefault="006676CF"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F7D3A">
              <w:rPr>
                <w:rFonts w:ascii="Times New Roman" w:eastAsia="Times New Roman" w:hAnsi="Times New Roman" w:cs="Times New Roman"/>
                <w:sz w:val="28"/>
                <w:szCs w:val="28"/>
              </w:rPr>
              <w:t>Ошибки в процессе проектирования</w:t>
            </w:r>
          </w:p>
          <w:p w:rsidR="006676CF" w:rsidRPr="005F7D3A" w:rsidRDefault="006676CF" w:rsidP="005D5C44">
            <w:pPr>
              <w:autoSpaceDE w:val="0"/>
              <w:autoSpaceDN w:val="0"/>
              <w:adjustRightInd w:val="0"/>
              <w:spacing w:after="0" w:line="240" w:lineRule="auto"/>
              <w:rPr>
                <w:rFonts w:ascii="Times New Roman" w:hAnsi="Times New Roman" w:cs="Times New Roman"/>
                <w:sz w:val="28"/>
                <w:szCs w:val="28"/>
              </w:rPr>
            </w:pPr>
          </w:p>
          <w:p w:rsidR="006676CF" w:rsidRPr="005F7D3A" w:rsidRDefault="006676CF" w:rsidP="005D5C44">
            <w:pPr>
              <w:autoSpaceDE w:val="0"/>
              <w:autoSpaceDN w:val="0"/>
              <w:adjustRightInd w:val="0"/>
              <w:spacing w:after="0" w:line="240" w:lineRule="auto"/>
              <w:rPr>
                <w:rFonts w:ascii="Times New Roman" w:hAnsi="Times New Roman" w:cs="Times New Roman"/>
                <w:sz w:val="28"/>
                <w:szCs w:val="28"/>
              </w:rPr>
            </w:pPr>
          </w:p>
        </w:tc>
        <w:tc>
          <w:tcPr>
            <w:tcW w:w="3118" w:type="dxa"/>
            <w:tcBorders>
              <w:top w:val="single" w:sz="6" w:space="0" w:color="auto"/>
              <w:left w:val="single" w:sz="6" w:space="0" w:color="auto"/>
              <w:right w:val="single" w:sz="6" w:space="0" w:color="auto"/>
            </w:tcBorders>
            <w:shd w:val="clear" w:color="auto" w:fill="FFFFFF"/>
          </w:tcPr>
          <w:p w:rsidR="006676CF" w:rsidRPr="005F7D3A" w:rsidRDefault="006676CF" w:rsidP="005F7D3A">
            <w:pPr>
              <w:shd w:val="clear" w:color="auto" w:fill="FFFFFF"/>
              <w:autoSpaceDE w:val="0"/>
              <w:autoSpaceDN w:val="0"/>
              <w:adjustRightInd w:val="0"/>
              <w:spacing w:after="0" w:line="240" w:lineRule="auto"/>
              <w:rPr>
                <w:rFonts w:ascii="Times New Roman" w:hAnsi="Times New Roman" w:cs="Times New Roman"/>
                <w:sz w:val="28"/>
                <w:szCs w:val="28"/>
              </w:rPr>
            </w:pPr>
            <w:r w:rsidRPr="005F7D3A">
              <w:rPr>
                <w:rFonts w:ascii="Times New Roman" w:eastAsia="Times New Roman" w:hAnsi="Times New Roman" w:cs="Times New Roman"/>
                <w:sz w:val="28"/>
                <w:szCs w:val="28"/>
              </w:rPr>
              <w:t>Процесс проектирования плохо</w:t>
            </w:r>
            <w:r>
              <w:rPr>
                <w:rFonts w:ascii="Times New Roman" w:eastAsia="Times New Roman" w:hAnsi="Times New Roman" w:cs="Times New Roman"/>
                <w:sz w:val="28"/>
                <w:szCs w:val="28"/>
              </w:rPr>
              <w:t xml:space="preserve"> </w:t>
            </w:r>
            <w:r w:rsidRPr="005F7D3A">
              <w:rPr>
                <w:rFonts w:ascii="Times New Roman" w:eastAsia="Times New Roman" w:hAnsi="Times New Roman" w:cs="Times New Roman"/>
                <w:sz w:val="28"/>
                <w:szCs w:val="28"/>
              </w:rPr>
              <w:t>организован</w:t>
            </w:r>
          </w:p>
        </w:tc>
        <w:tc>
          <w:tcPr>
            <w:tcW w:w="4253" w:type="dxa"/>
            <w:tcBorders>
              <w:top w:val="single" w:sz="6" w:space="0" w:color="auto"/>
              <w:left w:val="single" w:sz="6" w:space="0" w:color="auto"/>
              <w:right w:val="single" w:sz="6" w:space="0" w:color="auto"/>
            </w:tcBorders>
            <w:shd w:val="clear" w:color="auto" w:fill="FFFFFF"/>
          </w:tcPr>
          <w:p w:rsidR="006676CF" w:rsidRPr="006676CF" w:rsidRDefault="006676CF" w:rsidP="005D5C44">
            <w:pPr>
              <w:shd w:val="clear" w:color="auto" w:fill="FFFFFF"/>
              <w:autoSpaceDE w:val="0"/>
              <w:autoSpaceDN w:val="0"/>
              <w:adjustRightInd w:val="0"/>
              <w:spacing w:after="0" w:line="240" w:lineRule="auto"/>
              <w:rPr>
                <w:rFonts w:ascii="Times New Roman" w:hAnsi="Times New Roman" w:cs="Times New Roman"/>
                <w:sz w:val="24"/>
                <w:szCs w:val="24"/>
              </w:rPr>
            </w:pPr>
            <w:r w:rsidRPr="006676CF">
              <w:rPr>
                <w:rFonts w:ascii="Arial" w:eastAsia="Times New Roman" w:hAnsi="Arial" w:cs="Times New Roman"/>
                <w:sz w:val="24"/>
                <w:szCs w:val="24"/>
              </w:rPr>
              <w:t>Организация</w:t>
            </w:r>
            <w:r w:rsidRPr="006676CF">
              <w:rPr>
                <w:rFonts w:ascii="Arial" w:eastAsia="Times New Roman" w:hAnsi="Arial" w:cs="Arial"/>
                <w:sz w:val="24"/>
                <w:szCs w:val="24"/>
              </w:rPr>
              <w:t xml:space="preserve"> </w:t>
            </w:r>
            <w:r w:rsidRPr="006676CF">
              <w:rPr>
                <w:rFonts w:ascii="Arial" w:eastAsia="Times New Roman" w:hAnsi="Arial" w:cs="Times New Roman"/>
                <w:sz w:val="24"/>
                <w:szCs w:val="24"/>
              </w:rPr>
              <w:t>должна</w:t>
            </w:r>
            <w:r w:rsidRPr="006676CF">
              <w:rPr>
                <w:rFonts w:ascii="Arial" w:eastAsia="Times New Roman" w:hAnsi="Arial" w:cs="Arial"/>
                <w:sz w:val="24"/>
                <w:szCs w:val="24"/>
              </w:rPr>
              <w:t xml:space="preserve"> </w:t>
            </w:r>
            <w:r w:rsidRPr="006676CF">
              <w:rPr>
                <w:rFonts w:ascii="Arial" w:eastAsia="Times New Roman" w:hAnsi="Arial" w:cs="Times New Roman"/>
                <w:sz w:val="24"/>
                <w:szCs w:val="24"/>
              </w:rPr>
              <w:t>планировать</w:t>
            </w:r>
            <w:r w:rsidRPr="006676CF">
              <w:rPr>
                <w:rFonts w:ascii="Arial" w:eastAsia="Times New Roman" w:hAnsi="Arial" w:cs="Arial"/>
                <w:sz w:val="24"/>
                <w:szCs w:val="24"/>
              </w:rPr>
              <w:t xml:space="preserve"> </w:t>
            </w:r>
            <w:r w:rsidRPr="006676CF">
              <w:rPr>
                <w:rFonts w:ascii="Arial" w:eastAsia="Times New Roman" w:hAnsi="Arial" w:cs="Times New Roman"/>
                <w:sz w:val="24"/>
                <w:szCs w:val="24"/>
              </w:rPr>
              <w:t>процесс</w:t>
            </w:r>
          </w:p>
          <w:p w:rsidR="006676CF" w:rsidRPr="006676CF" w:rsidRDefault="006676CF" w:rsidP="005D5C44">
            <w:pPr>
              <w:shd w:val="clear" w:color="auto" w:fill="FFFFFF"/>
              <w:autoSpaceDE w:val="0"/>
              <w:autoSpaceDN w:val="0"/>
              <w:adjustRightInd w:val="0"/>
              <w:spacing w:after="0" w:line="240" w:lineRule="auto"/>
              <w:rPr>
                <w:rFonts w:ascii="Times New Roman" w:hAnsi="Times New Roman" w:cs="Times New Roman"/>
                <w:sz w:val="24"/>
                <w:szCs w:val="24"/>
              </w:rPr>
            </w:pPr>
            <w:r w:rsidRPr="006676CF">
              <w:rPr>
                <w:rFonts w:ascii="Arial" w:eastAsia="Times New Roman" w:hAnsi="Arial" w:cs="Times New Roman"/>
                <w:sz w:val="24"/>
                <w:szCs w:val="24"/>
              </w:rPr>
              <w:t>проектирования</w:t>
            </w:r>
            <w:r w:rsidRPr="006676CF">
              <w:rPr>
                <w:rFonts w:ascii="Arial" w:eastAsia="Times New Roman" w:hAnsi="Arial" w:cs="Arial"/>
                <w:sz w:val="24"/>
                <w:szCs w:val="24"/>
              </w:rPr>
              <w:t xml:space="preserve"> (7.3.1)</w:t>
            </w:r>
          </w:p>
        </w:tc>
      </w:tr>
      <w:tr w:rsidR="006676CF" w:rsidRPr="00140BBA" w:rsidTr="006676CF">
        <w:trPr>
          <w:trHeight w:val="189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6676CF" w:rsidRPr="00140BBA" w:rsidRDefault="006676CF" w:rsidP="005D5C44">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676CF" w:rsidRPr="00140BBA" w:rsidRDefault="006676CF" w:rsidP="006676CF">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eastAsia="Times New Roman" w:hAnsi="Times New Roman" w:cs="Times New Roman"/>
                <w:sz w:val="28"/>
                <w:szCs w:val="28"/>
              </w:rPr>
              <w:t xml:space="preserve">Ошибки и </w:t>
            </w:r>
            <w:r>
              <w:rPr>
                <w:rFonts w:ascii="Times New Roman" w:eastAsia="Times New Roman" w:hAnsi="Times New Roman" w:cs="Times New Roman"/>
                <w:sz w:val="28"/>
                <w:szCs w:val="28"/>
              </w:rPr>
              <w:t>неточ</w:t>
            </w:r>
            <w:r w:rsidRPr="006676CF">
              <w:rPr>
                <w:rFonts w:ascii="Times New Roman" w:eastAsia="Times New Roman" w:hAnsi="Times New Roman" w:cs="Times New Roman"/>
                <w:sz w:val="28"/>
                <w:szCs w:val="28"/>
              </w:rPr>
              <w:t>ности во входных</w:t>
            </w:r>
            <w:r>
              <w:rPr>
                <w:rFonts w:ascii="Times New Roman" w:eastAsia="Times New Roman" w:hAnsi="Times New Roman" w:cs="Times New Roman"/>
                <w:sz w:val="28"/>
                <w:szCs w:val="28"/>
              </w:rPr>
              <w:t xml:space="preserve"> </w:t>
            </w:r>
            <w:r w:rsidRPr="006676CF">
              <w:rPr>
                <w:rFonts w:ascii="Times New Roman" w:eastAsia="Times New Roman" w:hAnsi="Times New Roman" w:cs="Times New Roman"/>
                <w:sz w:val="28"/>
                <w:szCs w:val="28"/>
              </w:rPr>
              <w:t>проектных данных</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6676CF" w:rsidRPr="00140BBA" w:rsidRDefault="006676CF" w:rsidP="006676CF">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eastAsia="Times New Roman" w:hAnsi="Times New Roman" w:cs="Times New Roman"/>
                <w:sz w:val="28"/>
                <w:szCs w:val="28"/>
              </w:rPr>
              <w:t xml:space="preserve">Входные данные, относящиеся к </w:t>
            </w:r>
            <w:r>
              <w:rPr>
                <w:rFonts w:ascii="Times New Roman" w:eastAsia="Times New Roman" w:hAnsi="Times New Roman" w:cs="Times New Roman"/>
                <w:sz w:val="28"/>
                <w:szCs w:val="28"/>
              </w:rPr>
              <w:t>требова</w:t>
            </w:r>
            <w:r w:rsidRPr="006676CF">
              <w:rPr>
                <w:rFonts w:ascii="Times New Roman" w:eastAsia="Times New Roman" w:hAnsi="Times New Roman" w:cs="Times New Roman"/>
                <w:sz w:val="28"/>
                <w:szCs w:val="28"/>
              </w:rPr>
              <w:t xml:space="preserve">ниям к продукции, должны быть </w:t>
            </w:r>
            <w:r>
              <w:rPr>
                <w:rFonts w:ascii="Times New Roman" w:eastAsia="Times New Roman" w:hAnsi="Times New Roman" w:cs="Times New Roman"/>
                <w:sz w:val="28"/>
                <w:szCs w:val="28"/>
              </w:rPr>
              <w:t>опреде</w:t>
            </w:r>
            <w:r w:rsidRPr="006676CF">
              <w:rPr>
                <w:rFonts w:ascii="Times New Roman" w:eastAsia="Times New Roman" w:hAnsi="Times New Roman" w:cs="Times New Roman"/>
                <w:sz w:val="28"/>
                <w:szCs w:val="28"/>
              </w:rPr>
              <w:t>лены, а записи должны поддерживаться в рабочем состоянии (7.3.2).</w:t>
            </w:r>
          </w:p>
        </w:tc>
      </w:tr>
      <w:tr w:rsidR="006676CF" w:rsidRPr="00140BBA" w:rsidTr="006676CF">
        <w:trPr>
          <w:trHeight w:val="189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6676CF" w:rsidRPr="00140BBA" w:rsidRDefault="006676CF" w:rsidP="005D5C44">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676CF" w:rsidRPr="00140BBA" w:rsidRDefault="006676CF" w:rsidP="006676CF">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eastAsia="Times New Roman" w:hAnsi="Times New Roman" w:cs="Times New Roman"/>
                <w:sz w:val="28"/>
                <w:szCs w:val="28"/>
              </w:rPr>
              <w:t xml:space="preserve">Неполная </w:t>
            </w:r>
            <w:r>
              <w:rPr>
                <w:rFonts w:ascii="Times New Roman" w:eastAsia="Times New Roman" w:hAnsi="Times New Roman" w:cs="Times New Roman"/>
                <w:sz w:val="28"/>
                <w:szCs w:val="28"/>
              </w:rPr>
              <w:t>проект</w:t>
            </w:r>
            <w:r w:rsidRPr="006676CF">
              <w:rPr>
                <w:rFonts w:ascii="Times New Roman" w:eastAsia="Times New Roman" w:hAnsi="Times New Roman" w:cs="Times New Roman"/>
                <w:sz w:val="28"/>
                <w:szCs w:val="28"/>
              </w:rPr>
              <w:t>ная информация</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6676CF" w:rsidRPr="006676CF" w:rsidRDefault="006676CF" w:rsidP="006676CF">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eastAsia="Times New Roman" w:hAnsi="Times New Roman" w:cs="Times New Roman"/>
                <w:sz w:val="28"/>
                <w:szCs w:val="28"/>
              </w:rPr>
              <w:t>Выходные данные должны позволить</w:t>
            </w:r>
          </w:p>
          <w:p w:rsidR="006676CF" w:rsidRPr="006676CF" w:rsidRDefault="006676CF" w:rsidP="006676CF">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6676CF">
              <w:rPr>
                <w:rFonts w:ascii="Times New Roman" w:eastAsia="Times New Roman" w:hAnsi="Times New Roman" w:cs="Times New Roman"/>
                <w:sz w:val="28"/>
                <w:szCs w:val="28"/>
              </w:rPr>
              <w:t>сформировать спецификацию закупок, разработать технологию производства и контроля качества продукции (7.3.3)</w:t>
            </w:r>
          </w:p>
        </w:tc>
      </w:tr>
      <w:tr w:rsidR="006676CF" w:rsidRPr="00140BBA" w:rsidTr="006676CF">
        <w:trPr>
          <w:trHeight w:val="189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6676CF" w:rsidRPr="00140BBA" w:rsidRDefault="006676CF" w:rsidP="005D5C44">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676CF" w:rsidRPr="006676CF" w:rsidRDefault="006676CF" w:rsidP="006676CF">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6676CF">
              <w:rPr>
                <w:rFonts w:ascii="Times New Roman" w:eastAsia="Times New Roman" w:hAnsi="Times New Roman" w:cs="Times New Roman"/>
                <w:sz w:val="28"/>
                <w:szCs w:val="28"/>
              </w:rPr>
              <w:t xml:space="preserve">Ошибки и </w:t>
            </w:r>
            <w:r>
              <w:rPr>
                <w:rFonts w:ascii="Times New Roman" w:eastAsia="Times New Roman" w:hAnsi="Times New Roman" w:cs="Times New Roman"/>
                <w:sz w:val="28"/>
                <w:szCs w:val="28"/>
              </w:rPr>
              <w:t>неточ</w:t>
            </w:r>
            <w:r w:rsidRPr="006676CF">
              <w:rPr>
                <w:rFonts w:ascii="Times New Roman" w:eastAsia="Times New Roman" w:hAnsi="Times New Roman" w:cs="Times New Roman"/>
                <w:sz w:val="28"/>
                <w:szCs w:val="28"/>
              </w:rPr>
              <w:t>ности в проекте</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6676CF" w:rsidRPr="006676CF" w:rsidRDefault="006676CF" w:rsidP="006676CF">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eastAsia="Times New Roman" w:hAnsi="Times New Roman" w:cs="Times New Roman"/>
                <w:sz w:val="28"/>
                <w:szCs w:val="28"/>
              </w:rPr>
              <w:t xml:space="preserve">Анализ проекта при переходе к </w:t>
            </w:r>
            <w:r>
              <w:rPr>
                <w:rFonts w:ascii="Times New Roman" w:eastAsia="Times New Roman" w:hAnsi="Times New Roman" w:cs="Times New Roman"/>
                <w:sz w:val="28"/>
                <w:szCs w:val="28"/>
              </w:rPr>
              <w:t>следую</w:t>
            </w:r>
            <w:r w:rsidRPr="006676CF">
              <w:rPr>
                <w:rFonts w:ascii="Times New Roman" w:eastAsia="Times New Roman" w:hAnsi="Times New Roman" w:cs="Times New Roman"/>
                <w:sz w:val="28"/>
                <w:szCs w:val="28"/>
              </w:rPr>
              <w:t>щей стадии (7.3.4)</w:t>
            </w:r>
          </w:p>
          <w:p w:rsidR="006676CF" w:rsidRPr="006676CF" w:rsidRDefault="006676CF" w:rsidP="006676CF">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eastAsia="Times New Roman" w:hAnsi="Times New Roman" w:cs="Times New Roman"/>
                <w:sz w:val="28"/>
                <w:szCs w:val="28"/>
              </w:rPr>
              <w:t>Верификация и утверждение проекта (7.3.5)</w:t>
            </w:r>
          </w:p>
          <w:p w:rsidR="006676CF" w:rsidRPr="006676CF" w:rsidRDefault="006676CF" w:rsidP="006676CF">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6676CF">
              <w:rPr>
                <w:rFonts w:ascii="Times New Roman" w:eastAsia="Times New Roman" w:hAnsi="Times New Roman" w:cs="Times New Roman"/>
                <w:sz w:val="28"/>
                <w:szCs w:val="28"/>
              </w:rPr>
              <w:t>Валидация проекта (7.3.6)</w:t>
            </w:r>
          </w:p>
        </w:tc>
      </w:tr>
      <w:tr w:rsidR="006676CF" w:rsidRPr="00140BBA" w:rsidTr="006676CF">
        <w:trPr>
          <w:trHeight w:val="189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6676CF" w:rsidRPr="00140BBA" w:rsidRDefault="006676CF" w:rsidP="005D5C44">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676CF" w:rsidRPr="006676CF" w:rsidRDefault="006676CF" w:rsidP="006676CF">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6676CF">
              <w:rPr>
                <w:rFonts w:ascii="Times New Roman" w:eastAsia="Times New Roman" w:hAnsi="Times New Roman" w:cs="Times New Roman"/>
                <w:sz w:val="28"/>
                <w:szCs w:val="28"/>
              </w:rPr>
              <w:t>Сбои в процессе</w:t>
            </w:r>
          </w:p>
          <w:p w:rsidR="006676CF" w:rsidRPr="006676CF" w:rsidRDefault="006676CF" w:rsidP="006676CF">
            <w:pPr>
              <w:shd w:val="clear" w:color="auto" w:fill="FFFFFF"/>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управления изме</w:t>
            </w:r>
            <w:r w:rsidRPr="006676CF">
              <w:rPr>
                <w:rFonts w:ascii="Times New Roman" w:eastAsia="Times New Roman" w:hAnsi="Times New Roman" w:cs="Times New Roman"/>
                <w:sz w:val="28"/>
                <w:szCs w:val="28"/>
              </w:rPr>
              <w:t>нениями проекта</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6676CF" w:rsidRPr="00140BBA" w:rsidRDefault="006676CF" w:rsidP="006676CF">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eastAsia="Times New Roman" w:hAnsi="Times New Roman" w:cs="Times New Roman"/>
                <w:sz w:val="28"/>
                <w:szCs w:val="28"/>
              </w:rPr>
              <w:t>Идентификация изменений, их анализ,</w:t>
            </w:r>
            <w:r>
              <w:rPr>
                <w:rFonts w:ascii="Times New Roman" w:eastAsia="Times New Roman" w:hAnsi="Times New Roman" w:cs="Times New Roman"/>
                <w:sz w:val="28"/>
                <w:szCs w:val="28"/>
              </w:rPr>
              <w:t xml:space="preserve"> </w:t>
            </w:r>
            <w:r w:rsidRPr="006676CF">
              <w:rPr>
                <w:rFonts w:ascii="Times New Roman" w:eastAsia="Times New Roman" w:hAnsi="Times New Roman" w:cs="Times New Roman"/>
                <w:sz w:val="28"/>
                <w:szCs w:val="28"/>
              </w:rPr>
              <w:t xml:space="preserve">верификация, подтверждение и </w:t>
            </w:r>
            <w:r>
              <w:rPr>
                <w:rFonts w:ascii="Times New Roman" w:eastAsia="Times New Roman" w:hAnsi="Times New Roman" w:cs="Times New Roman"/>
                <w:sz w:val="28"/>
                <w:szCs w:val="28"/>
              </w:rPr>
              <w:t>согласо</w:t>
            </w:r>
            <w:r w:rsidRPr="006676CF">
              <w:rPr>
                <w:rFonts w:ascii="Times New Roman" w:eastAsia="Times New Roman" w:hAnsi="Times New Roman" w:cs="Times New Roman"/>
                <w:sz w:val="28"/>
                <w:szCs w:val="28"/>
              </w:rPr>
              <w:t>вание до внедрения (7.3.7)</w:t>
            </w:r>
          </w:p>
        </w:tc>
      </w:tr>
      <w:tr w:rsidR="006676CF" w:rsidRPr="00140BBA" w:rsidTr="006676CF">
        <w:trPr>
          <w:trHeight w:val="189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6676CF" w:rsidRPr="006676CF" w:rsidRDefault="006676CF" w:rsidP="006676CF">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hAnsi="Times New Roman" w:cs="Times New Roman"/>
                <w:sz w:val="28"/>
                <w:szCs w:val="28"/>
              </w:rPr>
              <w:t>Закупленная</w:t>
            </w:r>
          </w:p>
          <w:p w:rsidR="006676CF" w:rsidRPr="006676CF" w:rsidRDefault="006676CF" w:rsidP="006676CF">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hAnsi="Times New Roman" w:cs="Times New Roman"/>
                <w:sz w:val="28"/>
                <w:szCs w:val="28"/>
              </w:rPr>
              <w:t>продукция не</w:t>
            </w:r>
          </w:p>
          <w:p w:rsidR="006676CF" w:rsidRPr="006676CF" w:rsidRDefault="006676CF" w:rsidP="006676CF">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hAnsi="Times New Roman" w:cs="Times New Roman"/>
                <w:sz w:val="28"/>
                <w:szCs w:val="28"/>
              </w:rPr>
              <w:t>соответствует</w:t>
            </w:r>
          </w:p>
          <w:p w:rsidR="006676CF" w:rsidRPr="00140BBA" w:rsidRDefault="006676CF" w:rsidP="006676CF">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hAnsi="Times New Roman" w:cs="Times New Roman"/>
                <w:sz w:val="28"/>
                <w:szCs w:val="28"/>
              </w:rPr>
              <w:t>требованиям</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676CF" w:rsidRPr="006676CF" w:rsidRDefault="006676CF"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eastAsia="Times New Roman" w:hAnsi="Times New Roman" w:cs="Times New Roman"/>
                <w:sz w:val="28"/>
                <w:szCs w:val="28"/>
              </w:rPr>
              <w:t xml:space="preserve">Выбран не </w:t>
            </w:r>
            <w:r>
              <w:rPr>
                <w:rFonts w:ascii="Times New Roman" w:eastAsia="Times New Roman" w:hAnsi="Times New Roman" w:cs="Times New Roman"/>
                <w:sz w:val="28"/>
                <w:szCs w:val="28"/>
              </w:rPr>
              <w:t>со</w:t>
            </w:r>
            <w:r w:rsidRPr="006676CF">
              <w:rPr>
                <w:rFonts w:ascii="Times New Roman" w:eastAsia="Times New Roman" w:hAnsi="Times New Roman" w:cs="Times New Roman"/>
                <w:sz w:val="28"/>
                <w:szCs w:val="28"/>
              </w:rPr>
              <w:t>ответствующий</w:t>
            </w:r>
          </w:p>
          <w:p w:rsidR="006676CF" w:rsidRPr="006676CF" w:rsidRDefault="006676CF"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eastAsia="Times New Roman" w:hAnsi="Times New Roman" w:cs="Times New Roman"/>
                <w:sz w:val="28"/>
                <w:szCs w:val="28"/>
              </w:rPr>
              <w:t xml:space="preserve">требованиям </w:t>
            </w:r>
            <w:r>
              <w:rPr>
                <w:rFonts w:ascii="Times New Roman" w:eastAsia="Times New Roman" w:hAnsi="Times New Roman" w:cs="Times New Roman"/>
                <w:sz w:val="28"/>
                <w:szCs w:val="28"/>
              </w:rPr>
              <w:t>орга</w:t>
            </w:r>
            <w:r w:rsidRPr="006676CF">
              <w:rPr>
                <w:rFonts w:ascii="Times New Roman" w:eastAsia="Times New Roman" w:hAnsi="Times New Roman" w:cs="Times New Roman"/>
                <w:sz w:val="28"/>
                <w:szCs w:val="28"/>
              </w:rPr>
              <w:t>низации поставщик</w:t>
            </w:r>
          </w:p>
          <w:p w:rsidR="006676CF" w:rsidRPr="006676CF" w:rsidRDefault="006676CF"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eastAsia="Times New Roman" w:hAnsi="Times New Roman" w:cs="Times New Roman"/>
                <w:sz w:val="28"/>
                <w:szCs w:val="28"/>
              </w:rPr>
              <w:t>или не организован</w:t>
            </w:r>
          </w:p>
          <w:p w:rsidR="006676CF" w:rsidRPr="00140BBA" w:rsidRDefault="006676CF" w:rsidP="006676CF">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eastAsia="Times New Roman" w:hAnsi="Times New Roman" w:cs="Times New Roman"/>
                <w:sz w:val="28"/>
                <w:szCs w:val="28"/>
              </w:rPr>
              <w:t xml:space="preserve">процесс </w:t>
            </w:r>
            <w:r>
              <w:rPr>
                <w:rFonts w:ascii="Times New Roman" w:eastAsia="Times New Roman" w:hAnsi="Times New Roman" w:cs="Times New Roman"/>
                <w:sz w:val="28"/>
                <w:szCs w:val="28"/>
              </w:rPr>
              <w:t>управле</w:t>
            </w:r>
            <w:r w:rsidRPr="006676CF">
              <w:rPr>
                <w:rFonts w:ascii="Times New Roman" w:eastAsia="Times New Roman" w:hAnsi="Times New Roman" w:cs="Times New Roman"/>
                <w:sz w:val="28"/>
                <w:szCs w:val="28"/>
              </w:rPr>
              <w:t>ния поставщиком</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6676CF" w:rsidRDefault="006676CF" w:rsidP="005D5C44">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6676CF">
              <w:rPr>
                <w:rFonts w:ascii="Times New Roman" w:eastAsia="Times New Roman" w:hAnsi="Times New Roman" w:cs="Times New Roman"/>
                <w:sz w:val="28"/>
                <w:szCs w:val="28"/>
              </w:rPr>
              <w:t xml:space="preserve">Организация должна оценивать и </w:t>
            </w:r>
            <w:r>
              <w:rPr>
                <w:rFonts w:ascii="Times New Roman" w:eastAsia="Times New Roman" w:hAnsi="Times New Roman" w:cs="Times New Roman"/>
                <w:sz w:val="28"/>
                <w:szCs w:val="28"/>
              </w:rPr>
              <w:t>выби</w:t>
            </w:r>
            <w:r w:rsidRPr="006676CF">
              <w:rPr>
                <w:rFonts w:ascii="Times New Roman" w:eastAsia="Times New Roman" w:hAnsi="Times New Roman" w:cs="Times New Roman"/>
                <w:sz w:val="28"/>
                <w:szCs w:val="28"/>
              </w:rPr>
              <w:t xml:space="preserve">рать поставщиков на основе их </w:t>
            </w:r>
            <w:r>
              <w:rPr>
                <w:rFonts w:ascii="Times New Roman" w:eastAsia="Times New Roman" w:hAnsi="Times New Roman" w:cs="Times New Roman"/>
                <w:sz w:val="28"/>
                <w:szCs w:val="28"/>
              </w:rPr>
              <w:t>способ</w:t>
            </w:r>
            <w:r w:rsidRPr="006676CF">
              <w:rPr>
                <w:rFonts w:ascii="Times New Roman" w:eastAsia="Times New Roman" w:hAnsi="Times New Roman" w:cs="Times New Roman"/>
                <w:sz w:val="28"/>
                <w:szCs w:val="28"/>
              </w:rPr>
              <w:t xml:space="preserve">ности поставлять продукцию в </w:t>
            </w:r>
            <w:r>
              <w:rPr>
                <w:rFonts w:ascii="Times New Roman" w:eastAsia="Times New Roman" w:hAnsi="Times New Roman" w:cs="Times New Roman"/>
                <w:sz w:val="28"/>
                <w:szCs w:val="28"/>
              </w:rPr>
              <w:t>соответс</w:t>
            </w:r>
            <w:r w:rsidRPr="006676CF">
              <w:rPr>
                <w:rFonts w:ascii="Times New Roman" w:eastAsia="Times New Roman" w:hAnsi="Times New Roman" w:cs="Times New Roman"/>
                <w:sz w:val="28"/>
                <w:szCs w:val="28"/>
              </w:rPr>
              <w:t xml:space="preserve">твии с требованиями организации. </w:t>
            </w:r>
          </w:p>
          <w:p w:rsidR="006676CF" w:rsidRPr="006676CF" w:rsidRDefault="006676CF" w:rsidP="005D5C44">
            <w:pPr>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Долж</w:t>
            </w:r>
            <w:r w:rsidRPr="006676CF">
              <w:rPr>
                <w:rFonts w:ascii="Times New Roman" w:eastAsia="Times New Roman" w:hAnsi="Times New Roman" w:cs="Times New Roman"/>
                <w:sz w:val="28"/>
                <w:szCs w:val="28"/>
              </w:rPr>
              <w:t>ны быть разработаны критерии отбора,</w:t>
            </w:r>
          </w:p>
          <w:p w:rsidR="006676CF" w:rsidRPr="006676CF" w:rsidRDefault="006676CF"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eastAsia="Times New Roman" w:hAnsi="Times New Roman" w:cs="Times New Roman"/>
                <w:sz w:val="28"/>
                <w:szCs w:val="28"/>
              </w:rPr>
              <w:t>оценки и повторной оценки.</w:t>
            </w:r>
          </w:p>
          <w:p w:rsidR="006676CF" w:rsidRPr="006676CF" w:rsidRDefault="006676CF"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eastAsia="Times New Roman" w:hAnsi="Times New Roman" w:cs="Times New Roman"/>
                <w:sz w:val="28"/>
                <w:szCs w:val="28"/>
              </w:rPr>
              <w:t>Организация должна разработать меры по управлению поставщиками (7.4.1)</w:t>
            </w:r>
          </w:p>
        </w:tc>
      </w:tr>
      <w:tr w:rsidR="006676CF" w:rsidRPr="00140BBA" w:rsidTr="006676CF">
        <w:trPr>
          <w:trHeight w:val="189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6676CF" w:rsidRPr="006676CF" w:rsidRDefault="006676CF" w:rsidP="006676CF">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676CF" w:rsidRPr="006676CF" w:rsidRDefault="006676CF" w:rsidP="005D5C44">
            <w:pPr>
              <w:shd w:val="clear" w:color="auto" w:fill="FFFFFF"/>
              <w:autoSpaceDE w:val="0"/>
              <w:autoSpaceDN w:val="0"/>
              <w:adjustRightInd w:val="0"/>
              <w:spacing w:after="0" w:line="240" w:lineRule="auto"/>
              <w:rPr>
                <w:rFonts w:ascii="Times New Roman" w:hAnsi="Times New Roman" w:cs="Times New Roman"/>
                <w:sz w:val="24"/>
                <w:szCs w:val="24"/>
              </w:rPr>
            </w:pPr>
            <w:r w:rsidRPr="006676CF">
              <w:rPr>
                <w:rFonts w:ascii="Arial" w:eastAsia="Times New Roman" w:hAnsi="Arial" w:cs="Times New Roman"/>
                <w:sz w:val="24"/>
                <w:szCs w:val="24"/>
              </w:rPr>
              <w:t>Информация</w:t>
            </w:r>
            <w:r w:rsidRPr="006676CF">
              <w:rPr>
                <w:rFonts w:ascii="Arial" w:eastAsia="Times New Roman" w:hAnsi="Arial" w:cs="Arial"/>
                <w:sz w:val="24"/>
                <w:szCs w:val="24"/>
              </w:rPr>
              <w:t xml:space="preserve"> </w:t>
            </w:r>
            <w:r w:rsidRPr="006676CF">
              <w:rPr>
                <w:rFonts w:ascii="Arial" w:eastAsia="Times New Roman" w:hAnsi="Arial" w:cs="Times New Roman"/>
                <w:sz w:val="24"/>
                <w:szCs w:val="24"/>
              </w:rPr>
              <w:t>по</w:t>
            </w:r>
          </w:p>
          <w:p w:rsidR="006676CF" w:rsidRPr="006676CF" w:rsidRDefault="006676CF" w:rsidP="005D5C44">
            <w:pPr>
              <w:shd w:val="clear" w:color="auto" w:fill="FFFFFF"/>
              <w:autoSpaceDE w:val="0"/>
              <w:autoSpaceDN w:val="0"/>
              <w:adjustRightInd w:val="0"/>
              <w:spacing w:after="0" w:line="240" w:lineRule="auto"/>
              <w:rPr>
                <w:rFonts w:ascii="Times New Roman" w:hAnsi="Times New Roman" w:cs="Times New Roman"/>
                <w:sz w:val="24"/>
                <w:szCs w:val="24"/>
              </w:rPr>
            </w:pPr>
            <w:r w:rsidRPr="006676CF">
              <w:rPr>
                <w:rFonts w:ascii="Arial" w:eastAsia="Times New Roman" w:hAnsi="Arial" w:cs="Times New Roman"/>
                <w:sz w:val="24"/>
                <w:szCs w:val="24"/>
              </w:rPr>
              <w:t>закупкам</w:t>
            </w:r>
            <w:r w:rsidRPr="006676CF">
              <w:rPr>
                <w:rFonts w:ascii="Arial" w:eastAsia="Times New Roman" w:hAnsi="Arial" w:cs="Arial"/>
                <w:sz w:val="24"/>
                <w:szCs w:val="24"/>
              </w:rPr>
              <w:t xml:space="preserve"> </w:t>
            </w:r>
            <w:r w:rsidRPr="006676CF">
              <w:rPr>
                <w:rFonts w:ascii="Arial" w:eastAsia="Times New Roman" w:hAnsi="Arial" w:cs="Times New Roman"/>
                <w:sz w:val="24"/>
                <w:szCs w:val="24"/>
              </w:rPr>
              <w:t>содержит</w:t>
            </w:r>
          </w:p>
          <w:p w:rsidR="006676CF" w:rsidRPr="006676CF" w:rsidRDefault="006676CF" w:rsidP="005D5C44">
            <w:pPr>
              <w:shd w:val="clear" w:color="auto" w:fill="FFFFFF"/>
              <w:autoSpaceDE w:val="0"/>
              <w:autoSpaceDN w:val="0"/>
              <w:adjustRightInd w:val="0"/>
              <w:spacing w:after="0" w:line="240" w:lineRule="auto"/>
              <w:rPr>
                <w:rFonts w:ascii="Times New Roman" w:hAnsi="Times New Roman" w:cs="Times New Roman"/>
                <w:sz w:val="24"/>
                <w:szCs w:val="24"/>
              </w:rPr>
            </w:pPr>
            <w:r w:rsidRPr="006676CF">
              <w:rPr>
                <w:rFonts w:ascii="Arial" w:eastAsia="Times New Roman" w:hAnsi="Arial" w:cs="Times New Roman"/>
                <w:sz w:val="24"/>
                <w:szCs w:val="24"/>
              </w:rPr>
              <w:t>ошибки</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6676CF" w:rsidRPr="006676CF" w:rsidRDefault="006676CF"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eastAsia="Times New Roman" w:hAnsi="Times New Roman" w:cs="Times New Roman"/>
                <w:sz w:val="28"/>
                <w:szCs w:val="28"/>
              </w:rPr>
              <w:t xml:space="preserve">Адекватное описание закупки. </w:t>
            </w:r>
            <w:r>
              <w:rPr>
                <w:rFonts w:ascii="Times New Roman" w:eastAsia="Times New Roman" w:hAnsi="Times New Roman" w:cs="Times New Roman"/>
                <w:sz w:val="28"/>
                <w:szCs w:val="28"/>
              </w:rPr>
              <w:t>Требова</w:t>
            </w:r>
            <w:r w:rsidRPr="006676CF">
              <w:rPr>
                <w:rFonts w:ascii="Times New Roman" w:eastAsia="Times New Roman" w:hAnsi="Times New Roman" w:cs="Times New Roman"/>
                <w:sz w:val="28"/>
                <w:szCs w:val="28"/>
              </w:rPr>
              <w:t>ния от проектантов к производственному</w:t>
            </w:r>
          </w:p>
          <w:p w:rsidR="006676CF" w:rsidRPr="006676CF" w:rsidRDefault="006676CF"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6676CF">
              <w:rPr>
                <w:rFonts w:ascii="Times New Roman" w:eastAsia="Times New Roman" w:hAnsi="Times New Roman" w:cs="Times New Roman"/>
                <w:sz w:val="28"/>
                <w:szCs w:val="28"/>
              </w:rPr>
              <w:t>процессу, оборудованию, персоналу, СМК поставщика (7.4.2)</w:t>
            </w:r>
          </w:p>
        </w:tc>
      </w:tr>
      <w:tr w:rsidR="00901E5E" w:rsidRPr="00140BBA" w:rsidTr="00F13262">
        <w:trPr>
          <w:trHeight w:val="93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901E5E" w:rsidRPr="006676CF" w:rsidRDefault="00901E5E" w:rsidP="006676CF">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901E5E" w:rsidRPr="00F13262" w:rsidRDefault="00901E5E"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F13262">
              <w:rPr>
                <w:rFonts w:ascii="Times New Roman" w:eastAsia="Times New Roman" w:hAnsi="Times New Roman" w:cs="Times New Roman"/>
                <w:sz w:val="28"/>
                <w:szCs w:val="28"/>
              </w:rPr>
              <w:t>Качество поставок</w:t>
            </w:r>
          </w:p>
          <w:p w:rsidR="00901E5E" w:rsidRPr="00F13262" w:rsidRDefault="00901E5E"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F13262">
              <w:rPr>
                <w:rFonts w:ascii="Times New Roman" w:eastAsia="Times New Roman" w:hAnsi="Times New Roman" w:cs="Times New Roman"/>
                <w:sz w:val="28"/>
                <w:szCs w:val="28"/>
              </w:rPr>
              <w:t>не стабильно</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901E5E" w:rsidRPr="00F13262" w:rsidRDefault="00901E5E" w:rsidP="00901E5E">
            <w:pPr>
              <w:shd w:val="clear" w:color="auto" w:fill="FFFFFF"/>
              <w:autoSpaceDE w:val="0"/>
              <w:autoSpaceDN w:val="0"/>
              <w:adjustRightInd w:val="0"/>
              <w:spacing w:after="0" w:line="240" w:lineRule="auto"/>
              <w:rPr>
                <w:rFonts w:ascii="Times New Roman" w:hAnsi="Times New Roman" w:cs="Times New Roman"/>
                <w:sz w:val="28"/>
                <w:szCs w:val="28"/>
              </w:rPr>
            </w:pPr>
            <w:r w:rsidRPr="00F13262">
              <w:rPr>
                <w:rFonts w:ascii="Times New Roman" w:eastAsia="Times New Roman" w:hAnsi="Times New Roman" w:cs="Times New Roman"/>
                <w:sz w:val="28"/>
                <w:szCs w:val="28"/>
              </w:rPr>
              <w:t>Входной контроль или другая деятельность (7.4.3)</w:t>
            </w:r>
          </w:p>
        </w:tc>
      </w:tr>
      <w:tr w:rsidR="00F13262" w:rsidRPr="00140BBA" w:rsidTr="00F13262">
        <w:trPr>
          <w:trHeight w:val="93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13262" w:rsidRPr="00F13262" w:rsidRDefault="00F13262" w:rsidP="00F13262">
            <w:pPr>
              <w:shd w:val="clear" w:color="auto" w:fill="FFFFFF"/>
              <w:autoSpaceDE w:val="0"/>
              <w:autoSpaceDN w:val="0"/>
              <w:adjustRightInd w:val="0"/>
              <w:spacing w:after="0" w:line="240" w:lineRule="auto"/>
              <w:rPr>
                <w:rFonts w:ascii="Times New Roman" w:hAnsi="Times New Roman" w:cs="Times New Roman"/>
                <w:sz w:val="28"/>
                <w:szCs w:val="28"/>
              </w:rPr>
            </w:pPr>
            <w:r w:rsidRPr="00F13262">
              <w:rPr>
                <w:rFonts w:ascii="Times New Roman" w:hAnsi="Times New Roman" w:cs="Times New Roman"/>
                <w:sz w:val="28"/>
                <w:szCs w:val="28"/>
              </w:rPr>
              <w:t>Качество продукции нестабильно</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13262" w:rsidRPr="00F13262" w:rsidRDefault="00F13262"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F13262">
              <w:rPr>
                <w:rFonts w:ascii="Times New Roman" w:eastAsia="Times New Roman" w:hAnsi="Times New Roman" w:cs="Times New Roman"/>
                <w:sz w:val="28"/>
                <w:szCs w:val="28"/>
              </w:rPr>
              <w:t>Производственный</w:t>
            </w:r>
          </w:p>
          <w:p w:rsidR="00F13262" w:rsidRPr="00F13262" w:rsidRDefault="00F13262" w:rsidP="00F13262">
            <w:pPr>
              <w:shd w:val="clear" w:color="auto" w:fill="FFFFFF"/>
              <w:autoSpaceDE w:val="0"/>
              <w:autoSpaceDN w:val="0"/>
              <w:adjustRightInd w:val="0"/>
              <w:spacing w:after="0" w:line="240" w:lineRule="auto"/>
              <w:rPr>
                <w:rFonts w:ascii="Times New Roman" w:hAnsi="Times New Roman" w:cs="Times New Roman"/>
                <w:sz w:val="28"/>
                <w:szCs w:val="28"/>
              </w:rPr>
            </w:pPr>
            <w:r w:rsidRPr="00F13262">
              <w:rPr>
                <w:rFonts w:ascii="Times New Roman" w:eastAsia="Times New Roman" w:hAnsi="Times New Roman" w:cs="Times New Roman"/>
                <w:sz w:val="28"/>
                <w:szCs w:val="28"/>
              </w:rPr>
              <w:t>процесс не в управляемых условиях</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F13262" w:rsidRPr="00F13262" w:rsidRDefault="00F13262" w:rsidP="00F13262">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F13262">
              <w:rPr>
                <w:rFonts w:ascii="Times New Roman" w:eastAsia="Times New Roman" w:hAnsi="Times New Roman" w:cs="Times New Roman"/>
                <w:sz w:val="28"/>
                <w:szCs w:val="28"/>
              </w:rPr>
              <w:t>Обеспечение производственного процесса</w:t>
            </w:r>
          </w:p>
          <w:p w:rsidR="00F13262" w:rsidRPr="00F13262" w:rsidRDefault="00F13262" w:rsidP="00F13262">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F13262">
              <w:rPr>
                <w:rFonts w:ascii="Times New Roman" w:eastAsia="Times New Roman" w:hAnsi="Times New Roman" w:cs="Times New Roman"/>
                <w:sz w:val="28"/>
                <w:szCs w:val="28"/>
              </w:rPr>
              <w:t>в управляемых условиях (7.5.1)</w:t>
            </w:r>
          </w:p>
        </w:tc>
      </w:tr>
      <w:tr w:rsidR="00F13262" w:rsidRPr="00140BBA" w:rsidTr="00F13262">
        <w:trPr>
          <w:trHeight w:val="93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13262" w:rsidRPr="00F13262" w:rsidRDefault="00F13262" w:rsidP="00F13262">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13262" w:rsidRPr="00F13262" w:rsidRDefault="00F13262" w:rsidP="005D5C44">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F13262">
              <w:rPr>
                <w:rFonts w:ascii="Times New Roman" w:eastAsia="Times New Roman" w:hAnsi="Times New Roman" w:cs="Times New Roman"/>
                <w:sz w:val="28"/>
                <w:szCs w:val="28"/>
              </w:rPr>
              <w:t>Производственный процесс специаль</w:t>
            </w:r>
            <w:r w:rsidRPr="00F13262">
              <w:rPr>
                <w:rFonts w:ascii="Times New Roman" w:eastAsia="Times New Roman" w:hAnsi="Times New Roman" w:cs="Times New Roman"/>
                <w:sz w:val="28"/>
                <w:szCs w:val="28"/>
              </w:rPr>
              <w:softHyphen/>
              <w:t>ный и результат его непредсказуем</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F13262" w:rsidRPr="00F13262" w:rsidRDefault="00F13262" w:rsidP="00F13262">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F13262">
              <w:rPr>
                <w:rFonts w:ascii="Times New Roman" w:eastAsia="Times New Roman" w:hAnsi="Times New Roman" w:cs="Times New Roman"/>
                <w:sz w:val="28"/>
                <w:szCs w:val="28"/>
              </w:rPr>
              <w:t>Аттестовать (валидировать) все специаль</w:t>
            </w:r>
            <w:r w:rsidRPr="00F13262">
              <w:rPr>
                <w:rFonts w:ascii="Times New Roman" w:eastAsia="Times New Roman" w:hAnsi="Times New Roman" w:cs="Times New Roman"/>
                <w:sz w:val="28"/>
                <w:szCs w:val="28"/>
              </w:rPr>
              <w:softHyphen/>
              <w:t>ные процессы (7.5.2)</w:t>
            </w:r>
          </w:p>
        </w:tc>
      </w:tr>
      <w:tr w:rsidR="00F13262" w:rsidRPr="00140BBA" w:rsidTr="00F13262">
        <w:trPr>
          <w:trHeight w:val="93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13262" w:rsidRPr="00F13262" w:rsidRDefault="00F13262" w:rsidP="00F13262">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13262" w:rsidRPr="00F13262" w:rsidRDefault="00F13262" w:rsidP="005D5C44">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F13262">
              <w:rPr>
                <w:rFonts w:ascii="Times New Roman" w:eastAsia="Times New Roman" w:hAnsi="Times New Roman" w:cs="Times New Roman"/>
                <w:sz w:val="28"/>
                <w:szCs w:val="28"/>
              </w:rPr>
              <w:t>Нельзя установить, где произошел сбой</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F13262" w:rsidRPr="00F13262" w:rsidRDefault="00F13262" w:rsidP="00F1326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F13262">
              <w:rPr>
                <w:rFonts w:ascii="Times New Roman" w:eastAsia="Times New Roman" w:hAnsi="Times New Roman" w:cs="Times New Roman"/>
                <w:sz w:val="28"/>
                <w:szCs w:val="28"/>
              </w:rPr>
              <w:t>Идентификация и отслеживаемость про</w:t>
            </w:r>
            <w:r w:rsidRPr="00F13262">
              <w:rPr>
                <w:rFonts w:ascii="Times New Roman" w:eastAsia="Times New Roman" w:hAnsi="Times New Roman" w:cs="Times New Roman"/>
                <w:sz w:val="28"/>
                <w:szCs w:val="28"/>
              </w:rPr>
              <w:softHyphen/>
              <w:t>дукции (7.5.3)</w:t>
            </w:r>
          </w:p>
        </w:tc>
      </w:tr>
      <w:tr w:rsidR="00F13262" w:rsidRPr="00140BBA" w:rsidTr="00F13262">
        <w:trPr>
          <w:trHeight w:val="93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13262" w:rsidRPr="00F13262" w:rsidRDefault="00F13262" w:rsidP="00F13262">
            <w:pPr>
              <w:shd w:val="clear" w:color="auto" w:fill="FFFFFF"/>
              <w:autoSpaceDE w:val="0"/>
              <w:autoSpaceDN w:val="0"/>
              <w:adjustRightInd w:val="0"/>
              <w:spacing w:after="0" w:line="240" w:lineRule="auto"/>
              <w:rPr>
                <w:rFonts w:ascii="Times New Roman" w:hAnsi="Times New Roman" w:cs="Times New Roman"/>
                <w:sz w:val="28"/>
                <w:szCs w:val="28"/>
              </w:rPr>
            </w:pPr>
            <w:r w:rsidRPr="00F13262">
              <w:rPr>
                <w:rFonts w:ascii="Times New Roman" w:eastAsia="Times New Roman" w:hAnsi="Times New Roman" w:cs="Times New Roman"/>
                <w:sz w:val="28"/>
                <w:szCs w:val="28"/>
              </w:rPr>
              <w:t>Собственность</w:t>
            </w:r>
          </w:p>
          <w:p w:rsidR="00F13262" w:rsidRPr="00F13262" w:rsidRDefault="00F13262" w:rsidP="00F13262">
            <w:pPr>
              <w:shd w:val="clear" w:color="auto" w:fill="FFFFFF"/>
              <w:autoSpaceDE w:val="0"/>
              <w:autoSpaceDN w:val="0"/>
              <w:adjustRightInd w:val="0"/>
              <w:spacing w:after="0" w:line="240" w:lineRule="auto"/>
              <w:rPr>
                <w:rFonts w:ascii="Times New Roman" w:hAnsi="Times New Roman" w:cs="Times New Roman"/>
                <w:sz w:val="28"/>
                <w:szCs w:val="28"/>
              </w:rPr>
            </w:pPr>
            <w:r w:rsidRPr="00F13262">
              <w:rPr>
                <w:rFonts w:ascii="Times New Roman" w:eastAsia="Times New Roman" w:hAnsi="Times New Roman" w:cs="Times New Roman"/>
                <w:sz w:val="28"/>
                <w:szCs w:val="28"/>
              </w:rPr>
              <w:t>потребителей</w:t>
            </w:r>
          </w:p>
          <w:p w:rsidR="00F13262" w:rsidRPr="00F13262" w:rsidRDefault="00F13262" w:rsidP="00F13262">
            <w:pPr>
              <w:shd w:val="clear" w:color="auto" w:fill="FFFFFF"/>
              <w:autoSpaceDE w:val="0"/>
              <w:autoSpaceDN w:val="0"/>
              <w:adjustRightInd w:val="0"/>
              <w:spacing w:after="0" w:line="240" w:lineRule="auto"/>
              <w:rPr>
                <w:rFonts w:ascii="Times New Roman" w:hAnsi="Times New Roman" w:cs="Times New Roman"/>
                <w:sz w:val="28"/>
                <w:szCs w:val="28"/>
              </w:rPr>
            </w:pPr>
            <w:r w:rsidRPr="00F13262">
              <w:rPr>
                <w:rFonts w:ascii="Times New Roman" w:eastAsia="Times New Roman" w:hAnsi="Times New Roman" w:cs="Times New Roman"/>
                <w:sz w:val="28"/>
                <w:szCs w:val="28"/>
              </w:rPr>
              <w:t>испорчена</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13262" w:rsidRPr="00F13262" w:rsidRDefault="00F13262" w:rsidP="005D5C44">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F13262">
              <w:rPr>
                <w:rFonts w:ascii="Times New Roman" w:eastAsia="Times New Roman" w:hAnsi="Times New Roman" w:cs="Times New Roman"/>
                <w:sz w:val="28"/>
                <w:szCs w:val="28"/>
              </w:rPr>
              <w:t>Не отлажен про</w:t>
            </w:r>
            <w:r w:rsidRPr="00F13262">
              <w:rPr>
                <w:rFonts w:ascii="Times New Roman" w:eastAsia="Times New Roman" w:hAnsi="Times New Roman" w:cs="Times New Roman"/>
                <w:sz w:val="28"/>
                <w:szCs w:val="28"/>
              </w:rPr>
              <w:softHyphen/>
              <w:t>цесс обращения с этой собственнос</w:t>
            </w:r>
            <w:r w:rsidRPr="00F13262">
              <w:rPr>
                <w:rFonts w:ascii="Times New Roman" w:eastAsia="Times New Roman" w:hAnsi="Times New Roman" w:cs="Times New Roman"/>
                <w:sz w:val="28"/>
                <w:szCs w:val="28"/>
              </w:rPr>
              <w:softHyphen/>
              <w:t>тью</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F13262" w:rsidRPr="00F13262" w:rsidRDefault="00F13262" w:rsidP="00F13262">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F13262">
              <w:rPr>
                <w:rFonts w:ascii="Times New Roman" w:eastAsia="Times New Roman" w:hAnsi="Times New Roman" w:cs="Times New Roman"/>
                <w:sz w:val="28"/>
                <w:szCs w:val="28"/>
              </w:rPr>
              <w:t>Идентифицировать, верифицировать, защищать и сохранять собственность пот</w:t>
            </w:r>
            <w:r w:rsidRPr="00F13262">
              <w:rPr>
                <w:rFonts w:ascii="Times New Roman" w:eastAsia="Times New Roman" w:hAnsi="Times New Roman" w:cs="Times New Roman"/>
                <w:sz w:val="28"/>
                <w:szCs w:val="28"/>
              </w:rPr>
              <w:softHyphen/>
              <w:t>ребителя (7.5.4)</w:t>
            </w:r>
          </w:p>
        </w:tc>
      </w:tr>
      <w:tr w:rsidR="00F13262" w:rsidRPr="00140BBA" w:rsidTr="00901E5E">
        <w:trPr>
          <w:trHeight w:val="930"/>
        </w:trPr>
        <w:tc>
          <w:tcPr>
            <w:tcW w:w="2552" w:type="dxa"/>
            <w:tcBorders>
              <w:top w:val="single" w:sz="6" w:space="0" w:color="auto"/>
              <w:left w:val="single" w:sz="6" w:space="0" w:color="auto"/>
              <w:right w:val="single" w:sz="6" w:space="0" w:color="auto"/>
            </w:tcBorders>
            <w:shd w:val="clear" w:color="auto" w:fill="FFFFFF"/>
          </w:tcPr>
          <w:p w:rsidR="00F13262" w:rsidRPr="00F13262" w:rsidRDefault="00F13262" w:rsidP="00F13262">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F13262">
              <w:rPr>
                <w:rFonts w:ascii="Times New Roman" w:eastAsia="Times New Roman" w:hAnsi="Times New Roman" w:cs="Times New Roman"/>
                <w:sz w:val="28"/>
                <w:szCs w:val="28"/>
              </w:rPr>
              <w:t>Продукция ис</w:t>
            </w:r>
            <w:r w:rsidRPr="00F13262">
              <w:rPr>
                <w:rFonts w:ascii="Times New Roman" w:eastAsia="Times New Roman" w:hAnsi="Times New Roman" w:cs="Times New Roman"/>
                <w:sz w:val="28"/>
                <w:szCs w:val="28"/>
              </w:rPr>
              <w:softHyphen/>
              <w:t>порчена после ОТК</w:t>
            </w:r>
          </w:p>
        </w:tc>
        <w:tc>
          <w:tcPr>
            <w:tcW w:w="3118" w:type="dxa"/>
            <w:tcBorders>
              <w:top w:val="single" w:sz="6" w:space="0" w:color="auto"/>
              <w:left w:val="single" w:sz="6" w:space="0" w:color="auto"/>
              <w:right w:val="single" w:sz="6" w:space="0" w:color="auto"/>
            </w:tcBorders>
            <w:shd w:val="clear" w:color="auto" w:fill="FFFFFF"/>
          </w:tcPr>
          <w:p w:rsidR="00F13262" w:rsidRPr="00F13262" w:rsidRDefault="00F13262" w:rsidP="005D5C44">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F13262">
              <w:rPr>
                <w:rFonts w:ascii="Times New Roman" w:eastAsia="Times New Roman" w:hAnsi="Times New Roman" w:cs="Times New Roman"/>
                <w:sz w:val="28"/>
                <w:szCs w:val="28"/>
              </w:rPr>
              <w:t>Не отлажены про</w:t>
            </w:r>
            <w:r w:rsidRPr="00F13262">
              <w:rPr>
                <w:rFonts w:ascii="Times New Roman" w:eastAsia="Times New Roman" w:hAnsi="Times New Roman" w:cs="Times New Roman"/>
                <w:sz w:val="28"/>
                <w:szCs w:val="28"/>
              </w:rPr>
              <w:softHyphen/>
              <w:t>цессы складиро</w:t>
            </w:r>
            <w:r w:rsidRPr="00F13262">
              <w:rPr>
                <w:rFonts w:ascii="Times New Roman" w:eastAsia="Times New Roman" w:hAnsi="Times New Roman" w:cs="Times New Roman"/>
                <w:sz w:val="28"/>
                <w:szCs w:val="28"/>
              </w:rPr>
              <w:softHyphen/>
              <w:t>вания, упаковки, поставки</w:t>
            </w:r>
          </w:p>
        </w:tc>
        <w:tc>
          <w:tcPr>
            <w:tcW w:w="4253" w:type="dxa"/>
            <w:tcBorders>
              <w:top w:val="single" w:sz="6" w:space="0" w:color="auto"/>
              <w:left w:val="single" w:sz="6" w:space="0" w:color="auto"/>
              <w:right w:val="single" w:sz="6" w:space="0" w:color="auto"/>
            </w:tcBorders>
            <w:shd w:val="clear" w:color="auto" w:fill="FFFFFF"/>
          </w:tcPr>
          <w:p w:rsidR="00F13262" w:rsidRPr="00F13262" w:rsidRDefault="00F13262" w:rsidP="00F13262">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F13262">
              <w:rPr>
                <w:rFonts w:ascii="Times New Roman" w:eastAsia="Times New Roman" w:hAnsi="Times New Roman" w:cs="Times New Roman"/>
                <w:sz w:val="28"/>
                <w:szCs w:val="28"/>
              </w:rPr>
              <w:t>Обеспечить сохранение продукции в ходе этих процессов (7.5.5)</w:t>
            </w:r>
          </w:p>
        </w:tc>
      </w:tr>
    </w:tbl>
    <w:p w:rsidR="00FF4655" w:rsidRDefault="00FF4655" w:rsidP="00140BBA">
      <w:pPr>
        <w:shd w:val="clear" w:color="auto" w:fill="FFFFFF"/>
        <w:autoSpaceDE w:val="0"/>
        <w:autoSpaceDN w:val="0"/>
        <w:adjustRightInd w:val="0"/>
        <w:spacing w:after="0" w:line="240" w:lineRule="auto"/>
        <w:rPr>
          <w:rFonts w:ascii="Times New Roman" w:eastAsia="Times New Roman" w:hAnsi="Times New Roman" w:cs="Times New Roman"/>
          <w:i/>
          <w:iCs/>
          <w:sz w:val="28"/>
          <w:szCs w:val="28"/>
        </w:rPr>
      </w:pPr>
    </w:p>
    <w:p w:rsidR="005D5C44" w:rsidRDefault="005D5C44" w:rsidP="00140BBA">
      <w:pPr>
        <w:shd w:val="clear" w:color="auto" w:fill="FFFFFF"/>
        <w:autoSpaceDE w:val="0"/>
        <w:autoSpaceDN w:val="0"/>
        <w:adjustRightInd w:val="0"/>
        <w:spacing w:after="0" w:line="240" w:lineRule="auto"/>
        <w:rPr>
          <w:rFonts w:ascii="Times New Roman" w:eastAsia="Times New Roman" w:hAnsi="Times New Roman" w:cs="Times New Roman"/>
          <w:i/>
          <w:iCs/>
          <w:sz w:val="28"/>
          <w:szCs w:val="28"/>
        </w:rPr>
      </w:pPr>
    </w:p>
    <w:p w:rsidR="006676CF" w:rsidRDefault="006676CF" w:rsidP="00140BBA">
      <w:pPr>
        <w:shd w:val="clear" w:color="auto" w:fill="FFFFFF"/>
        <w:autoSpaceDE w:val="0"/>
        <w:autoSpaceDN w:val="0"/>
        <w:adjustRightInd w:val="0"/>
        <w:spacing w:after="0" w:line="240" w:lineRule="auto"/>
        <w:rPr>
          <w:rFonts w:ascii="Times New Roman" w:eastAsia="Times New Roman" w:hAnsi="Times New Roman" w:cs="Times New Roman"/>
          <w:i/>
          <w:iCs/>
          <w:sz w:val="28"/>
          <w:szCs w:val="28"/>
        </w:rPr>
      </w:pPr>
    </w:p>
    <w:p w:rsidR="00F13262" w:rsidRPr="00590459" w:rsidRDefault="00F13262" w:rsidP="00F13262">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b/>
          <w:bCs/>
          <w:i/>
          <w:iCs/>
          <w:sz w:val="28"/>
          <w:szCs w:val="28"/>
        </w:rPr>
        <w:t>Таблица 3.5</w:t>
      </w:r>
    </w:p>
    <w:p w:rsidR="00F13262" w:rsidRPr="00590459" w:rsidRDefault="00F13262" w:rsidP="00F13262">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b/>
          <w:bCs/>
          <w:sz w:val="28"/>
          <w:szCs w:val="28"/>
        </w:rPr>
        <w:t>Взаимосвязь требований стандарта ИСО 9001 и соответствующих рисков для процессов измерения, анализа, улучшений</w:t>
      </w:r>
    </w:p>
    <w:tbl>
      <w:tblPr>
        <w:tblW w:w="9984" w:type="dxa"/>
        <w:tblInd w:w="40" w:type="dxa"/>
        <w:tblLayout w:type="fixed"/>
        <w:tblCellMar>
          <w:left w:w="40" w:type="dxa"/>
          <w:right w:w="40" w:type="dxa"/>
        </w:tblCellMar>
        <w:tblLook w:val="0000" w:firstRow="0" w:lastRow="0" w:firstColumn="0" w:lastColumn="0" w:noHBand="0" w:noVBand="0"/>
      </w:tblPr>
      <w:tblGrid>
        <w:gridCol w:w="2552"/>
        <w:gridCol w:w="3118"/>
        <w:gridCol w:w="4253"/>
        <w:gridCol w:w="61"/>
      </w:tblGrid>
      <w:tr w:rsidR="00F13262" w:rsidTr="00590459">
        <w:trPr>
          <w:gridAfter w:val="1"/>
          <w:wAfter w:w="61" w:type="dxa"/>
          <w:trHeight w:val="302"/>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13262" w:rsidRPr="00590459" w:rsidRDefault="00F13262">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b/>
                <w:bCs/>
                <w:sz w:val="28"/>
                <w:szCs w:val="28"/>
              </w:rPr>
              <w:t>Риск</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13262" w:rsidRPr="00590459" w:rsidRDefault="00F13262">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b/>
                <w:bCs/>
                <w:sz w:val="28"/>
                <w:szCs w:val="28"/>
              </w:rPr>
              <w:t>Причина</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F13262" w:rsidRPr="00590459" w:rsidRDefault="00F13262">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b/>
                <w:bCs/>
                <w:sz w:val="28"/>
                <w:szCs w:val="28"/>
              </w:rPr>
              <w:t>Требование ИСО 9001</w:t>
            </w:r>
          </w:p>
        </w:tc>
      </w:tr>
      <w:tr w:rsidR="00590459" w:rsidTr="005D5C44">
        <w:trPr>
          <w:gridAfter w:val="1"/>
          <w:wAfter w:w="61" w:type="dxa"/>
          <w:trHeight w:val="277"/>
        </w:trPr>
        <w:tc>
          <w:tcPr>
            <w:tcW w:w="2552" w:type="dxa"/>
            <w:vMerge w:val="restart"/>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Заказчик не взял</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в поставщики</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или инвестор</w:t>
            </w:r>
          </w:p>
          <w:p w:rsidR="00590459" w:rsidRPr="00590459" w:rsidRDefault="00590459"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отказал</w:t>
            </w:r>
          </w:p>
        </w:tc>
        <w:tc>
          <w:tcPr>
            <w:tcW w:w="3118" w:type="dxa"/>
            <w:vMerge w:val="restart"/>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Не смогли продемонстрировать заказчику</w:t>
            </w:r>
          </w:p>
          <w:p w:rsidR="00590459" w:rsidRDefault="00590459" w:rsidP="00590459">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590459">
              <w:rPr>
                <w:rFonts w:ascii="Times New Roman" w:eastAsia="Times New Roman" w:hAnsi="Times New Roman" w:cs="Times New Roman"/>
                <w:sz w:val="28"/>
                <w:szCs w:val="28"/>
              </w:rPr>
              <w:t>или инвестору грамотного управления процессами, в особен</w:t>
            </w:r>
            <w:r>
              <w:rPr>
                <w:rFonts w:ascii="Times New Roman" w:eastAsia="Times New Roman" w:hAnsi="Times New Roman" w:cs="Times New Roman"/>
                <w:sz w:val="28"/>
                <w:szCs w:val="28"/>
              </w:rPr>
              <w:t>н</w:t>
            </w:r>
            <w:r w:rsidRPr="00590459">
              <w:rPr>
                <w:rFonts w:ascii="Times New Roman" w:eastAsia="Times New Roman" w:hAnsi="Times New Roman" w:cs="Times New Roman"/>
                <w:sz w:val="28"/>
                <w:szCs w:val="28"/>
              </w:rPr>
              <w:t xml:space="preserve">ости их мониторинга, и они не поверили в </w:t>
            </w:r>
            <w:r>
              <w:rPr>
                <w:rFonts w:ascii="Times New Roman" w:eastAsia="Times New Roman" w:hAnsi="Times New Roman" w:cs="Times New Roman"/>
                <w:sz w:val="28"/>
                <w:szCs w:val="28"/>
              </w:rPr>
              <w:t>м</w:t>
            </w:r>
            <w:r w:rsidRPr="00590459">
              <w:rPr>
                <w:rFonts w:ascii="Times New Roman" w:eastAsia="Times New Roman" w:hAnsi="Times New Roman" w:cs="Times New Roman"/>
                <w:sz w:val="28"/>
                <w:szCs w:val="28"/>
              </w:rPr>
              <w:t xml:space="preserve">алорисковость </w:t>
            </w:r>
          </w:p>
          <w:p w:rsidR="00590459" w:rsidRPr="00590459" w:rsidRDefault="00590459" w:rsidP="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ком</w:t>
            </w:r>
            <w:r w:rsidRPr="00590459">
              <w:rPr>
                <w:rFonts w:ascii="Times New Roman" w:eastAsia="Times New Roman" w:hAnsi="Times New Roman" w:cs="Times New Roman"/>
                <w:sz w:val="28"/>
                <w:szCs w:val="28"/>
              </w:rPr>
              <w:softHyphen/>
              <w:t>пании</w:t>
            </w:r>
          </w:p>
        </w:tc>
        <w:tc>
          <w:tcPr>
            <w:tcW w:w="4253" w:type="dxa"/>
            <w:tcBorders>
              <w:top w:val="single" w:sz="6" w:space="0" w:color="auto"/>
              <w:left w:val="single" w:sz="6" w:space="0" w:color="auto"/>
              <w:bottom w:val="nil"/>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Планировать и выполнять процессы</w:t>
            </w:r>
          </w:p>
        </w:tc>
      </w:tr>
      <w:tr w:rsidR="00590459" w:rsidTr="005D5C44">
        <w:trPr>
          <w:gridAfter w:val="1"/>
          <w:wAfter w:w="61" w:type="dxa"/>
          <w:trHeight w:val="191"/>
        </w:trPr>
        <w:tc>
          <w:tcPr>
            <w:tcW w:w="2552" w:type="dxa"/>
            <w:vMerge/>
            <w:tcBorders>
              <w:left w:val="single" w:sz="6" w:space="0" w:color="auto"/>
              <w:right w:val="single" w:sz="6" w:space="0" w:color="auto"/>
            </w:tcBorders>
            <w:shd w:val="clear" w:color="auto" w:fill="FFFFFF"/>
          </w:tcPr>
          <w:p w:rsidR="00590459" w:rsidRPr="00590459" w:rsidRDefault="00590459" w:rsidP="005D5C44">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vMerge/>
            <w:tcBorders>
              <w:left w:val="single" w:sz="6" w:space="0" w:color="auto"/>
              <w:right w:val="single" w:sz="6" w:space="0" w:color="auto"/>
            </w:tcBorders>
            <w:shd w:val="clear" w:color="auto" w:fill="FFFFFF"/>
          </w:tcPr>
          <w:p w:rsidR="00590459" w:rsidRPr="00590459" w:rsidRDefault="00590459" w:rsidP="005D5C44">
            <w:pPr>
              <w:shd w:val="clear" w:color="auto" w:fill="FFFFFF"/>
              <w:autoSpaceDE w:val="0"/>
              <w:autoSpaceDN w:val="0"/>
              <w:adjustRightInd w:val="0"/>
              <w:spacing w:after="0" w:line="240" w:lineRule="auto"/>
              <w:rPr>
                <w:rFonts w:ascii="Times New Roman" w:hAnsi="Times New Roman" w:cs="Times New Roman"/>
                <w:sz w:val="28"/>
                <w:szCs w:val="28"/>
              </w:rPr>
            </w:pPr>
          </w:p>
        </w:tc>
        <w:tc>
          <w:tcPr>
            <w:tcW w:w="4253" w:type="dxa"/>
            <w:tcBorders>
              <w:top w:val="nil"/>
              <w:left w:val="single" w:sz="6" w:space="0" w:color="auto"/>
              <w:bottom w:val="nil"/>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мониторинга, анализа, улучшений</w:t>
            </w:r>
          </w:p>
        </w:tc>
      </w:tr>
      <w:tr w:rsidR="00590459" w:rsidTr="005D5C44">
        <w:trPr>
          <w:gridAfter w:val="1"/>
          <w:wAfter w:w="61" w:type="dxa"/>
          <w:trHeight w:val="194"/>
        </w:trPr>
        <w:tc>
          <w:tcPr>
            <w:tcW w:w="2552" w:type="dxa"/>
            <w:vMerge/>
            <w:tcBorders>
              <w:left w:val="single" w:sz="6" w:space="0" w:color="auto"/>
              <w:right w:val="single" w:sz="6" w:space="0" w:color="auto"/>
            </w:tcBorders>
            <w:shd w:val="clear" w:color="auto" w:fill="FFFFFF"/>
          </w:tcPr>
          <w:p w:rsidR="00590459" w:rsidRPr="00590459" w:rsidRDefault="00590459" w:rsidP="005D5C44">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vMerge/>
            <w:tcBorders>
              <w:left w:val="single" w:sz="6" w:space="0" w:color="auto"/>
              <w:right w:val="single" w:sz="6" w:space="0" w:color="auto"/>
            </w:tcBorders>
            <w:shd w:val="clear" w:color="auto" w:fill="FFFFFF"/>
          </w:tcPr>
          <w:p w:rsidR="00590459" w:rsidRPr="00590459" w:rsidRDefault="00590459" w:rsidP="005D5C44">
            <w:pPr>
              <w:shd w:val="clear" w:color="auto" w:fill="FFFFFF"/>
              <w:autoSpaceDE w:val="0"/>
              <w:autoSpaceDN w:val="0"/>
              <w:adjustRightInd w:val="0"/>
              <w:spacing w:after="0" w:line="240" w:lineRule="auto"/>
              <w:rPr>
                <w:rFonts w:ascii="Times New Roman" w:hAnsi="Times New Roman" w:cs="Times New Roman"/>
                <w:sz w:val="28"/>
                <w:szCs w:val="28"/>
              </w:rPr>
            </w:pPr>
          </w:p>
        </w:tc>
        <w:tc>
          <w:tcPr>
            <w:tcW w:w="4253" w:type="dxa"/>
            <w:tcBorders>
              <w:top w:val="nil"/>
              <w:left w:val="single" w:sz="6" w:space="0" w:color="auto"/>
              <w:bottom w:val="nil"/>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hAnsi="Times New Roman" w:cs="Times New Roman"/>
                <w:sz w:val="28"/>
                <w:szCs w:val="28"/>
              </w:rPr>
              <w:t>(8.1)</w:t>
            </w:r>
          </w:p>
        </w:tc>
      </w:tr>
      <w:tr w:rsidR="00590459" w:rsidTr="005D5C44">
        <w:trPr>
          <w:gridAfter w:val="1"/>
          <w:wAfter w:w="61" w:type="dxa"/>
          <w:trHeight w:val="1163"/>
        </w:trPr>
        <w:tc>
          <w:tcPr>
            <w:tcW w:w="2552" w:type="dxa"/>
            <w:vMerge/>
            <w:tcBorders>
              <w:left w:val="single" w:sz="6" w:space="0" w:color="auto"/>
              <w:bottom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vMerge/>
            <w:tcBorders>
              <w:left w:val="single" w:sz="6" w:space="0" w:color="auto"/>
              <w:bottom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p>
        </w:tc>
        <w:tc>
          <w:tcPr>
            <w:tcW w:w="4253" w:type="dxa"/>
            <w:tcBorders>
              <w:top w:val="nil"/>
              <w:left w:val="single" w:sz="6" w:space="0" w:color="auto"/>
              <w:bottom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p>
        </w:tc>
      </w:tr>
      <w:tr w:rsidR="00590459" w:rsidTr="005D5C44">
        <w:trPr>
          <w:gridAfter w:val="1"/>
          <w:wAfter w:w="61" w:type="dxa"/>
          <w:trHeight w:val="1066"/>
        </w:trPr>
        <w:tc>
          <w:tcPr>
            <w:tcW w:w="2552" w:type="dxa"/>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Потребитель не</w:t>
            </w:r>
          </w:p>
          <w:p w:rsidR="00590459" w:rsidRPr="00590459" w:rsidRDefault="00590459"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доволен</w:t>
            </w:r>
          </w:p>
        </w:tc>
        <w:tc>
          <w:tcPr>
            <w:tcW w:w="3118" w:type="dxa"/>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Удовлетворенность</w:t>
            </w:r>
          </w:p>
          <w:p w:rsidR="00590459" w:rsidRPr="00590459" w:rsidRDefault="00590459"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потребителей не из</w:t>
            </w:r>
            <w:r w:rsidRPr="00590459">
              <w:rPr>
                <w:rFonts w:ascii="Times New Roman" w:eastAsia="Times New Roman" w:hAnsi="Times New Roman" w:cs="Times New Roman"/>
                <w:sz w:val="28"/>
                <w:szCs w:val="28"/>
              </w:rPr>
              <w:softHyphen/>
              <w:t>меряется</w:t>
            </w:r>
          </w:p>
        </w:tc>
        <w:tc>
          <w:tcPr>
            <w:tcW w:w="4253" w:type="dxa"/>
            <w:tcBorders>
              <w:top w:val="single" w:sz="6" w:space="0" w:color="auto"/>
              <w:left w:val="single" w:sz="6" w:space="0" w:color="auto"/>
              <w:right w:val="single" w:sz="6" w:space="0" w:color="auto"/>
            </w:tcBorders>
            <w:shd w:val="clear" w:color="auto" w:fill="FFFFFF"/>
          </w:tcPr>
          <w:p w:rsidR="00590459" w:rsidRPr="00590459" w:rsidRDefault="00590459" w:rsidP="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 xml:space="preserve">Измерять удовлетворенность </w:t>
            </w:r>
            <w:r>
              <w:rPr>
                <w:rFonts w:ascii="Times New Roman" w:eastAsia="Times New Roman" w:hAnsi="Times New Roman" w:cs="Times New Roman"/>
                <w:sz w:val="28"/>
                <w:szCs w:val="28"/>
              </w:rPr>
              <w:t>потре</w:t>
            </w:r>
            <w:r w:rsidRPr="00590459">
              <w:rPr>
                <w:rFonts w:ascii="Times New Roman" w:eastAsia="Times New Roman" w:hAnsi="Times New Roman" w:cs="Times New Roman"/>
                <w:sz w:val="28"/>
                <w:szCs w:val="28"/>
              </w:rPr>
              <w:t>бителей (8.2.1)</w:t>
            </w:r>
          </w:p>
        </w:tc>
      </w:tr>
      <w:tr w:rsidR="00590459" w:rsidTr="005D5C44">
        <w:trPr>
          <w:gridAfter w:val="1"/>
          <w:wAfter w:w="61" w:type="dxa"/>
          <w:trHeight w:val="2122"/>
        </w:trPr>
        <w:tc>
          <w:tcPr>
            <w:tcW w:w="2552" w:type="dxa"/>
            <w:vMerge w:val="restart"/>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Руководство</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не знает, какие</w:t>
            </w:r>
          </w:p>
          <w:p w:rsidR="00590459" w:rsidRPr="00590459" w:rsidRDefault="00590459" w:rsidP="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 xml:space="preserve">меры по </w:t>
            </w:r>
            <w:r>
              <w:rPr>
                <w:rFonts w:ascii="Times New Roman" w:eastAsia="Times New Roman" w:hAnsi="Times New Roman" w:cs="Times New Roman"/>
                <w:sz w:val="28"/>
                <w:szCs w:val="28"/>
              </w:rPr>
              <w:t>улуч</w:t>
            </w:r>
            <w:r w:rsidRPr="00590459">
              <w:rPr>
                <w:rFonts w:ascii="Times New Roman" w:eastAsia="Times New Roman" w:hAnsi="Times New Roman" w:cs="Times New Roman"/>
                <w:sz w:val="28"/>
                <w:szCs w:val="28"/>
              </w:rPr>
              <w:t>шению следует принять</w:t>
            </w:r>
          </w:p>
        </w:tc>
        <w:tc>
          <w:tcPr>
            <w:tcW w:w="3118" w:type="dxa"/>
            <w:vMerge w:val="restart"/>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 xml:space="preserve">Нет достоверной </w:t>
            </w:r>
            <w:r>
              <w:rPr>
                <w:rFonts w:ascii="Times New Roman" w:eastAsia="Times New Roman" w:hAnsi="Times New Roman" w:cs="Times New Roman"/>
                <w:sz w:val="28"/>
                <w:szCs w:val="28"/>
              </w:rPr>
              <w:t>ин</w:t>
            </w:r>
            <w:r w:rsidRPr="00590459">
              <w:rPr>
                <w:rFonts w:ascii="Times New Roman" w:eastAsia="Times New Roman" w:hAnsi="Times New Roman" w:cs="Times New Roman"/>
                <w:sz w:val="28"/>
                <w:szCs w:val="28"/>
              </w:rPr>
              <w:t>формации с мест</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Не проводится мониторинг процессов</w:t>
            </w:r>
          </w:p>
          <w:p w:rsidR="00590459" w:rsidRPr="00590459" w:rsidRDefault="00590459" w:rsidP="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Не проводится мониторинг продукции</w:t>
            </w:r>
          </w:p>
          <w:p w:rsidR="00590459" w:rsidRPr="00590459" w:rsidRDefault="00590459"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hAnsi="Times New Roman" w:cs="Times New Roman"/>
                <w:sz w:val="28"/>
                <w:szCs w:val="28"/>
              </w:rPr>
              <w:t>(</w:t>
            </w:r>
            <w:r w:rsidRPr="00590459">
              <w:rPr>
                <w:rFonts w:ascii="Times New Roman" w:eastAsia="Times New Roman" w:hAnsi="Times New Roman" w:cs="Times New Roman"/>
                <w:sz w:val="28"/>
                <w:szCs w:val="28"/>
              </w:rPr>
              <w:t>только разбраковка)</w:t>
            </w:r>
          </w:p>
        </w:tc>
        <w:tc>
          <w:tcPr>
            <w:tcW w:w="4253" w:type="dxa"/>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Проводить внутренние аудиты (</w:t>
            </w:r>
            <w:r>
              <w:rPr>
                <w:rFonts w:ascii="Times New Roman" w:eastAsia="Times New Roman" w:hAnsi="Times New Roman" w:cs="Times New Roman"/>
                <w:sz w:val="28"/>
                <w:szCs w:val="28"/>
              </w:rPr>
              <w:t>про</w:t>
            </w:r>
            <w:r w:rsidRPr="00590459">
              <w:rPr>
                <w:rFonts w:ascii="Times New Roman" w:eastAsia="Times New Roman" w:hAnsi="Times New Roman" w:cs="Times New Roman"/>
                <w:sz w:val="28"/>
                <w:szCs w:val="28"/>
              </w:rPr>
              <w:t>верки) через запланированные интервалы (8.2.2)</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Регулярный мониторинг (8.2.3)</w:t>
            </w:r>
          </w:p>
          <w:p w:rsidR="00590459" w:rsidRPr="00590459" w:rsidRDefault="00590459"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Регулярный мониторинг (8.2.4)</w:t>
            </w:r>
          </w:p>
        </w:tc>
      </w:tr>
      <w:tr w:rsidR="00590459" w:rsidTr="005D5C44">
        <w:trPr>
          <w:gridAfter w:val="1"/>
          <w:wAfter w:w="61" w:type="dxa"/>
          <w:trHeight w:val="176"/>
        </w:trPr>
        <w:tc>
          <w:tcPr>
            <w:tcW w:w="2552" w:type="dxa"/>
            <w:vMerge/>
            <w:tcBorders>
              <w:left w:val="single" w:sz="6" w:space="0" w:color="auto"/>
              <w:bottom w:val="nil"/>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vMerge/>
            <w:tcBorders>
              <w:left w:val="single" w:sz="6" w:space="0" w:color="auto"/>
              <w:right w:val="single" w:sz="6" w:space="0" w:color="auto"/>
            </w:tcBorders>
            <w:shd w:val="clear" w:color="auto" w:fill="FFFFFF"/>
          </w:tcPr>
          <w:p w:rsidR="00590459" w:rsidRPr="00590459" w:rsidRDefault="00590459" w:rsidP="005D5C44">
            <w:pPr>
              <w:shd w:val="clear" w:color="auto" w:fill="FFFFFF"/>
              <w:autoSpaceDE w:val="0"/>
              <w:autoSpaceDN w:val="0"/>
              <w:adjustRightInd w:val="0"/>
              <w:spacing w:after="0" w:line="240" w:lineRule="auto"/>
              <w:rPr>
                <w:rFonts w:ascii="Times New Roman" w:hAnsi="Times New Roman" w:cs="Times New Roman"/>
                <w:sz w:val="28"/>
                <w:szCs w:val="28"/>
              </w:rPr>
            </w:pPr>
          </w:p>
        </w:tc>
        <w:tc>
          <w:tcPr>
            <w:tcW w:w="4253" w:type="dxa"/>
            <w:tcBorders>
              <w:top w:val="nil"/>
              <w:left w:val="single" w:sz="6" w:space="0" w:color="auto"/>
              <w:bottom w:val="nil"/>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p>
        </w:tc>
      </w:tr>
      <w:tr w:rsidR="00590459" w:rsidTr="00590459">
        <w:trPr>
          <w:gridAfter w:val="1"/>
          <w:wAfter w:w="61" w:type="dxa"/>
          <w:trHeight w:val="80"/>
        </w:trPr>
        <w:tc>
          <w:tcPr>
            <w:tcW w:w="2552" w:type="dxa"/>
            <w:tcBorders>
              <w:top w:val="nil"/>
              <w:left w:val="single" w:sz="6" w:space="0" w:color="auto"/>
              <w:bottom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vMerge/>
            <w:tcBorders>
              <w:left w:val="single" w:sz="6" w:space="0" w:color="auto"/>
              <w:bottom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p>
        </w:tc>
        <w:tc>
          <w:tcPr>
            <w:tcW w:w="4253" w:type="dxa"/>
            <w:tcBorders>
              <w:top w:val="nil"/>
              <w:left w:val="single" w:sz="6" w:space="0" w:color="auto"/>
              <w:bottom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p>
        </w:tc>
      </w:tr>
      <w:tr w:rsidR="00590459" w:rsidTr="00590459">
        <w:trPr>
          <w:trHeight w:val="689"/>
        </w:trPr>
        <w:tc>
          <w:tcPr>
            <w:tcW w:w="2552" w:type="dxa"/>
            <w:vMerge w:val="restart"/>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Потребителю по-</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пал брак</w:t>
            </w:r>
          </w:p>
          <w:p w:rsidR="00590459" w:rsidRPr="00590459" w:rsidRDefault="00590459">
            <w:pPr>
              <w:autoSpaceDE w:val="0"/>
              <w:autoSpaceDN w:val="0"/>
              <w:adjustRightInd w:val="0"/>
              <w:spacing w:after="0" w:line="240" w:lineRule="auto"/>
              <w:rPr>
                <w:rFonts w:ascii="Times New Roman" w:hAnsi="Times New Roman" w:cs="Times New Roman"/>
                <w:sz w:val="28"/>
                <w:szCs w:val="28"/>
              </w:rPr>
            </w:pPr>
          </w:p>
          <w:p w:rsidR="00590459" w:rsidRPr="00590459" w:rsidRDefault="00590459">
            <w:pPr>
              <w:autoSpaceDE w:val="0"/>
              <w:autoSpaceDN w:val="0"/>
              <w:adjustRightInd w:val="0"/>
              <w:spacing w:after="0" w:line="240" w:lineRule="auto"/>
              <w:rPr>
                <w:rFonts w:ascii="Times New Roman" w:hAnsi="Times New Roman" w:cs="Times New Roman"/>
                <w:sz w:val="28"/>
                <w:szCs w:val="28"/>
              </w:rPr>
            </w:pPr>
          </w:p>
          <w:p w:rsidR="00590459" w:rsidRPr="00590459" w:rsidRDefault="00590459" w:rsidP="005D5C44">
            <w:pPr>
              <w:autoSpaceDE w:val="0"/>
              <w:autoSpaceDN w:val="0"/>
              <w:adjustRightInd w:val="0"/>
              <w:spacing w:after="0" w:line="240" w:lineRule="auto"/>
              <w:rPr>
                <w:rFonts w:ascii="Times New Roman" w:hAnsi="Times New Roman" w:cs="Times New Roman"/>
                <w:sz w:val="28"/>
                <w:szCs w:val="28"/>
              </w:rPr>
            </w:pPr>
          </w:p>
        </w:tc>
        <w:tc>
          <w:tcPr>
            <w:tcW w:w="3118" w:type="dxa"/>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Брак перепутался с</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годной продукцией («а</w:t>
            </w:r>
          </w:p>
          <w:p w:rsidR="00590459" w:rsidRPr="00590459" w:rsidRDefault="00590459"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мы и не знали»)</w:t>
            </w:r>
          </w:p>
        </w:tc>
        <w:tc>
          <w:tcPr>
            <w:tcW w:w="4314" w:type="dxa"/>
            <w:gridSpan w:val="2"/>
            <w:tcBorders>
              <w:top w:val="single" w:sz="6" w:space="0" w:color="auto"/>
              <w:left w:val="single" w:sz="6" w:space="0" w:color="auto"/>
              <w:right w:val="single" w:sz="6" w:space="0" w:color="auto"/>
            </w:tcBorders>
            <w:shd w:val="clear" w:color="auto" w:fill="FFFFFF"/>
          </w:tcPr>
          <w:p w:rsidR="00590459" w:rsidRPr="00590459" w:rsidRDefault="00590459" w:rsidP="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Идентифицировать брак и управлять</w:t>
            </w:r>
            <w:r>
              <w:rPr>
                <w:rFonts w:ascii="Times New Roman" w:eastAsia="Times New Roman" w:hAnsi="Times New Roman" w:cs="Times New Roman"/>
                <w:sz w:val="28"/>
                <w:szCs w:val="28"/>
              </w:rPr>
              <w:t xml:space="preserve"> </w:t>
            </w:r>
            <w:r w:rsidRPr="00590459">
              <w:rPr>
                <w:rFonts w:ascii="Times New Roman" w:eastAsia="Times New Roman" w:hAnsi="Times New Roman" w:cs="Times New Roman"/>
                <w:sz w:val="28"/>
                <w:szCs w:val="28"/>
              </w:rPr>
              <w:t xml:space="preserve">им для предотвращения </w:t>
            </w:r>
            <w:r>
              <w:rPr>
                <w:rFonts w:ascii="Times New Roman" w:eastAsia="Times New Roman" w:hAnsi="Times New Roman" w:cs="Times New Roman"/>
                <w:sz w:val="28"/>
                <w:szCs w:val="28"/>
              </w:rPr>
              <w:t>непреднамер</w:t>
            </w:r>
            <w:r w:rsidRPr="00590459">
              <w:rPr>
                <w:rFonts w:ascii="Times New Roman" w:eastAsia="Times New Roman" w:hAnsi="Times New Roman" w:cs="Times New Roman"/>
                <w:sz w:val="28"/>
                <w:szCs w:val="28"/>
              </w:rPr>
              <w:t>енного использования или поставки (8.3)</w:t>
            </w:r>
          </w:p>
        </w:tc>
      </w:tr>
      <w:tr w:rsidR="00590459" w:rsidTr="005D5C44">
        <w:trPr>
          <w:trHeight w:val="1296"/>
        </w:trPr>
        <w:tc>
          <w:tcPr>
            <w:tcW w:w="2552" w:type="dxa"/>
            <w:vMerge/>
            <w:tcBorders>
              <w:left w:val="single" w:sz="6" w:space="0" w:color="auto"/>
              <w:right w:val="single" w:sz="6" w:space="0" w:color="auto"/>
            </w:tcBorders>
            <w:shd w:val="clear" w:color="auto" w:fill="FFFFFF"/>
          </w:tcPr>
          <w:p w:rsidR="00590459" w:rsidRPr="00590459" w:rsidRDefault="00590459" w:rsidP="005D5C44">
            <w:pPr>
              <w:autoSpaceDE w:val="0"/>
              <w:autoSpaceDN w:val="0"/>
              <w:adjustRightInd w:val="0"/>
              <w:spacing w:after="0" w:line="240" w:lineRule="auto"/>
              <w:rPr>
                <w:rFonts w:ascii="Times New Roman" w:hAnsi="Times New Roman" w:cs="Times New Roman"/>
                <w:sz w:val="28"/>
                <w:szCs w:val="28"/>
              </w:rPr>
            </w:pPr>
          </w:p>
        </w:tc>
        <w:tc>
          <w:tcPr>
            <w:tcW w:w="3118" w:type="dxa"/>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Сознательно продали</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брак потребителю и</w:t>
            </w:r>
          </w:p>
          <w:p w:rsidR="00590459" w:rsidRPr="00590459" w:rsidRDefault="00590459"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были уличены в этом</w:t>
            </w:r>
          </w:p>
        </w:tc>
        <w:tc>
          <w:tcPr>
            <w:tcW w:w="4314" w:type="dxa"/>
            <w:gridSpan w:val="2"/>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 xml:space="preserve">Санкционировать выпуск или приемку, если есть разрешение от </w:t>
            </w:r>
            <w:r>
              <w:rPr>
                <w:rFonts w:ascii="Times New Roman" w:eastAsia="Times New Roman" w:hAnsi="Times New Roman" w:cs="Times New Roman"/>
                <w:sz w:val="28"/>
                <w:szCs w:val="28"/>
              </w:rPr>
              <w:t>пот</w:t>
            </w:r>
            <w:r w:rsidRPr="00590459">
              <w:rPr>
                <w:rFonts w:ascii="Times New Roman" w:eastAsia="Times New Roman" w:hAnsi="Times New Roman" w:cs="Times New Roman"/>
                <w:sz w:val="28"/>
                <w:szCs w:val="28"/>
              </w:rPr>
              <w:t>ребителя или полномочного органа</w:t>
            </w:r>
            <w:r>
              <w:rPr>
                <w:rFonts w:ascii="Times New Roman" w:eastAsia="Times New Roman" w:hAnsi="Times New Roman" w:cs="Times New Roman"/>
                <w:sz w:val="28"/>
                <w:szCs w:val="28"/>
              </w:rPr>
              <w:t xml:space="preserve"> </w:t>
            </w:r>
            <w:r w:rsidRPr="00590459">
              <w:rPr>
                <w:rFonts w:ascii="Times New Roman" w:hAnsi="Times New Roman" w:cs="Times New Roman"/>
                <w:sz w:val="28"/>
                <w:szCs w:val="28"/>
              </w:rPr>
              <w:t>(8.3).</w:t>
            </w:r>
          </w:p>
          <w:p w:rsidR="00590459" w:rsidRPr="00590459" w:rsidRDefault="00590459" w:rsidP="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Четко определить ответственность и</w:t>
            </w:r>
            <w:r>
              <w:rPr>
                <w:rFonts w:ascii="Times New Roman" w:eastAsia="Times New Roman" w:hAnsi="Times New Roman" w:cs="Times New Roman"/>
                <w:sz w:val="28"/>
                <w:szCs w:val="28"/>
              </w:rPr>
              <w:t xml:space="preserve"> </w:t>
            </w:r>
            <w:r w:rsidRPr="00590459">
              <w:rPr>
                <w:rFonts w:ascii="Times New Roman" w:eastAsia="Times New Roman" w:hAnsi="Times New Roman" w:cs="Times New Roman"/>
                <w:sz w:val="28"/>
                <w:szCs w:val="28"/>
              </w:rPr>
              <w:t>полномочия за обращение с браком</w:t>
            </w:r>
          </w:p>
        </w:tc>
      </w:tr>
      <w:tr w:rsidR="00590459" w:rsidTr="005D5C44">
        <w:trPr>
          <w:trHeight w:val="281"/>
        </w:trPr>
        <w:tc>
          <w:tcPr>
            <w:tcW w:w="2552" w:type="dxa"/>
            <w:vMerge/>
            <w:tcBorders>
              <w:left w:val="single" w:sz="6" w:space="0" w:color="auto"/>
              <w:bottom w:val="nil"/>
              <w:right w:val="single" w:sz="6" w:space="0" w:color="auto"/>
            </w:tcBorders>
            <w:shd w:val="clear" w:color="auto" w:fill="FFFFFF"/>
          </w:tcPr>
          <w:p w:rsidR="00590459" w:rsidRPr="00590459" w:rsidRDefault="00590459">
            <w:pPr>
              <w:autoSpaceDE w:val="0"/>
              <w:autoSpaceDN w:val="0"/>
              <w:adjustRightInd w:val="0"/>
              <w:spacing w:after="0" w:line="240" w:lineRule="auto"/>
              <w:rPr>
                <w:rFonts w:ascii="Times New Roman" w:hAnsi="Times New Roman" w:cs="Times New Roman"/>
                <w:sz w:val="28"/>
                <w:szCs w:val="28"/>
              </w:rPr>
            </w:pPr>
          </w:p>
        </w:tc>
        <w:tc>
          <w:tcPr>
            <w:tcW w:w="3118" w:type="dxa"/>
            <w:tcBorders>
              <w:top w:val="single" w:sz="6" w:space="0" w:color="auto"/>
              <w:left w:val="single" w:sz="6" w:space="0" w:color="auto"/>
              <w:bottom w:val="nil"/>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Не смогли вовремя</w:t>
            </w:r>
          </w:p>
        </w:tc>
        <w:tc>
          <w:tcPr>
            <w:tcW w:w="4314" w:type="dxa"/>
            <w:gridSpan w:val="2"/>
            <w:tcBorders>
              <w:top w:val="single" w:sz="6" w:space="0" w:color="auto"/>
              <w:left w:val="single" w:sz="6" w:space="0" w:color="auto"/>
              <w:bottom w:val="nil"/>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Повторная верификация после ис-</w:t>
            </w:r>
          </w:p>
        </w:tc>
      </w:tr>
      <w:tr w:rsidR="00F13262" w:rsidTr="00590459">
        <w:trPr>
          <w:trHeight w:val="230"/>
        </w:trPr>
        <w:tc>
          <w:tcPr>
            <w:tcW w:w="2552" w:type="dxa"/>
            <w:tcBorders>
              <w:top w:val="nil"/>
              <w:left w:val="single" w:sz="6" w:space="0" w:color="auto"/>
              <w:bottom w:val="single" w:sz="6" w:space="0" w:color="auto"/>
              <w:right w:val="single" w:sz="6" w:space="0" w:color="auto"/>
            </w:tcBorders>
            <w:shd w:val="clear" w:color="auto" w:fill="FFFFFF"/>
          </w:tcPr>
          <w:p w:rsidR="00F13262" w:rsidRPr="00590459" w:rsidRDefault="00F13262">
            <w:pPr>
              <w:shd w:val="clear" w:color="auto" w:fill="FFFFFF"/>
              <w:autoSpaceDE w:val="0"/>
              <w:autoSpaceDN w:val="0"/>
              <w:adjustRightInd w:val="0"/>
              <w:spacing w:after="0" w:line="240" w:lineRule="auto"/>
              <w:rPr>
                <w:rFonts w:ascii="Times New Roman" w:hAnsi="Times New Roman" w:cs="Times New Roman"/>
                <w:sz w:val="28"/>
                <w:szCs w:val="28"/>
              </w:rPr>
            </w:pPr>
          </w:p>
        </w:tc>
        <w:tc>
          <w:tcPr>
            <w:tcW w:w="3118" w:type="dxa"/>
            <w:tcBorders>
              <w:top w:val="nil"/>
              <w:left w:val="single" w:sz="6" w:space="0" w:color="auto"/>
              <w:bottom w:val="single" w:sz="6" w:space="0" w:color="auto"/>
              <w:right w:val="single" w:sz="6" w:space="0" w:color="auto"/>
            </w:tcBorders>
            <w:shd w:val="clear" w:color="auto" w:fill="FFFFFF"/>
          </w:tcPr>
          <w:p w:rsidR="00F13262" w:rsidRPr="00590459" w:rsidRDefault="00F13262">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исправить брак</w:t>
            </w:r>
          </w:p>
        </w:tc>
        <w:tc>
          <w:tcPr>
            <w:tcW w:w="4314" w:type="dxa"/>
            <w:gridSpan w:val="2"/>
            <w:tcBorders>
              <w:top w:val="nil"/>
              <w:left w:val="single" w:sz="6" w:space="0" w:color="auto"/>
              <w:bottom w:val="single" w:sz="6" w:space="0" w:color="auto"/>
              <w:right w:val="single" w:sz="6" w:space="0" w:color="auto"/>
            </w:tcBorders>
            <w:shd w:val="clear" w:color="auto" w:fill="FFFFFF"/>
          </w:tcPr>
          <w:p w:rsidR="00F13262" w:rsidRPr="00590459" w:rsidRDefault="00F13262">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правления брака (8.3)</w:t>
            </w:r>
          </w:p>
        </w:tc>
      </w:tr>
      <w:tr w:rsidR="00590459" w:rsidTr="005D5C44">
        <w:trPr>
          <w:trHeight w:val="2292"/>
        </w:trPr>
        <w:tc>
          <w:tcPr>
            <w:tcW w:w="2552" w:type="dxa"/>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lastRenderedPageBreak/>
              <w:t>Не принимаются</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необходимые</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решения по</w:t>
            </w:r>
          </w:p>
          <w:p w:rsidR="00590459" w:rsidRPr="00590459" w:rsidRDefault="00590459" w:rsidP="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улучшению процессов</w:t>
            </w:r>
          </w:p>
        </w:tc>
        <w:tc>
          <w:tcPr>
            <w:tcW w:w="3118" w:type="dxa"/>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Не проводился анализ</w:t>
            </w:r>
          </w:p>
          <w:p w:rsidR="00590459" w:rsidRPr="00590459" w:rsidRDefault="00590459"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данных</w:t>
            </w:r>
          </w:p>
        </w:tc>
        <w:tc>
          <w:tcPr>
            <w:tcW w:w="4314" w:type="dxa"/>
            <w:gridSpan w:val="2"/>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Анализ данных должен предоставлять информацию:</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а) по удовлетворенности потребителей;</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б) соответствию требованиям к про</w:t>
            </w:r>
            <w:r w:rsidRPr="00590459">
              <w:rPr>
                <w:rFonts w:ascii="Times New Roman" w:eastAsia="Times New Roman" w:hAnsi="Times New Roman" w:cs="Times New Roman"/>
                <w:sz w:val="28"/>
                <w:szCs w:val="28"/>
              </w:rPr>
              <w:softHyphen/>
              <w:t>дукции;</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в) характеристикам и тенденциям процессов и продукции;</w:t>
            </w:r>
          </w:p>
          <w:p w:rsidR="00590459" w:rsidRPr="00590459" w:rsidRDefault="00590459"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г) поставщикам</w:t>
            </w:r>
          </w:p>
        </w:tc>
      </w:tr>
      <w:tr w:rsidR="00590459" w:rsidTr="005D5C44">
        <w:trPr>
          <w:trHeight w:val="1625"/>
        </w:trPr>
        <w:tc>
          <w:tcPr>
            <w:tcW w:w="2552" w:type="dxa"/>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Не повышается</w:t>
            </w:r>
          </w:p>
          <w:p w:rsidR="00590459" w:rsidRPr="00590459" w:rsidRDefault="00590459" w:rsidP="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результативность СМ К</w:t>
            </w:r>
          </w:p>
        </w:tc>
        <w:tc>
          <w:tcPr>
            <w:tcW w:w="3118" w:type="dxa"/>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Не проводится анализ</w:t>
            </w:r>
          </w:p>
          <w:p w:rsidR="00590459" w:rsidRPr="00590459" w:rsidRDefault="00590459" w:rsidP="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СМК и анализ результативности мероприятий по улучшению</w:t>
            </w:r>
          </w:p>
        </w:tc>
        <w:tc>
          <w:tcPr>
            <w:tcW w:w="4314" w:type="dxa"/>
            <w:gridSpan w:val="2"/>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 xml:space="preserve">Использовать политику и цели в </w:t>
            </w:r>
            <w:r>
              <w:rPr>
                <w:rFonts w:ascii="Times New Roman" w:eastAsia="Times New Roman" w:hAnsi="Times New Roman" w:cs="Times New Roman"/>
                <w:sz w:val="28"/>
                <w:szCs w:val="28"/>
              </w:rPr>
              <w:t>об</w:t>
            </w:r>
            <w:r w:rsidRPr="00590459">
              <w:rPr>
                <w:rFonts w:ascii="Times New Roman" w:eastAsia="Times New Roman" w:hAnsi="Times New Roman" w:cs="Times New Roman"/>
                <w:sz w:val="28"/>
                <w:szCs w:val="28"/>
              </w:rPr>
              <w:t>ласти качества, результаты аудитов,</w:t>
            </w:r>
            <w:r>
              <w:rPr>
                <w:rFonts w:ascii="Times New Roman" w:eastAsia="Times New Roman" w:hAnsi="Times New Roman" w:cs="Times New Roman"/>
                <w:sz w:val="28"/>
                <w:szCs w:val="28"/>
              </w:rPr>
              <w:t xml:space="preserve"> </w:t>
            </w:r>
            <w:r w:rsidRPr="00590459">
              <w:rPr>
                <w:rFonts w:ascii="Times New Roman" w:eastAsia="Times New Roman" w:hAnsi="Times New Roman" w:cs="Times New Roman"/>
                <w:sz w:val="28"/>
                <w:szCs w:val="28"/>
              </w:rPr>
              <w:t>анализ данных, корректирующие и</w:t>
            </w:r>
          </w:p>
          <w:p w:rsidR="00590459" w:rsidRPr="00590459" w:rsidRDefault="00590459"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предупреждающие действия, а также анализ со стороны руководства</w:t>
            </w:r>
          </w:p>
        </w:tc>
      </w:tr>
      <w:tr w:rsidR="00590459" w:rsidTr="00590459">
        <w:trPr>
          <w:trHeight w:val="1465"/>
        </w:trPr>
        <w:tc>
          <w:tcPr>
            <w:tcW w:w="2552" w:type="dxa"/>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Не принимаются</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необходимые</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решения по</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улучшению про</w:t>
            </w:r>
            <w:r>
              <w:rPr>
                <w:rFonts w:ascii="Times New Roman" w:eastAsia="Times New Roman" w:hAnsi="Times New Roman" w:cs="Times New Roman"/>
                <w:sz w:val="28"/>
                <w:szCs w:val="28"/>
              </w:rPr>
              <w:t>ц</w:t>
            </w:r>
            <w:r w:rsidRPr="00590459">
              <w:rPr>
                <w:rFonts w:ascii="Times New Roman" w:eastAsia="Times New Roman" w:hAnsi="Times New Roman" w:cs="Times New Roman"/>
                <w:sz w:val="28"/>
                <w:szCs w:val="28"/>
              </w:rPr>
              <w:t>ессов</w:t>
            </w:r>
          </w:p>
          <w:p w:rsidR="00590459" w:rsidRPr="00590459" w:rsidRDefault="00590459">
            <w:pPr>
              <w:autoSpaceDE w:val="0"/>
              <w:autoSpaceDN w:val="0"/>
              <w:adjustRightInd w:val="0"/>
              <w:spacing w:after="0" w:line="240" w:lineRule="auto"/>
              <w:rPr>
                <w:rFonts w:ascii="Times New Roman" w:hAnsi="Times New Roman" w:cs="Times New Roman"/>
                <w:sz w:val="28"/>
                <w:szCs w:val="28"/>
              </w:rPr>
            </w:pPr>
          </w:p>
          <w:p w:rsidR="00590459" w:rsidRPr="00590459" w:rsidRDefault="00590459" w:rsidP="005D5C44">
            <w:pPr>
              <w:autoSpaceDE w:val="0"/>
              <w:autoSpaceDN w:val="0"/>
              <w:adjustRightInd w:val="0"/>
              <w:spacing w:after="0" w:line="240" w:lineRule="auto"/>
              <w:rPr>
                <w:rFonts w:ascii="Times New Roman" w:hAnsi="Times New Roman" w:cs="Times New Roman"/>
                <w:sz w:val="28"/>
                <w:szCs w:val="28"/>
              </w:rPr>
            </w:pPr>
          </w:p>
        </w:tc>
        <w:tc>
          <w:tcPr>
            <w:tcW w:w="3118" w:type="dxa"/>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Не проводятся корректирующие действия</w:t>
            </w:r>
          </w:p>
          <w:p w:rsidR="00590459" w:rsidRDefault="00590459" w:rsidP="00590459">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590459" w:rsidRDefault="00590459" w:rsidP="00590459">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590459" w:rsidRDefault="00590459" w:rsidP="00590459">
            <w:pPr>
              <w:shd w:val="clear" w:color="auto" w:fill="FFFFFF"/>
              <w:autoSpaceDE w:val="0"/>
              <w:autoSpaceDN w:val="0"/>
              <w:adjustRightInd w:val="0"/>
              <w:spacing w:after="0" w:line="240" w:lineRule="auto"/>
              <w:rPr>
                <w:rFonts w:ascii="Arial" w:hAnsi="Arial" w:cs="Arial"/>
                <w:sz w:val="24"/>
                <w:szCs w:val="24"/>
              </w:rPr>
            </w:pPr>
            <w:r w:rsidRPr="00590459">
              <w:rPr>
                <w:rFonts w:ascii="Times New Roman" w:eastAsia="Times New Roman" w:hAnsi="Times New Roman" w:cs="Times New Roman"/>
                <w:sz w:val="28"/>
                <w:szCs w:val="28"/>
              </w:rPr>
              <w:t>Не проводятся предупреждающие действия</w:t>
            </w:r>
          </w:p>
        </w:tc>
        <w:tc>
          <w:tcPr>
            <w:tcW w:w="4314" w:type="dxa"/>
            <w:gridSpan w:val="2"/>
            <w:tcBorders>
              <w:top w:val="single" w:sz="6" w:space="0" w:color="auto"/>
              <w:left w:val="single" w:sz="6" w:space="0" w:color="auto"/>
              <w:right w:val="single" w:sz="6" w:space="0" w:color="auto"/>
            </w:tcBorders>
            <w:shd w:val="clear" w:color="auto" w:fill="FFFFFF"/>
          </w:tcPr>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Предпринимать корректирующие</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действия с целью устранения причин</w:t>
            </w:r>
            <w:r>
              <w:rPr>
                <w:rFonts w:ascii="Times New Roman" w:eastAsia="Times New Roman" w:hAnsi="Times New Roman" w:cs="Times New Roman"/>
                <w:sz w:val="28"/>
                <w:szCs w:val="28"/>
              </w:rPr>
              <w:t xml:space="preserve"> </w:t>
            </w:r>
            <w:r w:rsidRPr="00590459">
              <w:rPr>
                <w:rFonts w:ascii="Times New Roman" w:eastAsia="Times New Roman" w:hAnsi="Times New Roman" w:cs="Times New Roman"/>
                <w:sz w:val="28"/>
                <w:szCs w:val="28"/>
              </w:rPr>
              <w:t>несоответствия для предупреждения</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повторного их возникновения</w:t>
            </w:r>
          </w:p>
          <w:p w:rsidR="00590459" w:rsidRPr="00590459" w:rsidRDefault="00590459">
            <w:pPr>
              <w:shd w:val="clear" w:color="auto" w:fill="FFFFFF"/>
              <w:autoSpaceDE w:val="0"/>
              <w:autoSpaceDN w:val="0"/>
              <w:adjustRightInd w:val="0"/>
              <w:spacing w:after="0" w:line="240" w:lineRule="auto"/>
              <w:rPr>
                <w:rFonts w:ascii="Times New Roman" w:hAnsi="Times New Roman" w:cs="Times New Roman"/>
                <w:sz w:val="28"/>
                <w:szCs w:val="28"/>
              </w:rPr>
            </w:pPr>
            <w:r w:rsidRPr="00590459">
              <w:rPr>
                <w:rFonts w:ascii="Times New Roman" w:eastAsia="Times New Roman" w:hAnsi="Times New Roman" w:cs="Times New Roman"/>
                <w:sz w:val="28"/>
                <w:szCs w:val="28"/>
              </w:rPr>
              <w:t>Предпринимать действия с целью</w:t>
            </w:r>
          </w:p>
          <w:p w:rsidR="00590459" w:rsidRDefault="00590459" w:rsidP="005D5C44">
            <w:pPr>
              <w:shd w:val="clear" w:color="auto" w:fill="FFFFFF"/>
              <w:autoSpaceDE w:val="0"/>
              <w:autoSpaceDN w:val="0"/>
              <w:adjustRightInd w:val="0"/>
              <w:spacing w:after="0" w:line="240" w:lineRule="auto"/>
              <w:rPr>
                <w:rFonts w:ascii="Arial" w:hAnsi="Arial" w:cs="Arial"/>
                <w:sz w:val="24"/>
                <w:szCs w:val="24"/>
              </w:rPr>
            </w:pPr>
            <w:r w:rsidRPr="00590459">
              <w:rPr>
                <w:rFonts w:ascii="Times New Roman" w:eastAsia="Times New Roman" w:hAnsi="Times New Roman" w:cs="Times New Roman"/>
                <w:sz w:val="28"/>
                <w:szCs w:val="28"/>
              </w:rPr>
              <w:t>устранения причин потенциального несоответствия для предупреждения их появления</w:t>
            </w:r>
          </w:p>
        </w:tc>
      </w:tr>
    </w:tbl>
    <w:p w:rsidR="00590459" w:rsidRDefault="00590459" w:rsidP="00F13262">
      <w:pPr>
        <w:shd w:val="clear" w:color="auto" w:fill="FFFFFF"/>
        <w:autoSpaceDE w:val="0"/>
        <w:autoSpaceDN w:val="0"/>
        <w:adjustRightInd w:val="0"/>
        <w:spacing w:after="0" w:line="240" w:lineRule="auto"/>
        <w:rPr>
          <w:rFonts w:ascii="Arial" w:eastAsia="Times New Roman" w:hAnsi="Arial" w:cs="Times New Roman"/>
          <w:b/>
          <w:bCs/>
          <w:i/>
          <w:iCs/>
          <w:sz w:val="20"/>
          <w:szCs w:val="20"/>
        </w:rPr>
      </w:pPr>
    </w:p>
    <w:p w:rsidR="00F13262" w:rsidRPr="00590459" w:rsidRDefault="00F13262" w:rsidP="00F13262">
      <w:pPr>
        <w:shd w:val="clear" w:color="auto" w:fill="FFFFFF"/>
        <w:autoSpaceDE w:val="0"/>
        <w:autoSpaceDN w:val="0"/>
        <w:adjustRightInd w:val="0"/>
        <w:spacing w:after="0" w:line="240" w:lineRule="auto"/>
        <w:rPr>
          <w:rFonts w:ascii="Times New Roman" w:eastAsia="Times New Roman" w:hAnsi="Times New Roman" w:cs="Times New Roman"/>
          <w:b/>
          <w:bCs/>
          <w:i/>
          <w:iCs/>
          <w:sz w:val="28"/>
          <w:szCs w:val="28"/>
        </w:rPr>
      </w:pPr>
      <w:r w:rsidRPr="00590459">
        <w:rPr>
          <w:rFonts w:ascii="Times New Roman" w:eastAsia="Times New Roman" w:hAnsi="Times New Roman" w:cs="Times New Roman"/>
          <w:b/>
          <w:bCs/>
          <w:i/>
          <w:iCs/>
          <w:sz w:val="28"/>
          <w:szCs w:val="28"/>
        </w:rPr>
        <w:t>Управление улучшениями</w:t>
      </w:r>
    </w:p>
    <w:p w:rsidR="00590459" w:rsidRPr="00590459" w:rsidRDefault="00590459" w:rsidP="00F13262">
      <w:pPr>
        <w:shd w:val="clear" w:color="auto" w:fill="FFFFFF"/>
        <w:autoSpaceDE w:val="0"/>
        <w:autoSpaceDN w:val="0"/>
        <w:adjustRightInd w:val="0"/>
        <w:spacing w:after="0" w:line="240" w:lineRule="auto"/>
        <w:rPr>
          <w:rFonts w:ascii="Times New Roman" w:hAnsi="Times New Roman" w:cs="Times New Roman"/>
          <w:sz w:val="28"/>
          <w:szCs w:val="28"/>
        </w:rPr>
      </w:pPr>
    </w:p>
    <w:p w:rsidR="00851832" w:rsidRDefault="00F13262" w:rsidP="00F13262">
      <w:pPr>
        <w:jc w:val="both"/>
        <w:rPr>
          <w:rFonts w:ascii="Times New Roman" w:eastAsia="Times New Roman" w:hAnsi="Times New Roman" w:cs="Times New Roman"/>
          <w:sz w:val="28"/>
          <w:szCs w:val="28"/>
        </w:rPr>
      </w:pPr>
      <w:r w:rsidRPr="00590459">
        <w:rPr>
          <w:rFonts w:ascii="Times New Roman" w:eastAsia="Times New Roman" w:hAnsi="Times New Roman" w:cs="Times New Roman"/>
          <w:sz w:val="28"/>
          <w:szCs w:val="28"/>
        </w:rPr>
        <w:t>В организации должна быть установлена процедура сбора, регис</w:t>
      </w:r>
      <w:r w:rsidRPr="00590459">
        <w:rPr>
          <w:rFonts w:ascii="Times New Roman" w:eastAsia="Times New Roman" w:hAnsi="Times New Roman" w:cs="Times New Roman"/>
          <w:sz w:val="28"/>
          <w:szCs w:val="28"/>
        </w:rPr>
        <w:softHyphen/>
        <w:t>трации и обработки (в том числе идентификация, хранение, защита, восстановление) данных по реализации процессов. Данных должно быть достаточно для определения установленных характеристик ка</w:t>
      </w:r>
      <w:r w:rsidRPr="00590459">
        <w:rPr>
          <w:rFonts w:ascii="Times New Roman" w:eastAsia="Times New Roman" w:hAnsi="Times New Roman" w:cs="Times New Roman"/>
          <w:sz w:val="28"/>
          <w:szCs w:val="28"/>
        </w:rPr>
        <w:softHyphen/>
        <w:t>чества.</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Последующая обработка данных ведется с применением статис</w:t>
      </w:r>
      <w:r w:rsidRPr="005D5C44">
        <w:rPr>
          <w:rFonts w:ascii="Times New Roman" w:eastAsia="Times New Roman" w:hAnsi="Times New Roman" w:cs="Times New Roman"/>
          <w:sz w:val="28"/>
          <w:szCs w:val="28"/>
        </w:rPr>
        <w:softHyphen/>
        <w:t xml:space="preserve">тических методов. В частности, </w:t>
      </w:r>
      <w:r w:rsidRPr="005D5C44">
        <w:rPr>
          <w:rFonts w:ascii="Times New Roman" w:eastAsia="Times New Roman" w:hAnsi="Times New Roman" w:cs="Times New Roman"/>
          <w:sz w:val="28"/>
          <w:szCs w:val="28"/>
          <w:lang w:val="en-US"/>
        </w:rPr>
        <w:t>ISO</w:t>
      </w:r>
      <w:r w:rsidRPr="005D5C44">
        <w:rPr>
          <w:rFonts w:ascii="Times New Roman" w:eastAsia="Times New Roman" w:hAnsi="Times New Roman" w:cs="Times New Roman"/>
          <w:sz w:val="28"/>
          <w:szCs w:val="28"/>
        </w:rPr>
        <w:t>/</w:t>
      </w:r>
      <w:r w:rsidRPr="005D5C44">
        <w:rPr>
          <w:rFonts w:ascii="Times New Roman" w:eastAsia="Times New Roman" w:hAnsi="Times New Roman" w:cs="Times New Roman"/>
          <w:sz w:val="28"/>
          <w:szCs w:val="28"/>
          <w:lang w:val="en-US"/>
        </w:rPr>
        <w:t>TR</w:t>
      </w:r>
      <w:r w:rsidRPr="005D5C44">
        <w:rPr>
          <w:rFonts w:ascii="Times New Roman" w:eastAsia="Times New Roman" w:hAnsi="Times New Roman" w:cs="Times New Roman"/>
          <w:sz w:val="28"/>
          <w:szCs w:val="28"/>
        </w:rPr>
        <w:t xml:space="preserve"> 10017:1999 «Руководство по статистическим методам» рекомендует такие инструменты:</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  описательная статистика,</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  планирование экспериментов,</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  проверка гипотез,</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  измерительный анализ,</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  анализ возможностей процесса,</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  регрессия,</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  анализ безотказности,</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  выборочный контроль,</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lastRenderedPageBreak/>
        <w:t>•  моделирование,</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  карты статистического контроля процесса,</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  статистическое установление допуска,</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  анализ временных рядов.</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 xml:space="preserve">Кроме того, в </w:t>
      </w:r>
      <w:r w:rsidRPr="005D5C44">
        <w:rPr>
          <w:rFonts w:ascii="Times New Roman" w:eastAsia="Times New Roman" w:hAnsi="Times New Roman" w:cs="Times New Roman"/>
          <w:sz w:val="28"/>
          <w:szCs w:val="28"/>
          <w:lang w:val="en-US"/>
        </w:rPr>
        <w:t>ISO</w:t>
      </w:r>
      <w:r w:rsidRPr="005D5C44">
        <w:rPr>
          <w:rFonts w:ascii="Times New Roman" w:eastAsia="Times New Roman" w:hAnsi="Times New Roman" w:cs="Times New Roman"/>
          <w:sz w:val="28"/>
          <w:szCs w:val="28"/>
        </w:rPr>
        <w:t>/</w:t>
      </w:r>
      <w:r w:rsidRPr="005D5C44">
        <w:rPr>
          <w:rFonts w:ascii="Times New Roman" w:eastAsia="Times New Roman" w:hAnsi="Times New Roman" w:cs="Times New Roman"/>
          <w:sz w:val="28"/>
          <w:szCs w:val="28"/>
          <w:lang w:val="en-US"/>
        </w:rPr>
        <w:t>TR</w:t>
      </w:r>
      <w:r w:rsidRPr="005D5C44">
        <w:rPr>
          <w:rFonts w:ascii="Times New Roman" w:eastAsia="Times New Roman" w:hAnsi="Times New Roman" w:cs="Times New Roman"/>
          <w:sz w:val="28"/>
          <w:szCs w:val="28"/>
        </w:rPr>
        <w:t xml:space="preserve"> 10017:1999 приводятся ссылки на публика</w:t>
      </w:r>
      <w:r w:rsidRPr="005D5C44">
        <w:rPr>
          <w:rFonts w:ascii="Times New Roman" w:eastAsia="Times New Roman" w:hAnsi="Times New Roman" w:cs="Times New Roman"/>
          <w:sz w:val="28"/>
          <w:szCs w:val="28"/>
        </w:rPr>
        <w:softHyphen/>
        <w:t>ции ИСО и МЭК по использованию статистических методов при кон</w:t>
      </w:r>
      <w:r w:rsidRPr="005D5C44">
        <w:rPr>
          <w:rFonts w:ascii="Times New Roman" w:eastAsia="Times New Roman" w:hAnsi="Times New Roman" w:cs="Times New Roman"/>
          <w:sz w:val="28"/>
          <w:szCs w:val="28"/>
        </w:rPr>
        <w:softHyphen/>
        <w:t>троле и управлении различными процессами.</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Результат обработки и анализа данных должен обеспечить руково</w:t>
      </w:r>
      <w:r w:rsidRPr="005D5C44">
        <w:rPr>
          <w:rFonts w:ascii="Times New Roman" w:eastAsia="Times New Roman" w:hAnsi="Times New Roman" w:cs="Times New Roman"/>
          <w:sz w:val="28"/>
          <w:szCs w:val="28"/>
        </w:rPr>
        <w:softHyphen/>
        <w:t>дителя (владельца) процесса достоверной фактической информацией для управляющего воздействия на процесс и достижения целей в об</w:t>
      </w:r>
      <w:r w:rsidRPr="005D5C44">
        <w:rPr>
          <w:rFonts w:ascii="Times New Roman" w:eastAsia="Times New Roman" w:hAnsi="Times New Roman" w:cs="Times New Roman"/>
          <w:sz w:val="28"/>
          <w:szCs w:val="28"/>
        </w:rPr>
        <w:softHyphen/>
        <w:t>ласти качества.</w:t>
      </w: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b/>
          <w:bCs/>
          <w:sz w:val="28"/>
          <w:szCs w:val="28"/>
        </w:rPr>
      </w:pPr>
    </w:p>
    <w:p w:rsidR="005D5C44" w:rsidRDefault="005D5C44" w:rsidP="005D5C44">
      <w:pPr>
        <w:pStyle w:val="3"/>
        <w:rPr>
          <w:rFonts w:eastAsia="Times New Roman"/>
        </w:rPr>
      </w:pPr>
      <w:bookmarkStart w:id="45" w:name="_Toc377388379"/>
      <w:r w:rsidRPr="005D5C44">
        <w:rPr>
          <w:rFonts w:cs="Arial"/>
          <w:sz w:val="20"/>
          <w:szCs w:val="20"/>
        </w:rPr>
        <w:t>3.3</w:t>
      </w:r>
      <w:r w:rsidR="00FB41E1" w:rsidRPr="00FB41E1">
        <w:rPr>
          <w:rFonts w:cs="Arial"/>
          <w:sz w:val="20"/>
          <w:szCs w:val="20"/>
        </w:rPr>
        <w:t xml:space="preserve"> </w:t>
      </w:r>
      <w:r w:rsidRPr="005D5C44">
        <w:rPr>
          <w:rFonts w:eastAsia="Times New Roman"/>
        </w:rPr>
        <w:t>СТАНДАРТ</w:t>
      </w:r>
      <w:r w:rsidRPr="005D5C44">
        <w:rPr>
          <w:rFonts w:eastAsia="Times New Roman" w:cs="Arial"/>
        </w:rPr>
        <w:t xml:space="preserve"> </w:t>
      </w:r>
      <w:r w:rsidRPr="005D5C44">
        <w:rPr>
          <w:rFonts w:eastAsia="Times New Roman"/>
        </w:rPr>
        <w:t>ИСО</w:t>
      </w:r>
      <w:r w:rsidRPr="005D5C44">
        <w:rPr>
          <w:rFonts w:eastAsia="Times New Roman" w:cs="Arial"/>
        </w:rPr>
        <w:t xml:space="preserve"> 10006, </w:t>
      </w:r>
      <w:r w:rsidRPr="005D5C44">
        <w:rPr>
          <w:rFonts w:eastAsia="Times New Roman"/>
        </w:rPr>
        <w:t>СТАНДАРТЫ</w:t>
      </w:r>
      <w:r w:rsidRPr="005D5C44">
        <w:rPr>
          <w:rFonts w:eastAsia="Times New Roman" w:cs="Arial"/>
        </w:rPr>
        <w:t xml:space="preserve"> </w:t>
      </w:r>
      <w:r w:rsidRPr="005D5C44">
        <w:rPr>
          <w:rFonts w:eastAsia="Times New Roman" w:cs="Arial"/>
          <w:lang w:val="en-US"/>
        </w:rPr>
        <w:t>PMI</w:t>
      </w:r>
      <w:r w:rsidRPr="005D5C44">
        <w:rPr>
          <w:rFonts w:eastAsia="Times New Roman" w:cs="Arial"/>
        </w:rPr>
        <w:t xml:space="preserve"> </w:t>
      </w:r>
      <w:r>
        <w:rPr>
          <w:rFonts w:eastAsia="Times New Roman" w:cs="Arial"/>
        </w:rPr>
        <w:t xml:space="preserve"> </w:t>
      </w:r>
      <w:r w:rsidRPr="005D5C44">
        <w:rPr>
          <w:rFonts w:eastAsia="Times New Roman"/>
        </w:rPr>
        <w:t>И</w:t>
      </w:r>
      <w:r w:rsidRPr="005D5C44">
        <w:rPr>
          <w:rFonts w:eastAsia="Times New Roman" w:cs="Arial"/>
        </w:rPr>
        <w:t xml:space="preserve"> </w:t>
      </w:r>
      <w:r w:rsidRPr="005D5C44">
        <w:rPr>
          <w:rFonts w:eastAsia="Times New Roman"/>
        </w:rPr>
        <w:t>ИХ</w:t>
      </w:r>
      <w:r w:rsidRPr="005D5C44">
        <w:rPr>
          <w:rFonts w:eastAsia="Times New Roman" w:cs="Arial"/>
        </w:rPr>
        <w:t xml:space="preserve"> </w:t>
      </w:r>
      <w:r w:rsidRPr="005D5C44">
        <w:rPr>
          <w:rFonts w:eastAsia="Times New Roman"/>
        </w:rPr>
        <w:t>ИСПОЛЬЗОВАНИЕ ДЛЯ</w:t>
      </w:r>
      <w:r w:rsidRPr="005D5C44">
        <w:rPr>
          <w:rFonts w:eastAsia="Times New Roman" w:cs="Arial"/>
        </w:rPr>
        <w:t xml:space="preserve"> </w:t>
      </w:r>
      <w:r w:rsidRPr="005D5C44">
        <w:rPr>
          <w:rFonts w:eastAsia="Times New Roman"/>
        </w:rPr>
        <w:t>КАЧЕСТВЕННОГО</w:t>
      </w:r>
      <w:r w:rsidRPr="005D5C44">
        <w:rPr>
          <w:rFonts w:eastAsia="Times New Roman" w:cs="Arial"/>
        </w:rPr>
        <w:t xml:space="preserve"> </w:t>
      </w:r>
      <w:r w:rsidRPr="005D5C44">
        <w:rPr>
          <w:rFonts w:eastAsia="Times New Roman"/>
        </w:rPr>
        <w:t>УПРАВЛЕНИЯ</w:t>
      </w:r>
      <w:r w:rsidRPr="005D5C44">
        <w:rPr>
          <w:rFonts w:eastAsia="Times New Roman" w:cs="Arial"/>
        </w:rPr>
        <w:t xml:space="preserve"> </w:t>
      </w:r>
      <w:r w:rsidRPr="005D5C44">
        <w:rPr>
          <w:rFonts w:eastAsia="Times New Roman"/>
        </w:rPr>
        <w:t>ИННОВАЦИОННЫМИ</w:t>
      </w:r>
      <w:r w:rsidRPr="005D5C44">
        <w:rPr>
          <w:rFonts w:eastAsia="Times New Roman" w:cs="Arial"/>
        </w:rPr>
        <w:t xml:space="preserve"> </w:t>
      </w:r>
      <w:r w:rsidRPr="005D5C44">
        <w:rPr>
          <w:rFonts w:eastAsia="Times New Roman"/>
        </w:rPr>
        <w:t>ПРОЕКТАМИ</w:t>
      </w:r>
      <w:bookmarkEnd w:id="45"/>
    </w:p>
    <w:p w:rsidR="005D5C44" w:rsidRDefault="005D5C44" w:rsidP="005D5C44">
      <w:pPr>
        <w:shd w:val="clear" w:color="auto" w:fill="FFFFFF"/>
        <w:autoSpaceDE w:val="0"/>
        <w:autoSpaceDN w:val="0"/>
        <w:adjustRightInd w:val="0"/>
        <w:spacing w:after="0" w:line="240" w:lineRule="auto"/>
        <w:rPr>
          <w:rFonts w:ascii="Arial" w:eastAsia="Times New Roman" w:hAnsi="Arial" w:cs="Times New Roman"/>
          <w:b/>
          <w:bCs/>
          <w:sz w:val="18"/>
          <w:szCs w:val="18"/>
        </w:rPr>
      </w:pPr>
    </w:p>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4"/>
          <w:szCs w:val="24"/>
        </w:rPr>
      </w:pP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sz w:val="28"/>
          <w:szCs w:val="28"/>
        </w:rPr>
        <w:t>Признаны два аспекта привнесения качества в управление про</w:t>
      </w:r>
      <w:r w:rsidRPr="005D5C44">
        <w:rPr>
          <w:rFonts w:ascii="Times New Roman" w:eastAsia="Times New Roman" w:hAnsi="Times New Roman" w:cs="Times New Roman"/>
          <w:sz w:val="28"/>
          <w:szCs w:val="28"/>
        </w:rPr>
        <w:softHyphen/>
        <w:t>ектами: качество процессов проекта и качество продукции проекта. Невыполнение требований любого из них может повлечь за собой значимые последствия для результата проекта, участников проекта и организации. Это подчеркивает тот факт, что ответственность за достижение качества лежит на менеджерах, и предполагает, что при</w:t>
      </w:r>
      <w:r w:rsidRPr="005D5C44">
        <w:rPr>
          <w:rFonts w:ascii="Times New Roman" w:eastAsia="Times New Roman" w:hAnsi="Times New Roman" w:cs="Times New Roman"/>
          <w:sz w:val="28"/>
          <w:szCs w:val="28"/>
        </w:rPr>
        <w:softHyphen/>
        <w:t>верженность качеству исповедуется на всех уровнях организации, за</w:t>
      </w:r>
      <w:r w:rsidRPr="005D5C44">
        <w:rPr>
          <w:rFonts w:ascii="Times New Roman" w:eastAsia="Times New Roman" w:hAnsi="Times New Roman" w:cs="Times New Roman"/>
          <w:sz w:val="28"/>
          <w:szCs w:val="28"/>
        </w:rPr>
        <w:softHyphen/>
        <w:t>действованных в проекте, каждый из которых отвечает за конкретные процессы и результаты.</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sz w:val="28"/>
          <w:szCs w:val="28"/>
        </w:rPr>
        <w:t>Стандарты ИСО 10006 «Менеджмент качества в управлении про</w:t>
      </w:r>
      <w:r w:rsidRPr="005D5C44">
        <w:rPr>
          <w:rFonts w:ascii="Times New Roman" w:eastAsia="Times New Roman" w:hAnsi="Times New Roman" w:cs="Times New Roman"/>
          <w:sz w:val="28"/>
          <w:szCs w:val="28"/>
        </w:rPr>
        <w:softHyphen/>
        <w:t>ектами» и стандарты Американского института менеджмента проек-</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sz w:val="28"/>
          <w:szCs w:val="28"/>
        </w:rPr>
        <w:t>ГОВ (</w:t>
      </w:r>
      <w:r w:rsidRPr="005D5C44">
        <w:rPr>
          <w:rFonts w:ascii="Times New Roman" w:eastAsia="Times New Roman" w:hAnsi="Times New Roman" w:cs="Times New Roman"/>
          <w:sz w:val="28"/>
          <w:szCs w:val="28"/>
          <w:lang w:val="en-US"/>
        </w:rPr>
        <w:t>PMI</w:t>
      </w:r>
      <w:r w:rsidRPr="005D5C44">
        <w:rPr>
          <w:rFonts w:ascii="Times New Roman" w:eastAsia="Times New Roman" w:hAnsi="Times New Roman" w:cs="Times New Roman"/>
          <w:sz w:val="28"/>
          <w:szCs w:val="28"/>
        </w:rPr>
        <w:t>) во многом сходны. Они дают рекомендации по созданию И поддержанию качества процессов и продукции в ходе выполнения</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sz w:val="28"/>
          <w:szCs w:val="28"/>
        </w:rPr>
        <w:t>проекта.</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sz w:val="28"/>
          <w:szCs w:val="28"/>
        </w:rPr>
        <w:t>Управление проектами должно быть нацелено на гарантию того, ЧТО заявленные и подразумеваемые потребности (требования) заказ</w:t>
      </w:r>
      <w:r w:rsidRPr="005D5C44">
        <w:rPr>
          <w:rFonts w:ascii="Times New Roman" w:eastAsia="Times New Roman" w:hAnsi="Times New Roman" w:cs="Times New Roman"/>
          <w:sz w:val="28"/>
          <w:szCs w:val="28"/>
        </w:rPr>
        <w:softHyphen/>
        <w:t>чика (потребителя) поняты и удовлетворены, что оценены потреб</w:t>
      </w:r>
      <w:r w:rsidRPr="005D5C44">
        <w:rPr>
          <w:rFonts w:ascii="Times New Roman" w:eastAsia="Times New Roman" w:hAnsi="Times New Roman" w:cs="Times New Roman"/>
          <w:sz w:val="28"/>
          <w:szCs w:val="28"/>
        </w:rPr>
        <w:softHyphen/>
        <w:t>ности других участников проекта и что в ходе реализации управления проектом учтена политика организации в области качества.</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sz w:val="28"/>
          <w:szCs w:val="28"/>
        </w:rPr>
        <w:t>Управление проектом включает планирование, организацию, мо</w:t>
      </w:r>
      <w:r w:rsidRPr="005D5C44">
        <w:rPr>
          <w:rFonts w:ascii="Times New Roman" w:eastAsia="Times New Roman" w:hAnsi="Times New Roman" w:cs="Times New Roman"/>
          <w:sz w:val="28"/>
          <w:szCs w:val="28"/>
        </w:rPr>
        <w:softHyphen/>
        <w:t>ниторинг и контроль всех аспектов проекта в ходе непрерывного про</w:t>
      </w:r>
      <w:r w:rsidRPr="005D5C44">
        <w:rPr>
          <w:rFonts w:ascii="Times New Roman" w:eastAsia="Times New Roman" w:hAnsi="Times New Roman" w:cs="Times New Roman"/>
          <w:sz w:val="28"/>
          <w:szCs w:val="28"/>
        </w:rPr>
        <w:softHyphen/>
        <w:t>цесса достижения его целей. Процессы и задачи менеджмента качест</w:t>
      </w:r>
      <w:r w:rsidR="00FB41E1">
        <w:rPr>
          <w:rFonts w:ascii="Times New Roman" w:eastAsia="Times New Roman" w:hAnsi="Times New Roman" w:cs="Times New Roman"/>
          <w:sz w:val="28"/>
          <w:szCs w:val="28"/>
        </w:rPr>
        <w:t>ва</w:t>
      </w:r>
      <w:r w:rsidRPr="005D5C44">
        <w:rPr>
          <w:rFonts w:ascii="Times New Roman" w:eastAsia="Times New Roman" w:hAnsi="Times New Roman" w:cs="Times New Roman"/>
          <w:sz w:val="28"/>
          <w:szCs w:val="28"/>
        </w:rPr>
        <w:t xml:space="preserve"> применяются ко всем процессам управления проектом.</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sz w:val="28"/>
          <w:szCs w:val="28"/>
        </w:rPr>
        <w:t>Общая методология управления качеством применима к проек</w:t>
      </w:r>
      <w:r w:rsidRPr="005D5C44">
        <w:rPr>
          <w:rFonts w:ascii="Times New Roman" w:eastAsia="Times New Roman" w:hAnsi="Times New Roman" w:cs="Times New Roman"/>
          <w:sz w:val="28"/>
          <w:szCs w:val="28"/>
        </w:rPr>
        <w:softHyphen/>
        <w:t>там разной степени сложности — малым и крупным, краткосрочным и долгосрочным, для различных внешних условий — и не зависит от типа продукции. Тем не менее для конкретного проекта могут потре</w:t>
      </w:r>
      <w:r w:rsidRPr="005D5C44">
        <w:rPr>
          <w:rFonts w:ascii="Times New Roman" w:eastAsia="Times New Roman" w:hAnsi="Times New Roman" w:cs="Times New Roman"/>
          <w:sz w:val="28"/>
          <w:szCs w:val="28"/>
        </w:rPr>
        <w:softHyphen/>
        <w:t>боваться значительные коррективы.</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sz w:val="28"/>
          <w:szCs w:val="28"/>
        </w:rPr>
        <w:t xml:space="preserve">Так, например, проект, с точки зрения </w:t>
      </w:r>
      <w:r w:rsidRPr="005D5C44">
        <w:rPr>
          <w:rFonts w:ascii="Times New Roman" w:eastAsia="Times New Roman" w:hAnsi="Times New Roman" w:cs="Times New Roman"/>
          <w:sz w:val="28"/>
          <w:szCs w:val="28"/>
          <w:lang w:val="en-US"/>
        </w:rPr>
        <w:t>ISO</w:t>
      </w:r>
      <w:r w:rsidRPr="005D5C44">
        <w:rPr>
          <w:rFonts w:ascii="Times New Roman" w:eastAsia="Times New Roman" w:hAnsi="Times New Roman" w:cs="Times New Roman"/>
          <w:sz w:val="28"/>
          <w:szCs w:val="28"/>
        </w:rPr>
        <w:t xml:space="preserve"> 9000:2000, является раз</w:t>
      </w:r>
      <w:r w:rsidRPr="005D5C44">
        <w:rPr>
          <w:rFonts w:ascii="Times New Roman" w:eastAsia="Times New Roman" w:hAnsi="Times New Roman" w:cs="Times New Roman"/>
          <w:sz w:val="28"/>
          <w:szCs w:val="28"/>
        </w:rPr>
        <w:softHyphen/>
        <w:t>новидностью процесса, обладающего следующими особенностями:</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sz w:val="28"/>
          <w:szCs w:val="28"/>
        </w:rPr>
        <w:lastRenderedPageBreak/>
        <w:t>•   обычный процесс существует циклически, проект — однократ</w:t>
      </w:r>
      <w:r w:rsidRPr="005D5C44">
        <w:rPr>
          <w:rFonts w:ascii="Times New Roman" w:eastAsia="Times New Roman" w:hAnsi="Times New Roman" w:cs="Times New Roman"/>
          <w:sz w:val="28"/>
          <w:szCs w:val="28"/>
        </w:rPr>
        <w:softHyphen/>
        <w:t>но. В связи с этим проект проходит обычно фазы: предпроектную (или стадию организации проекта), фазу запуска проекта, фазу выполнения проекта и фазу завершения проекта. В неко</w:t>
      </w:r>
      <w:r w:rsidRPr="005D5C44">
        <w:rPr>
          <w:rFonts w:ascii="Times New Roman" w:eastAsia="Times New Roman" w:hAnsi="Times New Roman" w:cs="Times New Roman"/>
          <w:sz w:val="28"/>
          <w:szCs w:val="28"/>
        </w:rPr>
        <w:softHyphen/>
        <w:t>торых случаях может существовать фаза сопровождения про</w:t>
      </w:r>
      <w:r w:rsidRPr="005D5C44">
        <w:rPr>
          <w:rFonts w:ascii="Times New Roman" w:eastAsia="Times New Roman" w:hAnsi="Times New Roman" w:cs="Times New Roman"/>
          <w:sz w:val="28"/>
          <w:szCs w:val="28"/>
        </w:rPr>
        <w:softHyphen/>
        <w:t>екта;</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sz w:val="28"/>
          <w:szCs w:val="28"/>
        </w:rPr>
        <w:t>•  система учета и планирования работ и ресурсов для обычного процесса, как правило, внешняя, т. е. обеспечивается другими процессами, а для проекта — внутренняя, т.е. обеспечивается процессами, выполняемыми в рамках проекта (подпроцессами проектного процесса).</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sz w:val="28"/>
          <w:szCs w:val="28"/>
        </w:rPr>
        <w:t>Процессы проекта можно условно разделить по четырем класси</w:t>
      </w:r>
      <w:r w:rsidRPr="005D5C44">
        <w:rPr>
          <w:rFonts w:ascii="Times New Roman" w:eastAsia="Times New Roman" w:hAnsi="Times New Roman" w:cs="Times New Roman"/>
          <w:sz w:val="28"/>
          <w:szCs w:val="28"/>
        </w:rPr>
        <w:softHyphen/>
        <w:t>фикационным признакам:</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hAnsi="Times New Roman" w:cs="Times New Roman"/>
          <w:sz w:val="28"/>
          <w:szCs w:val="28"/>
        </w:rPr>
        <w:t xml:space="preserve">1) </w:t>
      </w:r>
      <w:r w:rsidRPr="005D5C44">
        <w:rPr>
          <w:rFonts w:ascii="Times New Roman" w:eastAsia="Times New Roman" w:hAnsi="Times New Roman" w:cs="Times New Roman"/>
          <w:i/>
          <w:iCs/>
          <w:sz w:val="28"/>
          <w:szCs w:val="28"/>
        </w:rPr>
        <w:t xml:space="preserve">периодичности: </w:t>
      </w:r>
      <w:r w:rsidRPr="005D5C44">
        <w:rPr>
          <w:rFonts w:ascii="Times New Roman" w:eastAsia="Times New Roman" w:hAnsi="Times New Roman" w:cs="Times New Roman"/>
          <w:sz w:val="28"/>
          <w:szCs w:val="28"/>
        </w:rPr>
        <w:t>постоянно действующие в организации, времен</w:t>
      </w:r>
      <w:r w:rsidRPr="005D5C44">
        <w:rPr>
          <w:rFonts w:ascii="Times New Roman" w:eastAsia="Times New Roman" w:hAnsi="Times New Roman" w:cs="Times New Roman"/>
          <w:sz w:val="28"/>
          <w:szCs w:val="28"/>
        </w:rPr>
        <w:softHyphen/>
        <w:t>ные — на период проекта;</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hAnsi="Times New Roman" w:cs="Times New Roman"/>
          <w:sz w:val="28"/>
          <w:szCs w:val="28"/>
        </w:rPr>
        <w:t xml:space="preserve">2) </w:t>
      </w:r>
      <w:r w:rsidRPr="005D5C44">
        <w:rPr>
          <w:rFonts w:ascii="Times New Roman" w:eastAsia="Times New Roman" w:hAnsi="Times New Roman" w:cs="Times New Roman"/>
          <w:i/>
          <w:iCs/>
          <w:sz w:val="28"/>
          <w:szCs w:val="28"/>
        </w:rPr>
        <w:t xml:space="preserve">отношению к действующей в организации СМК: </w:t>
      </w:r>
      <w:r w:rsidRPr="005D5C44">
        <w:rPr>
          <w:rFonts w:ascii="Times New Roman" w:eastAsia="Times New Roman" w:hAnsi="Times New Roman" w:cs="Times New Roman"/>
          <w:sz w:val="28"/>
          <w:szCs w:val="28"/>
        </w:rPr>
        <w:t>входящие в дейс</w:t>
      </w:r>
      <w:r w:rsidRPr="005D5C44">
        <w:rPr>
          <w:rFonts w:ascii="Times New Roman" w:eastAsia="Times New Roman" w:hAnsi="Times New Roman" w:cs="Times New Roman"/>
          <w:sz w:val="28"/>
          <w:szCs w:val="28"/>
        </w:rPr>
        <w:softHyphen/>
        <w:t>твующую СМК, не входящие в действующую СМК;</w:t>
      </w:r>
    </w:p>
    <w:p w:rsidR="005D5C44" w:rsidRDefault="005D5C44" w:rsidP="005D5C4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5D5C44">
        <w:rPr>
          <w:rFonts w:ascii="Times New Roman" w:hAnsi="Times New Roman" w:cs="Times New Roman"/>
          <w:sz w:val="28"/>
          <w:szCs w:val="28"/>
        </w:rPr>
        <w:t xml:space="preserve">3)  </w:t>
      </w:r>
      <w:r w:rsidRPr="005D5C44">
        <w:rPr>
          <w:rFonts w:ascii="Times New Roman" w:eastAsia="Times New Roman" w:hAnsi="Times New Roman" w:cs="Times New Roman"/>
          <w:i/>
          <w:iCs/>
          <w:sz w:val="28"/>
          <w:szCs w:val="28"/>
        </w:rPr>
        <w:t xml:space="preserve">отношению к организации: </w:t>
      </w:r>
      <w:r w:rsidRPr="005D5C44">
        <w:rPr>
          <w:rFonts w:ascii="Times New Roman" w:eastAsia="Times New Roman" w:hAnsi="Times New Roman" w:cs="Times New Roman"/>
          <w:sz w:val="28"/>
          <w:szCs w:val="28"/>
        </w:rPr>
        <w:t>процессы организации, процессы поставщиков, субподрядчиков;</w:t>
      </w:r>
    </w:p>
    <w:p w:rsidR="005D5C44" w:rsidRDefault="005D5C44" w:rsidP="005D5C4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hAnsi="Times New Roman" w:cs="Times New Roman"/>
          <w:sz w:val="28"/>
          <w:szCs w:val="28"/>
        </w:rPr>
        <w:t xml:space="preserve">4) </w:t>
      </w:r>
      <w:r w:rsidRPr="005D5C44">
        <w:rPr>
          <w:rFonts w:ascii="Times New Roman" w:eastAsia="Times New Roman" w:hAnsi="Times New Roman" w:cs="Times New Roman"/>
          <w:i/>
          <w:iCs/>
          <w:sz w:val="28"/>
          <w:szCs w:val="28"/>
        </w:rPr>
        <w:t xml:space="preserve">типу в проекте: </w:t>
      </w:r>
      <w:r w:rsidRPr="005D5C44">
        <w:rPr>
          <w:rFonts w:ascii="Times New Roman" w:eastAsia="Times New Roman" w:hAnsi="Times New Roman" w:cs="Times New Roman"/>
          <w:sz w:val="28"/>
          <w:szCs w:val="28"/>
        </w:rPr>
        <w:t>процессы управления проектом, процессы реа</w:t>
      </w:r>
      <w:r w:rsidRPr="005D5C44">
        <w:rPr>
          <w:rFonts w:ascii="Times New Roman" w:eastAsia="Times New Roman" w:hAnsi="Times New Roman" w:cs="Times New Roman"/>
          <w:sz w:val="28"/>
          <w:szCs w:val="28"/>
        </w:rPr>
        <w:softHyphen/>
        <w:t>лизации проекта (технологические).</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sz w:val="28"/>
          <w:szCs w:val="28"/>
        </w:rPr>
        <w:t>Управление качеством проекта предполагает, что организация за</w:t>
      </w:r>
      <w:r w:rsidRPr="005D5C44">
        <w:rPr>
          <w:rFonts w:ascii="Times New Roman" w:eastAsia="Times New Roman" w:hAnsi="Times New Roman" w:cs="Times New Roman"/>
          <w:sz w:val="28"/>
          <w:szCs w:val="28"/>
        </w:rPr>
        <w:softHyphen/>
        <w:t>документирует, внедрит и будет поддерживать в рабочем состоянии программу качества проекта.</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sz w:val="28"/>
          <w:szCs w:val="28"/>
        </w:rPr>
        <w:t>Программа качества (иногда ее называют план качества) — доку</w:t>
      </w:r>
      <w:r w:rsidRPr="005D5C44">
        <w:rPr>
          <w:rFonts w:ascii="Times New Roman" w:eastAsia="Times New Roman" w:hAnsi="Times New Roman" w:cs="Times New Roman"/>
          <w:sz w:val="28"/>
          <w:szCs w:val="28"/>
        </w:rPr>
        <w:softHyphen/>
        <w:t>мент, регламентирующий конкретные меры в области качества, ре</w:t>
      </w:r>
      <w:r w:rsidRPr="005D5C44">
        <w:rPr>
          <w:rFonts w:ascii="Times New Roman" w:eastAsia="Times New Roman" w:hAnsi="Times New Roman" w:cs="Times New Roman"/>
          <w:sz w:val="28"/>
          <w:szCs w:val="28"/>
        </w:rPr>
        <w:softHyphen/>
        <w:t>сурсы и последовательность деятельности, относящейся к конкрет</w:t>
      </w:r>
      <w:r w:rsidRPr="005D5C44">
        <w:rPr>
          <w:rFonts w:ascii="Times New Roman" w:eastAsia="Times New Roman" w:hAnsi="Times New Roman" w:cs="Times New Roman"/>
          <w:sz w:val="28"/>
          <w:szCs w:val="28"/>
        </w:rPr>
        <w:softHyphen/>
        <w:t>ной продукции, проекту или контракту.</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sz w:val="28"/>
          <w:szCs w:val="28"/>
        </w:rPr>
        <w:t>Многие необходимые документы программы качества обычно су</w:t>
      </w:r>
      <w:r w:rsidRPr="005D5C44">
        <w:rPr>
          <w:rFonts w:ascii="Times New Roman" w:eastAsia="Times New Roman" w:hAnsi="Times New Roman" w:cs="Times New Roman"/>
          <w:sz w:val="28"/>
          <w:szCs w:val="28"/>
        </w:rPr>
        <w:softHyphen/>
        <w:t>ществуют в виде части документации СМК. В программе качества сле</w:t>
      </w:r>
      <w:r w:rsidRPr="005D5C44">
        <w:rPr>
          <w:rFonts w:ascii="Times New Roman" w:eastAsia="Times New Roman" w:hAnsi="Times New Roman" w:cs="Times New Roman"/>
          <w:sz w:val="28"/>
          <w:szCs w:val="28"/>
        </w:rPr>
        <w:softHyphen/>
        <w:t>дует только сделать ссылку на эту документацию и показать, как она будет применяться в соответствующей конкретной ситуации. Если ка</w:t>
      </w:r>
      <w:r w:rsidRPr="005D5C44">
        <w:rPr>
          <w:rFonts w:ascii="Times New Roman" w:eastAsia="Times New Roman" w:hAnsi="Times New Roman" w:cs="Times New Roman"/>
          <w:sz w:val="28"/>
          <w:szCs w:val="28"/>
        </w:rPr>
        <w:softHyphen/>
        <w:t>кого-либо элемента такой документации пока не существует, но в нем есть потребность, следует определить его, указав, когда, как и кем он должен быть разработан и утвержден, после чего включить в программу качества.</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sz w:val="28"/>
          <w:szCs w:val="28"/>
        </w:rPr>
        <w:t>При детализации процессов проекта следует учитывать, что техно</w:t>
      </w:r>
      <w:r w:rsidRPr="005D5C44">
        <w:rPr>
          <w:rFonts w:ascii="Times New Roman" w:eastAsia="Times New Roman" w:hAnsi="Times New Roman" w:cs="Times New Roman"/>
          <w:sz w:val="28"/>
          <w:szCs w:val="28"/>
        </w:rPr>
        <w:softHyphen/>
        <w:t>логические процессы проекта уникальны, процессы управления про</w:t>
      </w:r>
      <w:r w:rsidRPr="005D5C44">
        <w:rPr>
          <w:rFonts w:ascii="Times New Roman" w:eastAsia="Times New Roman" w:hAnsi="Times New Roman" w:cs="Times New Roman"/>
          <w:sz w:val="28"/>
          <w:szCs w:val="28"/>
        </w:rPr>
        <w:softHyphen/>
        <w:t>ектом можно сгруппировать, например, как это показано в табл. 3.6.</w:t>
      </w:r>
    </w:p>
    <w:p w:rsidR="005D5C44" w:rsidRDefault="005D5C44" w:rsidP="005D5C44">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FB41E1" w:rsidRDefault="00FB41E1" w:rsidP="005D5C44">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FB41E1" w:rsidRDefault="00FB41E1" w:rsidP="005D5C44">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FB41E1" w:rsidRDefault="00FB41E1" w:rsidP="005D5C44">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FB41E1" w:rsidRDefault="00FB41E1" w:rsidP="005D5C44">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FB41E1" w:rsidRDefault="00FB41E1" w:rsidP="005D5C44">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FB41E1" w:rsidRDefault="00FB41E1" w:rsidP="005D5C44">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D5C44">
        <w:rPr>
          <w:rFonts w:ascii="Times New Roman" w:eastAsia="Times New Roman" w:hAnsi="Times New Roman" w:cs="Times New Roman"/>
          <w:i/>
          <w:iCs/>
          <w:sz w:val="28"/>
          <w:szCs w:val="28"/>
        </w:rPr>
        <w:lastRenderedPageBreak/>
        <w:t>Таблица 3.6</w:t>
      </w:r>
    </w:p>
    <w:p w:rsidR="005D5C44" w:rsidRPr="005D5C44" w:rsidRDefault="005D5C44" w:rsidP="005D5C4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5D5C44">
        <w:rPr>
          <w:rFonts w:ascii="Times New Roman" w:eastAsia="Times New Roman" w:hAnsi="Times New Roman" w:cs="Times New Roman"/>
          <w:sz w:val="28"/>
          <w:szCs w:val="28"/>
        </w:rPr>
        <w:t>Описание процессов управления проектом</w:t>
      </w:r>
    </w:p>
    <w:p w:rsidR="005D5C44" w:rsidRPr="005D5C44" w:rsidRDefault="005D5C44" w:rsidP="005D5C44">
      <w:pPr>
        <w:shd w:val="clear" w:color="auto" w:fill="FFFFFF"/>
        <w:autoSpaceDE w:val="0"/>
        <w:autoSpaceDN w:val="0"/>
        <w:adjustRightInd w:val="0"/>
        <w:spacing w:after="0" w:line="240" w:lineRule="auto"/>
        <w:jc w:val="both"/>
        <w:rPr>
          <w:rFonts w:ascii="Times New Roman" w:hAnsi="Times New Roman" w:cs="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835"/>
        <w:gridCol w:w="6237"/>
      </w:tblGrid>
      <w:tr w:rsidR="005D5C44" w:rsidRPr="005D5C44" w:rsidTr="005D5C44">
        <w:trPr>
          <w:trHeight w:val="266"/>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b/>
                <w:bCs/>
                <w:sz w:val="28"/>
                <w:szCs w:val="28"/>
              </w:rPr>
              <w:t>Процесс</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b/>
                <w:bCs/>
                <w:sz w:val="28"/>
                <w:szCs w:val="28"/>
              </w:rPr>
              <w:t>Описание</w:t>
            </w:r>
          </w:p>
        </w:tc>
      </w:tr>
      <w:tr w:rsidR="005D5C44" w:rsidRPr="005D5C44" w:rsidTr="005D5C44">
        <w:trPr>
          <w:trHeight w:val="486"/>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Процесс выработки стратегии</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Установление направления проекта и управление реали</w:t>
            </w:r>
            <w:r w:rsidRPr="005D5C44">
              <w:rPr>
                <w:rFonts w:ascii="Times New Roman" w:eastAsia="Times New Roman" w:hAnsi="Times New Roman" w:cs="Times New Roman"/>
                <w:sz w:val="28"/>
                <w:szCs w:val="28"/>
              </w:rPr>
              <w:softHyphen/>
              <w:t>зацией других процессов по проекту</w:t>
            </w:r>
          </w:p>
        </w:tc>
      </w:tr>
      <w:tr w:rsidR="005D5C44" w:rsidRPr="005D5C44" w:rsidTr="005D5C44">
        <w:trPr>
          <w:trHeight w:val="292"/>
        </w:trPr>
        <w:tc>
          <w:tcPr>
            <w:tcW w:w="9072" w:type="dxa"/>
            <w:gridSpan w:val="2"/>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b/>
                <w:bCs/>
                <w:sz w:val="28"/>
                <w:szCs w:val="28"/>
              </w:rPr>
              <w:t>Процессы управления взаимосвязями</w:t>
            </w:r>
          </w:p>
        </w:tc>
      </w:tr>
      <w:tr w:rsidR="005D5C44" w:rsidRPr="005D5C44" w:rsidTr="005D5C44">
        <w:trPr>
          <w:trHeight w:val="677"/>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Учреждение проекта и разработка плана проекта</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Оценка требований заказчика и других участников, под</w:t>
            </w:r>
            <w:r w:rsidRPr="005D5C44">
              <w:rPr>
                <w:rFonts w:ascii="Times New Roman" w:eastAsia="Times New Roman" w:hAnsi="Times New Roman" w:cs="Times New Roman"/>
                <w:sz w:val="28"/>
                <w:szCs w:val="28"/>
              </w:rPr>
              <w:softHyphen/>
              <w:t>готовка плана проекта и инициация других процессов</w:t>
            </w:r>
          </w:p>
        </w:tc>
      </w:tr>
      <w:tr w:rsidR="005D5C44" w:rsidRPr="005D5C44" w:rsidTr="005D5C44">
        <w:trPr>
          <w:trHeight w:val="486"/>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Менеджмент взаимо</w:t>
            </w:r>
            <w:r w:rsidRPr="005D5C44">
              <w:rPr>
                <w:rFonts w:ascii="Times New Roman" w:eastAsia="Times New Roman" w:hAnsi="Times New Roman" w:cs="Times New Roman"/>
                <w:sz w:val="28"/>
                <w:szCs w:val="28"/>
              </w:rPr>
              <w:softHyphen/>
              <w:t>действия</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Управление взаимодействием в течение проекта</w:t>
            </w:r>
          </w:p>
        </w:tc>
      </w:tr>
      <w:tr w:rsidR="005D5C44" w:rsidRPr="005D5C44" w:rsidTr="005D5C44">
        <w:trPr>
          <w:trHeight w:val="475"/>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Менеджмент изме</w:t>
            </w:r>
            <w:r w:rsidRPr="005D5C44">
              <w:rPr>
                <w:rFonts w:ascii="Times New Roman" w:eastAsia="Times New Roman" w:hAnsi="Times New Roman" w:cs="Times New Roman"/>
                <w:sz w:val="28"/>
                <w:szCs w:val="28"/>
              </w:rPr>
              <w:softHyphen/>
              <w:t>нений</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Предвидение изменений и управление ими по всем про</w:t>
            </w:r>
            <w:r w:rsidRPr="005D5C44">
              <w:rPr>
                <w:rFonts w:ascii="Times New Roman" w:eastAsia="Times New Roman" w:hAnsi="Times New Roman" w:cs="Times New Roman"/>
                <w:sz w:val="28"/>
                <w:szCs w:val="28"/>
              </w:rPr>
              <w:softHyphen/>
              <w:t>цессам</w:t>
            </w:r>
          </w:p>
        </w:tc>
      </w:tr>
      <w:tr w:rsidR="005D5C44" w:rsidRPr="005D5C44" w:rsidTr="005D5C44">
        <w:trPr>
          <w:trHeight w:val="49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Закрытие проекта</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Завершение процессов и получение информации обрат</w:t>
            </w:r>
            <w:r w:rsidRPr="005D5C44">
              <w:rPr>
                <w:rFonts w:ascii="Times New Roman" w:eastAsia="Times New Roman" w:hAnsi="Times New Roman" w:cs="Times New Roman"/>
                <w:sz w:val="28"/>
                <w:szCs w:val="28"/>
              </w:rPr>
              <w:softHyphen/>
              <w:t>ной связи</w:t>
            </w:r>
          </w:p>
        </w:tc>
      </w:tr>
      <w:tr w:rsidR="005D5C44" w:rsidRPr="005D5C44" w:rsidTr="005D5C44">
        <w:trPr>
          <w:trHeight w:val="486"/>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Разработка концеп</w:t>
            </w:r>
            <w:r w:rsidRPr="005D5C44">
              <w:rPr>
                <w:rFonts w:ascii="Times New Roman" w:eastAsia="Times New Roman" w:hAnsi="Times New Roman" w:cs="Times New Roman"/>
                <w:sz w:val="28"/>
                <w:szCs w:val="28"/>
              </w:rPr>
              <w:softHyphen/>
              <w:t>ции</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Определение в общих чертах, что будет делать продукт проекта</w:t>
            </w:r>
          </w:p>
        </w:tc>
      </w:tr>
      <w:tr w:rsidR="005D5C44" w:rsidRPr="005D5C44" w:rsidTr="005D5C44">
        <w:trPr>
          <w:trHeight w:val="515"/>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Разработка задания и контроль</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Документирование характеристик продукта проекта в измеряемых величинах и контроль за ними</w:t>
            </w:r>
          </w:p>
        </w:tc>
      </w:tr>
      <w:tr w:rsidR="005D5C44" w:rsidRPr="005D5C44" w:rsidTr="005D5C44">
        <w:trPr>
          <w:trHeight w:val="31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b/>
                <w:bCs/>
                <w:sz w:val="28"/>
                <w:szCs w:val="28"/>
              </w:rPr>
              <w:t>Процесс</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b/>
                <w:bCs/>
                <w:sz w:val="28"/>
                <w:szCs w:val="28"/>
              </w:rPr>
              <w:t>Описание</w:t>
            </w:r>
          </w:p>
        </w:tc>
      </w:tr>
      <w:tr w:rsidR="005D5C44" w:rsidRPr="005D5C44" w:rsidTr="005D5C44">
        <w:trPr>
          <w:trHeight w:val="482"/>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Определение работ</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Выявление и документирование работ и этапов, требу</w:t>
            </w:r>
            <w:r w:rsidRPr="005D5C44">
              <w:rPr>
                <w:rFonts w:ascii="Times New Roman" w:eastAsia="Times New Roman" w:hAnsi="Times New Roman" w:cs="Times New Roman"/>
                <w:sz w:val="28"/>
                <w:szCs w:val="28"/>
              </w:rPr>
              <w:softHyphen/>
              <w:t>емых для достижения целей проекта</w:t>
            </w:r>
          </w:p>
        </w:tc>
      </w:tr>
      <w:tr w:rsidR="005D5C44" w:rsidRPr="005D5C44" w:rsidTr="005D5C44">
        <w:trPr>
          <w:trHeight w:val="292"/>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Контроль за работами</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Контроль за реально выполненной работой по проекту</w:t>
            </w:r>
          </w:p>
        </w:tc>
      </w:tr>
      <w:tr w:rsidR="005D5C44" w:rsidRPr="005D5C44" w:rsidTr="005D5C44">
        <w:trPr>
          <w:trHeight w:val="482"/>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Планирование сопод</w:t>
            </w:r>
            <w:r w:rsidRPr="005D5C44">
              <w:rPr>
                <w:rFonts w:ascii="Times New Roman" w:eastAsia="Times New Roman" w:hAnsi="Times New Roman" w:cs="Times New Roman"/>
                <w:sz w:val="28"/>
                <w:szCs w:val="28"/>
              </w:rPr>
              <w:softHyphen/>
              <w:t>чиненное™ работ</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Выявление взаимосвязей и логических взаимодействий, а также соподчиненности работ по проекту</w:t>
            </w:r>
          </w:p>
        </w:tc>
      </w:tr>
      <w:tr w:rsidR="005D5C44" w:rsidRPr="005D5C44" w:rsidTr="005D5C44">
        <w:trPr>
          <w:trHeight w:val="482"/>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Оценка длительности</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Оценивание длительности каждой работы в контексте конкретных условий и ресурсов</w:t>
            </w:r>
          </w:p>
        </w:tc>
      </w:tr>
      <w:tr w:rsidR="005D5C44" w:rsidRPr="005D5C44" w:rsidTr="005D5C44">
        <w:trPr>
          <w:trHeight w:val="673"/>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Разработка календар</w:t>
            </w:r>
            <w:r w:rsidRPr="005D5C44">
              <w:rPr>
                <w:rFonts w:ascii="Times New Roman" w:eastAsia="Times New Roman" w:hAnsi="Times New Roman" w:cs="Times New Roman"/>
                <w:sz w:val="28"/>
                <w:szCs w:val="28"/>
              </w:rPr>
              <w:softHyphen/>
              <w:t>ных графиков</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Взаимоувязка временных целей проекта, соподчинен</w:t>
            </w:r>
            <w:r w:rsidRPr="005D5C44">
              <w:rPr>
                <w:rFonts w:ascii="Times New Roman" w:eastAsia="Times New Roman" w:hAnsi="Times New Roman" w:cs="Times New Roman"/>
                <w:sz w:val="28"/>
                <w:szCs w:val="28"/>
              </w:rPr>
              <w:softHyphen/>
              <w:t>ности работ и их длительности для разработки общего и детализированных графиков</w:t>
            </w:r>
          </w:p>
        </w:tc>
      </w:tr>
      <w:tr w:rsidR="005D5C44" w:rsidRPr="005D5C44" w:rsidTr="005D5C44">
        <w:trPr>
          <w:trHeight w:val="67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Контроль за выполне</w:t>
            </w:r>
            <w:r w:rsidRPr="005D5C44">
              <w:rPr>
                <w:rFonts w:ascii="Times New Roman" w:eastAsia="Times New Roman" w:hAnsi="Times New Roman" w:cs="Times New Roman"/>
                <w:sz w:val="28"/>
                <w:szCs w:val="28"/>
              </w:rPr>
              <w:softHyphen/>
              <w:t>нием графиков</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Контроль за выполнением работ по проекту с целью подтвердить предложенный график или принять адек</w:t>
            </w:r>
            <w:r w:rsidRPr="005D5C44">
              <w:rPr>
                <w:rFonts w:ascii="Times New Roman" w:eastAsia="Times New Roman" w:hAnsi="Times New Roman" w:cs="Times New Roman"/>
                <w:sz w:val="28"/>
                <w:szCs w:val="28"/>
              </w:rPr>
              <w:softHyphen/>
              <w:t>ватные меры для ликвидации отставания</w:t>
            </w:r>
          </w:p>
        </w:tc>
      </w:tr>
      <w:tr w:rsidR="005D5C44" w:rsidRPr="005D5C44" w:rsidTr="005D5C44">
        <w:trPr>
          <w:trHeight w:val="292"/>
        </w:trPr>
        <w:tc>
          <w:tcPr>
            <w:tcW w:w="9072" w:type="dxa"/>
            <w:gridSpan w:val="2"/>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b/>
                <w:bCs/>
                <w:sz w:val="28"/>
                <w:szCs w:val="28"/>
              </w:rPr>
              <w:t>Процессы, связанные с затратами</w:t>
            </w:r>
          </w:p>
        </w:tc>
      </w:tr>
      <w:tr w:rsidR="005D5C44" w:rsidRPr="005D5C44" w:rsidTr="005D5C44">
        <w:trPr>
          <w:trHeigh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Оценка затрат</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Оценка затрат по проекту</w:t>
            </w:r>
          </w:p>
        </w:tc>
      </w:tr>
      <w:tr w:rsidR="005D5C44" w:rsidRPr="005D5C44" w:rsidTr="005D5C44">
        <w:trPr>
          <w:trHeight w:val="482"/>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hAnsi="Times New Roman" w:cs="Times New Roman"/>
                <w:sz w:val="28"/>
                <w:szCs w:val="28"/>
              </w:rPr>
              <w:t>("</w:t>
            </w:r>
            <w:r w:rsidRPr="005D5C44">
              <w:rPr>
                <w:rFonts w:ascii="Times New Roman" w:eastAsia="Times New Roman" w:hAnsi="Times New Roman" w:cs="Times New Roman"/>
                <w:sz w:val="28"/>
                <w:szCs w:val="28"/>
              </w:rPr>
              <w:t>оставление бюджета</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Использование результатов оценки затрат для составле</w:t>
            </w:r>
            <w:r w:rsidRPr="005D5C44">
              <w:rPr>
                <w:rFonts w:ascii="Times New Roman" w:eastAsia="Times New Roman" w:hAnsi="Times New Roman" w:cs="Times New Roman"/>
                <w:sz w:val="28"/>
                <w:szCs w:val="28"/>
              </w:rPr>
              <w:softHyphen/>
              <w:t>ния бюджета (сметы) проекта</w:t>
            </w:r>
          </w:p>
        </w:tc>
      </w:tr>
      <w:tr w:rsidR="005D5C44" w:rsidRPr="005D5C44" w:rsidTr="005D5C44">
        <w:trPr>
          <w:trHeight w:val="292"/>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Контроль за затратами</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 xml:space="preserve">Контроль расходов и отклонений от бюджета </w:t>
            </w:r>
            <w:r w:rsidRPr="005D5C44">
              <w:rPr>
                <w:rFonts w:ascii="Times New Roman" w:eastAsia="Times New Roman" w:hAnsi="Times New Roman" w:cs="Times New Roman"/>
                <w:sz w:val="28"/>
                <w:szCs w:val="28"/>
              </w:rPr>
              <w:lastRenderedPageBreak/>
              <w:t>проекта</w:t>
            </w:r>
          </w:p>
        </w:tc>
      </w:tr>
      <w:tr w:rsidR="005D5C44" w:rsidRPr="005D5C44" w:rsidTr="005D5C44">
        <w:trPr>
          <w:trHeight w:val="288"/>
        </w:trPr>
        <w:tc>
          <w:tcPr>
            <w:tcW w:w="9072" w:type="dxa"/>
            <w:gridSpan w:val="2"/>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b/>
                <w:bCs/>
                <w:sz w:val="28"/>
                <w:szCs w:val="28"/>
              </w:rPr>
              <w:lastRenderedPageBreak/>
              <w:t>Процессы, связанные с ресурсами</w:t>
            </w:r>
          </w:p>
        </w:tc>
      </w:tr>
      <w:tr w:rsidR="005D5C44" w:rsidRPr="005D5C44" w:rsidTr="005D5C44">
        <w:trPr>
          <w:trHeight w:val="482"/>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hAnsi="Times New Roman" w:cs="Times New Roman"/>
                <w:sz w:val="28"/>
                <w:szCs w:val="28"/>
              </w:rPr>
              <w:t xml:space="preserve"> </w:t>
            </w:r>
            <w:r w:rsidRPr="005D5C44">
              <w:rPr>
                <w:rFonts w:ascii="Times New Roman" w:eastAsia="Times New Roman" w:hAnsi="Times New Roman" w:cs="Times New Roman"/>
                <w:sz w:val="28"/>
                <w:szCs w:val="28"/>
              </w:rPr>
              <w:t>Санирование ре</w:t>
            </w:r>
            <w:r w:rsidRPr="005D5C44">
              <w:rPr>
                <w:rFonts w:ascii="Times New Roman" w:eastAsia="Times New Roman" w:hAnsi="Times New Roman" w:cs="Times New Roman"/>
                <w:sz w:val="28"/>
                <w:szCs w:val="28"/>
              </w:rPr>
              <w:softHyphen/>
              <w:t>сурсов</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Выявление необходимости, оценка, разметка по срокам и распределение всех подходящих ресурсов</w:t>
            </w:r>
          </w:p>
        </w:tc>
      </w:tr>
      <w:tr w:rsidR="005D5C44" w:rsidRPr="005D5C44" w:rsidTr="005D5C44">
        <w:trPr>
          <w:trHeight w:val="67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Контроль за ресур</w:t>
            </w:r>
            <w:r w:rsidRPr="005D5C44">
              <w:rPr>
                <w:rFonts w:ascii="Times New Roman" w:eastAsia="Times New Roman" w:hAnsi="Times New Roman" w:cs="Times New Roman"/>
                <w:sz w:val="28"/>
                <w:szCs w:val="28"/>
              </w:rPr>
              <w:softHyphen/>
              <w:t>сами</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Сопоставление реально используемых ресурсов с ресурсными планами и принятие мер, если это необхо</w:t>
            </w:r>
            <w:r w:rsidRPr="005D5C44">
              <w:rPr>
                <w:rFonts w:ascii="Times New Roman" w:eastAsia="Times New Roman" w:hAnsi="Times New Roman" w:cs="Times New Roman"/>
                <w:sz w:val="28"/>
                <w:szCs w:val="28"/>
              </w:rPr>
              <w:softHyphen/>
              <w:t>димо</w:t>
            </w:r>
          </w:p>
        </w:tc>
      </w:tr>
      <w:tr w:rsidR="005D5C44" w:rsidRPr="005D5C44" w:rsidTr="005D5C44">
        <w:trPr>
          <w:trHeight w:val="292"/>
        </w:trPr>
        <w:tc>
          <w:tcPr>
            <w:tcW w:w="9072" w:type="dxa"/>
            <w:gridSpan w:val="2"/>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b/>
                <w:bCs/>
                <w:sz w:val="28"/>
                <w:szCs w:val="28"/>
              </w:rPr>
              <w:t>Процессы, связанные с персоналом</w:t>
            </w:r>
          </w:p>
        </w:tc>
      </w:tr>
      <w:tr w:rsidR="005D5C44" w:rsidRPr="005D5C44" w:rsidTr="005D5C44">
        <w:trPr>
          <w:trHeight w:val="864"/>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Определение органи</w:t>
            </w:r>
            <w:r w:rsidRPr="005D5C44">
              <w:rPr>
                <w:rFonts w:ascii="Times New Roman" w:eastAsia="Times New Roman" w:hAnsi="Times New Roman" w:cs="Times New Roman"/>
                <w:sz w:val="28"/>
                <w:szCs w:val="28"/>
              </w:rPr>
              <w:softHyphen/>
              <w:t>зационной структуры</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Определение организационной структуры проекта, адаптированной к потребностям проекта, включая выяв</w:t>
            </w:r>
            <w:r w:rsidRPr="005D5C44">
              <w:rPr>
                <w:rFonts w:ascii="Times New Roman" w:eastAsia="Times New Roman" w:hAnsi="Times New Roman" w:cs="Times New Roman"/>
                <w:sz w:val="28"/>
                <w:szCs w:val="28"/>
              </w:rPr>
              <w:softHyphen/>
              <w:t>ление ролей и определение полномочий и обязанностей персонала</w:t>
            </w:r>
          </w:p>
        </w:tc>
      </w:tr>
      <w:tr w:rsidR="005D5C44" w:rsidRPr="005D5C44" w:rsidTr="005D5C44">
        <w:trPr>
          <w:trHeight w:val="673"/>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Выделение штатов</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Отбор и назначение в достаточном количестве персона</w:t>
            </w:r>
            <w:r w:rsidRPr="005D5C44">
              <w:rPr>
                <w:rFonts w:ascii="Times New Roman" w:eastAsia="Times New Roman" w:hAnsi="Times New Roman" w:cs="Times New Roman"/>
                <w:sz w:val="28"/>
                <w:szCs w:val="28"/>
              </w:rPr>
              <w:softHyphen/>
              <w:t>ла, обладающего надлежащей квалификацией, пригод</w:t>
            </w:r>
            <w:r w:rsidRPr="005D5C44">
              <w:rPr>
                <w:rFonts w:ascii="Times New Roman" w:eastAsia="Times New Roman" w:hAnsi="Times New Roman" w:cs="Times New Roman"/>
                <w:sz w:val="28"/>
                <w:szCs w:val="28"/>
              </w:rPr>
              <w:softHyphen/>
              <w:t>ной для нужд проекта</w:t>
            </w:r>
          </w:p>
        </w:tc>
      </w:tr>
      <w:tr w:rsidR="005D5C44" w:rsidRPr="005D5C44" w:rsidTr="005D5C44">
        <w:trPr>
          <w:trHeight w:val="673"/>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Ра</w:t>
            </w:r>
            <w:r w:rsidRPr="005D5C44">
              <w:rPr>
                <w:rFonts w:ascii="Times New Roman" w:eastAsia="Times New Roman" w:hAnsi="Times New Roman" w:cs="Times New Roman"/>
                <w:sz w:val="28"/>
                <w:szCs w:val="28"/>
              </w:rPr>
              <w:t>звитие командной работы</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Развитие индивидуальных и коллективных навыков и способностей, позволяющих улучшать характеристики проекта</w:t>
            </w:r>
          </w:p>
        </w:tc>
      </w:tr>
      <w:tr w:rsidR="005D5C44" w:rsidRPr="005D5C44" w:rsidTr="005D5C44">
        <w:trPr>
          <w:trHeight w:val="292"/>
        </w:trPr>
        <w:tc>
          <w:tcPr>
            <w:tcW w:w="9072" w:type="dxa"/>
            <w:gridSpan w:val="2"/>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b/>
                <w:bCs/>
                <w:sz w:val="28"/>
                <w:szCs w:val="28"/>
              </w:rPr>
              <w:t>Процессы, связанные с распространением информации</w:t>
            </w:r>
          </w:p>
        </w:tc>
      </w:tr>
      <w:tr w:rsidR="005D5C44" w:rsidRPr="005D5C44" w:rsidTr="005D5C44">
        <w:trPr>
          <w:trHeight w:val="497"/>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Цианирование инфор</w:t>
            </w:r>
            <w:r w:rsidRPr="005D5C44">
              <w:rPr>
                <w:rFonts w:ascii="Times New Roman" w:eastAsia="Times New Roman" w:hAnsi="Times New Roman" w:cs="Times New Roman"/>
                <w:sz w:val="28"/>
                <w:szCs w:val="28"/>
              </w:rPr>
              <w:softHyphen/>
              <w:t>мационных потоков</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Планирование систем информации и связи в рамках проекта</w:t>
            </w:r>
          </w:p>
        </w:tc>
      </w:tr>
      <w:tr w:rsidR="005D5C44" w:rsidRPr="005D5C44" w:rsidTr="005D5C44">
        <w:trPr>
          <w:trHeight w:val="306"/>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b/>
                <w:bCs/>
                <w:sz w:val="28"/>
                <w:szCs w:val="28"/>
              </w:rPr>
              <w:t>Процесс</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b/>
                <w:bCs/>
                <w:sz w:val="28"/>
                <w:szCs w:val="28"/>
              </w:rPr>
              <w:t>Описание</w:t>
            </w:r>
          </w:p>
        </w:tc>
      </w:tr>
      <w:tr w:rsidR="005D5C44" w:rsidRPr="005D5C44" w:rsidTr="005D5C44">
        <w:trPr>
          <w:trHeight w:val="677"/>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Управление инфор</w:t>
            </w:r>
            <w:r w:rsidRPr="005D5C44">
              <w:rPr>
                <w:rFonts w:ascii="Times New Roman" w:eastAsia="Times New Roman" w:hAnsi="Times New Roman" w:cs="Times New Roman"/>
                <w:sz w:val="28"/>
                <w:szCs w:val="28"/>
              </w:rPr>
              <w:softHyphen/>
              <w:t>мацией</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Обеспечение доступности к необходимой информации сотрудников проектной организации и других участ</w:t>
            </w:r>
            <w:r w:rsidRPr="005D5C44">
              <w:rPr>
                <w:rFonts w:ascii="Times New Roman" w:eastAsia="Times New Roman" w:hAnsi="Times New Roman" w:cs="Times New Roman"/>
                <w:sz w:val="28"/>
                <w:szCs w:val="28"/>
              </w:rPr>
              <w:softHyphen/>
              <w:t>ников</w:t>
            </w:r>
          </w:p>
        </w:tc>
      </w:tr>
      <w:tr w:rsidR="005D5C44" w:rsidRPr="005D5C44" w:rsidTr="005D5C44">
        <w:trPr>
          <w:trHeight w:val="673"/>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Контроль за инфор</w:t>
            </w:r>
            <w:r w:rsidRPr="005D5C44">
              <w:rPr>
                <w:rFonts w:ascii="Times New Roman" w:eastAsia="Times New Roman" w:hAnsi="Times New Roman" w:cs="Times New Roman"/>
                <w:sz w:val="28"/>
                <w:szCs w:val="28"/>
              </w:rPr>
              <w:softHyphen/>
              <w:t>мационными пото</w:t>
            </w:r>
            <w:r w:rsidRPr="005D5C44">
              <w:rPr>
                <w:rFonts w:ascii="Times New Roman" w:eastAsia="Times New Roman" w:hAnsi="Times New Roman" w:cs="Times New Roman"/>
                <w:sz w:val="28"/>
                <w:szCs w:val="28"/>
              </w:rPr>
              <w:softHyphen/>
              <w:t>ками</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Контроль за информационными потоками на основе за</w:t>
            </w:r>
            <w:r w:rsidRPr="005D5C44">
              <w:rPr>
                <w:rFonts w:ascii="Times New Roman" w:eastAsia="Times New Roman" w:hAnsi="Times New Roman" w:cs="Times New Roman"/>
                <w:sz w:val="28"/>
                <w:szCs w:val="28"/>
              </w:rPr>
              <w:softHyphen/>
              <w:t>планированной системы связи</w:t>
            </w:r>
          </w:p>
        </w:tc>
      </w:tr>
      <w:tr w:rsidR="005D5C44" w:rsidRPr="005D5C44" w:rsidTr="005D5C44">
        <w:trPr>
          <w:trHeight w:val="292"/>
        </w:trPr>
        <w:tc>
          <w:tcPr>
            <w:tcW w:w="9072" w:type="dxa"/>
            <w:gridSpan w:val="2"/>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b/>
                <w:bCs/>
                <w:sz w:val="28"/>
                <w:szCs w:val="28"/>
              </w:rPr>
              <w:t>Процессы, связанные с рисками</w:t>
            </w:r>
          </w:p>
        </w:tc>
      </w:tr>
      <w:tr w:rsidR="005D5C44" w:rsidRPr="005D5C44" w:rsidTr="005D5C44">
        <w:trPr>
          <w:trHeight w:val="295"/>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Выявление рисков</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Определение рисков в проекте</w:t>
            </w:r>
          </w:p>
        </w:tc>
      </w:tr>
      <w:tr w:rsidR="005D5C44" w:rsidRPr="005D5C44" w:rsidTr="005D5C44">
        <w:trPr>
          <w:trHeight w:val="482"/>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Оценка рисков</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Оценка вероятности наступления рисковых событий и их воздействия на проект</w:t>
            </w:r>
          </w:p>
        </w:tc>
      </w:tr>
      <w:tr w:rsidR="005D5C44" w:rsidRPr="005D5C44" w:rsidTr="005D5C44">
        <w:trPr>
          <w:trHeight w:val="486"/>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Развитие реакции на риски</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Разработка планов реагирования на риски</w:t>
            </w:r>
          </w:p>
        </w:tc>
      </w:tr>
      <w:tr w:rsidR="005D5C44" w:rsidRPr="005D5C44" w:rsidTr="005D5C44">
        <w:trPr>
          <w:trHeight w:val="295"/>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Контроль за рисками</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Реализация и обновление рисковых планов</w:t>
            </w:r>
          </w:p>
        </w:tc>
      </w:tr>
      <w:tr w:rsidR="005D5C44" w:rsidRPr="005D5C44" w:rsidTr="005D5C44">
        <w:trPr>
          <w:trHeight w:val="292"/>
        </w:trPr>
        <w:tc>
          <w:tcPr>
            <w:tcW w:w="9072" w:type="dxa"/>
            <w:gridSpan w:val="2"/>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b/>
                <w:bCs/>
                <w:sz w:val="28"/>
                <w:szCs w:val="28"/>
              </w:rPr>
              <w:t>Процессы, связанные с материально-техническим снабжением</w:t>
            </w:r>
          </w:p>
        </w:tc>
      </w:tr>
      <w:tr w:rsidR="005D5C44" w:rsidRPr="005D5C44" w:rsidTr="005D5C44">
        <w:trPr>
          <w:trHeight w:val="482"/>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Планирование заку</w:t>
            </w:r>
            <w:r w:rsidRPr="005D5C44">
              <w:rPr>
                <w:rFonts w:ascii="Times New Roman" w:eastAsia="Times New Roman" w:hAnsi="Times New Roman" w:cs="Times New Roman"/>
                <w:sz w:val="28"/>
                <w:szCs w:val="28"/>
              </w:rPr>
              <w:softHyphen/>
              <w:t>пок и контроль</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Выявление и контроль за тем, что и когда должно быть закуплено</w:t>
            </w:r>
          </w:p>
        </w:tc>
      </w:tr>
      <w:tr w:rsidR="005D5C44" w:rsidRPr="005D5C44" w:rsidTr="005D5C44">
        <w:trPr>
          <w:trHeight w:val="486"/>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Документирование требований</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Компиляция коммерческих условий и технических тре</w:t>
            </w:r>
            <w:r w:rsidRPr="005D5C44">
              <w:rPr>
                <w:rFonts w:ascii="Times New Roman" w:eastAsia="Times New Roman" w:hAnsi="Times New Roman" w:cs="Times New Roman"/>
                <w:sz w:val="28"/>
                <w:szCs w:val="28"/>
              </w:rPr>
              <w:softHyphen/>
              <w:t>бований</w:t>
            </w:r>
          </w:p>
        </w:tc>
      </w:tr>
      <w:tr w:rsidR="005D5C44" w:rsidRPr="005D5C44" w:rsidTr="005D5C44">
        <w:trPr>
          <w:trHeight w:val="486"/>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Оценка субподряд</w:t>
            </w:r>
            <w:r w:rsidRPr="005D5C44">
              <w:rPr>
                <w:rFonts w:ascii="Times New Roman" w:eastAsia="Times New Roman" w:hAnsi="Times New Roman" w:cs="Times New Roman"/>
                <w:sz w:val="28"/>
                <w:szCs w:val="28"/>
              </w:rPr>
              <w:softHyphen/>
              <w:t>чиков</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Оценка и определение субподрядчиков, которых следует пригласить для поставки продукта</w:t>
            </w:r>
          </w:p>
        </w:tc>
      </w:tr>
      <w:tr w:rsidR="005D5C44" w:rsidRPr="005D5C44" w:rsidTr="005D5C44">
        <w:trPr>
          <w:trHeight w:val="673"/>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lastRenderedPageBreak/>
              <w:t>Заключение субпод</w:t>
            </w:r>
            <w:r w:rsidRPr="005D5C44">
              <w:rPr>
                <w:rFonts w:ascii="Times New Roman" w:eastAsia="Times New Roman" w:hAnsi="Times New Roman" w:cs="Times New Roman"/>
                <w:sz w:val="28"/>
                <w:szCs w:val="28"/>
              </w:rPr>
              <w:softHyphen/>
              <w:t>рядов</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Рассылка приглашений к тендеру (на торги), оценка результатов торгов, ведение переговоров, подготовка и размещение субподрядов</w:t>
            </w:r>
          </w:p>
        </w:tc>
      </w:tr>
      <w:tr w:rsidR="005D5C44" w:rsidRPr="005D5C44" w:rsidTr="005D5C44">
        <w:trPr>
          <w:trHeight w:val="497"/>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Контроль за выполне</w:t>
            </w:r>
            <w:r w:rsidRPr="005D5C44">
              <w:rPr>
                <w:rFonts w:ascii="Times New Roman" w:eastAsia="Times New Roman" w:hAnsi="Times New Roman" w:cs="Times New Roman"/>
                <w:sz w:val="28"/>
                <w:szCs w:val="28"/>
              </w:rPr>
              <w:softHyphen/>
              <w:t>нием контракта</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D5C44" w:rsidRPr="005D5C44" w:rsidRDefault="005D5C44" w:rsidP="005D5C44">
            <w:pPr>
              <w:shd w:val="clear" w:color="auto" w:fill="FFFFFF"/>
              <w:autoSpaceDE w:val="0"/>
              <w:autoSpaceDN w:val="0"/>
              <w:adjustRightInd w:val="0"/>
              <w:spacing w:after="0" w:line="240" w:lineRule="auto"/>
              <w:rPr>
                <w:rFonts w:ascii="Times New Roman" w:hAnsi="Times New Roman" w:cs="Times New Roman"/>
                <w:sz w:val="28"/>
                <w:szCs w:val="28"/>
              </w:rPr>
            </w:pPr>
            <w:r w:rsidRPr="005D5C44">
              <w:rPr>
                <w:rFonts w:ascii="Times New Roman" w:eastAsia="Times New Roman" w:hAnsi="Times New Roman" w:cs="Times New Roman"/>
                <w:sz w:val="28"/>
                <w:szCs w:val="28"/>
              </w:rPr>
              <w:t>Обеспечение соответствия показателей работы субпод</w:t>
            </w:r>
            <w:r w:rsidRPr="005D5C44">
              <w:rPr>
                <w:rFonts w:ascii="Times New Roman" w:eastAsia="Times New Roman" w:hAnsi="Times New Roman" w:cs="Times New Roman"/>
                <w:sz w:val="28"/>
                <w:szCs w:val="28"/>
              </w:rPr>
              <w:softHyphen/>
              <w:t>рядчиков контрактным требованиям</w:t>
            </w:r>
          </w:p>
        </w:tc>
      </w:tr>
    </w:tbl>
    <w:p w:rsidR="005D5C44" w:rsidRDefault="005D5C44" w:rsidP="005D5C44">
      <w:pPr>
        <w:shd w:val="clear" w:color="auto" w:fill="FFFFFF"/>
        <w:autoSpaceDE w:val="0"/>
        <w:autoSpaceDN w:val="0"/>
        <w:adjustRightInd w:val="0"/>
        <w:spacing w:after="0" w:line="240" w:lineRule="auto"/>
        <w:rPr>
          <w:rFonts w:ascii="Times New Roman" w:eastAsia="Times New Roman" w:hAnsi="Times New Roman" w:cs="Times New Roman"/>
        </w:rPr>
      </w:pPr>
    </w:p>
    <w:p w:rsidR="005D5C44" w:rsidRDefault="005D5C44" w:rsidP="005D5C44">
      <w:pPr>
        <w:shd w:val="clear" w:color="auto" w:fill="FFFFFF"/>
        <w:autoSpaceDE w:val="0"/>
        <w:autoSpaceDN w:val="0"/>
        <w:adjustRightInd w:val="0"/>
        <w:spacing w:after="0" w:line="240" w:lineRule="auto"/>
        <w:rPr>
          <w:rFonts w:ascii="Times New Roman" w:eastAsia="Times New Roman" w:hAnsi="Times New Roman" w:cs="Times New Roman"/>
        </w:rPr>
      </w:pP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В проектном управлении важное место занимает менеджмент про</w:t>
      </w:r>
      <w:r w:rsidRPr="00A35BA4">
        <w:rPr>
          <w:rFonts w:ascii="Times New Roman" w:eastAsia="Times New Roman" w:hAnsi="Times New Roman" w:cs="Times New Roman"/>
          <w:sz w:val="28"/>
          <w:szCs w:val="28"/>
        </w:rPr>
        <w:softHyphen/>
        <w:t>ектных рисков. Если организация действительно управляет рисками, то программа качества строится так, что она направлена на их предот</w:t>
      </w:r>
      <w:r w:rsidRPr="00A35BA4">
        <w:rPr>
          <w:rFonts w:ascii="Times New Roman" w:eastAsia="Times New Roman" w:hAnsi="Times New Roman" w:cs="Times New Roman"/>
          <w:sz w:val="28"/>
          <w:szCs w:val="28"/>
        </w:rPr>
        <w:softHyphen/>
        <w:t>вращение.</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Программа качества представляет собой один документ из ком</w:t>
      </w:r>
      <w:r w:rsidRPr="00A35BA4">
        <w:rPr>
          <w:rFonts w:ascii="Times New Roman" w:eastAsia="Times New Roman" w:hAnsi="Times New Roman" w:cs="Times New Roman"/>
          <w:sz w:val="28"/>
          <w:szCs w:val="28"/>
        </w:rPr>
        <w:softHyphen/>
        <w:t>плекса документов, предназначенных для планирования способов предотвращения проектных рисков. В комплекс, кроме программы качества проекта, входят:</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  план-график проекта;</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  материалы анализа проектных рисков (необходимость может определяться руководителем проекта).</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Программа качества является руководящим документом, в кото</w:t>
      </w:r>
      <w:r w:rsidRPr="00A35BA4">
        <w:rPr>
          <w:rFonts w:ascii="Times New Roman" w:eastAsia="Times New Roman" w:hAnsi="Times New Roman" w:cs="Times New Roman"/>
          <w:sz w:val="28"/>
          <w:szCs w:val="28"/>
        </w:rPr>
        <w:softHyphen/>
        <w:t>ром устанавливаются основные моменты обеспечения качества про</w:t>
      </w:r>
      <w:r w:rsidRPr="00A35BA4">
        <w:rPr>
          <w:rFonts w:ascii="Times New Roman" w:eastAsia="Times New Roman" w:hAnsi="Times New Roman" w:cs="Times New Roman"/>
          <w:sz w:val="28"/>
          <w:szCs w:val="28"/>
        </w:rPr>
        <w:softHyphen/>
        <w:t>екта, в том числе:</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  структура управления проектом;</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  нормативная база проекта;</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  план мероприятий по обеспечению качества проекта, включа</w:t>
      </w:r>
      <w:r w:rsidRPr="00A35BA4">
        <w:rPr>
          <w:rFonts w:ascii="Times New Roman" w:eastAsia="Times New Roman" w:hAnsi="Times New Roman" w:cs="Times New Roman"/>
          <w:sz w:val="28"/>
          <w:szCs w:val="28"/>
        </w:rPr>
        <w:softHyphen/>
        <w:t>ющий контрольные точки проекта и методы анализа проекта в этих точках;</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  программа контроля результатов проекта.</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В качестве приложений в программу качества могут входить:</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  протокол анализа рисков проекта (предпроектный анализ рис</w:t>
      </w:r>
      <w:r w:rsidRPr="00A35BA4">
        <w:rPr>
          <w:rFonts w:ascii="Times New Roman" w:eastAsia="Times New Roman" w:hAnsi="Times New Roman" w:cs="Times New Roman"/>
          <w:sz w:val="28"/>
          <w:szCs w:val="28"/>
        </w:rPr>
        <w:softHyphen/>
        <w:t>ков);</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  план предупреждающих действий, созданный на основе резуль</w:t>
      </w:r>
      <w:r w:rsidRPr="00A35BA4">
        <w:rPr>
          <w:rFonts w:ascii="Times New Roman" w:eastAsia="Times New Roman" w:hAnsi="Times New Roman" w:cs="Times New Roman"/>
          <w:sz w:val="28"/>
          <w:szCs w:val="28"/>
        </w:rPr>
        <w:softHyphen/>
        <w:t>татов предпроектного анализа рисков;</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  план действий по обеспечению качества закупок в проекте (если в проекте строятся взаимоотношения с поставщиками (в том числе субподрядчиками, агентами и т. п.) по механизму, отли</w:t>
      </w:r>
      <w:r w:rsidRPr="00A35BA4">
        <w:rPr>
          <w:rFonts w:ascii="Times New Roman" w:eastAsia="Times New Roman" w:hAnsi="Times New Roman" w:cs="Times New Roman"/>
          <w:sz w:val="28"/>
          <w:szCs w:val="28"/>
        </w:rPr>
        <w:softHyphen/>
        <w:t xml:space="preserve">чающемуся от общего подхода реализации п. 7.4 стандарта </w:t>
      </w:r>
      <w:r w:rsidRPr="00A35BA4">
        <w:rPr>
          <w:rFonts w:ascii="Times New Roman" w:eastAsia="Times New Roman" w:hAnsi="Times New Roman" w:cs="Times New Roman"/>
          <w:sz w:val="28"/>
          <w:szCs w:val="28"/>
          <w:lang w:val="en-US"/>
        </w:rPr>
        <w:t>ISO</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hAnsi="Times New Roman" w:cs="Times New Roman"/>
          <w:sz w:val="28"/>
          <w:szCs w:val="28"/>
        </w:rPr>
        <w:t>9001:2000);</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  план действий по обеспечению качества поставки (передачи, ус</w:t>
      </w:r>
      <w:r w:rsidRPr="00A35BA4">
        <w:rPr>
          <w:rFonts w:ascii="Times New Roman" w:eastAsia="Times New Roman" w:hAnsi="Times New Roman" w:cs="Times New Roman"/>
          <w:sz w:val="28"/>
          <w:szCs w:val="28"/>
        </w:rPr>
        <w:softHyphen/>
        <w:t>тановки и сдачи) результатов проекта заказчику;</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  программа обучения представителей заказчика (если такое обу</w:t>
      </w:r>
      <w:r w:rsidRPr="00A35BA4">
        <w:rPr>
          <w:rFonts w:ascii="Times New Roman" w:eastAsia="Times New Roman" w:hAnsi="Times New Roman" w:cs="Times New Roman"/>
          <w:sz w:val="28"/>
          <w:szCs w:val="28"/>
        </w:rPr>
        <w:softHyphen/>
        <w:t>чение предусмотрено проектом или вытекает из анализа рисков</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проекта);</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  программа повышения квалификации членов проектной груп</w:t>
      </w:r>
      <w:r w:rsidRPr="00A35BA4">
        <w:rPr>
          <w:rFonts w:ascii="Times New Roman" w:eastAsia="Times New Roman" w:hAnsi="Times New Roman" w:cs="Times New Roman"/>
          <w:sz w:val="28"/>
          <w:szCs w:val="28"/>
        </w:rPr>
        <w:softHyphen/>
        <w:t>пы (если оно предусмотрено проектом или вытекает из анализа</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рисков проекта);</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  другие планы и программы, вытекающие из анализа рисков</w:t>
      </w:r>
    </w:p>
    <w:p w:rsidR="005D5C44" w:rsidRPr="00A35BA4" w:rsidRDefault="005D5C4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35BA4">
        <w:rPr>
          <w:rFonts w:ascii="Times New Roman" w:eastAsia="Times New Roman" w:hAnsi="Times New Roman" w:cs="Times New Roman"/>
          <w:sz w:val="28"/>
          <w:szCs w:val="28"/>
        </w:rPr>
        <w:t>проекта.</w:t>
      </w:r>
    </w:p>
    <w:p w:rsidR="00A35BA4" w:rsidRDefault="00A35BA4" w:rsidP="00A35BA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A35BA4" w:rsidRDefault="00A35BA4" w:rsidP="00A35BA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5D5C44" w:rsidRPr="00A35BA4" w:rsidRDefault="00A35BA4" w:rsidP="00A35BA4">
      <w:pPr>
        <w:pStyle w:val="2"/>
        <w:rPr>
          <w:rFonts w:ascii="Times New Roman" w:hAnsi="Times New Roman"/>
        </w:rPr>
      </w:pPr>
      <w:bookmarkStart w:id="46" w:name="_Toc377388380"/>
      <w:r>
        <w:rPr>
          <w:rFonts w:eastAsia="Times New Roman"/>
        </w:rPr>
        <w:t xml:space="preserve">3.4. </w:t>
      </w:r>
      <w:r w:rsidR="005D5C44" w:rsidRPr="00A35BA4">
        <w:rPr>
          <w:rFonts w:eastAsia="Times New Roman"/>
        </w:rPr>
        <w:t>ДРУГИЕ</w:t>
      </w:r>
      <w:r w:rsidR="005D5C44" w:rsidRPr="00A35BA4">
        <w:rPr>
          <w:rFonts w:eastAsia="Times New Roman" w:cs="Arial"/>
        </w:rPr>
        <w:t xml:space="preserve"> </w:t>
      </w:r>
      <w:r w:rsidR="005D5C44" w:rsidRPr="00A35BA4">
        <w:rPr>
          <w:rFonts w:eastAsia="Times New Roman"/>
        </w:rPr>
        <w:t>СТАНДАРТЫ</w:t>
      </w:r>
      <w:r w:rsidR="005D5C44" w:rsidRPr="00A35BA4">
        <w:rPr>
          <w:rFonts w:eastAsia="Times New Roman" w:cs="Arial"/>
        </w:rPr>
        <w:t xml:space="preserve"> </w:t>
      </w:r>
      <w:r w:rsidR="005D5C44" w:rsidRPr="00A35BA4">
        <w:rPr>
          <w:rFonts w:eastAsia="Times New Roman"/>
        </w:rPr>
        <w:t>КАЧЕСТВЕННОГО</w:t>
      </w:r>
      <w:r w:rsidR="005D5C44" w:rsidRPr="00A35BA4">
        <w:rPr>
          <w:rFonts w:eastAsia="Times New Roman" w:cs="Arial"/>
        </w:rPr>
        <w:t xml:space="preserve"> </w:t>
      </w:r>
      <w:r w:rsidR="005D5C44" w:rsidRPr="00A35BA4">
        <w:rPr>
          <w:rFonts w:eastAsia="Times New Roman"/>
        </w:rPr>
        <w:t>УПРАВЛЕНИЯ</w:t>
      </w:r>
      <w:bookmarkEnd w:id="46"/>
    </w:p>
    <w:p w:rsidR="00A35BA4" w:rsidRDefault="00A35BA4" w:rsidP="00A35BA4">
      <w:pPr>
        <w:shd w:val="clear" w:color="auto" w:fill="FFFFFF"/>
        <w:autoSpaceDE w:val="0"/>
        <w:autoSpaceDN w:val="0"/>
        <w:adjustRightInd w:val="0"/>
        <w:spacing w:after="0" w:line="240" w:lineRule="auto"/>
        <w:jc w:val="both"/>
        <w:rPr>
          <w:rFonts w:ascii="Arial" w:hAnsi="Arial" w:cs="Arial"/>
          <w:b/>
          <w:bCs/>
          <w:sz w:val="28"/>
          <w:szCs w:val="28"/>
        </w:rPr>
      </w:pPr>
    </w:p>
    <w:p w:rsidR="005D5C44" w:rsidRDefault="005D5C44" w:rsidP="00A35BA4">
      <w:pPr>
        <w:pStyle w:val="3"/>
        <w:rPr>
          <w:rFonts w:eastAsia="Times New Roman"/>
        </w:rPr>
      </w:pPr>
      <w:bookmarkStart w:id="47" w:name="_Toc377388381"/>
      <w:r w:rsidRPr="00A35BA4">
        <w:t xml:space="preserve">3.4.1. </w:t>
      </w:r>
      <w:r w:rsidRPr="00A35BA4">
        <w:rPr>
          <w:rFonts w:eastAsia="Times New Roman" w:cs="Times New Roman"/>
        </w:rPr>
        <w:t>Стандарт</w:t>
      </w:r>
      <w:r w:rsidRPr="00A35BA4">
        <w:rPr>
          <w:rFonts w:eastAsia="Times New Roman"/>
        </w:rPr>
        <w:t xml:space="preserve"> </w:t>
      </w:r>
      <w:r w:rsidRPr="00A35BA4">
        <w:rPr>
          <w:rFonts w:eastAsia="Times New Roman"/>
          <w:lang w:val="en-US"/>
        </w:rPr>
        <w:t>C</w:t>
      </w:r>
      <w:r w:rsidR="00A35BA4">
        <w:rPr>
          <w:rFonts w:eastAsia="Times New Roman"/>
          <w:lang w:val="en-US"/>
        </w:rPr>
        <w:t>O</w:t>
      </w:r>
      <w:r w:rsidRPr="00A35BA4">
        <w:rPr>
          <w:rFonts w:eastAsia="Times New Roman"/>
          <w:lang w:val="en-US"/>
        </w:rPr>
        <w:t>S</w:t>
      </w:r>
      <w:r w:rsidR="00A35BA4">
        <w:rPr>
          <w:rFonts w:eastAsia="Times New Roman"/>
          <w:lang w:val="en-US"/>
        </w:rPr>
        <w:t>O</w:t>
      </w:r>
      <w:r w:rsidR="00A35BA4">
        <w:rPr>
          <w:rFonts w:eastAsia="Times New Roman"/>
        </w:rPr>
        <w:t xml:space="preserve"> </w:t>
      </w:r>
      <w:r w:rsidRPr="00A35BA4">
        <w:rPr>
          <w:rFonts w:eastAsia="Times New Roman"/>
          <w:lang w:val="en-US"/>
        </w:rPr>
        <w:t>ERM</w:t>
      </w:r>
      <w:bookmarkEnd w:id="47"/>
    </w:p>
    <w:p w:rsidR="00A35BA4" w:rsidRPr="00A35BA4" w:rsidRDefault="00A35BA4" w:rsidP="00A35B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B41E1" w:rsidRPr="00FB41E1" w:rsidRDefault="005D5C44" w:rsidP="00FB41E1">
      <w:pPr>
        <w:jc w:val="both"/>
        <w:rPr>
          <w:rFonts w:ascii="Times New Roman" w:hAnsi="Times New Roman" w:cs="Times New Roman"/>
          <w:sz w:val="28"/>
          <w:szCs w:val="28"/>
        </w:rPr>
      </w:pPr>
      <w:r w:rsidRPr="00A35BA4">
        <w:rPr>
          <w:rFonts w:ascii="Times New Roman" w:eastAsia="Times New Roman" w:hAnsi="Times New Roman" w:cs="Times New Roman"/>
          <w:sz w:val="28"/>
          <w:szCs w:val="28"/>
        </w:rPr>
        <w:t xml:space="preserve">Стандарт </w:t>
      </w:r>
      <w:r w:rsidRPr="00A35BA4">
        <w:rPr>
          <w:rFonts w:ascii="Times New Roman" w:eastAsia="Times New Roman" w:hAnsi="Times New Roman" w:cs="Times New Roman"/>
          <w:sz w:val="28"/>
          <w:szCs w:val="28"/>
          <w:lang w:val="en-US"/>
        </w:rPr>
        <w:t>COSO</w:t>
      </w:r>
      <w:r w:rsidRPr="00A35BA4">
        <w:rPr>
          <w:rFonts w:ascii="Times New Roman" w:eastAsia="Times New Roman" w:hAnsi="Times New Roman" w:cs="Times New Roman"/>
          <w:sz w:val="28"/>
          <w:szCs w:val="28"/>
        </w:rPr>
        <w:t xml:space="preserve"> </w:t>
      </w:r>
      <w:r w:rsidRPr="00A35BA4">
        <w:rPr>
          <w:rFonts w:ascii="Times New Roman" w:eastAsia="Times New Roman" w:hAnsi="Times New Roman" w:cs="Times New Roman"/>
          <w:sz w:val="28"/>
          <w:szCs w:val="28"/>
          <w:lang w:val="en-US"/>
        </w:rPr>
        <w:t>ERM</w:t>
      </w:r>
      <w:r w:rsidRPr="00A35BA4">
        <w:rPr>
          <w:rFonts w:ascii="Times New Roman" w:eastAsia="Times New Roman" w:hAnsi="Times New Roman" w:cs="Times New Roman"/>
          <w:sz w:val="28"/>
          <w:szCs w:val="28"/>
        </w:rPr>
        <w:t xml:space="preserve"> (Менеджмент рисков предприятия — ин</w:t>
      </w:r>
      <w:r w:rsidRPr="00A35BA4">
        <w:rPr>
          <w:rFonts w:ascii="Times New Roman" w:eastAsia="Times New Roman" w:hAnsi="Times New Roman" w:cs="Times New Roman"/>
          <w:sz w:val="28"/>
          <w:szCs w:val="28"/>
        </w:rPr>
        <w:softHyphen/>
        <w:t xml:space="preserve">тегрированная модель, </w:t>
      </w:r>
      <w:r w:rsidRPr="00A35BA4">
        <w:rPr>
          <w:rFonts w:ascii="Times New Roman" w:eastAsia="Times New Roman" w:hAnsi="Times New Roman" w:cs="Times New Roman"/>
          <w:sz w:val="28"/>
          <w:szCs w:val="28"/>
          <w:lang w:val="en-US"/>
        </w:rPr>
        <w:t>ERM</w:t>
      </w:r>
      <w:r w:rsidRPr="00A35BA4">
        <w:rPr>
          <w:rFonts w:ascii="Times New Roman" w:eastAsia="Times New Roman" w:hAnsi="Times New Roman" w:cs="Times New Roman"/>
          <w:sz w:val="28"/>
          <w:szCs w:val="28"/>
        </w:rPr>
        <w:t xml:space="preserve"> — </w:t>
      </w:r>
      <w:r w:rsidRPr="00A35BA4">
        <w:rPr>
          <w:rFonts w:ascii="Times New Roman" w:eastAsia="Times New Roman" w:hAnsi="Times New Roman" w:cs="Times New Roman"/>
          <w:sz w:val="28"/>
          <w:szCs w:val="28"/>
          <w:lang w:val="en-US"/>
        </w:rPr>
        <w:t>Enterprise</w:t>
      </w:r>
      <w:r w:rsidRPr="00A35BA4">
        <w:rPr>
          <w:rFonts w:ascii="Times New Roman" w:eastAsia="Times New Roman" w:hAnsi="Times New Roman" w:cs="Times New Roman"/>
          <w:sz w:val="28"/>
          <w:szCs w:val="28"/>
        </w:rPr>
        <w:t xml:space="preserve"> </w:t>
      </w:r>
      <w:r w:rsidRPr="00A35BA4">
        <w:rPr>
          <w:rFonts w:ascii="Times New Roman" w:eastAsia="Times New Roman" w:hAnsi="Times New Roman" w:cs="Times New Roman"/>
          <w:sz w:val="28"/>
          <w:szCs w:val="28"/>
          <w:lang w:val="en-US"/>
        </w:rPr>
        <w:t>Risk</w:t>
      </w:r>
      <w:r w:rsidRPr="00A35BA4">
        <w:rPr>
          <w:rFonts w:ascii="Times New Roman" w:eastAsia="Times New Roman" w:hAnsi="Times New Roman" w:cs="Times New Roman"/>
          <w:sz w:val="28"/>
          <w:szCs w:val="28"/>
        </w:rPr>
        <w:t xml:space="preserve"> </w:t>
      </w:r>
      <w:r w:rsidRPr="00A35BA4">
        <w:rPr>
          <w:rFonts w:ascii="Times New Roman" w:eastAsia="Times New Roman" w:hAnsi="Times New Roman" w:cs="Times New Roman"/>
          <w:sz w:val="28"/>
          <w:szCs w:val="28"/>
          <w:lang w:val="en-US"/>
        </w:rPr>
        <w:t>Management</w:t>
      </w:r>
      <w:r w:rsidRPr="00A35BA4">
        <w:rPr>
          <w:rFonts w:ascii="Times New Roman" w:eastAsia="Times New Roman" w:hAnsi="Times New Roman" w:cs="Times New Roman"/>
          <w:sz w:val="28"/>
          <w:szCs w:val="28"/>
        </w:rPr>
        <w:t>) — это тот самый стандарт в финансовой сфере предприятий, которого так</w:t>
      </w:r>
      <w:r w:rsidR="00FB41E1">
        <w:rPr>
          <w:rFonts w:ascii="Times New Roman" w:eastAsia="Times New Roman" w:hAnsi="Times New Roman" w:cs="Times New Roman"/>
          <w:sz w:val="28"/>
          <w:szCs w:val="28"/>
        </w:rPr>
        <w:t xml:space="preserve"> </w:t>
      </w:r>
      <w:r w:rsidR="00FB41E1" w:rsidRPr="00FB41E1">
        <w:rPr>
          <w:rFonts w:ascii="Times New Roman" w:eastAsia="Times New Roman" w:hAnsi="Times New Roman" w:cs="Times New Roman"/>
          <w:sz w:val="28"/>
          <w:szCs w:val="28"/>
        </w:rPr>
        <w:t>не хватало для достройки системы стандартов качественного уп</w:t>
      </w:r>
      <w:r w:rsidR="00FB41E1" w:rsidRPr="00FB41E1">
        <w:rPr>
          <w:rFonts w:ascii="Times New Roman" w:eastAsia="Times New Roman" w:hAnsi="Times New Roman" w:cs="Times New Roman"/>
          <w:sz w:val="28"/>
          <w:szCs w:val="28"/>
        </w:rPr>
        <w:softHyphen/>
        <w:t>равления. Стандарт появился в результате деятельности комиссии спонсорских организаций в 2004 г. на основании американского за</w:t>
      </w:r>
      <w:r w:rsidR="00FB41E1" w:rsidRPr="00FB41E1">
        <w:rPr>
          <w:rFonts w:ascii="Times New Roman" w:eastAsia="Times New Roman" w:hAnsi="Times New Roman" w:cs="Times New Roman"/>
          <w:sz w:val="28"/>
          <w:szCs w:val="28"/>
        </w:rPr>
        <w:softHyphen/>
        <w:t xml:space="preserve">кона </w:t>
      </w:r>
      <w:r w:rsidR="00FB41E1" w:rsidRPr="00FB41E1">
        <w:rPr>
          <w:rFonts w:ascii="Times New Roman" w:eastAsia="Times New Roman" w:hAnsi="Times New Roman" w:cs="Times New Roman"/>
          <w:sz w:val="28"/>
          <w:szCs w:val="28"/>
          <w:lang w:val="en-US"/>
        </w:rPr>
        <w:t>Sarbanes</w:t>
      </w:r>
      <w:r w:rsidR="00FB41E1" w:rsidRPr="00FB41E1">
        <w:rPr>
          <w:rFonts w:ascii="Times New Roman" w:eastAsia="Times New Roman" w:hAnsi="Times New Roman" w:cs="Times New Roman"/>
          <w:sz w:val="28"/>
          <w:szCs w:val="28"/>
        </w:rPr>
        <w:t xml:space="preserve"> — </w:t>
      </w:r>
      <w:r w:rsidR="00FB41E1" w:rsidRPr="00FB41E1">
        <w:rPr>
          <w:rFonts w:ascii="Times New Roman" w:eastAsia="Times New Roman" w:hAnsi="Times New Roman" w:cs="Times New Roman"/>
          <w:sz w:val="28"/>
          <w:szCs w:val="28"/>
          <w:lang w:val="en-US"/>
        </w:rPr>
        <w:t>Oxly</w:t>
      </w:r>
      <w:r w:rsidR="00FB41E1" w:rsidRPr="00FB41E1">
        <w:rPr>
          <w:rFonts w:ascii="Times New Roman" w:eastAsia="Times New Roman" w:hAnsi="Times New Roman" w:cs="Times New Roman"/>
          <w:sz w:val="28"/>
          <w:szCs w:val="28"/>
        </w:rPr>
        <w:t xml:space="preserve"> от 2002 г., который изменил правила размеще</w:t>
      </w:r>
      <w:r w:rsidR="00FB41E1" w:rsidRPr="00FB41E1">
        <w:rPr>
          <w:rFonts w:ascii="Times New Roman" w:eastAsia="Times New Roman" w:hAnsi="Times New Roman" w:cs="Times New Roman"/>
          <w:sz w:val="28"/>
          <w:szCs w:val="28"/>
        </w:rPr>
        <w:softHyphen/>
        <w:t xml:space="preserve">ния акций и облигаций на американских фондовых биржах. Закон стал ответной реакцией на дело компании </w:t>
      </w:r>
      <w:r w:rsidR="00FB41E1" w:rsidRPr="00FB41E1">
        <w:rPr>
          <w:rFonts w:ascii="Times New Roman" w:eastAsia="Times New Roman" w:hAnsi="Times New Roman" w:cs="Times New Roman"/>
          <w:sz w:val="28"/>
          <w:szCs w:val="28"/>
          <w:lang w:val="en-US"/>
        </w:rPr>
        <w:t>Enron</w:t>
      </w:r>
      <w:r w:rsidR="00FB41E1" w:rsidRPr="00FB41E1">
        <w:rPr>
          <w:rFonts w:ascii="Times New Roman" w:eastAsia="Times New Roman" w:hAnsi="Times New Roman" w:cs="Times New Roman"/>
          <w:sz w:val="28"/>
          <w:szCs w:val="28"/>
        </w:rPr>
        <w:t xml:space="preserve"> и другие многочис</w:t>
      </w:r>
      <w:r w:rsidR="00FB41E1" w:rsidRPr="00FB41E1">
        <w:rPr>
          <w:rFonts w:ascii="Times New Roman" w:eastAsia="Times New Roman" w:hAnsi="Times New Roman" w:cs="Times New Roman"/>
          <w:sz w:val="28"/>
          <w:szCs w:val="28"/>
        </w:rPr>
        <w:softHyphen/>
        <w:t>ленные дела, связанные с недобросовестной финансовой отчетнос</w:t>
      </w:r>
      <w:r w:rsidR="00FB41E1" w:rsidRPr="00FB41E1">
        <w:rPr>
          <w:rFonts w:ascii="Times New Roman" w:eastAsia="Times New Roman" w:hAnsi="Times New Roman" w:cs="Times New Roman"/>
          <w:sz w:val="28"/>
          <w:szCs w:val="28"/>
        </w:rPr>
        <w:softHyphen/>
        <w:t>тью компаний. В соответствии с этим законом изменилась практи</w:t>
      </w:r>
      <w:r w:rsidR="00FB41E1" w:rsidRPr="00FB41E1">
        <w:rPr>
          <w:rFonts w:ascii="Times New Roman" w:eastAsia="Times New Roman" w:hAnsi="Times New Roman" w:cs="Times New Roman"/>
          <w:sz w:val="28"/>
          <w:szCs w:val="28"/>
        </w:rPr>
        <w:softHyphen/>
        <w:t>ка финансового аудита (как третьей стороной, так и внутреннего) в компаниях.</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xml:space="preserve">Семейство стандартов </w:t>
      </w:r>
      <w:r w:rsidRPr="00FB41E1">
        <w:rPr>
          <w:rFonts w:ascii="Times New Roman" w:eastAsia="Times New Roman" w:hAnsi="Times New Roman" w:cs="Times New Roman"/>
          <w:sz w:val="28"/>
          <w:szCs w:val="28"/>
          <w:lang w:val="en-US"/>
        </w:rPr>
        <w:t>COSO</w:t>
      </w:r>
      <w:r w:rsidRPr="00FB41E1">
        <w:rPr>
          <w:rFonts w:ascii="Times New Roman" w:eastAsia="Times New Roman" w:hAnsi="Times New Roman" w:cs="Times New Roman"/>
          <w:sz w:val="28"/>
          <w:szCs w:val="28"/>
        </w:rPr>
        <w:t xml:space="preserve"> включает четыре основных стандарта: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1) </w:t>
      </w:r>
      <w:r w:rsidRPr="00FB41E1">
        <w:rPr>
          <w:rFonts w:ascii="Times New Roman" w:hAnsi="Times New Roman" w:cs="Times New Roman"/>
          <w:sz w:val="28"/>
          <w:szCs w:val="28"/>
          <w:lang w:val="en-US"/>
        </w:rPr>
        <w:t>COSO</w:t>
      </w:r>
      <w:r w:rsidRPr="00FB41E1">
        <w:rPr>
          <w:rFonts w:ascii="Times New Roman" w:hAnsi="Times New Roman" w:cs="Times New Roman"/>
          <w:sz w:val="28"/>
          <w:szCs w:val="28"/>
        </w:rPr>
        <w:t xml:space="preserve"> </w:t>
      </w:r>
      <w:r w:rsidRPr="00FB41E1">
        <w:rPr>
          <w:rFonts w:ascii="Times New Roman" w:hAnsi="Times New Roman" w:cs="Times New Roman"/>
          <w:sz w:val="28"/>
          <w:szCs w:val="28"/>
          <w:lang w:val="en-US"/>
        </w:rPr>
        <w:t>ERM</w:t>
      </w:r>
      <w:r w:rsidRPr="00FB41E1">
        <w:rPr>
          <w:rFonts w:ascii="Times New Roman" w:hAnsi="Times New Roman" w:cs="Times New Roman"/>
          <w:sz w:val="28"/>
          <w:szCs w:val="28"/>
        </w:rPr>
        <w:t xml:space="preserve">. </w:t>
      </w:r>
      <w:r w:rsidRPr="00FB41E1">
        <w:rPr>
          <w:rFonts w:ascii="Times New Roman" w:eastAsia="Times New Roman" w:hAnsi="Times New Roman" w:cs="Times New Roman"/>
          <w:sz w:val="28"/>
          <w:szCs w:val="28"/>
        </w:rPr>
        <w:t>Модель менеджмента организации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2) </w:t>
      </w:r>
      <w:r w:rsidRPr="00FB41E1">
        <w:rPr>
          <w:rFonts w:ascii="Times New Roman" w:hAnsi="Times New Roman" w:cs="Times New Roman"/>
          <w:sz w:val="28"/>
          <w:szCs w:val="28"/>
          <w:lang w:val="en-US"/>
        </w:rPr>
        <w:t>COSO</w:t>
      </w:r>
      <w:r w:rsidRPr="00FB41E1">
        <w:rPr>
          <w:rFonts w:ascii="Times New Roman" w:hAnsi="Times New Roman" w:cs="Times New Roman"/>
          <w:sz w:val="28"/>
          <w:szCs w:val="28"/>
        </w:rPr>
        <w:t xml:space="preserve"> 2010. </w:t>
      </w:r>
      <w:r w:rsidRPr="00FB41E1">
        <w:rPr>
          <w:rFonts w:ascii="Times New Roman" w:eastAsia="Times New Roman" w:hAnsi="Times New Roman" w:cs="Times New Roman"/>
          <w:sz w:val="28"/>
          <w:szCs w:val="28"/>
        </w:rPr>
        <w:t>А1. Планирование внутренних аудитов</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3) </w:t>
      </w:r>
      <w:r w:rsidRPr="00FB41E1">
        <w:rPr>
          <w:rFonts w:ascii="Times New Roman" w:hAnsi="Times New Roman" w:cs="Times New Roman"/>
          <w:sz w:val="28"/>
          <w:szCs w:val="28"/>
          <w:lang w:val="en-US"/>
        </w:rPr>
        <w:t>COSO</w:t>
      </w:r>
      <w:r w:rsidRPr="00FB41E1">
        <w:rPr>
          <w:rFonts w:ascii="Times New Roman" w:hAnsi="Times New Roman" w:cs="Times New Roman"/>
          <w:sz w:val="28"/>
          <w:szCs w:val="28"/>
        </w:rPr>
        <w:t xml:space="preserve"> 2120. </w:t>
      </w:r>
      <w:r w:rsidRPr="00FB41E1">
        <w:rPr>
          <w:rFonts w:ascii="Times New Roman" w:eastAsia="Times New Roman" w:hAnsi="Times New Roman" w:cs="Times New Roman"/>
          <w:sz w:val="28"/>
          <w:szCs w:val="28"/>
        </w:rPr>
        <w:t>А1. Взаимодействие с процессом оценки риска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4) </w:t>
      </w:r>
      <w:r w:rsidRPr="00FB41E1">
        <w:rPr>
          <w:rFonts w:ascii="Times New Roman" w:hAnsi="Times New Roman" w:cs="Times New Roman"/>
          <w:sz w:val="28"/>
          <w:szCs w:val="28"/>
          <w:lang w:val="en-US"/>
        </w:rPr>
        <w:t>COSO</w:t>
      </w:r>
      <w:r w:rsidRPr="00FB41E1">
        <w:rPr>
          <w:rFonts w:ascii="Times New Roman" w:hAnsi="Times New Roman" w:cs="Times New Roman"/>
          <w:sz w:val="28"/>
          <w:szCs w:val="28"/>
        </w:rPr>
        <w:t xml:space="preserve"> 2210. </w:t>
      </w:r>
      <w:r w:rsidRPr="00FB41E1">
        <w:rPr>
          <w:rFonts w:ascii="Times New Roman" w:eastAsia="Times New Roman" w:hAnsi="Times New Roman" w:cs="Times New Roman"/>
          <w:sz w:val="28"/>
          <w:szCs w:val="28"/>
        </w:rPr>
        <w:t>А1. Планирование чек-листов.</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xml:space="preserve">Рассмотрим модель системы управления </w:t>
      </w:r>
      <w:r w:rsidRPr="00FB41E1">
        <w:rPr>
          <w:rFonts w:ascii="Times New Roman" w:eastAsia="Times New Roman" w:hAnsi="Times New Roman" w:cs="Times New Roman"/>
          <w:sz w:val="28"/>
          <w:szCs w:val="28"/>
          <w:lang w:val="en-US"/>
        </w:rPr>
        <w:t>COSO</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ERM</w:t>
      </w:r>
      <w:r w:rsidRPr="00FB41E1">
        <w:rPr>
          <w:rFonts w:ascii="Times New Roman" w:eastAsia="Times New Roman" w:hAnsi="Times New Roman" w:cs="Times New Roman"/>
          <w:sz w:val="28"/>
          <w:szCs w:val="28"/>
        </w:rPr>
        <w:t xml:space="preserve"> поподроб</w:t>
      </w:r>
      <w:r w:rsidRPr="00FB41E1">
        <w:rPr>
          <w:rFonts w:ascii="Times New Roman" w:eastAsia="Times New Roman" w:hAnsi="Times New Roman" w:cs="Times New Roman"/>
          <w:sz w:val="28"/>
          <w:szCs w:val="28"/>
        </w:rPr>
        <w:softHyphen/>
        <w:t xml:space="preserve">нее. </w:t>
      </w:r>
      <w:r w:rsidRPr="00FB41E1">
        <w:rPr>
          <w:rFonts w:ascii="Times New Roman" w:eastAsia="Times New Roman" w:hAnsi="Times New Roman" w:cs="Times New Roman"/>
          <w:sz w:val="28"/>
          <w:szCs w:val="28"/>
          <w:lang w:val="en-US"/>
        </w:rPr>
        <w:t>ERM</w:t>
      </w:r>
      <w:r w:rsidRPr="00FB41E1">
        <w:rPr>
          <w:rFonts w:ascii="Times New Roman" w:eastAsia="Times New Roman" w:hAnsi="Times New Roman" w:cs="Times New Roman"/>
          <w:sz w:val="28"/>
          <w:szCs w:val="28"/>
        </w:rPr>
        <w:t xml:space="preserve"> определяется в стандарте как «...процесс, организован</w:t>
      </w:r>
      <w:r w:rsidRPr="00FB41E1">
        <w:rPr>
          <w:rFonts w:ascii="Times New Roman" w:eastAsia="Times New Roman" w:hAnsi="Times New Roman" w:cs="Times New Roman"/>
          <w:sz w:val="28"/>
          <w:szCs w:val="28"/>
        </w:rPr>
        <w:softHyphen/>
        <w:t>ный высшим руководством, менеджментом и другим персоналом, входящий как в постановку стратегических целей, так и в бизнес-процессы, разработанный, чтобы определить потенциальные собы</w:t>
      </w:r>
      <w:r w:rsidRPr="00FB41E1">
        <w:rPr>
          <w:rFonts w:ascii="Times New Roman" w:eastAsia="Times New Roman" w:hAnsi="Times New Roman" w:cs="Times New Roman"/>
          <w:sz w:val="28"/>
          <w:szCs w:val="28"/>
        </w:rPr>
        <w:softHyphen/>
        <w:t>тия, воздействующие на организацию и чтобы управлять при этом потенциальными рисками, проводить обоснованное обеспечение такого управления, исходя из достижения установленных целей ор</w:t>
      </w:r>
      <w:r w:rsidRPr="00FB41E1">
        <w:rPr>
          <w:rFonts w:ascii="Times New Roman" w:eastAsia="Times New Roman" w:hAnsi="Times New Roman" w:cs="Times New Roman"/>
          <w:sz w:val="28"/>
          <w:szCs w:val="28"/>
        </w:rPr>
        <w:softHyphen/>
        <w:t>ганизации»</w:t>
      </w:r>
      <w:r>
        <w:rPr>
          <w:rStyle w:val="a7"/>
          <w:rFonts w:ascii="Times New Roman" w:eastAsia="Times New Roman" w:hAnsi="Times New Roman" w:cs="Times New Roman"/>
          <w:sz w:val="28"/>
          <w:szCs w:val="28"/>
        </w:rPr>
        <w:footnoteReference w:id="10"/>
      </w:r>
      <w:r w:rsidRPr="00FB41E1">
        <w:rPr>
          <w:rFonts w:ascii="Times New Roman" w:eastAsia="Times New Roman" w:hAnsi="Times New Roman" w:cs="Times New Roman"/>
          <w:sz w:val="28"/>
          <w:szCs w:val="28"/>
        </w:rPr>
        <w:t>.</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xml:space="preserve">Стандарт </w:t>
      </w:r>
      <w:r w:rsidRPr="00FB41E1">
        <w:rPr>
          <w:rFonts w:ascii="Times New Roman" w:eastAsia="Times New Roman" w:hAnsi="Times New Roman" w:cs="Times New Roman"/>
          <w:sz w:val="28"/>
          <w:szCs w:val="28"/>
          <w:lang w:val="en-US"/>
        </w:rPr>
        <w:t>COSO</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ERM</w:t>
      </w:r>
      <w:r w:rsidRPr="00FB41E1">
        <w:rPr>
          <w:rFonts w:ascii="Times New Roman" w:eastAsia="Times New Roman" w:hAnsi="Times New Roman" w:cs="Times New Roman"/>
          <w:sz w:val="28"/>
          <w:szCs w:val="28"/>
        </w:rPr>
        <w:t xml:space="preserve"> основан на двух базовых принципах:</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1.  </w:t>
      </w:r>
      <w:r w:rsidRPr="00FB41E1">
        <w:rPr>
          <w:rFonts w:ascii="Times New Roman" w:eastAsia="Times New Roman" w:hAnsi="Times New Roman" w:cs="Times New Roman"/>
          <w:sz w:val="28"/>
          <w:szCs w:val="28"/>
        </w:rPr>
        <w:t>Каждый объект организации (подразделение, сотрудник), как прибылеобразующий, так и не образующий прибыль, существует для получения ценности для собственников организации.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2. </w:t>
      </w:r>
      <w:r w:rsidRPr="00FB41E1">
        <w:rPr>
          <w:rFonts w:ascii="Times New Roman" w:eastAsia="Times New Roman" w:hAnsi="Times New Roman" w:cs="Times New Roman"/>
          <w:sz w:val="28"/>
          <w:szCs w:val="28"/>
        </w:rPr>
        <w:t>Эта ценность создается, сохраняется или разрушается усилиями руководителей всех уровней во всех их действиях — от создания стра</w:t>
      </w:r>
      <w:r w:rsidRPr="00FB41E1">
        <w:rPr>
          <w:rFonts w:ascii="Times New Roman" w:eastAsia="Times New Roman" w:hAnsi="Times New Roman" w:cs="Times New Roman"/>
          <w:sz w:val="28"/>
          <w:szCs w:val="28"/>
        </w:rPr>
        <w:softHyphen/>
        <w:t>тегии до ежедневного операционного менеджмента.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xml:space="preserve">Стандарт </w:t>
      </w:r>
      <w:r w:rsidRPr="00FB41E1">
        <w:rPr>
          <w:rFonts w:ascii="Times New Roman" w:eastAsia="Times New Roman" w:hAnsi="Times New Roman" w:cs="Times New Roman"/>
          <w:sz w:val="28"/>
          <w:szCs w:val="28"/>
          <w:lang w:val="en-US"/>
        </w:rPr>
        <w:t>COSO</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ERM</w:t>
      </w:r>
      <w:r w:rsidRPr="00FB41E1">
        <w:rPr>
          <w:rFonts w:ascii="Times New Roman" w:eastAsia="Times New Roman" w:hAnsi="Times New Roman" w:cs="Times New Roman"/>
          <w:sz w:val="28"/>
          <w:szCs w:val="28"/>
        </w:rPr>
        <w:t xml:space="preserve"> поддерживает создание ценности, ориенти</w:t>
      </w:r>
      <w:r w:rsidRPr="00FB41E1">
        <w:rPr>
          <w:rFonts w:ascii="Times New Roman" w:eastAsia="Times New Roman" w:hAnsi="Times New Roman" w:cs="Times New Roman"/>
          <w:sz w:val="28"/>
          <w:szCs w:val="28"/>
        </w:rPr>
        <w:softHyphen/>
        <w:t>руя руководителей всех уровней на то, чтобы они могли: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lastRenderedPageBreak/>
        <w:t>• эффективно управлять возможными будущими событиями, которыми обусловливается изменчивость процессов организа</w:t>
      </w:r>
      <w:r w:rsidRPr="00FB41E1">
        <w:rPr>
          <w:rFonts w:ascii="Times New Roman" w:eastAsia="Times New Roman" w:hAnsi="Times New Roman" w:cs="Times New Roman"/>
          <w:sz w:val="28"/>
          <w:szCs w:val="28"/>
        </w:rPr>
        <w:softHyphen/>
        <w:t>ции;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управлять так, чтобы снижать вероятность возникновения не</w:t>
      </w:r>
      <w:r w:rsidRPr="00FB41E1">
        <w:rPr>
          <w:rFonts w:ascii="Times New Roman" w:eastAsia="Times New Roman" w:hAnsi="Times New Roman" w:cs="Times New Roman"/>
          <w:sz w:val="28"/>
          <w:szCs w:val="28"/>
        </w:rPr>
        <w:softHyphen/>
        <w:t>гативных тенденций и повышать вероятность возникновения позитивных.</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xml:space="preserve">Согласно стандарту </w:t>
      </w:r>
      <w:r w:rsidRPr="00FB41E1">
        <w:rPr>
          <w:rFonts w:ascii="Times New Roman" w:eastAsia="Times New Roman" w:hAnsi="Times New Roman" w:cs="Times New Roman"/>
          <w:sz w:val="28"/>
          <w:szCs w:val="28"/>
          <w:lang w:val="en-US"/>
        </w:rPr>
        <w:t>COSO</w:t>
      </w:r>
      <w:r w:rsidRPr="00FB41E1">
        <w:rPr>
          <w:rFonts w:ascii="Times New Roman" w:eastAsia="Times New Roman" w:hAnsi="Times New Roman" w:cs="Times New Roman"/>
          <w:sz w:val="28"/>
          <w:szCs w:val="28"/>
        </w:rPr>
        <w:t xml:space="preserve"> руководство компании должно гаран</w:t>
      </w:r>
      <w:r w:rsidRPr="00FB41E1">
        <w:rPr>
          <w:rFonts w:ascii="Times New Roman" w:eastAsia="Times New Roman" w:hAnsi="Times New Roman" w:cs="Times New Roman"/>
          <w:sz w:val="28"/>
          <w:szCs w:val="28"/>
        </w:rPr>
        <w:softHyphen/>
        <w:t>тировать достижение следующих первичных целей системы менедж</w:t>
      </w:r>
      <w:r w:rsidRPr="00FB41E1">
        <w:rPr>
          <w:rFonts w:ascii="Times New Roman" w:eastAsia="Times New Roman" w:hAnsi="Times New Roman" w:cs="Times New Roman"/>
          <w:sz w:val="28"/>
          <w:szCs w:val="28"/>
        </w:rPr>
        <w:softHyphen/>
        <w:t>мента организации: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результативность и эффективность процессов,</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точная финансовая отчетность,</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соответствие практики законам и нормам.</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Стандарт очерчивает пять существенных компонентов эффектив</w:t>
      </w:r>
      <w:r w:rsidRPr="00FB41E1">
        <w:rPr>
          <w:rFonts w:ascii="Times New Roman" w:eastAsia="Times New Roman" w:hAnsi="Times New Roman" w:cs="Times New Roman"/>
          <w:sz w:val="28"/>
          <w:szCs w:val="28"/>
        </w:rPr>
        <w:softHyphen/>
        <w:t>ной системы менеджмента компании: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i/>
          <w:iCs/>
          <w:sz w:val="28"/>
          <w:szCs w:val="28"/>
        </w:rPr>
        <w:t xml:space="preserve">управление финансовой средой, </w:t>
      </w:r>
      <w:r w:rsidRPr="00FB41E1">
        <w:rPr>
          <w:rFonts w:ascii="Times New Roman" w:eastAsia="Times New Roman" w:hAnsi="Times New Roman" w:cs="Times New Roman"/>
          <w:sz w:val="28"/>
          <w:szCs w:val="28"/>
        </w:rPr>
        <w:t>которое устанавливает бюджет для системы менеджмента, обеспечивая фундаментальную дис</w:t>
      </w:r>
      <w:r w:rsidRPr="00FB41E1">
        <w:rPr>
          <w:rFonts w:ascii="Times New Roman" w:eastAsia="Times New Roman" w:hAnsi="Times New Roman" w:cs="Times New Roman"/>
          <w:sz w:val="28"/>
          <w:szCs w:val="28"/>
        </w:rPr>
        <w:softHyphen/>
        <w:t>циплину и структуру;</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i/>
          <w:iCs/>
          <w:sz w:val="28"/>
          <w:szCs w:val="28"/>
        </w:rPr>
        <w:t xml:space="preserve">оценка риска, </w:t>
      </w:r>
      <w:r w:rsidRPr="00FB41E1">
        <w:rPr>
          <w:rFonts w:ascii="Times New Roman" w:eastAsia="Times New Roman" w:hAnsi="Times New Roman" w:cs="Times New Roman"/>
          <w:sz w:val="28"/>
          <w:szCs w:val="28"/>
        </w:rPr>
        <w:t>которая включает идентификацию и анализ руко</w:t>
      </w:r>
      <w:r w:rsidRPr="00FB41E1">
        <w:rPr>
          <w:rFonts w:ascii="Times New Roman" w:eastAsia="Times New Roman" w:hAnsi="Times New Roman" w:cs="Times New Roman"/>
          <w:sz w:val="28"/>
          <w:szCs w:val="28"/>
        </w:rPr>
        <w:softHyphen/>
        <w:t>водством (не внутренним аудитором) важных рисков в процессе достижения заданных целей;</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i/>
          <w:iCs/>
          <w:sz w:val="28"/>
          <w:szCs w:val="28"/>
        </w:rPr>
        <w:t xml:space="preserve">управляющая деятельность, </w:t>
      </w:r>
      <w:r w:rsidRPr="00FB41E1">
        <w:rPr>
          <w:rFonts w:ascii="Times New Roman" w:eastAsia="Times New Roman" w:hAnsi="Times New Roman" w:cs="Times New Roman"/>
          <w:sz w:val="28"/>
          <w:szCs w:val="28"/>
        </w:rPr>
        <w:t>или политики, процедуры и методы, позволяющие гарантировать, что цели управления достигнуты и риски, обозначенные в стратегии, преодолены;</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i/>
          <w:iCs/>
          <w:sz w:val="28"/>
          <w:szCs w:val="28"/>
        </w:rPr>
        <w:t xml:space="preserve">процессы внутренних коммуникаций, </w:t>
      </w:r>
      <w:r w:rsidRPr="00FB41E1">
        <w:rPr>
          <w:rFonts w:ascii="Times New Roman" w:eastAsia="Times New Roman" w:hAnsi="Times New Roman" w:cs="Times New Roman"/>
          <w:sz w:val="28"/>
          <w:szCs w:val="28"/>
        </w:rPr>
        <w:t>которые поддерживают все другие управляющие компоненты, передавая управляющие обя</w:t>
      </w:r>
      <w:r w:rsidRPr="00FB41E1">
        <w:rPr>
          <w:rFonts w:ascii="Times New Roman" w:eastAsia="Times New Roman" w:hAnsi="Times New Roman" w:cs="Times New Roman"/>
          <w:sz w:val="28"/>
          <w:szCs w:val="28"/>
        </w:rPr>
        <w:softHyphen/>
        <w:t>занности служащим и обеспечивая информацию в той форме и тех временных рамках, которые необходимы, чтобы работники выполняли свои обязанности;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i/>
          <w:iCs/>
          <w:sz w:val="28"/>
          <w:szCs w:val="28"/>
        </w:rPr>
        <w:t xml:space="preserve">мониторинг, </w:t>
      </w:r>
      <w:r w:rsidRPr="00FB41E1">
        <w:rPr>
          <w:rFonts w:ascii="Times New Roman" w:eastAsia="Times New Roman" w:hAnsi="Times New Roman" w:cs="Times New Roman"/>
          <w:sz w:val="28"/>
          <w:szCs w:val="28"/>
        </w:rPr>
        <w:t>который вскрывает состояние управления внутри процесса для руководства или для других сторон за пределами процесса; показывает сотрудникам, задействованным в процес</w:t>
      </w:r>
      <w:r w:rsidRPr="00FB41E1">
        <w:rPr>
          <w:rFonts w:ascii="Times New Roman" w:eastAsia="Times New Roman" w:hAnsi="Times New Roman" w:cs="Times New Roman"/>
          <w:sz w:val="28"/>
          <w:szCs w:val="28"/>
        </w:rPr>
        <w:softHyphen/>
        <w:t>се, приложение независимой методологии — такой, как моди</w:t>
      </w:r>
      <w:r w:rsidRPr="00FB41E1">
        <w:rPr>
          <w:rFonts w:ascii="Times New Roman" w:eastAsia="Times New Roman" w:hAnsi="Times New Roman" w:cs="Times New Roman"/>
          <w:sz w:val="28"/>
          <w:szCs w:val="28"/>
        </w:rPr>
        <w:softHyphen/>
        <w:t>фицированные по заказу пользователя процедуры или стандар</w:t>
      </w:r>
      <w:r w:rsidRPr="00FB41E1">
        <w:rPr>
          <w:rFonts w:ascii="Times New Roman" w:eastAsia="Times New Roman" w:hAnsi="Times New Roman" w:cs="Times New Roman"/>
          <w:sz w:val="28"/>
          <w:szCs w:val="28"/>
        </w:rPr>
        <w:softHyphen/>
        <w:t>тные чек-листы.</w:t>
      </w:r>
    </w:p>
    <w:p w:rsidR="00FB41E1" w:rsidRDefault="00FB41E1" w:rsidP="00FB41E1">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Arial" w:eastAsia="Times New Roman" w:hAnsi="Arial" w:cs="Times New Roman"/>
          <w:b/>
          <w:bCs/>
          <w:i/>
          <w:iCs/>
          <w:sz w:val="28"/>
          <w:szCs w:val="28"/>
        </w:rPr>
        <w:t>Модель</w:t>
      </w:r>
      <w:r w:rsidRPr="00FB41E1">
        <w:rPr>
          <w:rFonts w:ascii="Arial" w:eastAsia="Times New Roman" w:hAnsi="Arial" w:cs="Arial"/>
          <w:b/>
          <w:bCs/>
          <w:i/>
          <w:iCs/>
          <w:sz w:val="28"/>
          <w:szCs w:val="28"/>
        </w:rPr>
        <w:t xml:space="preserve"> </w:t>
      </w:r>
      <w:r w:rsidRPr="00FB41E1">
        <w:rPr>
          <w:rFonts w:ascii="Arial" w:eastAsia="Times New Roman" w:hAnsi="Arial" w:cs="Times New Roman"/>
          <w:b/>
          <w:bCs/>
          <w:i/>
          <w:iCs/>
          <w:sz w:val="28"/>
          <w:szCs w:val="28"/>
        </w:rPr>
        <w:t>менеджмента</w:t>
      </w: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FB41E1">
        <w:rPr>
          <w:rFonts w:ascii="Times New Roman" w:eastAsia="Times New Roman" w:hAnsi="Times New Roman" w:cs="Times New Roman"/>
          <w:sz w:val="28"/>
          <w:szCs w:val="28"/>
        </w:rPr>
        <w:t xml:space="preserve">Стандарт </w:t>
      </w:r>
      <w:r w:rsidRPr="00FB41E1">
        <w:rPr>
          <w:rFonts w:ascii="Times New Roman" w:eastAsia="Times New Roman" w:hAnsi="Times New Roman" w:cs="Times New Roman"/>
          <w:sz w:val="28"/>
          <w:szCs w:val="28"/>
          <w:lang w:val="en-US"/>
        </w:rPr>
        <w:t>COSO</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ERM</w:t>
      </w:r>
      <w:r w:rsidRPr="00FB41E1">
        <w:rPr>
          <w:rFonts w:ascii="Times New Roman" w:eastAsia="Times New Roman" w:hAnsi="Times New Roman" w:cs="Times New Roman"/>
          <w:sz w:val="28"/>
          <w:szCs w:val="28"/>
        </w:rPr>
        <w:t xml:space="preserve"> предусматривает вполне определенную мо</w:t>
      </w:r>
      <w:r w:rsidRPr="00FB41E1">
        <w:rPr>
          <w:rFonts w:ascii="Times New Roman" w:eastAsia="Times New Roman" w:hAnsi="Times New Roman" w:cs="Times New Roman"/>
          <w:sz w:val="28"/>
          <w:szCs w:val="28"/>
        </w:rPr>
        <w:softHyphen/>
        <w:t>дель менеджмента, которая хорошо увязывается с моделью, использо</w:t>
      </w:r>
      <w:r w:rsidRPr="00FB41E1">
        <w:rPr>
          <w:rFonts w:ascii="Times New Roman" w:eastAsia="Times New Roman" w:hAnsi="Times New Roman" w:cs="Times New Roman"/>
          <w:sz w:val="28"/>
          <w:szCs w:val="28"/>
        </w:rPr>
        <w:softHyphen/>
        <w:t>ванной в других стандартах качественного управления (прежде всего в стандартах семейства ИСО 9000).</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xml:space="preserve">Стандарт </w:t>
      </w:r>
      <w:r w:rsidRPr="00FB41E1">
        <w:rPr>
          <w:rFonts w:ascii="Times New Roman" w:eastAsia="Times New Roman" w:hAnsi="Times New Roman" w:cs="Times New Roman"/>
          <w:sz w:val="28"/>
          <w:szCs w:val="28"/>
          <w:lang w:val="en-US"/>
        </w:rPr>
        <w:t>COSO</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ERM</w:t>
      </w:r>
      <w:r w:rsidRPr="00FB41E1">
        <w:rPr>
          <w:rFonts w:ascii="Times New Roman" w:eastAsia="Times New Roman" w:hAnsi="Times New Roman" w:cs="Times New Roman"/>
          <w:sz w:val="28"/>
          <w:szCs w:val="28"/>
        </w:rPr>
        <w:t xml:space="preserve"> касается деятельности на всех уровнях орга</w:t>
      </w:r>
      <w:r w:rsidRPr="00FB41E1">
        <w:rPr>
          <w:rFonts w:ascii="Times New Roman" w:eastAsia="Times New Roman" w:hAnsi="Times New Roman" w:cs="Times New Roman"/>
          <w:sz w:val="28"/>
          <w:szCs w:val="28"/>
        </w:rPr>
        <w:softHyphen/>
        <w:t>низации - основном процессе, организационном делении, в бизнес-единицах.</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xml:space="preserve">Ключевым моментом модели системы управления </w:t>
      </w:r>
      <w:r w:rsidRPr="00FB41E1">
        <w:rPr>
          <w:rFonts w:ascii="Times New Roman" w:eastAsia="Times New Roman" w:hAnsi="Times New Roman" w:cs="Times New Roman"/>
          <w:sz w:val="28"/>
          <w:szCs w:val="28"/>
          <w:lang w:val="en-US"/>
        </w:rPr>
        <w:t>COSO</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ERM</w:t>
      </w:r>
      <w:r w:rsidRPr="00FB41E1">
        <w:rPr>
          <w:rFonts w:ascii="Times New Roman" w:eastAsia="Times New Roman" w:hAnsi="Times New Roman" w:cs="Times New Roman"/>
          <w:sz w:val="28"/>
          <w:szCs w:val="28"/>
        </w:rPr>
        <w:t xml:space="preserve"> является менеджмент рисков. Основное требование к менеджменту рисков предприятия - чтобы для всех объектов бизнеса было доку</w:t>
      </w:r>
      <w:r w:rsidRPr="00FB41E1">
        <w:rPr>
          <w:rFonts w:ascii="Times New Roman" w:eastAsia="Times New Roman" w:hAnsi="Times New Roman" w:cs="Times New Roman"/>
          <w:sz w:val="28"/>
          <w:szCs w:val="28"/>
        </w:rPr>
        <w:softHyphen/>
        <w:t>ментированное видение рисков. Модель имеет восемь компонентов (рис. 3.4):</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внутренняя среда,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определение критериев,</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идентификация событий,</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lastRenderedPageBreak/>
        <w:t>•  оценка рисков,</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ответственность за риски,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управляющие воздействия,</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информация и коммуникации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мониторинг.</w:t>
      </w:r>
    </w:p>
    <w:p w:rsidR="00FB41E1" w:rsidRDefault="00FB41E1" w:rsidP="00FB41E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1A96925" wp14:editId="5B335441">
            <wp:extent cx="5072938" cy="39814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2938" cy="3981450"/>
                    </a:xfrm>
                    <a:prstGeom prst="rect">
                      <a:avLst/>
                    </a:prstGeom>
                    <a:noFill/>
                    <a:ln>
                      <a:noFill/>
                    </a:ln>
                  </pic:spPr>
                </pic:pic>
              </a:graphicData>
            </a:graphic>
          </wp:inline>
        </w:drawing>
      </w:r>
    </w:p>
    <w:p w:rsidR="00FB41E1" w:rsidRDefault="00FB41E1" w:rsidP="00FB41E1">
      <w:pPr>
        <w:shd w:val="clear" w:color="auto" w:fill="FFFFFF"/>
        <w:autoSpaceDE w:val="0"/>
        <w:autoSpaceDN w:val="0"/>
        <w:adjustRightInd w:val="0"/>
        <w:spacing w:after="0" w:line="240" w:lineRule="auto"/>
        <w:rPr>
          <w:rFonts w:ascii="Arial" w:hAnsi="Arial" w:cs="Arial"/>
          <w:b/>
          <w:bCs/>
          <w:sz w:val="20"/>
          <w:szCs w:val="20"/>
        </w:rPr>
      </w:pPr>
    </w:p>
    <w:p w:rsidR="00FB41E1" w:rsidRPr="00FB41E1" w:rsidRDefault="00FB41E1" w:rsidP="00FB41E1">
      <w:pPr>
        <w:pStyle w:val="3"/>
      </w:pPr>
      <w:bookmarkStart w:id="48" w:name="_Toc377388382"/>
      <w:r w:rsidRPr="00FB41E1">
        <w:t xml:space="preserve">3.4.2. </w:t>
      </w:r>
      <w:r w:rsidRPr="00FB41E1">
        <w:rPr>
          <w:rFonts w:eastAsia="Times New Roman"/>
        </w:rPr>
        <w:t>Международные стандарты ИС014000</w:t>
      </w:r>
      <w:bookmarkEnd w:id="48"/>
    </w:p>
    <w:p w:rsidR="00FB41E1" w:rsidRP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Организации становятся все более заинтересованными в том, чтобы добиться экологической эффективности и демонстрировать се, контролируя воздействие своей деятельности, продукции или услуг на окружающую среду с у</w:t>
      </w:r>
      <w:r>
        <w:rPr>
          <w:rFonts w:ascii="Times New Roman" w:eastAsia="Times New Roman" w:hAnsi="Times New Roman" w:cs="Times New Roman"/>
          <w:sz w:val="28"/>
          <w:szCs w:val="28"/>
        </w:rPr>
        <w:t>четом своей экологической поли</w:t>
      </w:r>
      <w:r>
        <w:rPr>
          <w:rFonts w:ascii="Times New Roman" w:eastAsia="Times New Roman" w:hAnsi="Times New Roman" w:cs="Times New Roman"/>
          <w:sz w:val="28"/>
          <w:szCs w:val="28"/>
        </w:rPr>
        <w:softHyphen/>
        <w:t>т</w:t>
      </w:r>
      <w:r w:rsidRPr="00FB41E1">
        <w:rPr>
          <w:rFonts w:ascii="Times New Roman" w:eastAsia="Times New Roman" w:hAnsi="Times New Roman" w:cs="Times New Roman"/>
          <w:sz w:val="28"/>
          <w:szCs w:val="28"/>
        </w:rPr>
        <w:t>ики и целевых экологических показателей. Они делают это в ус</w:t>
      </w:r>
      <w:r w:rsidRPr="00FB41E1">
        <w:rPr>
          <w:rFonts w:ascii="Times New Roman" w:eastAsia="Times New Roman" w:hAnsi="Times New Roman" w:cs="Times New Roman"/>
          <w:sz w:val="28"/>
          <w:szCs w:val="28"/>
        </w:rPr>
        <w:softHyphen/>
        <w:t>ловиях все большего ужесточения законодательства, развития эко</w:t>
      </w:r>
      <w:r w:rsidRPr="00FB41E1">
        <w:rPr>
          <w:rFonts w:ascii="Times New Roman" w:eastAsia="Times New Roman" w:hAnsi="Times New Roman" w:cs="Times New Roman"/>
          <w:sz w:val="28"/>
          <w:szCs w:val="28"/>
        </w:rPr>
        <w:softHyphen/>
        <w:t>номической политики и других мер, направленных на охрану ок</w:t>
      </w:r>
      <w:r w:rsidRPr="00FB41E1">
        <w:rPr>
          <w:rFonts w:ascii="Times New Roman" w:eastAsia="Times New Roman" w:hAnsi="Times New Roman" w:cs="Times New Roman"/>
          <w:sz w:val="28"/>
          <w:szCs w:val="28"/>
        </w:rPr>
        <w:softHyphen/>
        <w:t>ружающей среды, а также в условиях общего роста озабоченности заинтересованных сторон вопросами окружающей среды, включая устойчивое развитие.</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Международные стандарты серии ИСО 14000, распространя</w:t>
      </w:r>
      <w:r w:rsidRPr="00FB41E1">
        <w:rPr>
          <w:rFonts w:ascii="Times New Roman" w:eastAsia="Times New Roman" w:hAnsi="Times New Roman" w:cs="Times New Roman"/>
          <w:sz w:val="28"/>
          <w:szCs w:val="28"/>
        </w:rPr>
        <w:softHyphen/>
        <w:t>ющиеся на управление окружающей средой, предназначены для обес</w:t>
      </w:r>
      <w:r w:rsidRPr="00FB41E1">
        <w:rPr>
          <w:rFonts w:ascii="Times New Roman" w:eastAsia="Times New Roman" w:hAnsi="Times New Roman" w:cs="Times New Roman"/>
          <w:sz w:val="28"/>
          <w:szCs w:val="28"/>
        </w:rPr>
        <w:softHyphen/>
        <w:t>печения организаций элементами эффективной системы управления окружающей средой, которые могут быть объединены с другими эле</w:t>
      </w:r>
      <w:r w:rsidRPr="00FB41E1">
        <w:rPr>
          <w:rFonts w:ascii="Times New Roman" w:eastAsia="Times New Roman" w:hAnsi="Times New Roman" w:cs="Times New Roman"/>
          <w:sz w:val="28"/>
          <w:szCs w:val="28"/>
        </w:rPr>
        <w:softHyphen/>
        <w:t>ментами административного управления, с тем чтобы содействовал организациям в деле достижения экологических и экономических це</w:t>
      </w:r>
      <w:r w:rsidRPr="00FB41E1">
        <w:rPr>
          <w:rFonts w:ascii="Times New Roman" w:eastAsia="Times New Roman" w:hAnsi="Times New Roman" w:cs="Times New Roman"/>
          <w:sz w:val="28"/>
          <w:szCs w:val="28"/>
        </w:rPr>
        <w:softHyphen/>
        <w:t>лей (рис. 3.5).</w:t>
      </w:r>
    </w:p>
    <w:p w:rsidR="00FB41E1" w:rsidRDefault="00FB41E1" w:rsidP="00FB41E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B343B12" wp14:editId="7DCB17B3">
            <wp:extent cx="5551987" cy="39814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51987" cy="3981450"/>
                    </a:xfrm>
                    <a:prstGeom prst="rect">
                      <a:avLst/>
                    </a:prstGeom>
                    <a:noFill/>
                    <a:ln>
                      <a:noFill/>
                    </a:ln>
                  </pic:spPr>
                </pic:pic>
              </a:graphicData>
            </a:graphic>
          </wp:inline>
        </w:drawing>
      </w:r>
    </w:p>
    <w:p w:rsidR="00FB41E1" w:rsidRDefault="00FB41E1" w:rsidP="00FB41E1">
      <w:pPr>
        <w:shd w:val="clear" w:color="auto" w:fill="FFFFFF"/>
        <w:autoSpaceDE w:val="0"/>
        <w:autoSpaceDN w:val="0"/>
        <w:adjustRightInd w:val="0"/>
        <w:spacing w:after="0" w:line="240" w:lineRule="auto"/>
        <w:rPr>
          <w:rFonts w:ascii="Times New Roman" w:eastAsia="Times New Roman" w:hAnsi="Times New Roman" w:cs="Times New Roman"/>
          <w:b/>
          <w:bCs/>
          <w:sz w:val="28"/>
          <w:szCs w:val="28"/>
        </w:rPr>
      </w:pPr>
    </w:p>
    <w:p w:rsidR="00FB41E1" w:rsidRDefault="00FB41E1" w:rsidP="00FB41E1">
      <w:pPr>
        <w:shd w:val="clear" w:color="auto" w:fill="FFFFFF"/>
        <w:autoSpaceDE w:val="0"/>
        <w:autoSpaceDN w:val="0"/>
        <w:adjustRightInd w:val="0"/>
        <w:spacing w:after="0" w:line="240" w:lineRule="auto"/>
        <w:rPr>
          <w:rFonts w:ascii="Times New Roman" w:eastAsia="Times New Roman" w:hAnsi="Times New Roman" w:cs="Times New Roman"/>
          <w:b/>
          <w:bCs/>
          <w:sz w:val="28"/>
          <w:szCs w:val="28"/>
        </w:rPr>
      </w:pPr>
      <w:r w:rsidRPr="00FB41E1">
        <w:rPr>
          <w:rFonts w:ascii="Times New Roman" w:eastAsia="Times New Roman" w:hAnsi="Times New Roman" w:cs="Times New Roman"/>
          <w:b/>
          <w:bCs/>
          <w:sz w:val="28"/>
          <w:szCs w:val="28"/>
        </w:rPr>
        <w:t>Рис. 3.5. Модель системы управления окружающей средой согласно стандарту ИСО 14001</w:t>
      </w:r>
    </w:p>
    <w:p w:rsidR="00FB41E1" w:rsidRDefault="00FB41E1" w:rsidP="00FB41E1">
      <w:pPr>
        <w:shd w:val="clear" w:color="auto" w:fill="FFFFFF"/>
        <w:autoSpaceDE w:val="0"/>
        <w:autoSpaceDN w:val="0"/>
        <w:adjustRightInd w:val="0"/>
        <w:spacing w:after="0" w:line="240" w:lineRule="auto"/>
        <w:rPr>
          <w:rFonts w:ascii="Times New Roman" w:eastAsia="Times New Roman" w:hAnsi="Times New Roman" w:cs="Times New Roman"/>
          <w:b/>
          <w:bCs/>
          <w:sz w:val="28"/>
          <w:szCs w:val="28"/>
        </w:rPr>
      </w:pP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К стандарту ИСО 14001 применимы те же общие принципы сис</w:t>
      </w:r>
      <w:r w:rsidRPr="00FB41E1">
        <w:rPr>
          <w:rFonts w:ascii="Times New Roman" w:eastAsia="Times New Roman" w:hAnsi="Times New Roman" w:cs="Times New Roman"/>
          <w:sz w:val="28"/>
          <w:szCs w:val="28"/>
        </w:rPr>
        <w:softHyphen/>
        <w:t>темы управления, что и к стандартам ИСО 9000. Организации могут выбрать существующую систему управления, согласующуюся с сери</w:t>
      </w:r>
      <w:r w:rsidRPr="00FB41E1">
        <w:rPr>
          <w:rFonts w:ascii="Times New Roman" w:eastAsia="Times New Roman" w:hAnsi="Times New Roman" w:cs="Times New Roman"/>
          <w:sz w:val="28"/>
          <w:szCs w:val="28"/>
        </w:rPr>
        <w:softHyphen/>
        <w:t>ей ИСО 9000, в качестве основы для своей системы управления ок</w:t>
      </w:r>
      <w:r w:rsidRPr="00FB41E1">
        <w:rPr>
          <w:rFonts w:ascii="Times New Roman" w:eastAsia="Times New Roman" w:hAnsi="Times New Roman" w:cs="Times New Roman"/>
          <w:sz w:val="28"/>
          <w:szCs w:val="28"/>
        </w:rPr>
        <w:softHyphen/>
        <w:t>ружающей средой. Следует иметь в виду, что применение элементов системы управления может варьироваться в зависимости от целей и заинтересованных сторон. В то время как системы менеджмента ка</w:t>
      </w:r>
      <w:r w:rsidRPr="00FB41E1">
        <w:rPr>
          <w:rFonts w:ascii="Times New Roman" w:eastAsia="Times New Roman" w:hAnsi="Times New Roman" w:cs="Times New Roman"/>
          <w:sz w:val="28"/>
          <w:szCs w:val="28"/>
        </w:rPr>
        <w:softHyphen/>
        <w:t>чества имеют дело с потребностями пользователя, системы управле</w:t>
      </w:r>
      <w:r w:rsidRPr="00FB41E1">
        <w:rPr>
          <w:rFonts w:ascii="Times New Roman" w:eastAsia="Times New Roman" w:hAnsi="Times New Roman" w:cs="Times New Roman"/>
          <w:sz w:val="28"/>
          <w:szCs w:val="28"/>
        </w:rPr>
        <w:softHyphen/>
        <w:t>ния окружающей средой обращены к потребностям широкого круга заинтересованных сторон и развивающимся потребностям общества, касающимся охраны окружающей среды.</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В соответствии с требованиями ИСО 14001 высшее руководство должно определить экологическую политику организации. Эта поли</w:t>
      </w:r>
      <w:r w:rsidRPr="00FB41E1">
        <w:rPr>
          <w:rFonts w:ascii="Times New Roman" w:eastAsia="Times New Roman" w:hAnsi="Times New Roman" w:cs="Times New Roman"/>
          <w:sz w:val="28"/>
          <w:szCs w:val="28"/>
        </w:rPr>
        <w:softHyphen/>
        <w:t>тика должна: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1) </w:t>
      </w:r>
      <w:r w:rsidRPr="00FB41E1">
        <w:rPr>
          <w:rFonts w:ascii="Times New Roman" w:eastAsia="Times New Roman" w:hAnsi="Times New Roman" w:cs="Times New Roman"/>
          <w:sz w:val="28"/>
          <w:szCs w:val="28"/>
        </w:rPr>
        <w:t>соответствовать характеру, масштабу и воздействиям на окружа</w:t>
      </w:r>
      <w:r w:rsidRPr="00FB41E1">
        <w:rPr>
          <w:rFonts w:ascii="Times New Roman" w:eastAsia="Times New Roman" w:hAnsi="Times New Roman" w:cs="Times New Roman"/>
          <w:sz w:val="28"/>
          <w:szCs w:val="28"/>
        </w:rPr>
        <w:softHyphen/>
        <w:t>ющую среду деятельности организации, продукции или услуг;</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2)  </w:t>
      </w:r>
      <w:r w:rsidRPr="00FB41E1">
        <w:rPr>
          <w:rFonts w:ascii="Times New Roman" w:eastAsia="Times New Roman" w:hAnsi="Times New Roman" w:cs="Times New Roman"/>
          <w:sz w:val="28"/>
          <w:szCs w:val="28"/>
        </w:rPr>
        <w:t>включать обязательство в отношении постоянного улучшения окружающей среды и предотвращения ее загрязнения;</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3) </w:t>
      </w:r>
      <w:r w:rsidRPr="00FB41E1">
        <w:rPr>
          <w:rFonts w:ascii="Times New Roman" w:eastAsia="Times New Roman" w:hAnsi="Times New Roman" w:cs="Times New Roman"/>
          <w:sz w:val="28"/>
          <w:szCs w:val="28"/>
        </w:rPr>
        <w:t>соответствовать надлежащему природоохранному законодатель</w:t>
      </w:r>
      <w:r w:rsidRPr="00FB41E1">
        <w:rPr>
          <w:rFonts w:ascii="Times New Roman" w:eastAsia="Times New Roman" w:hAnsi="Times New Roman" w:cs="Times New Roman"/>
          <w:sz w:val="28"/>
          <w:szCs w:val="28"/>
        </w:rPr>
        <w:softHyphen/>
        <w:t>ству и регламентам, а также другим требованиям, с которыми органи</w:t>
      </w:r>
      <w:r w:rsidRPr="00FB41E1">
        <w:rPr>
          <w:rFonts w:ascii="Times New Roman" w:eastAsia="Times New Roman" w:hAnsi="Times New Roman" w:cs="Times New Roman"/>
          <w:sz w:val="28"/>
          <w:szCs w:val="28"/>
        </w:rPr>
        <w:softHyphen/>
        <w:t>зация согласилась;</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lastRenderedPageBreak/>
        <w:t xml:space="preserve">4) </w:t>
      </w:r>
      <w:r w:rsidRPr="00FB41E1">
        <w:rPr>
          <w:rFonts w:ascii="Times New Roman" w:eastAsia="Times New Roman" w:hAnsi="Times New Roman" w:cs="Times New Roman"/>
          <w:sz w:val="28"/>
          <w:szCs w:val="28"/>
        </w:rPr>
        <w:t>предусматривать основу для установления целевых и плановых экологических показателей и их анализа;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5)  </w:t>
      </w:r>
      <w:r w:rsidRPr="00FB41E1">
        <w:rPr>
          <w:rFonts w:ascii="Times New Roman" w:eastAsia="Times New Roman" w:hAnsi="Times New Roman" w:cs="Times New Roman"/>
          <w:sz w:val="28"/>
          <w:szCs w:val="28"/>
        </w:rPr>
        <w:t>документально оформляться, внедряться, поддерживаться, а также доводиться до сведения всех служащих;</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6) </w:t>
      </w:r>
      <w:r w:rsidRPr="00FB41E1">
        <w:rPr>
          <w:rFonts w:ascii="Times New Roman" w:eastAsia="Times New Roman" w:hAnsi="Times New Roman" w:cs="Times New Roman"/>
          <w:sz w:val="28"/>
          <w:szCs w:val="28"/>
        </w:rPr>
        <w:t>быть доступной для общественности.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Организация должна устанавливать и поддерживать в рабочем состоянии процедуру идентификации экологических аспектов сво</w:t>
      </w:r>
      <w:r w:rsidRPr="00FB41E1">
        <w:rPr>
          <w:rFonts w:ascii="Times New Roman" w:eastAsia="Times New Roman" w:hAnsi="Times New Roman" w:cs="Times New Roman"/>
          <w:sz w:val="28"/>
          <w:szCs w:val="28"/>
        </w:rPr>
        <w:softHyphen/>
        <w:t>ей деятельности, продукции или услуг, которые она может контро</w:t>
      </w:r>
      <w:r w:rsidRPr="00FB41E1">
        <w:rPr>
          <w:rFonts w:ascii="Times New Roman" w:eastAsia="Times New Roman" w:hAnsi="Times New Roman" w:cs="Times New Roman"/>
          <w:sz w:val="28"/>
          <w:szCs w:val="28"/>
        </w:rPr>
        <w:softHyphen/>
        <w:t>лировать и на которые она предположительно может влиять, с тем чтобы определить те аспекты, которые оказывают или могут оказы</w:t>
      </w:r>
      <w:r w:rsidRPr="00FB41E1">
        <w:rPr>
          <w:rFonts w:ascii="Times New Roman" w:eastAsia="Times New Roman" w:hAnsi="Times New Roman" w:cs="Times New Roman"/>
          <w:sz w:val="28"/>
          <w:szCs w:val="28"/>
        </w:rPr>
        <w:softHyphen/>
        <w:t>вать значительные воздействия на окружающую среду. Организация должна гарантировать, что аспекты, связанные с этими воздействи</w:t>
      </w:r>
      <w:r w:rsidRPr="00FB41E1">
        <w:rPr>
          <w:rFonts w:ascii="Times New Roman" w:eastAsia="Times New Roman" w:hAnsi="Times New Roman" w:cs="Times New Roman"/>
          <w:sz w:val="28"/>
          <w:szCs w:val="28"/>
        </w:rPr>
        <w:softHyphen/>
        <w:t>ями, приняты во внимание при определении целевых экологических показателей организации, и постоянно актуализировать эту инфор</w:t>
      </w:r>
      <w:r w:rsidRPr="00FB41E1">
        <w:rPr>
          <w:rFonts w:ascii="Times New Roman" w:eastAsia="Times New Roman" w:hAnsi="Times New Roman" w:cs="Times New Roman"/>
          <w:sz w:val="28"/>
          <w:szCs w:val="28"/>
        </w:rPr>
        <w:softHyphen/>
        <w:t>мацию.</w:t>
      </w: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FB41E1">
        <w:rPr>
          <w:rFonts w:ascii="Times New Roman" w:eastAsia="Times New Roman" w:hAnsi="Times New Roman" w:cs="Times New Roman"/>
          <w:sz w:val="28"/>
          <w:szCs w:val="28"/>
        </w:rPr>
        <w:t>Организация должна устанавливать и поддерживать в рабочем состоянии документально оформленные целевые и плановые эко</w:t>
      </w:r>
      <w:r w:rsidRPr="00FB41E1">
        <w:rPr>
          <w:rFonts w:ascii="Times New Roman" w:eastAsia="Times New Roman" w:hAnsi="Times New Roman" w:cs="Times New Roman"/>
          <w:sz w:val="28"/>
          <w:szCs w:val="28"/>
        </w:rPr>
        <w:softHyphen/>
        <w:t>логические показатели для каждого соответствующего подразделе</w:t>
      </w:r>
      <w:r w:rsidRPr="00FB41E1">
        <w:rPr>
          <w:rFonts w:ascii="Times New Roman" w:eastAsia="Times New Roman" w:hAnsi="Times New Roman" w:cs="Times New Roman"/>
          <w:sz w:val="28"/>
          <w:szCs w:val="28"/>
        </w:rPr>
        <w:softHyphen/>
        <w:t xml:space="preserve">ния и уровня в рамках этой организации. </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Такая программа должна включать:</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распределение ответственности за достижение целевых и плано</w:t>
      </w:r>
      <w:r w:rsidRPr="00FB41E1">
        <w:rPr>
          <w:rFonts w:ascii="Times New Roman" w:eastAsia="Times New Roman" w:hAnsi="Times New Roman" w:cs="Times New Roman"/>
          <w:sz w:val="28"/>
          <w:szCs w:val="28"/>
        </w:rPr>
        <w:softHyphen/>
        <w:t>вых экологических показателей для каждого соответствующего подразделения и уровня в рамках организации;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средства и сроки, в которые они должны быть достигнуты.</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Организация должна устанавливать и поддерживать в рабочем со</w:t>
      </w:r>
      <w:r w:rsidRPr="00FB41E1">
        <w:rPr>
          <w:rFonts w:ascii="Times New Roman" w:eastAsia="Times New Roman" w:hAnsi="Times New Roman" w:cs="Times New Roman"/>
          <w:sz w:val="28"/>
          <w:szCs w:val="28"/>
        </w:rPr>
        <w:softHyphen/>
        <w:t>стоянии процедуры по определению ответственности и полномочий относительно выявления и изучения несоответствия, по принятию мер для смягчения любых причиненных воздействий, а также по ини</w:t>
      </w:r>
      <w:r w:rsidRPr="00FB41E1">
        <w:rPr>
          <w:rFonts w:ascii="Times New Roman" w:eastAsia="Times New Roman" w:hAnsi="Times New Roman" w:cs="Times New Roman"/>
          <w:sz w:val="28"/>
          <w:szCs w:val="28"/>
        </w:rPr>
        <w:softHyphen/>
        <w:t>циированию и совершению корректирующих и предупреждающих</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действий.</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Организация должна устанавливать и поддерживать в рабочем со</w:t>
      </w:r>
      <w:r w:rsidRPr="00FB41E1">
        <w:rPr>
          <w:rFonts w:ascii="Times New Roman" w:eastAsia="Times New Roman" w:hAnsi="Times New Roman" w:cs="Times New Roman"/>
          <w:sz w:val="28"/>
          <w:szCs w:val="28"/>
        </w:rPr>
        <w:softHyphen/>
        <w:t>стоянии программу и процедуры периодических аудитов системы уп</w:t>
      </w:r>
      <w:r w:rsidRPr="00FB41E1">
        <w:rPr>
          <w:rFonts w:ascii="Times New Roman" w:eastAsia="Times New Roman" w:hAnsi="Times New Roman" w:cs="Times New Roman"/>
          <w:sz w:val="28"/>
          <w:szCs w:val="28"/>
        </w:rPr>
        <w:softHyphen/>
        <w:t>равления окружающей средой.</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Руководство организации должно анализировать систему управле</w:t>
      </w:r>
      <w:r w:rsidRPr="00FB41E1">
        <w:rPr>
          <w:rFonts w:ascii="Times New Roman" w:eastAsia="Times New Roman" w:hAnsi="Times New Roman" w:cs="Times New Roman"/>
          <w:sz w:val="28"/>
          <w:szCs w:val="28"/>
        </w:rPr>
        <w:softHyphen/>
        <w:t>ния окружающей средой через установленные им промежутки време</w:t>
      </w:r>
      <w:r w:rsidRPr="00FB41E1">
        <w:rPr>
          <w:rFonts w:ascii="Times New Roman" w:eastAsia="Times New Roman" w:hAnsi="Times New Roman" w:cs="Times New Roman"/>
          <w:sz w:val="28"/>
          <w:szCs w:val="28"/>
        </w:rPr>
        <w:softHyphen/>
        <w:t>ни, с тем чтобы обеспечить ее постоянную пригодность, адекватность и эффективность.</w:t>
      </w:r>
    </w:p>
    <w:p w:rsidR="00FB41E1" w:rsidRPr="00FB41E1" w:rsidRDefault="00FB41E1" w:rsidP="00FB41E1">
      <w:pPr>
        <w:shd w:val="clear" w:color="auto" w:fill="FFFFFF"/>
        <w:autoSpaceDE w:val="0"/>
        <w:autoSpaceDN w:val="0"/>
        <w:adjustRightInd w:val="0"/>
        <w:spacing w:after="0" w:line="240" w:lineRule="auto"/>
        <w:jc w:val="both"/>
        <w:rPr>
          <w:rFonts w:ascii="Arial" w:hAnsi="Arial" w:cs="Arial"/>
          <w:b/>
          <w:bCs/>
          <w:sz w:val="28"/>
          <w:szCs w:val="28"/>
        </w:rPr>
      </w:pPr>
    </w:p>
    <w:p w:rsidR="00FB41E1" w:rsidRPr="00FB41E1" w:rsidRDefault="00FB41E1" w:rsidP="00FB41E1">
      <w:pPr>
        <w:pStyle w:val="3"/>
        <w:rPr>
          <w:rFonts w:eastAsia="Times New Roman"/>
        </w:rPr>
      </w:pPr>
      <w:bookmarkStart w:id="49" w:name="_Toc377388383"/>
      <w:r w:rsidRPr="00FB41E1">
        <w:t xml:space="preserve">3.4.3. </w:t>
      </w:r>
      <w:r w:rsidRPr="00FB41E1">
        <w:rPr>
          <w:rFonts w:eastAsia="Times New Roman"/>
        </w:rPr>
        <w:t>Международные стандарты 0</w:t>
      </w:r>
      <w:r w:rsidRPr="00FB41E1">
        <w:rPr>
          <w:rFonts w:eastAsia="Times New Roman"/>
          <w:lang w:val="en-US"/>
        </w:rPr>
        <w:t>HSAS</w:t>
      </w:r>
      <w:r w:rsidRPr="00FB41E1">
        <w:rPr>
          <w:rFonts w:eastAsia="Times New Roman"/>
        </w:rPr>
        <w:t>18000</w:t>
      </w:r>
      <w:bookmarkEnd w:id="49"/>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Многие организации проявляют заинтересованность в эффектив</w:t>
      </w:r>
      <w:r w:rsidRPr="00FB41E1">
        <w:rPr>
          <w:rFonts w:ascii="Times New Roman" w:eastAsia="Times New Roman" w:hAnsi="Times New Roman" w:cs="Times New Roman"/>
          <w:sz w:val="28"/>
          <w:szCs w:val="28"/>
        </w:rPr>
        <w:softHyphen/>
        <w:t>ности и демонстрации возможностей управления охраной труда (ох</w:t>
      </w:r>
      <w:r w:rsidRPr="00FB41E1">
        <w:rPr>
          <w:rFonts w:ascii="Times New Roman" w:eastAsia="Times New Roman" w:hAnsi="Times New Roman" w:cs="Times New Roman"/>
          <w:sz w:val="28"/>
          <w:szCs w:val="28"/>
        </w:rPr>
        <w:softHyphen/>
        <w:t>раной здоровья и безопасностью) работников (персонала). Это дела</w:t>
      </w:r>
      <w:r w:rsidRPr="00FB41E1">
        <w:rPr>
          <w:rFonts w:ascii="Times New Roman" w:eastAsia="Times New Roman" w:hAnsi="Times New Roman" w:cs="Times New Roman"/>
          <w:sz w:val="28"/>
          <w:szCs w:val="28"/>
        </w:rPr>
        <w:softHyphen/>
        <w:t>ется в условиях ужесточения законодательства в области охраны труда и реформирования экономики.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Методология создания и функционирования систем менеджмента по ряду направлений определяется общепризнанными международ</w:t>
      </w:r>
      <w:r w:rsidRPr="00FB41E1">
        <w:rPr>
          <w:rFonts w:ascii="Times New Roman" w:eastAsia="Times New Roman" w:hAnsi="Times New Roman" w:cs="Times New Roman"/>
          <w:sz w:val="28"/>
          <w:szCs w:val="28"/>
        </w:rPr>
        <w:softHyphen/>
        <w:t xml:space="preserve">ными стандартами </w:t>
      </w:r>
      <w:r w:rsidRPr="00FB41E1">
        <w:rPr>
          <w:rFonts w:ascii="Times New Roman" w:eastAsia="Times New Roman" w:hAnsi="Times New Roman" w:cs="Times New Roman"/>
          <w:sz w:val="28"/>
          <w:szCs w:val="28"/>
        </w:rPr>
        <w:lastRenderedPageBreak/>
        <w:t>ИСО серии 9000 (управление качеством) и ИСО серии 14000 (управление охраной окружающей среды). В основе ме</w:t>
      </w:r>
      <w:r w:rsidRPr="00FB41E1">
        <w:rPr>
          <w:rFonts w:ascii="Times New Roman" w:eastAsia="Times New Roman" w:hAnsi="Times New Roman" w:cs="Times New Roman"/>
          <w:sz w:val="28"/>
          <w:szCs w:val="28"/>
        </w:rPr>
        <w:softHyphen/>
        <w:t>тодологии создания и функционирования систем управления, опре</w:t>
      </w:r>
      <w:r w:rsidRPr="00FB41E1">
        <w:rPr>
          <w:rFonts w:ascii="Times New Roman" w:eastAsia="Times New Roman" w:hAnsi="Times New Roman" w:cs="Times New Roman"/>
          <w:sz w:val="28"/>
          <w:szCs w:val="28"/>
        </w:rPr>
        <w:softHyphen/>
        <w:t>деляемой этими международными стандартами, положены извест</w:t>
      </w:r>
      <w:r w:rsidRPr="00FB41E1">
        <w:rPr>
          <w:rFonts w:ascii="Times New Roman" w:eastAsia="Times New Roman" w:hAnsi="Times New Roman" w:cs="Times New Roman"/>
          <w:sz w:val="28"/>
          <w:szCs w:val="28"/>
        </w:rPr>
        <w:softHyphen/>
        <w:t>ные принципы: «планируй — выполняй — контролируй — совершен</w:t>
      </w:r>
      <w:r w:rsidRPr="00FB41E1">
        <w:rPr>
          <w:rFonts w:ascii="Times New Roman" w:eastAsia="Times New Roman" w:hAnsi="Times New Roman" w:cs="Times New Roman"/>
          <w:sz w:val="28"/>
          <w:szCs w:val="28"/>
        </w:rPr>
        <w:softHyphen/>
        <w:t>ствуй», реализуемые в рамках политики в рассматриваемом направле</w:t>
      </w:r>
      <w:r w:rsidRPr="00FB41E1">
        <w:rPr>
          <w:rFonts w:ascii="Times New Roman" w:eastAsia="Times New Roman" w:hAnsi="Times New Roman" w:cs="Times New Roman"/>
          <w:sz w:val="28"/>
          <w:szCs w:val="28"/>
        </w:rPr>
        <w:softHyphen/>
        <w:t>нии деятельности, т. е. цикл Деминга.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xml:space="preserve">Британский стандарт </w:t>
      </w:r>
      <w:r w:rsidRPr="00FB41E1">
        <w:rPr>
          <w:rFonts w:ascii="Times New Roman" w:eastAsia="Times New Roman" w:hAnsi="Times New Roman" w:cs="Times New Roman"/>
          <w:sz w:val="28"/>
          <w:szCs w:val="28"/>
          <w:lang w:val="en-US"/>
        </w:rPr>
        <w:t>BS</w:t>
      </w:r>
      <w:r w:rsidRPr="00FB41E1">
        <w:rPr>
          <w:rFonts w:ascii="Times New Roman" w:eastAsia="Times New Roman" w:hAnsi="Times New Roman" w:cs="Times New Roman"/>
          <w:sz w:val="28"/>
          <w:szCs w:val="28"/>
        </w:rPr>
        <w:t xml:space="preserve"> 8800-96 «Руководство по системам уп</w:t>
      </w:r>
      <w:r w:rsidRPr="00FB41E1">
        <w:rPr>
          <w:rFonts w:ascii="Times New Roman" w:eastAsia="Times New Roman" w:hAnsi="Times New Roman" w:cs="Times New Roman"/>
          <w:sz w:val="28"/>
          <w:szCs w:val="28"/>
        </w:rPr>
        <w:softHyphen/>
        <w:t>равления охраной здоровья и безопасностью персонала» (</w:t>
      </w:r>
      <w:r w:rsidRPr="00FB41E1">
        <w:rPr>
          <w:rFonts w:ascii="Times New Roman" w:eastAsia="Times New Roman" w:hAnsi="Times New Roman" w:cs="Times New Roman"/>
          <w:sz w:val="28"/>
          <w:szCs w:val="28"/>
          <w:lang w:val="en-US"/>
        </w:rPr>
        <w:t>Guide</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to</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Occupational</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Health</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and</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Safety</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Management</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Systems</w:t>
      </w:r>
      <w:r w:rsidRPr="00FB41E1">
        <w:rPr>
          <w:rFonts w:ascii="Times New Roman" w:eastAsia="Times New Roman" w:hAnsi="Times New Roman" w:cs="Times New Roman"/>
          <w:sz w:val="28"/>
          <w:szCs w:val="28"/>
        </w:rPr>
        <w:t>) и разрабо</w:t>
      </w:r>
      <w:r w:rsidRPr="00FB41E1">
        <w:rPr>
          <w:rFonts w:ascii="Times New Roman" w:eastAsia="Times New Roman" w:hAnsi="Times New Roman" w:cs="Times New Roman"/>
          <w:sz w:val="28"/>
          <w:szCs w:val="28"/>
        </w:rPr>
        <w:softHyphen/>
        <w:t xml:space="preserve">танный на его основе международный стандарт </w:t>
      </w:r>
      <w:r w:rsidRPr="00FB41E1">
        <w:rPr>
          <w:rFonts w:ascii="Times New Roman" w:eastAsia="Times New Roman" w:hAnsi="Times New Roman" w:cs="Times New Roman"/>
          <w:sz w:val="28"/>
          <w:szCs w:val="28"/>
          <w:lang w:val="en-US"/>
        </w:rPr>
        <w:t>OHSAS</w:t>
      </w:r>
      <w:r w:rsidRPr="00FB41E1">
        <w:rPr>
          <w:rFonts w:ascii="Times New Roman" w:eastAsia="Times New Roman" w:hAnsi="Times New Roman" w:cs="Times New Roman"/>
          <w:sz w:val="28"/>
          <w:szCs w:val="28"/>
        </w:rPr>
        <w:t xml:space="preserve"> 18001-99 «Системы управления охраной здоровья и безопасностью персона</w:t>
      </w:r>
      <w:r w:rsidRPr="00FB41E1">
        <w:rPr>
          <w:rFonts w:ascii="Times New Roman" w:eastAsia="Times New Roman" w:hAnsi="Times New Roman" w:cs="Times New Roman"/>
          <w:sz w:val="28"/>
          <w:szCs w:val="28"/>
        </w:rPr>
        <w:softHyphen/>
        <w:t>ла. Требования» (</w:t>
      </w:r>
      <w:r w:rsidRPr="00FB41E1">
        <w:rPr>
          <w:rFonts w:ascii="Times New Roman" w:eastAsia="Times New Roman" w:hAnsi="Times New Roman" w:cs="Times New Roman"/>
          <w:sz w:val="28"/>
          <w:szCs w:val="28"/>
          <w:lang w:val="en-US"/>
        </w:rPr>
        <w:t>Occupational</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Health</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and</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Safety</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Assessment</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Series</w:t>
      </w:r>
      <w:r w:rsidRPr="00FB41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rPr>
        <w:t>ориентированы на создание системы управления охраной труда организации, которая в виде подсистемы может быть объединена с другими подсистемами управления (менеджмента) в рамках еди</w:t>
      </w:r>
      <w:r w:rsidRPr="00FB41E1">
        <w:rPr>
          <w:rFonts w:ascii="Times New Roman" w:eastAsia="Times New Roman" w:hAnsi="Times New Roman" w:cs="Times New Roman"/>
          <w:sz w:val="28"/>
          <w:szCs w:val="28"/>
        </w:rPr>
        <w:softHyphen/>
        <w:t>ной интегрированной системы управления (менеджмента) органи</w:t>
      </w:r>
      <w:r w:rsidRPr="00FB41E1">
        <w:rPr>
          <w:rFonts w:ascii="Times New Roman" w:eastAsia="Times New Roman" w:hAnsi="Times New Roman" w:cs="Times New Roman"/>
          <w:sz w:val="28"/>
          <w:szCs w:val="28"/>
        </w:rPr>
        <w:softHyphen/>
        <w:t>зации.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При создании системы управления охраной труда необходимо:</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определять перечень законов и иных нормативных правовых актов, содержащих государственные нормативные требования охраны труда, распространяющиеся на организацию;</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выявлять факторы охраны труда, вытекающие из ее прошлых, настоящих или планируемых видов деятельности, с тем чтобы определять наиболее существенные воздействия на условия и охрану труда;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определять стратегию организации в области охраны труда;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определять тактику в области охраны труда, устанавливать при</w:t>
      </w:r>
      <w:r w:rsidRPr="00FB41E1">
        <w:rPr>
          <w:rFonts w:ascii="Times New Roman" w:eastAsia="Times New Roman" w:hAnsi="Times New Roman" w:cs="Times New Roman"/>
          <w:sz w:val="28"/>
          <w:szCs w:val="28"/>
        </w:rPr>
        <w:softHyphen/>
        <w:t>оритеты;</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разрабатывать организационную схему и программу для реали</w:t>
      </w:r>
      <w:r w:rsidRPr="00FB41E1">
        <w:rPr>
          <w:rFonts w:ascii="Times New Roman" w:eastAsia="Times New Roman" w:hAnsi="Times New Roman" w:cs="Times New Roman"/>
          <w:sz w:val="28"/>
          <w:szCs w:val="28"/>
        </w:rPr>
        <w:softHyphen/>
        <w:t>зации политики и достижений ее целей, выполнения поставлен</w:t>
      </w:r>
      <w:r w:rsidRPr="00FB41E1">
        <w:rPr>
          <w:rFonts w:ascii="Times New Roman" w:eastAsia="Times New Roman" w:hAnsi="Times New Roman" w:cs="Times New Roman"/>
          <w:sz w:val="28"/>
          <w:szCs w:val="28"/>
        </w:rPr>
        <w:softHyphen/>
        <w:t>ных задач.</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Система управления охраной труда должна предусматривать:</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планирование показателей условий и охраны труда;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контроль плановых показателей;</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возможность осуществления корректирующих и предупреди</w:t>
      </w:r>
      <w:r w:rsidRPr="00FB41E1">
        <w:rPr>
          <w:rFonts w:ascii="Times New Roman" w:eastAsia="Times New Roman" w:hAnsi="Times New Roman" w:cs="Times New Roman"/>
          <w:sz w:val="28"/>
          <w:szCs w:val="28"/>
        </w:rPr>
        <w:softHyphen/>
        <w:t>тельных действий;</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внутренний аудит системы управления охраной труда и ана</w:t>
      </w:r>
      <w:r w:rsidRPr="00FB41E1">
        <w:rPr>
          <w:rFonts w:ascii="Times New Roman" w:eastAsia="Times New Roman" w:hAnsi="Times New Roman" w:cs="Times New Roman"/>
          <w:sz w:val="28"/>
          <w:szCs w:val="28"/>
        </w:rPr>
        <w:softHyphen/>
        <w:t>лиз ее функционирования, с тем чтобы обеспечивать соот</w:t>
      </w:r>
      <w:r w:rsidRPr="00FB41E1">
        <w:rPr>
          <w:rFonts w:ascii="Times New Roman" w:eastAsia="Times New Roman" w:hAnsi="Times New Roman" w:cs="Times New Roman"/>
          <w:sz w:val="28"/>
          <w:szCs w:val="28"/>
        </w:rPr>
        <w:softHyphen/>
        <w:t>ветствие этой системы принятой политике и ее совершен</w:t>
      </w:r>
      <w:r w:rsidRPr="00FB41E1">
        <w:rPr>
          <w:rFonts w:ascii="Times New Roman" w:eastAsia="Times New Roman" w:hAnsi="Times New Roman" w:cs="Times New Roman"/>
          <w:sz w:val="28"/>
          <w:szCs w:val="28"/>
        </w:rPr>
        <w:softHyphen/>
        <w:t>ствование;</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возможность адаптации к изменяющимся обстоятельствам;</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возможность интеграции в общую систему управления (менедж</w:t>
      </w:r>
      <w:r w:rsidRPr="00FB41E1">
        <w:rPr>
          <w:rFonts w:ascii="Times New Roman" w:eastAsia="Times New Roman" w:hAnsi="Times New Roman" w:cs="Times New Roman"/>
          <w:sz w:val="28"/>
          <w:szCs w:val="28"/>
        </w:rPr>
        <w:softHyphen/>
        <w:t>мента) организации в виде отдельной подсистемы.</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Программу улучшения условий и охраны труда следует регулярно пересматривать. При необходимости программа должна учитывать изменения в деятельности организации (в том числе изменения тех</w:t>
      </w:r>
      <w:r w:rsidRPr="00FB41E1">
        <w:rPr>
          <w:rFonts w:ascii="Times New Roman" w:eastAsia="Times New Roman" w:hAnsi="Times New Roman" w:cs="Times New Roman"/>
          <w:sz w:val="28"/>
          <w:szCs w:val="28"/>
        </w:rPr>
        <w:softHyphen/>
        <w:t>нологических процессов и оборудования), изменения оказываемых услуг или условий функционирования. Такая программа должна так</w:t>
      </w:r>
      <w:r w:rsidRPr="00FB41E1">
        <w:rPr>
          <w:rFonts w:ascii="Times New Roman" w:eastAsia="Times New Roman" w:hAnsi="Times New Roman" w:cs="Times New Roman"/>
          <w:sz w:val="28"/>
          <w:szCs w:val="28"/>
        </w:rPr>
        <w:softHyphen/>
        <w:t>же предусматривать:</w:t>
      </w:r>
    </w:p>
    <w:p w:rsid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lastRenderedPageBreak/>
        <w:t>•  распределение ответственности за достижение целей и задач, нормативных показателей условий и охраны труда для каждого подразделения и уровня управления в организации;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обеспеченность необходимыми ресурсами;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средства и сроки, в которые должны быть достигнуты цели и ре</w:t>
      </w:r>
      <w:r w:rsidRPr="00FB41E1">
        <w:rPr>
          <w:rFonts w:ascii="Times New Roman" w:eastAsia="Times New Roman" w:hAnsi="Times New Roman" w:cs="Times New Roman"/>
          <w:sz w:val="28"/>
          <w:szCs w:val="28"/>
        </w:rPr>
        <w:softHyphen/>
        <w:t>шены задачи программы.</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Организация должна разрабатывать, внедрять и поддерживать ус</w:t>
      </w:r>
      <w:r w:rsidRPr="00FB41E1">
        <w:rPr>
          <w:rFonts w:ascii="Times New Roman" w:eastAsia="Times New Roman" w:hAnsi="Times New Roman" w:cs="Times New Roman"/>
          <w:sz w:val="28"/>
          <w:szCs w:val="28"/>
        </w:rPr>
        <w:softHyphen/>
        <w:t>тановленные (документированные) процедуры, гарантирующие:</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1) </w:t>
      </w:r>
      <w:r w:rsidRPr="00FB41E1">
        <w:rPr>
          <w:rFonts w:ascii="Times New Roman" w:eastAsia="Times New Roman" w:hAnsi="Times New Roman" w:cs="Times New Roman"/>
          <w:sz w:val="28"/>
          <w:szCs w:val="28"/>
        </w:rPr>
        <w:t>идентификацию опасностей,</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2) </w:t>
      </w:r>
      <w:r w:rsidRPr="00FB41E1">
        <w:rPr>
          <w:rFonts w:ascii="Times New Roman" w:eastAsia="Times New Roman" w:hAnsi="Times New Roman" w:cs="Times New Roman"/>
          <w:sz w:val="28"/>
          <w:szCs w:val="28"/>
        </w:rPr>
        <w:t>оценку риска,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3) </w:t>
      </w:r>
      <w:r w:rsidRPr="00FB41E1">
        <w:rPr>
          <w:rFonts w:ascii="Times New Roman" w:eastAsia="Times New Roman" w:hAnsi="Times New Roman" w:cs="Times New Roman"/>
          <w:sz w:val="28"/>
          <w:szCs w:val="28"/>
        </w:rPr>
        <w:t>регулирование и контроль риска,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4) </w:t>
      </w:r>
      <w:r w:rsidRPr="00FB41E1">
        <w:rPr>
          <w:rFonts w:ascii="Times New Roman" w:eastAsia="Times New Roman" w:hAnsi="Times New Roman" w:cs="Times New Roman"/>
          <w:sz w:val="28"/>
          <w:szCs w:val="28"/>
        </w:rPr>
        <w:t xml:space="preserve">регулярную оценку потребности в действиях 1—3. </w:t>
      </w:r>
      <w:r w:rsidRPr="00FB41E1">
        <w:rPr>
          <w:rFonts w:ascii="Times New Roman" w:eastAsia="Times New Roman" w:hAnsi="Times New Roman" w:cs="Times New Roman"/>
          <w:i/>
          <w:iCs/>
          <w:sz w:val="28"/>
          <w:szCs w:val="28"/>
        </w:rPr>
        <w:t>Идентификация опасностей</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Идентификация опасностей на рабочих местах должна учитывать:</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hAnsi="Times New Roman" w:cs="Times New Roman"/>
          <w:sz w:val="28"/>
          <w:szCs w:val="28"/>
        </w:rPr>
        <w:t xml:space="preserve">1) </w:t>
      </w:r>
      <w:r w:rsidRPr="00FB41E1">
        <w:rPr>
          <w:rFonts w:ascii="Times New Roman" w:eastAsia="Times New Roman" w:hAnsi="Times New Roman" w:cs="Times New Roman"/>
          <w:sz w:val="28"/>
          <w:szCs w:val="28"/>
        </w:rPr>
        <w:t>ситуации, события, комбинации обстоятельств, которые потен</w:t>
      </w:r>
      <w:r w:rsidRPr="00FB41E1">
        <w:rPr>
          <w:rFonts w:ascii="Times New Roman" w:eastAsia="Times New Roman" w:hAnsi="Times New Roman" w:cs="Times New Roman"/>
          <w:sz w:val="28"/>
          <w:szCs w:val="28"/>
        </w:rPr>
        <w:softHyphen/>
        <w:t>циально могут приводить к травме или профессиональному заболева</w:t>
      </w:r>
      <w:r w:rsidRPr="00FB41E1">
        <w:rPr>
          <w:rFonts w:ascii="Times New Roman" w:eastAsia="Times New Roman" w:hAnsi="Times New Roman" w:cs="Times New Roman"/>
          <w:sz w:val="28"/>
          <w:szCs w:val="28"/>
        </w:rPr>
        <w:softHyphen/>
        <w:t>нию работника;</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hAnsi="Times New Roman" w:cs="Times New Roman"/>
          <w:sz w:val="28"/>
          <w:szCs w:val="28"/>
        </w:rPr>
        <w:t xml:space="preserve">2) </w:t>
      </w:r>
      <w:r w:rsidRPr="00FB41E1">
        <w:rPr>
          <w:rFonts w:ascii="Times New Roman" w:eastAsia="Times New Roman" w:hAnsi="Times New Roman" w:cs="Times New Roman"/>
          <w:sz w:val="28"/>
          <w:szCs w:val="28"/>
        </w:rPr>
        <w:t>причины возникновения профессионального заболевания;</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hAnsi="Times New Roman" w:cs="Times New Roman"/>
          <w:sz w:val="28"/>
          <w:szCs w:val="28"/>
        </w:rPr>
        <w:t xml:space="preserve">3)  </w:t>
      </w:r>
      <w:r w:rsidRPr="00FB41E1">
        <w:rPr>
          <w:rFonts w:ascii="Times New Roman" w:eastAsia="Times New Roman" w:hAnsi="Times New Roman" w:cs="Times New Roman"/>
          <w:sz w:val="28"/>
          <w:szCs w:val="28"/>
        </w:rPr>
        <w:t>сведения о ранее имевших место травмах, заболеваниях или</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eastAsia="Times New Roman" w:hAnsi="Times New Roman" w:cs="Times New Roman"/>
          <w:sz w:val="28"/>
          <w:szCs w:val="28"/>
        </w:rPr>
        <w:t>происшествиях.</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eastAsia="Times New Roman" w:hAnsi="Times New Roman" w:cs="Times New Roman"/>
          <w:sz w:val="28"/>
          <w:szCs w:val="28"/>
        </w:rPr>
        <w:t>Идентификация опасностей процессов должна включать рассмот</w:t>
      </w:r>
      <w:r w:rsidRPr="00FB41E1">
        <w:rPr>
          <w:rFonts w:ascii="Times New Roman" w:eastAsia="Times New Roman" w:hAnsi="Times New Roman" w:cs="Times New Roman"/>
          <w:sz w:val="28"/>
          <w:szCs w:val="28"/>
        </w:rPr>
        <w:softHyphen/>
        <w:t>рение:</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hAnsi="Times New Roman" w:cs="Times New Roman"/>
          <w:sz w:val="28"/>
          <w:szCs w:val="28"/>
        </w:rPr>
        <w:t xml:space="preserve">1) </w:t>
      </w:r>
      <w:r w:rsidRPr="00FB41E1">
        <w:rPr>
          <w:rFonts w:ascii="Times New Roman" w:eastAsia="Times New Roman" w:hAnsi="Times New Roman" w:cs="Times New Roman"/>
          <w:sz w:val="28"/>
          <w:szCs w:val="28"/>
        </w:rPr>
        <w:t>работ по их выполнению;</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hAnsi="Times New Roman" w:cs="Times New Roman"/>
          <w:sz w:val="28"/>
          <w:szCs w:val="28"/>
        </w:rPr>
        <w:t xml:space="preserve">2) </w:t>
      </w:r>
      <w:r w:rsidRPr="00FB41E1">
        <w:rPr>
          <w:rFonts w:ascii="Times New Roman" w:eastAsia="Times New Roman" w:hAnsi="Times New Roman" w:cs="Times New Roman"/>
          <w:sz w:val="28"/>
          <w:szCs w:val="28"/>
        </w:rPr>
        <w:t>рабочих мест, технологических процессов, оборудования;</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hAnsi="Times New Roman" w:cs="Times New Roman"/>
          <w:sz w:val="28"/>
          <w:szCs w:val="28"/>
        </w:rPr>
        <w:t xml:space="preserve">3)  </w:t>
      </w:r>
      <w:r w:rsidRPr="00FB41E1">
        <w:rPr>
          <w:rFonts w:ascii="Times New Roman" w:eastAsia="Times New Roman" w:hAnsi="Times New Roman" w:cs="Times New Roman"/>
          <w:sz w:val="28"/>
          <w:szCs w:val="28"/>
        </w:rPr>
        <w:t>монтажа, эксплуатации, технического обслуживания, ремонта оборудования (помещений);</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hAnsi="Times New Roman" w:cs="Times New Roman"/>
          <w:sz w:val="28"/>
          <w:szCs w:val="28"/>
        </w:rPr>
        <w:t xml:space="preserve">4) </w:t>
      </w:r>
      <w:r w:rsidRPr="00FB41E1">
        <w:rPr>
          <w:rFonts w:ascii="Times New Roman" w:eastAsia="Times New Roman" w:hAnsi="Times New Roman" w:cs="Times New Roman"/>
          <w:sz w:val="28"/>
          <w:szCs w:val="28"/>
        </w:rPr>
        <w:t xml:space="preserve">приобретаемых товаров и услуг. </w:t>
      </w:r>
      <w:r w:rsidRPr="00FB41E1">
        <w:rPr>
          <w:rFonts w:ascii="Times New Roman" w:eastAsia="Times New Roman" w:hAnsi="Times New Roman" w:cs="Times New Roman"/>
          <w:i/>
          <w:iCs/>
          <w:sz w:val="28"/>
          <w:szCs w:val="28"/>
        </w:rPr>
        <w:t>Оценка риска</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eastAsia="Times New Roman" w:hAnsi="Times New Roman" w:cs="Times New Roman"/>
          <w:sz w:val="28"/>
          <w:szCs w:val="28"/>
        </w:rPr>
        <w:t>Все риски, связанные с каждой из идентифицированных опаснос</w:t>
      </w:r>
      <w:r w:rsidRPr="00FB41E1">
        <w:rPr>
          <w:rFonts w:ascii="Times New Roman" w:eastAsia="Times New Roman" w:hAnsi="Times New Roman" w:cs="Times New Roman"/>
          <w:sz w:val="28"/>
          <w:szCs w:val="28"/>
        </w:rPr>
        <w:softHyphen/>
        <w:t>тей, следует оценивать и упорядочивать по приоритетам регулирова</w:t>
      </w:r>
      <w:r w:rsidRPr="00FB41E1">
        <w:rPr>
          <w:rFonts w:ascii="Times New Roman" w:eastAsia="Times New Roman" w:hAnsi="Times New Roman" w:cs="Times New Roman"/>
          <w:sz w:val="28"/>
          <w:szCs w:val="28"/>
        </w:rPr>
        <w:softHyphen/>
        <w:t>ния и контроля на основе оцененных уровней риска.</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eastAsia="Times New Roman" w:hAnsi="Times New Roman" w:cs="Times New Roman"/>
          <w:sz w:val="28"/>
          <w:szCs w:val="28"/>
        </w:rPr>
        <w:t>Следует оценивать как нормальные условия функционирования, так и случаи отклонения в работе, связанные с происшествиями, аварийными ситуациями. Оценке подвергают текущую, прошлую и будущую деятельность. Риски, которые признаны неприемлемыми, должны быть использованы как база для разработки целей и задач в области охраны труда.</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eastAsia="Times New Roman" w:hAnsi="Times New Roman" w:cs="Times New Roman"/>
          <w:i/>
          <w:iCs/>
          <w:sz w:val="28"/>
          <w:szCs w:val="28"/>
        </w:rPr>
        <w:t>Регулирование и контроль риска</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sectPr w:rsidR="00FB41E1" w:rsidRPr="00FB41E1" w:rsidSect="00FB41E1">
          <w:pgSz w:w="11909" w:h="16834"/>
          <w:pgMar w:top="850" w:right="1134" w:bottom="1701" w:left="1134" w:header="720" w:footer="720" w:gutter="0"/>
          <w:cols w:space="720"/>
          <w:noEndnote/>
        </w:sectPr>
      </w:pPr>
      <w:r w:rsidRPr="00FB41E1">
        <w:rPr>
          <w:rFonts w:ascii="Times New Roman" w:eastAsia="Times New Roman" w:hAnsi="Times New Roman" w:cs="Times New Roman"/>
          <w:sz w:val="28"/>
          <w:szCs w:val="28"/>
        </w:rPr>
        <w:t>Все идентифицированные риски подлежат регулированию и конт</w:t>
      </w:r>
      <w:r w:rsidRPr="00FB41E1">
        <w:rPr>
          <w:rFonts w:ascii="Times New Roman" w:eastAsia="Times New Roman" w:hAnsi="Times New Roman" w:cs="Times New Roman"/>
          <w:sz w:val="28"/>
          <w:szCs w:val="28"/>
        </w:rPr>
        <w:softHyphen/>
        <w:t>ролю с учетом приоритетов применяемых мер.</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lastRenderedPageBreak/>
        <w:t>В числе мер по регулированию и контролю риска используют:</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исключение опасной работы (процедуры);</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замену опасной процедуры;</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инженерные методы контроля (диагностики);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административные методы контроля;</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средства коллективной и индивидуальной защиты.</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На выполнение работ с высоким уровнем риска должны даваться письменные разрешения.</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Организация должна разрабатывать и обеспечивать практическое использование методов выявления возможностей возникновения аварийных ситуаций, а также методов реагирования на них путем пре</w:t>
      </w:r>
      <w:r w:rsidRPr="00FB41E1">
        <w:rPr>
          <w:rFonts w:ascii="Times New Roman" w:eastAsia="Times New Roman" w:hAnsi="Times New Roman" w:cs="Times New Roman"/>
          <w:sz w:val="28"/>
          <w:szCs w:val="28"/>
        </w:rPr>
        <w:softHyphen/>
        <w:t>дотвращения или смягчения их последствий, сокращения несчастных случаев и заболеваемости на производстве, связанных с последстви</w:t>
      </w:r>
      <w:r w:rsidRPr="00FB41E1">
        <w:rPr>
          <w:rFonts w:ascii="Times New Roman" w:eastAsia="Times New Roman" w:hAnsi="Times New Roman" w:cs="Times New Roman"/>
          <w:sz w:val="28"/>
          <w:szCs w:val="28"/>
        </w:rPr>
        <w:softHyphen/>
        <w:t>ями аварий. Организация должна иметь планы действий персонала в возможных аварийных ситуациях и планы ликвидации их последс</w:t>
      </w:r>
      <w:r w:rsidRPr="00FB41E1">
        <w:rPr>
          <w:rFonts w:ascii="Times New Roman" w:eastAsia="Times New Roman" w:hAnsi="Times New Roman" w:cs="Times New Roman"/>
          <w:sz w:val="28"/>
          <w:szCs w:val="28"/>
        </w:rPr>
        <w:softHyphen/>
        <w:t>твий. Организация должна разрабатывать и своевременно корректи</w:t>
      </w:r>
      <w:r w:rsidRPr="00FB41E1">
        <w:rPr>
          <w:rFonts w:ascii="Times New Roman" w:eastAsia="Times New Roman" w:hAnsi="Times New Roman" w:cs="Times New Roman"/>
          <w:sz w:val="28"/>
          <w:szCs w:val="28"/>
        </w:rPr>
        <w:softHyphen/>
        <w:t>ровать плацы и методы проведения внутренних аудитов системы уп</w:t>
      </w:r>
      <w:r w:rsidRPr="00FB41E1">
        <w:rPr>
          <w:rFonts w:ascii="Times New Roman" w:eastAsia="Times New Roman" w:hAnsi="Times New Roman" w:cs="Times New Roman"/>
          <w:sz w:val="28"/>
          <w:szCs w:val="28"/>
        </w:rPr>
        <w:softHyphen/>
        <w:t>равления охраной труда.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Внутренние аудиты системы управления охраной труда проводят:</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для определения наличия в организации функционирующей системы управления охраной труда, определения соответствия системы управления охраной труда требованиям стандарта, по</w:t>
      </w:r>
      <w:r w:rsidRPr="00FB41E1">
        <w:rPr>
          <w:rFonts w:ascii="Times New Roman" w:eastAsia="Times New Roman" w:hAnsi="Times New Roman" w:cs="Times New Roman"/>
          <w:sz w:val="28"/>
          <w:szCs w:val="28"/>
        </w:rPr>
        <w:softHyphen/>
        <w:t>ложениям политики в области охраны труда;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определения качества функционирования системы управления охраной труда, оценки результативности достижения целей, вы</w:t>
      </w:r>
      <w:r w:rsidRPr="00FB41E1">
        <w:rPr>
          <w:rFonts w:ascii="Times New Roman" w:eastAsia="Times New Roman" w:hAnsi="Times New Roman" w:cs="Times New Roman"/>
          <w:sz w:val="28"/>
          <w:szCs w:val="28"/>
        </w:rPr>
        <w:softHyphen/>
        <w:t>полнения задач (мероприятий) по охране труда, своевременнос</w:t>
      </w:r>
      <w:r w:rsidRPr="00FB41E1">
        <w:rPr>
          <w:rFonts w:ascii="Times New Roman" w:eastAsia="Times New Roman" w:hAnsi="Times New Roman" w:cs="Times New Roman"/>
          <w:sz w:val="28"/>
          <w:szCs w:val="28"/>
        </w:rPr>
        <w:softHyphen/>
        <w:t>ти их корректировки;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рассмотрения и учета результатов предыдущих внутренних ау</w:t>
      </w:r>
      <w:r w:rsidRPr="00FB41E1">
        <w:rPr>
          <w:rFonts w:ascii="Times New Roman" w:eastAsia="Times New Roman" w:hAnsi="Times New Roman" w:cs="Times New Roman"/>
          <w:sz w:val="28"/>
          <w:szCs w:val="28"/>
        </w:rPr>
        <w:softHyphen/>
        <w:t>дитов системы управления охраной труда;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представления информации по результатам внутренних аудитов системы управления охраной труда руководству организации.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Руководство организации (работодатель), несущее ответствен</w:t>
      </w:r>
      <w:r w:rsidRPr="00FB41E1">
        <w:rPr>
          <w:rFonts w:ascii="Times New Roman" w:eastAsia="Times New Roman" w:hAnsi="Times New Roman" w:cs="Times New Roman"/>
          <w:sz w:val="28"/>
          <w:szCs w:val="28"/>
        </w:rPr>
        <w:softHyphen/>
        <w:t>ность за охрану труда в организации, должно через определенные промежутки времени анализировать функционирование системы уп</w:t>
      </w:r>
      <w:r w:rsidRPr="00FB41E1">
        <w:rPr>
          <w:rFonts w:ascii="Times New Roman" w:eastAsia="Times New Roman" w:hAnsi="Times New Roman" w:cs="Times New Roman"/>
          <w:sz w:val="28"/>
          <w:szCs w:val="28"/>
        </w:rPr>
        <w:softHyphen/>
        <w:t>равления охраной труда с целью реализации выбранной стратегии в этой области.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i/>
          <w:iCs/>
          <w:sz w:val="28"/>
          <w:szCs w:val="28"/>
        </w:rPr>
        <w:t>Контрольные вопросы</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Процесс анализа системы должен основываться на уверенности В том, что собрана вся необходимая информация, которая позволяет руководству вынести объективную оценку системы. Результаты ана</w:t>
      </w:r>
      <w:r w:rsidRPr="00FB41E1">
        <w:rPr>
          <w:rFonts w:ascii="Times New Roman" w:eastAsia="Times New Roman" w:hAnsi="Times New Roman" w:cs="Times New Roman"/>
          <w:sz w:val="28"/>
          <w:szCs w:val="28"/>
        </w:rPr>
        <w:softHyphen/>
        <w:t>лиза системы следует документировать.</w:t>
      </w:r>
    </w:p>
    <w:p w:rsidR="00FB41E1" w:rsidRDefault="00FB41E1" w:rsidP="00FB41E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FB41E1" w:rsidRDefault="00FB41E1" w:rsidP="00FB41E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FB41E1" w:rsidRDefault="00FB41E1" w:rsidP="00FB41E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FB41E1" w:rsidRDefault="00FB41E1" w:rsidP="00FB41E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FB41E1" w:rsidRDefault="00FB41E1" w:rsidP="00FB41E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FB41E1" w:rsidRDefault="00FB41E1" w:rsidP="00FB41E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Arial" w:eastAsia="Times New Roman" w:hAnsi="Arial" w:cs="Times New Roman"/>
          <w:b/>
          <w:bCs/>
          <w:sz w:val="28"/>
          <w:szCs w:val="28"/>
        </w:rPr>
        <w:lastRenderedPageBreak/>
        <w:t>КОНТРОЛЬНЫЕ</w:t>
      </w:r>
      <w:r w:rsidRPr="00FB41E1">
        <w:rPr>
          <w:rFonts w:ascii="Arial" w:eastAsia="Times New Roman" w:hAnsi="Arial" w:cs="Arial"/>
          <w:b/>
          <w:bCs/>
          <w:sz w:val="28"/>
          <w:szCs w:val="28"/>
        </w:rPr>
        <w:t xml:space="preserve"> </w:t>
      </w:r>
      <w:r w:rsidRPr="00FB41E1">
        <w:rPr>
          <w:rFonts w:ascii="Arial" w:eastAsia="Times New Roman" w:hAnsi="Arial" w:cs="Times New Roman"/>
          <w:b/>
          <w:bCs/>
          <w:sz w:val="28"/>
          <w:szCs w:val="28"/>
        </w:rPr>
        <w:t>ВОПРОСЫ</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1.  </w:t>
      </w:r>
      <w:r w:rsidRPr="00FB41E1">
        <w:rPr>
          <w:rFonts w:ascii="Times New Roman" w:eastAsia="Times New Roman" w:hAnsi="Times New Roman" w:cs="Times New Roman"/>
          <w:sz w:val="28"/>
          <w:szCs w:val="28"/>
        </w:rPr>
        <w:t>Как соотносятся финансовые результаты, удовлетворенность потребителей, качество процессов и качество ресурсов? Каков сред</w:t>
      </w:r>
      <w:r w:rsidRPr="00FB41E1">
        <w:rPr>
          <w:rFonts w:ascii="Times New Roman" w:eastAsia="Times New Roman" w:hAnsi="Times New Roman" w:cs="Times New Roman"/>
          <w:sz w:val="28"/>
          <w:szCs w:val="28"/>
        </w:rPr>
        <w:softHyphen/>
        <w:t>ний временной интервал взаимного влияния?</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2.  </w:t>
      </w:r>
      <w:r w:rsidRPr="00FB41E1">
        <w:rPr>
          <w:rFonts w:ascii="Times New Roman" w:eastAsia="Times New Roman" w:hAnsi="Times New Roman" w:cs="Times New Roman"/>
          <w:sz w:val="28"/>
          <w:szCs w:val="28"/>
        </w:rPr>
        <w:t>Перечислите основные стандарты качественного управления и укажите, на сокращение каких рисков они направлены.</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3. </w:t>
      </w:r>
      <w:r w:rsidRPr="00FB41E1">
        <w:rPr>
          <w:rFonts w:ascii="Times New Roman" w:eastAsia="Times New Roman" w:hAnsi="Times New Roman" w:cs="Times New Roman"/>
          <w:sz w:val="28"/>
          <w:szCs w:val="28"/>
        </w:rPr>
        <w:t>Принципы качественного управления.</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4. </w:t>
      </w:r>
      <w:r w:rsidRPr="00FB41E1">
        <w:rPr>
          <w:rFonts w:ascii="Times New Roman" w:eastAsia="Times New Roman" w:hAnsi="Times New Roman" w:cs="Times New Roman"/>
          <w:sz w:val="28"/>
          <w:szCs w:val="28"/>
        </w:rPr>
        <w:t xml:space="preserve">Компоненты модели </w:t>
      </w:r>
      <w:r w:rsidRPr="00FB41E1">
        <w:rPr>
          <w:rFonts w:ascii="Times New Roman" w:eastAsia="Times New Roman" w:hAnsi="Times New Roman" w:cs="Times New Roman"/>
          <w:sz w:val="28"/>
          <w:szCs w:val="28"/>
          <w:lang w:val="en-US"/>
        </w:rPr>
        <w:t>COSO</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ERM</w:t>
      </w:r>
      <w:r w:rsidRPr="00FB41E1">
        <w:rPr>
          <w:rFonts w:ascii="Times New Roman" w:eastAsia="Times New Roman" w:hAnsi="Times New Roman" w:cs="Times New Roman"/>
          <w:sz w:val="28"/>
          <w:szCs w:val="28"/>
        </w:rPr>
        <w:t>.</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5. </w:t>
      </w:r>
      <w:r w:rsidRPr="00FB41E1">
        <w:rPr>
          <w:rFonts w:ascii="Times New Roman" w:eastAsia="Times New Roman" w:hAnsi="Times New Roman" w:cs="Times New Roman"/>
          <w:sz w:val="28"/>
          <w:szCs w:val="28"/>
        </w:rPr>
        <w:t>Основные стандарты серии ИСО 9000.</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6.  </w:t>
      </w:r>
      <w:r w:rsidRPr="00FB41E1">
        <w:rPr>
          <w:rFonts w:ascii="Times New Roman" w:eastAsia="Times New Roman" w:hAnsi="Times New Roman" w:cs="Times New Roman"/>
          <w:sz w:val="28"/>
          <w:szCs w:val="28"/>
        </w:rPr>
        <w:t>К каким видам процессов предъявляет требования стандарт</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ИСО 9001:2000?</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7. </w:t>
      </w:r>
      <w:r w:rsidRPr="00FB41E1">
        <w:rPr>
          <w:rFonts w:ascii="Times New Roman" w:eastAsia="Times New Roman" w:hAnsi="Times New Roman" w:cs="Times New Roman"/>
          <w:sz w:val="28"/>
          <w:szCs w:val="28"/>
        </w:rPr>
        <w:t>Какие процессы отнесены к компетенции высшего руководства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компании?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8.  </w:t>
      </w:r>
      <w:r w:rsidRPr="00FB41E1">
        <w:rPr>
          <w:rFonts w:ascii="Times New Roman" w:eastAsia="Times New Roman" w:hAnsi="Times New Roman" w:cs="Times New Roman"/>
          <w:sz w:val="28"/>
          <w:szCs w:val="28"/>
        </w:rPr>
        <w:t>Каковы основные различия функционального и процессного</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подходов?</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9. </w:t>
      </w:r>
      <w:r w:rsidRPr="00FB41E1">
        <w:rPr>
          <w:rFonts w:ascii="Times New Roman" w:eastAsia="Times New Roman" w:hAnsi="Times New Roman" w:cs="Times New Roman"/>
          <w:sz w:val="28"/>
          <w:szCs w:val="28"/>
        </w:rPr>
        <w:t>Перечислите основные роли при процессном управлении и дай</w:t>
      </w:r>
      <w:r w:rsidRPr="00FB41E1">
        <w:rPr>
          <w:rFonts w:ascii="Times New Roman" w:eastAsia="Times New Roman" w:hAnsi="Times New Roman" w:cs="Times New Roman"/>
          <w:sz w:val="28"/>
          <w:szCs w:val="28"/>
        </w:rPr>
        <w:softHyphen/>
        <w:t>те их краткую характеристику</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10. </w:t>
      </w:r>
      <w:r w:rsidRPr="00FB41E1">
        <w:rPr>
          <w:rFonts w:ascii="Times New Roman" w:eastAsia="Times New Roman" w:hAnsi="Times New Roman" w:cs="Times New Roman"/>
          <w:sz w:val="28"/>
          <w:szCs w:val="28"/>
        </w:rPr>
        <w:t>К каким стадиям жизненного цикла продукции предъявляются требования в соответствии с ИСО 9001:2000?</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11. </w:t>
      </w:r>
      <w:r w:rsidRPr="00FB41E1">
        <w:rPr>
          <w:rFonts w:ascii="Times New Roman" w:eastAsia="Times New Roman" w:hAnsi="Times New Roman" w:cs="Times New Roman"/>
          <w:sz w:val="28"/>
          <w:szCs w:val="28"/>
        </w:rPr>
        <w:t>Какие операционные риски снижаются при реализации требо</w:t>
      </w:r>
      <w:r w:rsidRPr="00FB41E1">
        <w:rPr>
          <w:rFonts w:ascii="Times New Roman" w:eastAsia="Times New Roman" w:hAnsi="Times New Roman" w:cs="Times New Roman"/>
          <w:sz w:val="28"/>
          <w:szCs w:val="28"/>
        </w:rPr>
        <w:softHyphen/>
        <w:t>ваний ИСО 9001:2000?</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12.    </w:t>
      </w:r>
      <w:r w:rsidRPr="00FB41E1">
        <w:rPr>
          <w:rFonts w:ascii="Times New Roman" w:eastAsia="Times New Roman" w:hAnsi="Times New Roman" w:cs="Times New Roman"/>
          <w:sz w:val="28"/>
          <w:szCs w:val="28"/>
        </w:rPr>
        <w:t>Какие   риски   снижаются   при   реализации   требований</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ИСО 14 001?</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rPr>
        <w:t xml:space="preserve">13.    </w:t>
      </w:r>
      <w:r w:rsidRPr="00FB41E1">
        <w:rPr>
          <w:rFonts w:ascii="Times New Roman" w:eastAsia="Times New Roman" w:hAnsi="Times New Roman" w:cs="Times New Roman"/>
          <w:sz w:val="28"/>
          <w:szCs w:val="28"/>
        </w:rPr>
        <w:t>Какие   риски   снижаются   при   реализации   требований</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hAnsi="Times New Roman" w:cs="Times New Roman"/>
          <w:sz w:val="28"/>
          <w:szCs w:val="28"/>
          <w:lang w:val="en-US"/>
        </w:rPr>
        <w:t>OHSAS</w:t>
      </w:r>
      <w:r w:rsidRPr="00FB41E1">
        <w:rPr>
          <w:rFonts w:ascii="Times New Roman" w:hAnsi="Times New Roman" w:cs="Times New Roman"/>
          <w:sz w:val="28"/>
          <w:szCs w:val="28"/>
        </w:rPr>
        <w:t>18 001?</w:t>
      </w:r>
    </w:p>
    <w:p w:rsidR="00FB41E1" w:rsidRPr="00FB41E1" w:rsidRDefault="00FB41E1" w:rsidP="00FB41E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Arial" w:eastAsia="Times New Roman" w:hAnsi="Arial" w:cs="Times New Roman"/>
          <w:b/>
          <w:bCs/>
          <w:sz w:val="28"/>
          <w:szCs w:val="28"/>
        </w:rPr>
        <w:t>ЛИТЕРАТУРА</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hAnsi="Times New Roman" w:cs="Times New Roman"/>
          <w:sz w:val="28"/>
          <w:szCs w:val="28"/>
        </w:rPr>
        <w:t xml:space="preserve">1. </w:t>
      </w:r>
      <w:r w:rsidRPr="00FB41E1">
        <w:rPr>
          <w:rFonts w:ascii="Times New Roman" w:eastAsia="Times New Roman" w:hAnsi="Times New Roman" w:cs="Times New Roman"/>
          <w:i/>
          <w:iCs/>
          <w:sz w:val="28"/>
          <w:szCs w:val="28"/>
        </w:rPr>
        <w:t xml:space="preserve">Круглое М.Г. </w:t>
      </w:r>
      <w:r w:rsidRPr="00FB41E1">
        <w:rPr>
          <w:rFonts w:ascii="Times New Roman" w:eastAsia="Times New Roman" w:hAnsi="Times New Roman" w:cs="Times New Roman"/>
          <w:sz w:val="28"/>
          <w:szCs w:val="28"/>
        </w:rPr>
        <w:t>Интегрированные системы менеджмента: движение в сторону финансов// Компетентность. 2006. №4/33.</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hAnsi="Times New Roman" w:cs="Times New Roman"/>
          <w:sz w:val="28"/>
          <w:szCs w:val="28"/>
        </w:rPr>
        <w:t xml:space="preserve">2. </w:t>
      </w:r>
      <w:r w:rsidRPr="00FB41E1">
        <w:rPr>
          <w:rFonts w:ascii="Times New Roman" w:eastAsia="Times New Roman" w:hAnsi="Times New Roman" w:cs="Times New Roman"/>
          <w:i/>
          <w:iCs/>
          <w:sz w:val="28"/>
          <w:szCs w:val="28"/>
        </w:rPr>
        <w:t xml:space="preserve">Круглое М.Г. </w:t>
      </w:r>
      <w:r w:rsidRPr="00FB41E1">
        <w:rPr>
          <w:rFonts w:ascii="Times New Roman" w:eastAsia="Times New Roman" w:hAnsi="Times New Roman" w:cs="Times New Roman"/>
          <w:sz w:val="28"/>
          <w:szCs w:val="28"/>
        </w:rPr>
        <w:t>Индекс удовлетворенности потребителей. Зачем и как его измерять // Бизнес ключ. 2006. Август.</w:t>
      </w:r>
    </w:p>
    <w:p w:rsidR="00FB41E1" w:rsidRPr="00FB41E1" w:rsidRDefault="00FB41E1" w:rsidP="00FB41E1">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FB41E1">
        <w:rPr>
          <w:rFonts w:ascii="Times New Roman" w:eastAsia="Times New Roman" w:hAnsi="Times New Roman" w:cs="Times New Roman"/>
          <w:i/>
          <w:iCs/>
          <w:sz w:val="28"/>
          <w:szCs w:val="28"/>
        </w:rPr>
        <w:t xml:space="preserve">3.Деминг Э. </w:t>
      </w:r>
      <w:r w:rsidRPr="00FB41E1">
        <w:rPr>
          <w:rFonts w:ascii="Times New Roman" w:eastAsia="Times New Roman" w:hAnsi="Times New Roman" w:cs="Times New Roman"/>
          <w:sz w:val="28"/>
          <w:szCs w:val="28"/>
        </w:rPr>
        <w:t>Выход из кризиса: Пер. с англ. Тверь, 1996.</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hAnsi="Times New Roman" w:cs="Times New Roman"/>
          <w:sz w:val="28"/>
          <w:szCs w:val="28"/>
        </w:rPr>
        <w:t xml:space="preserve">4.  </w:t>
      </w:r>
      <w:r w:rsidRPr="00FB41E1">
        <w:rPr>
          <w:rFonts w:ascii="Times New Roman" w:eastAsia="Times New Roman" w:hAnsi="Times New Roman" w:cs="Times New Roman"/>
          <w:i/>
          <w:iCs/>
          <w:sz w:val="28"/>
          <w:szCs w:val="28"/>
        </w:rPr>
        <w:t xml:space="preserve">Круглое М.Г., Шишков Г.М. </w:t>
      </w:r>
      <w:r w:rsidRPr="00FB41E1">
        <w:rPr>
          <w:rFonts w:ascii="Times New Roman" w:eastAsia="Times New Roman" w:hAnsi="Times New Roman" w:cs="Times New Roman"/>
          <w:sz w:val="28"/>
          <w:szCs w:val="28"/>
        </w:rPr>
        <w:t>Менеджмент качества как он есть. М.: ЭКСМО, 2006.</w:t>
      </w: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Times New Roman" w:hAnsi="Times New Roman" w:cs="Times New Roman"/>
          <w:sz w:val="28"/>
          <w:szCs w:val="28"/>
        </w:rPr>
        <w:t xml:space="preserve">5. </w:t>
      </w:r>
      <w:r w:rsidRPr="00FB41E1">
        <w:rPr>
          <w:rFonts w:ascii="Times New Roman" w:eastAsia="Times New Roman" w:hAnsi="Times New Roman" w:cs="Times New Roman"/>
          <w:i/>
          <w:iCs/>
          <w:sz w:val="28"/>
          <w:szCs w:val="28"/>
        </w:rPr>
        <w:t xml:space="preserve">ВумекДж. П., Джонс Даниель Т. </w:t>
      </w:r>
      <w:r w:rsidRPr="00FB41E1">
        <w:rPr>
          <w:rFonts w:ascii="Times New Roman" w:eastAsia="Times New Roman" w:hAnsi="Times New Roman" w:cs="Times New Roman"/>
          <w:sz w:val="28"/>
          <w:szCs w:val="28"/>
        </w:rPr>
        <w:t>Бережливое производство. М.: Альпина бизнес букс, 2006.</w:t>
      </w:r>
    </w:p>
    <w:p w:rsidR="00FB41E1" w:rsidRDefault="00FB41E1" w:rsidP="00FB41E1">
      <w:pPr>
        <w:shd w:val="clear" w:color="auto" w:fill="FFFFFF"/>
        <w:autoSpaceDE w:val="0"/>
        <w:autoSpaceDN w:val="0"/>
        <w:adjustRightInd w:val="0"/>
        <w:spacing w:after="0" w:line="240" w:lineRule="auto"/>
        <w:rPr>
          <w:rFonts w:ascii="Times New Roman" w:eastAsia="Times New Roman" w:hAnsi="Times New Roman" w:cs="Times New Roman"/>
          <w:sz w:val="32"/>
          <w:szCs w:val="32"/>
        </w:rPr>
      </w:pPr>
    </w:p>
    <w:p w:rsidR="00FB41E1" w:rsidRDefault="00FB41E1" w:rsidP="00FB41E1">
      <w:pPr>
        <w:shd w:val="clear" w:color="auto" w:fill="FFFFFF"/>
        <w:autoSpaceDE w:val="0"/>
        <w:autoSpaceDN w:val="0"/>
        <w:adjustRightInd w:val="0"/>
        <w:spacing w:after="0" w:line="240" w:lineRule="auto"/>
        <w:rPr>
          <w:rFonts w:ascii="Times New Roman" w:eastAsia="Times New Roman" w:hAnsi="Times New Roman" w:cs="Times New Roman"/>
          <w:sz w:val="32"/>
          <w:szCs w:val="32"/>
        </w:rPr>
      </w:pPr>
    </w:p>
    <w:p w:rsidR="00FB41E1" w:rsidRDefault="00FB41E1" w:rsidP="00FB41E1">
      <w:pPr>
        <w:shd w:val="clear" w:color="auto" w:fill="FFFFFF"/>
        <w:autoSpaceDE w:val="0"/>
        <w:autoSpaceDN w:val="0"/>
        <w:adjustRightInd w:val="0"/>
        <w:spacing w:after="0" w:line="240" w:lineRule="auto"/>
        <w:rPr>
          <w:rFonts w:ascii="Times New Roman" w:eastAsia="Times New Roman" w:hAnsi="Times New Roman" w:cs="Times New Roman"/>
          <w:sz w:val="32"/>
          <w:szCs w:val="32"/>
        </w:rPr>
      </w:pPr>
    </w:p>
    <w:p w:rsidR="00FB41E1" w:rsidRDefault="00FB41E1" w:rsidP="00FB41E1">
      <w:pPr>
        <w:shd w:val="clear" w:color="auto" w:fill="FFFFFF"/>
        <w:autoSpaceDE w:val="0"/>
        <w:autoSpaceDN w:val="0"/>
        <w:adjustRightInd w:val="0"/>
        <w:spacing w:after="0" w:line="240" w:lineRule="auto"/>
        <w:rPr>
          <w:rFonts w:ascii="Times New Roman" w:eastAsia="Times New Roman" w:hAnsi="Times New Roman" w:cs="Times New Roman"/>
          <w:sz w:val="32"/>
          <w:szCs w:val="32"/>
        </w:rPr>
      </w:pPr>
    </w:p>
    <w:p w:rsidR="00FB41E1" w:rsidRDefault="00FB41E1" w:rsidP="00FB41E1">
      <w:pPr>
        <w:shd w:val="clear" w:color="auto" w:fill="FFFFFF"/>
        <w:autoSpaceDE w:val="0"/>
        <w:autoSpaceDN w:val="0"/>
        <w:adjustRightInd w:val="0"/>
        <w:spacing w:after="0" w:line="240" w:lineRule="auto"/>
        <w:rPr>
          <w:rFonts w:ascii="Times New Roman" w:eastAsia="Times New Roman" w:hAnsi="Times New Roman" w:cs="Times New Roman"/>
          <w:sz w:val="32"/>
          <w:szCs w:val="32"/>
        </w:rPr>
      </w:pPr>
    </w:p>
    <w:p w:rsidR="00FB41E1" w:rsidRDefault="00FB41E1" w:rsidP="00FB41E1">
      <w:pPr>
        <w:shd w:val="clear" w:color="auto" w:fill="FFFFFF"/>
        <w:autoSpaceDE w:val="0"/>
        <w:autoSpaceDN w:val="0"/>
        <w:adjustRightInd w:val="0"/>
        <w:spacing w:after="0" w:line="240" w:lineRule="auto"/>
        <w:rPr>
          <w:rFonts w:ascii="Times New Roman" w:eastAsia="Times New Roman" w:hAnsi="Times New Roman" w:cs="Times New Roman"/>
          <w:sz w:val="32"/>
          <w:szCs w:val="32"/>
        </w:rPr>
      </w:pPr>
    </w:p>
    <w:p w:rsidR="00FB41E1" w:rsidRDefault="00FB41E1" w:rsidP="00FB41E1">
      <w:pPr>
        <w:shd w:val="clear" w:color="auto" w:fill="FFFFFF"/>
        <w:autoSpaceDE w:val="0"/>
        <w:autoSpaceDN w:val="0"/>
        <w:adjustRightInd w:val="0"/>
        <w:spacing w:after="0" w:line="240" w:lineRule="auto"/>
        <w:rPr>
          <w:rFonts w:ascii="Times New Roman" w:eastAsia="Times New Roman" w:hAnsi="Times New Roman" w:cs="Times New Roman"/>
          <w:sz w:val="32"/>
          <w:szCs w:val="32"/>
        </w:rPr>
      </w:pPr>
    </w:p>
    <w:p w:rsidR="00FB41E1" w:rsidRDefault="00FB41E1" w:rsidP="00FB41E1">
      <w:pPr>
        <w:pStyle w:val="1"/>
        <w:rPr>
          <w:sz w:val="24"/>
          <w:szCs w:val="24"/>
        </w:rPr>
      </w:pPr>
      <w:bookmarkStart w:id="50" w:name="_Toc377388384"/>
      <w:r>
        <w:rPr>
          <w:rFonts w:eastAsia="Times New Roman"/>
          <w:sz w:val="32"/>
          <w:szCs w:val="32"/>
        </w:rPr>
        <w:lastRenderedPageBreak/>
        <w:t xml:space="preserve">ГЛАВА 4 </w:t>
      </w:r>
      <w:r>
        <w:rPr>
          <w:rFonts w:eastAsia="Times New Roman"/>
        </w:rPr>
        <w:t>УПРАВЛЕНИЕ ЭФФЕКТИВНОСТЬЮ ИННОВАЦИОННЫХ ПРОЕКТОВ НА ОСНОВЕ КОНЦЕПЦИИ  БЕРЕЖЛИВОГО ПРОИЗВОДСТВА</w:t>
      </w:r>
      <w:bookmarkEnd w:id="50"/>
    </w:p>
    <w:p w:rsidR="00FB41E1" w:rsidRDefault="00FB41E1" w:rsidP="00FB41E1">
      <w:pPr>
        <w:shd w:val="clear" w:color="auto" w:fill="FFFFFF"/>
        <w:autoSpaceDE w:val="0"/>
        <w:autoSpaceDN w:val="0"/>
        <w:adjustRightInd w:val="0"/>
        <w:spacing w:after="0" w:line="240" w:lineRule="auto"/>
        <w:rPr>
          <w:rFonts w:ascii="Times New Roman" w:hAnsi="Times New Roman" w:cs="Times New Roman"/>
        </w:rPr>
      </w:pPr>
    </w:p>
    <w:p w:rsidR="00FB41E1" w:rsidRDefault="00FB41E1" w:rsidP="00FB41E1">
      <w:pPr>
        <w:pStyle w:val="2"/>
        <w:rPr>
          <w:rFonts w:eastAsia="Times New Roman"/>
        </w:rPr>
      </w:pPr>
      <w:r>
        <w:rPr>
          <w:rFonts w:ascii="Times New Roman" w:hAnsi="Times New Roman"/>
        </w:rPr>
        <w:t xml:space="preserve"> </w:t>
      </w:r>
      <w:bookmarkStart w:id="51" w:name="_Toc377388385"/>
      <w:r>
        <w:rPr>
          <w:rFonts w:ascii="Times New Roman" w:hAnsi="Times New Roman"/>
        </w:rPr>
        <w:t xml:space="preserve">4.1  </w:t>
      </w:r>
      <w:r>
        <w:rPr>
          <w:rFonts w:eastAsia="Times New Roman"/>
        </w:rPr>
        <w:t>ИСТОРИЯ</w:t>
      </w:r>
      <w:r>
        <w:rPr>
          <w:rFonts w:eastAsia="Times New Roman" w:cs="Arial"/>
        </w:rPr>
        <w:t xml:space="preserve"> </w:t>
      </w:r>
      <w:r>
        <w:rPr>
          <w:rFonts w:eastAsia="Times New Roman"/>
        </w:rPr>
        <w:t>РАЗВИТИЯ</w:t>
      </w:r>
      <w:r>
        <w:rPr>
          <w:rFonts w:eastAsia="Times New Roman" w:cs="Arial"/>
        </w:rPr>
        <w:t xml:space="preserve"> </w:t>
      </w:r>
      <w:r>
        <w:rPr>
          <w:rFonts w:eastAsia="Times New Roman"/>
        </w:rPr>
        <w:t>КОНЦЕПЦИИ</w:t>
      </w:r>
      <w:r>
        <w:rPr>
          <w:rFonts w:eastAsia="Times New Roman" w:cs="Arial"/>
        </w:rPr>
        <w:t xml:space="preserve"> </w:t>
      </w:r>
      <w:r>
        <w:rPr>
          <w:rFonts w:eastAsia="Times New Roman"/>
        </w:rPr>
        <w:t>БЕРЕЖЛИВОГО</w:t>
      </w:r>
      <w:r>
        <w:rPr>
          <w:rFonts w:eastAsia="Times New Roman" w:cs="Arial"/>
        </w:rPr>
        <w:t xml:space="preserve"> </w:t>
      </w:r>
      <w:r>
        <w:rPr>
          <w:rFonts w:eastAsia="Times New Roman"/>
        </w:rPr>
        <w:t>ПРОИЗВОДСТВА</w:t>
      </w:r>
      <w:bookmarkEnd w:id="51"/>
    </w:p>
    <w:p w:rsidR="00FB41E1" w:rsidRDefault="00FB41E1" w:rsidP="00FB41E1">
      <w:pPr>
        <w:shd w:val="clear" w:color="auto" w:fill="FFFFFF"/>
        <w:autoSpaceDE w:val="0"/>
        <w:autoSpaceDN w:val="0"/>
        <w:adjustRightInd w:val="0"/>
        <w:spacing w:after="0" w:line="240" w:lineRule="auto"/>
        <w:rPr>
          <w:rFonts w:ascii="Arial" w:eastAsia="Times New Roman" w:hAnsi="Arial" w:cs="Times New Roman"/>
          <w:b/>
          <w:bCs/>
          <w:sz w:val="18"/>
          <w:szCs w:val="18"/>
        </w:rPr>
      </w:pPr>
    </w:p>
    <w:p w:rsidR="00FB41E1" w:rsidRDefault="00FB41E1" w:rsidP="00FB41E1">
      <w:pPr>
        <w:shd w:val="clear" w:color="auto" w:fill="FFFFFF"/>
        <w:autoSpaceDE w:val="0"/>
        <w:autoSpaceDN w:val="0"/>
        <w:adjustRightInd w:val="0"/>
        <w:spacing w:after="0" w:line="240" w:lineRule="auto"/>
        <w:rPr>
          <w:rFonts w:ascii="Times New Roman" w:hAnsi="Times New Roman" w:cs="Times New Roman"/>
          <w:sz w:val="24"/>
          <w:szCs w:val="24"/>
        </w:rPr>
      </w:pP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История развития концепции бережливого производства начинает</w:t>
      </w:r>
      <w:r w:rsidRPr="00FB41E1">
        <w:rPr>
          <w:rFonts w:ascii="Times New Roman" w:eastAsia="Times New Roman" w:hAnsi="Times New Roman" w:cs="Times New Roman"/>
          <w:sz w:val="28"/>
          <w:szCs w:val="28"/>
        </w:rPr>
        <w:softHyphen/>
        <w:t xml:space="preserve">ся в конце 70-х гг. </w:t>
      </w:r>
      <w:r w:rsidRPr="00FB41E1">
        <w:rPr>
          <w:rFonts w:ascii="Times New Roman" w:eastAsia="Times New Roman" w:hAnsi="Times New Roman" w:cs="Times New Roman"/>
          <w:sz w:val="28"/>
          <w:szCs w:val="28"/>
          <w:lang w:val="en-US"/>
        </w:rPr>
        <w:t>XX</w:t>
      </w:r>
      <w:r w:rsidRPr="00FB41E1">
        <w:rPr>
          <w:rFonts w:ascii="Times New Roman" w:eastAsia="Times New Roman" w:hAnsi="Times New Roman" w:cs="Times New Roman"/>
          <w:sz w:val="28"/>
          <w:szCs w:val="28"/>
        </w:rPr>
        <w:t xml:space="preserve"> в., когда в результате нефтяного кризиса амери</w:t>
      </w:r>
      <w:r w:rsidRPr="00FB41E1">
        <w:rPr>
          <w:rFonts w:ascii="Times New Roman" w:eastAsia="Times New Roman" w:hAnsi="Times New Roman" w:cs="Times New Roman"/>
          <w:sz w:val="28"/>
          <w:szCs w:val="28"/>
        </w:rPr>
        <w:softHyphen/>
        <w:t>канские своего автомобильные корпорации потеряли за несколько лет почти 30% автомобильного рынка, который заполнился японскими моделями. Не помогли ни призывы к срочному проявлению патрио</w:t>
      </w:r>
      <w:r w:rsidRPr="00FB41E1">
        <w:rPr>
          <w:rFonts w:ascii="Times New Roman" w:eastAsia="Times New Roman" w:hAnsi="Times New Roman" w:cs="Times New Roman"/>
          <w:sz w:val="28"/>
          <w:szCs w:val="28"/>
        </w:rPr>
        <w:softHyphen/>
        <w:t>тизма (лозунг «Поддержим отечественного производителя!» родился примерно в это время), ни обращения к правительству о срочном по</w:t>
      </w:r>
      <w:r w:rsidRPr="00FB41E1">
        <w:rPr>
          <w:rFonts w:ascii="Times New Roman" w:eastAsia="Times New Roman" w:hAnsi="Times New Roman" w:cs="Times New Roman"/>
          <w:sz w:val="28"/>
          <w:szCs w:val="28"/>
        </w:rPr>
        <w:softHyphen/>
        <w:t>вышении пошлин на импорт автомобилей.</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Тогда американские автомобилестроители создали исследователь</w:t>
      </w:r>
      <w:r w:rsidRPr="00FB41E1">
        <w:rPr>
          <w:rFonts w:ascii="Times New Roman" w:eastAsia="Times New Roman" w:hAnsi="Times New Roman" w:cs="Times New Roman"/>
          <w:sz w:val="28"/>
          <w:szCs w:val="28"/>
        </w:rPr>
        <w:softHyphen/>
        <w:t xml:space="preserve">ский проект в рамках программы </w:t>
      </w:r>
      <w:r w:rsidRPr="00FB41E1">
        <w:rPr>
          <w:rFonts w:ascii="Times New Roman" w:eastAsia="Times New Roman" w:hAnsi="Times New Roman" w:cs="Times New Roman"/>
          <w:sz w:val="28"/>
          <w:szCs w:val="28"/>
          <w:lang w:val="en-US"/>
        </w:rPr>
        <w:t>International</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Motor</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Vehicle</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Program</w:t>
      </w:r>
      <w:r w:rsidRPr="00FB41E1">
        <w:rPr>
          <w:rFonts w:ascii="Times New Roman" w:eastAsia="Times New Roman" w:hAnsi="Times New Roman" w:cs="Times New Roman"/>
          <w:sz w:val="28"/>
          <w:szCs w:val="28"/>
        </w:rPr>
        <w:t xml:space="preserve">, </w:t>
      </w:r>
      <w:r w:rsidRPr="00FB41E1">
        <w:rPr>
          <w:rFonts w:ascii="Times New Roman" w:eastAsia="Times New Roman" w:hAnsi="Times New Roman" w:cs="Times New Roman"/>
          <w:sz w:val="28"/>
          <w:szCs w:val="28"/>
          <w:lang w:val="en-US"/>
        </w:rPr>
        <w:t>IMVP</w:t>
      </w:r>
      <w:r w:rsidRPr="00FB41E1">
        <w:rPr>
          <w:rFonts w:ascii="Times New Roman" w:eastAsia="Times New Roman" w:hAnsi="Times New Roman" w:cs="Times New Roman"/>
          <w:sz w:val="28"/>
          <w:szCs w:val="28"/>
        </w:rPr>
        <w:t xml:space="preserve">, во главе которого стали Дж. Вумек, Д. Джонс и Д. Рус. В рамках этого проекта было проведено массированное исследование опыта японских и европейских компаний. В ходе анализа Джон Крафчик, один из участников проекта, предложил термин </w:t>
      </w:r>
      <w:r w:rsidRPr="00FB41E1">
        <w:rPr>
          <w:rFonts w:ascii="Times New Roman" w:eastAsia="Times New Roman" w:hAnsi="Times New Roman" w:cs="Times New Roman"/>
          <w:i/>
          <w:iCs/>
          <w:sz w:val="28"/>
          <w:szCs w:val="28"/>
          <w:lang w:val="en-US"/>
        </w:rPr>
        <w:t>Lean</w:t>
      </w:r>
      <w:r w:rsidRPr="00FB41E1">
        <w:rPr>
          <w:rFonts w:ascii="Times New Roman" w:eastAsia="Times New Roman" w:hAnsi="Times New Roman" w:cs="Times New Roman"/>
          <w:i/>
          <w:iCs/>
          <w:sz w:val="28"/>
          <w:szCs w:val="28"/>
        </w:rPr>
        <w:t xml:space="preserve"> </w:t>
      </w:r>
      <w:r w:rsidRPr="00FB41E1">
        <w:rPr>
          <w:rFonts w:ascii="Times New Roman" w:eastAsia="Times New Roman" w:hAnsi="Times New Roman" w:cs="Times New Roman"/>
          <w:i/>
          <w:iCs/>
          <w:sz w:val="28"/>
          <w:szCs w:val="28"/>
          <w:lang w:val="en-US"/>
        </w:rPr>
        <w:t>Production</w:t>
      </w:r>
      <w:r w:rsidRPr="00FB41E1">
        <w:rPr>
          <w:rFonts w:ascii="Times New Roman" w:eastAsia="Times New Roman" w:hAnsi="Times New Roman" w:cs="Times New Roman"/>
          <w:i/>
          <w:iCs/>
          <w:sz w:val="28"/>
          <w:szCs w:val="28"/>
        </w:rPr>
        <w:t xml:space="preserve"> </w:t>
      </w:r>
      <w:r w:rsidRPr="00FB41E1">
        <w:rPr>
          <w:rFonts w:ascii="Times New Roman" w:eastAsia="Times New Roman" w:hAnsi="Times New Roman" w:cs="Times New Roman"/>
          <w:sz w:val="28"/>
          <w:szCs w:val="28"/>
        </w:rPr>
        <w:t>—(бе</w:t>
      </w:r>
      <w:r w:rsidRPr="00FB41E1">
        <w:rPr>
          <w:rFonts w:ascii="Times New Roman" w:eastAsia="Times New Roman" w:hAnsi="Times New Roman" w:cs="Times New Roman"/>
          <w:sz w:val="28"/>
          <w:szCs w:val="28"/>
        </w:rPr>
        <w:softHyphen/>
        <w:t>режливое производство), который благодаря опубликованным ре</w:t>
      </w:r>
      <w:r w:rsidRPr="00FB41E1">
        <w:rPr>
          <w:rFonts w:ascii="Times New Roman" w:eastAsia="Times New Roman" w:hAnsi="Times New Roman" w:cs="Times New Roman"/>
          <w:sz w:val="28"/>
          <w:szCs w:val="28"/>
        </w:rPr>
        <w:softHyphen/>
        <w:t>зультатам проекта (а публикации практически сразу стали деловыми бестселлерами) быстро вошел в обиход.</w:t>
      </w:r>
    </w:p>
    <w:p w:rsidR="00FB41E1" w:rsidRP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FB41E1">
        <w:rPr>
          <w:rFonts w:ascii="Times New Roman" w:eastAsia="Times New Roman" w:hAnsi="Times New Roman" w:cs="Times New Roman"/>
          <w:sz w:val="28"/>
          <w:szCs w:val="28"/>
        </w:rPr>
        <w:t>Термин понадобился потому, что в ходе анализа опыта японских компаний исследователи довольно быстро поняли, что в этих компа</w:t>
      </w:r>
      <w:r w:rsidRPr="00FB41E1">
        <w:rPr>
          <w:rFonts w:ascii="Times New Roman" w:eastAsia="Times New Roman" w:hAnsi="Times New Roman" w:cs="Times New Roman"/>
          <w:sz w:val="28"/>
          <w:szCs w:val="28"/>
        </w:rPr>
        <w:softHyphen/>
        <w:t>ниях, а в особенности в компании «Тойота» в результате последова</w:t>
      </w:r>
      <w:r w:rsidRPr="00FB41E1">
        <w:rPr>
          <w:rFonts w:ascii="Times New Roman" w:eastAsia="Times New Roman" w:hAnsi="Times New Roman" w:cs="Times New Roman"/>
          <w:sz w:val="28"/>
          <w:szCs w:val="28"/>
        </w:rPr>
        <w:softHyphen/>
        <w:t>тельного применения идей менеджмента качества система организа</w:t>
      </w:r>
      <w:r w:rsidRPr="00FB41E1">
        <w:rPr>
          <w:rFonts w:ascii="Times New Roman" w:eastAsia="Times New Roman" w:hAnsi="Times New Roman" w:cs="Times New Roman"/>
          <w:sz w:val="28"/>
          <w:szCs w:val="28"/>
        </w:rPr>
        <w:softHyphen/>
        <w:t>ции производства трансформировалась коренным образом по сравне</w:t>
      </w:r>
      <w:r w:rsidRPr="00FB41E1">
        <w:rPr>
          <w:rFonts w:ascii="Times New Roman" w:eastAsia="Times New Roman" w:hAnsi="Times New Roman" w:cs="Times New Roman"/>
          <w:sz w:val="28"/>
          <w:szCs w:val="28"/>
        </w:rPr>
        <w:softHyphen/>
        <w:t xml:space="preserve">нию с той, которая была создана в начале </w:t>
      </w:r>
      <w:r w:rsidRPr="00FB41E1">
        <w:rPr>
          <w:rFonts w:ascii="Times New Roman" w:eastAsia="Times New Roman" w:hAnsi="Times New Roman" w:cs="Times New Roman"/>
          <w:sz w:val="28"/>
          <w:szCs w:val="28"/>
          <w:lang w:val="en-US"/>
        </w:rPr>
        <w:t>XX</w:t>
      </w:r>
      <w:r w:rsidRPr="00FB41E1">
        <w:rPr>
          <w:rFonts w:ascii="Times New Roman" w:eastAsia="Times New Roman" w:hAnsi="Times New Roman" w:cs="Times New Roman"/>
          <w:sz w:val="28"/>
          <w:szCs w:val="28"/>
        </w:rPr>
        <w:t xml:space="preserve"> в. и с некоторыми изме</w:t>
      </w:r>
      <w:r w:rsidRPr="00FB41E1">
        <w:rPr>
          <w:rFonts w:ascii="Times New Roman" w:eastAsia="Times New Roman" w:hAnsi="Times New Roman" w:cs="Times New Roman"/>
          <w:sz w:val="28"/>
          <w:szCs w:val="28"/>
        </w:rPr>
        <w:softHyphen/>
        <w:t>нениями применялась в американских компаниях конца 70-х — на</w:t>
      </w:r>
      <w:r w:rsidRPr="00FB41E1">
        <w:rPr>
          <w:rFonts w:ascii="Times New Roman" w:eastAsia="Times New Roman" w:hAnsi="Times New Roman" w:cs="Times New Roman"/>
          <w:sz w:val="28"/>
          <w:szCs w:val="28"/>
        </w:rPr>
        <w:softHyphen/>
        <w:t xml:space="preserve">чала 80-х гг. </w:t>
      </w:r>
      <w:r w:rsidRPr="00FB41E1">
        <w:rPr>
          <w:rFonts w:ascii="Times New Roman" w:eastAsia="Times New Roman" w:hAnsi="Times New Roman" w:cs="Times New Roman"/>
          <w:sz w:val="28"/>
          <w:szCs w:val="28"/>
          <w:lang w:val="en-US"/>
        </w:rPr>
        <w:t>XX</w:t>
      </w:r>
      <w:r w:rsidRPr="00FB41E1">
        <w:rPr>
          <w:rFonts w:ascii="Times New Roman" w:eastAsia="Times New Roman" w:hAnsi="Times New Roman" w:cs="Times New Roman"/>
          <w:sz w:val="28"/>
          <w:szCs w:val="28"/>
        </w:rPr>
        <w:t xml:space="preserve"> в. Чтобы обозначить эту организацию производства, был придуман термин «бережливое производство». В самом деле, не называть же его «производственная система "Тойота"» </w:t>
      </w:r>
      <w:r w:rsidRPr="00FB41E1">
        <w:rPr>
          <w:rFonts w:ascii="Times New Roman" w:eastAsia="Times New Roman" w:hAnsi="Times New Roman" w:cs="Times New Roman"/>
          <w:i/>
          <w:iCs/>
          <w:sz w:val="28"/>
          <w:szCs w:val="28"/>
        </w:rPr>
        <w:t>{</w:t>
      </w:r>
      <w:r w:rsidRPr="00FB41E1">
        <w:rPr>
          <w:rFonts w:ascii="Times New Roman" w:eastAsia="Times New Roman" w:hAnsi="Times New Roman" w:cs="Times New Roman"/>
          <w:i/>
          <w:iCs/>
          <w:sz w:val="28"/>
          <w:szCs w:val="28"/>
          <w:lang w:val="en-US"/>
        </w:rPr>
        <w:t>Toyota</w:t>
      </w:r>
      <w:r w:rsidRPr="00FB41E1">
        <w:rPr>
          <w:rFonts w:ascii="Times New Roman" w:eastAsia="Times New Roman" w:hAnsi="Times New Roman" w:cs="Times New Roman"/>
          <w:i/>
          <w:iCs/>
          <w:sz w:val="28"/>
          <w:szCs w:val="28"/>
        </w:rPr>
        <w:t xml:space="preserve"> </w:t>
      </w:r>
      <w:r w:rsidRPr="00FB41E1">
        <w:rPr>
          <w:rFonts w:ascii="Times New Roman" w:eastAsia="Times New Roman" w:hAnsi="Times New Roman" w:cs="Times New Roman"/>
          <w:i/>
          <w:iCs/>
          <w:sz w:val="28"/>
          <w:szCs w:val="28"/>
          <w:lang w:val="en-US"/>
        </w:rPr>
        <w:t>Produc</w:t>
      </w:r>
      <w:r w:rsidRPr="00FB41E1">
        <w:rPr>
          <w:rFonts w:ascii="Times New Roman" w:eastAsia="Times New Roman" w:hAnsi="Times New Roman" w:cs="Times New Roman"/>
          <w:i/>
          <w:iCs/>
          <w:sz w:val="28"/>
          <w:szCs w:val="28"/>
        </w:rPr>
        <w:softHyphen/>
      </w:r>
      <w:r w:rsidRPr="00FB41E1">
        <w:rPr>
          <w:rFonts w:ascii="Times New Roman" w:eastAsia="Times New Roman" w:hAnsi="Times New Roman" w:cs="Times New Roman"/>
          <w:i/>
          <w:iCs/>
          <w:sz w:val="28"/>
          <w:szCs w:val="28"/>
          <w:lang w:val="en-US"/>
        </w:rPr>
        <w:t>tion</w:t>
      </w:r>
      <w:r w:rsidRPr="00FB41E1">
        <w:rPr>
          <w:rFonts w:ascii="Times New Roman" w:eastAsia="Times New Roman" w:hAnsi="Times New Roman" w:cs="Times New Roman"/>
          <w:i/>
          <w:iCs/>
          <w:sz w:val="28"/>
          <w:szCs w:val="28"/>
        </w:rPr>
        <w:t xml:space="preserve"> </w:t>
      </w:r>
      <w:r w:rsidRPr="00FB41E1">
        <w:rPr>
          <w:rFonts w:ascii="Times New Roman" w:eastAsia="Times New Roman" w:hAnsi="Times New Roman" w:cs="Times New Roman"/>
          <w:i/>
          <w:iCs/>
          <w:sz w:val="28"/>
          <w:szCs w:val="28"/>
          <w:lang w:val="en-US"/>
        </w:rPr>
        <w:t>System</w:t>
      </w:r>
      <w:r w:rsidRPr="00FB41E1">
        <w:rPr>
          <w:rFonts w:ascii="Times New Roman" w:eastAsia="Times New Roman" w:hAnsi="Times New Roman" w:cs="Times New Roman"/>
          <w:i/>
          <w:iCs/>
          <w:sz w:val="28"/>
          <w:szCs w:val="28"/>
        </w:rPr>
        <w:t xml:space="preserve">, </w:t>
      </w:r>
      <w:r w:rsidRPr="00FB41E1">
        <w:rPr>
          <w:rFonts w:ascii="Times New Roman" w:eastAsia="Times New Roman" w:hAnsi="Times New Roman" w:cs="Times New Roman"/>
          <w:i/>
          <w:iCs/>
          <w:sz w:val="28"/>
          <w:szCs w:val="28"/>
          <w:lang w:val="en-US"/>
        </w:rPr>
        <w:t>TPS</w:t>
      </w:r>
      <w:r w:rsidRPr="00FB41E1">
        <w:rPr>
          <w:rFonts w:ascii="Times New Roman" w:eastAsia="Times New Roman" w:hAnsi="Times New Roman" w:cs="Times New Roman"/>
          <w:i/>
          <w:iCs/>
          <w:sz w:val="28"/>
          <w:szCs w:val="28"/>
        </w:rPr>
        <w:t xml:space="preserve">, </w:t>
      </w:r>
      <w:r w:rsidRPr="00FB41E1">
        <w:rPr>
          <w:rFonts w:ascii="Times New Roman" w:eastAsia="Times New Roman" w:hAnsi="Times New Roman" w:cs="Times New Roman"/>
          <w:sz w:val="28"/>
          <w:szCs w:val="28"/>
        </w:rPr>
        <w:t>или ТПС), как делали японские менеджеры! (Книга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отца-основателя ТПС Тайити Оно была переведена в Америке только через 10 лет после выхода в Японии.)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Необходимость введения нового термина подтверждалась еще одним важным моментом. ТПС доказала в конкурентной борь</w:t>
      </w:r>
      <w:r w:rsidRPr="00FB41E1">
        <w:rPr>
          <w:rFonts w:ascii="Times New Roman" w:eastAsia="Times New Roman" w:hAnsi="Times New Roman" w:cs="Times New Roman"/>
          <w:sz w:val="28"/>
          <w:szCs w:val="28"/>
        </w:rPr>
        <w:softHyphen/>
        <w:t>бе свою высокую эффективность, и огромное число американских менеджеров настойчиво требовали рецептов по переходу от сущес</w:t>
      </w:r>
      <w:r w:rsidRPr="00FB41E1">
        <w:rPr>
          <w:rFonts w:ascii="Times New Roman" w:eastAsia="Times New Roman" w:hAnsi="Times New Roman" w:cs="Times New Roman"/>
          <w:sz w:val="28"/>
          <w:szCs w:val="28"/>
        </w:rPr>
        <w:softHyphen/>
        <w:t xml:space="preserve">твовавшей системы, основы которой были заложены Г. Фордом и У.Ф. Тейлором (и которую специалисты называют </w:t>
      </w:r>
      <w:r w:rsidRPr="00FB41E1">
        <w:rPr>
          <w:rFonts w:ascii="Times New Roman" w:eastAsia="Times New Roman" w:hAnsi="Times New Roman" w:cs="Times New Roman"/>
          <w:i/>
          <w:iCs/>
          <w:sz w:val="28"/>
          <w:szCs w:val="28"/>
          <w:lang w:val="en-US"/>
        </w:rPr>
        <w:t>Ford</w:t>
      </w:r>
      <w:r w:rsidRPr="00FB41E1">
        <w:rPr>
          <w:rFonts w:ascii="Times New Roman" w:eastAsia="Times New Roman" w:hAnsi="Times New Roman" w:cs="Times New Roman"/>
          <w:i/>
          <w:iCs/>
          <w:sz w:val="28"/>
          <w:szCs w:val="28"/>
        </w:rPr>
        <w:t>—</w:t>
      </w:r>
      <w:r w:rsidRPr="00FB41E1">
        <w:rPr>
          <w:rFonts w:ascii="Times New Roman" w:eastAsia="Times New Roman" w:hAnsi="Times New Roman" w:cs="Times New Roman"/>
          <w:i/>
          <w:iCs/>
          <w:sz w:val="28"/>
          <w:szCs w:val="28"/>
          <w:lang w:val="en-US"/>
        </w:rPr>
        <w:t>Taylor</w:t>
      </w:r>
      <w:r w:rsidRPr="00FB41E1">
        <w:rPr>
          <w:rFonts w:ascii="Times New Roman" w:eastAsia="Times New Roman" w:hAnsi="Times New Roman" w:cs="Times New Roman"/>
          <w:i/>
          <w:iCs/>
          <w:sz w:val="28"/>
          <w:szCs w:val="28"/>
        </w:rPr>
        <w:t xml:space="preserve"> </w:t>
      </w:r>
      <w:r w:rsidRPr="00FB41E1">
        <w:rPr>
          <w:rFonts w:ascii="Times New Roman" w:eastAsia="Times New Roman" w:hAnsi="Times New Roman" w:cs="Times New Roman"/>
          <w:i/>
          <w:iCs/>
          <w:sz w:val="28"/>
          <w:szCs w:val="28"/>
          <w:lang w:val="en-US"/>
        </w:rPr>
        <w:t>Pro</w:t>
      </w:r>
      <w:r w:rsidRPr="00FB41E1">
        <w:rPr>
          <w:rFonts w:ascii="Times New Roman" w:eastAsia="Times New Roman" w:hAnsi="Times New Roman" w:cs="Times New Roman"/>
          <w:i/>
          <w:iCs/>
          <w:sz w:val="28"/>
          <w:szCs w:val="28"/>
        </w:rPr>
        <w:softHyphen/>
      </w:r>
      <w:r w:rsidRPr="00FB41E1">
        <w:rPr>
          <w:rFonts w:ascii="Times New Roman" w:eastAsia="Times New Roman" w:hAnsi="Times New Roman" w:cs="Times New Roman"/>
          <w:i/>
          <w:iCs/>
          <w:sz w:val="28"/>
          <w:szCs w:val="28"/>
          <w:lang w:val="en-US"/>
        </w:rPr>
        <w:t>duction</w:t>
      </w:r>
      <w:r w:rsidRPr="00FB41E1">
        <w:rPr>
          <w:rFonts w:ascii="Times New Roman" w:eastAsia="Times New Roman" w:hAnsi="Times New Roman" w:cs="Times New Roman"/>
          <w:i/>
          <w:iCs/>
          <w:sz w:val="28"/>
          <w:szCs w:val="28"/>
        </w:rPr>
        <w:t xml:space="preserve"> </w:t>
      </w:r>
      <w:r w:rsidRPr="00FB41E1">
        <w:rPr>
          <w:rFonts w:ascii="Times New Roman" w:eastAsia="Times New Roman" w:hAnsi="Times New Roman" w:cs="Times New Roman"/>
          <w:i/>
          <w:iCs/>
          <w:sz w:val="28"/>
          <w:szCs w:val="28"/>
          <w:lang w:val="en-US"/>
        </w:rPr>
        <w:t>System</w:t>
      </w:r>
      <w:r w:rsidRPr="00FB41E1">
        <w:rPr>
          <w:rFonts w:ascii="Times New Roman" w:eastAsia="Times New Roman" w:hAnsi="Times New Roman" w:cs="Times New Roman"/>
          <w:i/>
          <w:iCs/>
          <w:sz w:val="28"/>
          <w:szCs w:val="28"/>
        </w:rPr>
        <w:t xml:space="preserve">, </w:t>
      </w:r>
      <w:r w:rsidRPr="00FB41E1">
        <w:rPr>
          <w:rFonts w:ascii="Times New Roman" w:eastAsia="Times New Roman" w:hAnsi="Times New Roman" w:cs="Times New Roman"/>
          <w:i/>
          <w:iCs/>
          <w:sz w:val="28"/>
          <w:szCs w:val="28"/>
          <w:lang w:val="en-US"/>
        </w:rPr>
        <w:t>FTPS</w:t>
      </w:r>
      <w:r w:rsidRPr="00FB41E1">
        <w:rPr>
          <w:rFonts w:ascii="Times New Roman" w:eastAsia="Times New Roman" w:hAnsi="Times New Roman" w:cs="Times New Roman"/>
          <w:i/>
          <w:iCs/>
          <w:sz w:val="28"/>
          <w:szCs w:val="28"/>
        </w:rPr>
        <w:t xml:space="preserve">, </w:t>
      </w:r>
      <w:r w:rsidRPr="00FB41E1">
        <w:rPr>
          <w:rFonts w:ascii="Times New Roman" w:eastAsia="Times New Roman" w:hAnsi="Times New Roman" w:cs="Times New Roman"/>
          <w:sz w:val="28"/>
          <w:szCs w:val="28"/>
        </w:rPr>
        <w:t>или ФТПС) к ТПС. Этот переход был сродни переходу, скажем, от яблони к груше — проще выкорчевать одну и с «чистого листа» вырастить другую. А что, если сделать «привив</w:t>
      </w:r>
      <w:r w:rsidRPr="00FB41E1">
        <w:rPr>
          <w:rFonts w:ascii="Times New Roman" w:eastAsia="Times New Roman" w:hAnsi="Times New Roman" w:cs="Times New Roman"/>
          <w:sz w:val="28"/>
          <w:szCs w:val="28"/>
        </w:rPr>
        <w:softHyphen/>
        <w:t>ку» — вычленить из ТПС ограниченный круг методов и способов ор</w:t>
      </w:r>
      <w:r w:rsidRPr="00FB41E1">
        <w:rPr>
          <w:rFonts w:ascii="Times New Roman" w:eastAsia="Times New Roman" w:hAnsi="Times New Roman" w:cs="Times New Roman"/>
          <w:sz w:val="28"/>
          <w:szCs w:val="28"/>
        </w:rPr>
        <w:softHyphen/>
        <w:t xml:space="preserve">ганизации, прежде всего в производственных процессах, — этакий своеобразный отросток, и </w:t>
      </w:r>
      <w:r w:rsidRPr="00FB41E1">
        <w:rPr>
          <w:rFonts w:ascii="Times New Roman" w:eastAsia="Times New Roman" w:hAnsi="Times New Roman" w:cs="Times New Roman"/>
          <w:sz w:val="28"/>
          <w:szCs w:val="28"/>
        </w:rPr>
        <w:lastRenderedPageBreak/>
        <w:t>«приживить» его к ФТПС? Авторы отчета, конечно, же, понимали, что это полумера, но ведь в коренной ломке ФТПС никто не был заинтересован. Прежде всего не были заинте</w:t>
      </w:r>
      <w:r w:rsidRPr="00FB41E1">
        <w:rPr>
          <w:rFonts w:ascii="Times New Roman" w:eastAsia="Times New Roman" w:hAnsi="Times New Roman" w:cs="Times New Roman"/>
          <w:sz w:val="28"/>
          <w:szCs w:val="28"/>
        </w:rPr>
        <w:softHyphen/>
        <w:t>ресованы те самые американские менеджеры, которые так жаждали перемен. Кстати, нападать на «фордизм-тейлоризм» в те годы (да и сейчас) в Америке было небезопасно (почти как нападать на мар</w:t>
      </w:r>
      <w:r w:rsidRPr="00FB41E1">
        <w:rPr>
          <w:rFonts w:ascii="Times New Roman" w:eastAsia="Times New Roman" w:hAnsi="Times New Roman" w:cs="Times New Roman"/>
          <w:sz w:val="28"/>
          <w:szCs w:val="28"/>
        </w:rPr>
        <w:softHyphen/>
        <w:t>ксизм-ленинизм в те же годы в СССР). Вместе с Микки Маусом, гамбургером и «колой» ФТПС относится к ключевым компонентам американской культуры и как таковой яростно защищается от пося</w:t>
      </w:r>
      <w:r w:rsidRPr="00FB41E1">
        <w:rPr>
          <w:rFonts w:ascii="Times New Roman" w:eastAsia="Times New Roman" w:hAnsi="Times New Roman" w:cs="Times New Roman"/>
          <w:sz w:val="28"/>
          <w:szCs w:val="28"/>
        </w:rPr>
        <w:softHyphen/>
        <w:t>гательств со стороны.</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Таким образом, концепция бережливого производства — само</w:t>
      </w:r>
      <w:r w:rsidRPr="00FB41E1">
        <w:rPr>
          <w:rFonts w:ascii="Times New Roman" w:eastAsia="Times New Roman" w:hAnsi="Times New Roman" w:cs="Times New Roman"/>
          <w:sz w:val="28"/>
          <w:szCs w:val="28"/>
        </w:rPr>
        <w:softHyphen/>
        <w:t>достаточный фрагмент концепции ТПС, который может быть внед</w:t>
      </w:r>
      <w:r w:rsidRPr="00FB41E1">
        <w:rPr>
          <w:rFonts w:ascii="Times New Roman" w:eastAsia="Times New Roman" w:hAnsi="Times New Roman" w:cs="Times New Roman"/>
          <w:sz w:val="28"/>
          <w:szCs w:val="28"/>
        </w:rPr>
        <w:softHyphen/>
        <w:t>рен в компаниях, организованных по принципам ФТПС. Правиль</w:t>
      </w:r>
      <w:r w:rsidRPr="00FB41E1">
        <w:rPr>
          <w:rFonts w:ascii="Times New Roman" w:eastAsia="Times New Roman" w:hAnsi="Times New Roman" w:cs="Times New Roman"/>
          <w:sz w:val="28"/>
          <w:szCs w:val="28"/>
        </w:rPr>
        <w:softHyphen/>
        <w:t>нее было бы сказать: не «внедрен», а «начато внедрение». Компании в ходе процесса начинают осознавать несовместимость систем. При удачном стечении обстоятельств они будут далее последовательно приближаться к ТПС. При неудачном — очистят ФТПС от наиболее очевидных потерь. Но эффект от внедрения есть, и часто весьма зна</w:t>
      </w:r>
      <w:r w:rsidRPr="00FB41E1">
        <w:rPr>
          <w:rFonts w:ascii="Times New Roman" w:eastAsia="Times New Roman" w:hAnsi="Times New Roman" w:cs="Times New Roman"/>
          <w:sz w:val="28"/>
          <w:szCs w:val="28"/>
        </w:rPr>
        <w:softHyphen/>
        <w:t>чительный — ведь потерь на предприятиях, в особенности на рос</w:t>
      </w:r>
      <w:r w:rsidRPr="00FB41E1">
        <w:rPr>
          <w:rFonts w:ascii="Times New Roman" w:eastAsia="Times New Roman" w:hAnsi="Times New Roman" w:cs="Times New Roman"/>
          <w:sz w:val="28"/>
          <w:szCs w:val="28"/>
        </w:rPr>
        <w:softHyphen/>
        <w:t>сийских, немало! Эффект достигается относительно быстро — в 2—3 раза быстрее, чем, например, при внедрении концепции междуна</w:t>
      </w:r>
      <w:r w:rsidRPr="00FB41E1">
        <w:rPr>
          <w:rFonts w:ascii="Times New Roman" w:eastAsia="Times New Roman" w:hAnsi="Times New Roman" w:cs="Times New Roman"/>
          <w:sz w:val="28"/>
          <w:szCs w:val="28"/>
        </w:rPr>
        <w:softHyphen/>
        <w:t>родных стандартов качественного управления. Поэтому большинс</w:t>
      </w:r>
      <w:r w:rsidRPr="00FB41E1">
        <w:rPr>
          <w:rFonts w:ascii="Times New Roman" w:eastAsia="Times New Roman" w:hAnsi="Times New Roman" w:cs="Times New Roman"/>
          <w:sz w:val="28"/>
          <w:szCs w:val="28"/>
        </w:rPr>
        <w:softHyphen/>
        <w:t>тво компаний в промышленно развитых странах используют методы бережливого производства. В США, к примеру, только 2 % предпри</w:t>
      </w:r>
      <w:r w:rsidRPr="00FB41E1">
        <w:rPr>
          <w:rFonts w:ascii="Times New Roman" w:eastAsia="Times New Roman" w:hAnsi="Times New Roman" w:cs="Times New Roman"/>
          <w:sz w:val="28"/>
          <w:szCs w:val="28"/>
        </w:rPr>
        <w:softHyphen/>
        <w:t>ятий не применяют методы бережливого производства. А вот число компаний, «доросших» до ТПС, несоизмеримо меньше. Но среди мировых лидеров таких компаний большинство.</w:t>
      </w:r>
    </w:p>
    <w:p w:rsidR="00FB41E1" w:rsidRDefault="00FB41E1" w:rsidP="00FB41E1">
      <w:pPr>
        <w:shd w:val="clear" w:color="auto" w:fill="FFFFFF"/>
        <w:autoSpaceDE w:val="0"/>
        <w:autoSpaceDN w:val="0"/>
        <w:adjustRightInd w:val="0"/>
        <w:spacing w:after="0" w:line="240" w:lineRule="auto"/>
        <w:rPr>
          <w:rFonts w:ascii="Arial" w:hAnsi="Arial" w:cs="Arial"/>
          <w:b/>
          <w:bCs/>
          <w:sz w:val="20"/>
          <w:szCs w:val="20"/>
        </w:rPr>
      </w:pPr>
    </w:p>
    <w:p w:rsidR="00FB41E1" w:rsidRDefault="00FB41E1" w:rsidP="00FB41E1">
      <w:pPr>
        <w:pStyle w:val="2"/>
        <w:rPr>
          <w:rFonts w:ascii="Times New Roman" w:hAnsi="Times New Roman"/>
          <w:sz w:val="24"/>
          <w:szCs w:val="24"/>
        </w:rPr>
      </w:pPr>
      <w:r>
        <w:rPr>
          <w:rFonts w:cs="Arial"/>
        </w:rPr>
        <w:t xml:space="preserve"> </w:t>
      </w:r>
      <w:bookmarkStart w:id="52" w:name="_Toc377388386"/>
      <w:r>
        <w:rPr>
          <w:rFonts w:cs="Arial"/>
        </w:rPr>
        <w:t xml:space="preserve">4.2  </w:t>
      </w:r>
      <w:r>
        <w:rPr>
          <w:rFonts w:eastAsia="Times New Roman"/>
        </w:rPr>
        <w:t>БЕРЕЖЛИВОЕ</w:t>
      </w:r>
      <w:r>
        <w:rPr>
          <w:rFonts w:eastAsia="Times New Roman" w:cs="Arial"/>
        </w:rPr>
        <w:t xml:space="preserve"> </w:t>
      </w:r>
      <w:r>
        <w:rPr>
          <w:rFonts w:eastAsia="Times New Roman"/>
        </w:rPr>
        <w:t>ПРОИЗВОДСТВО</w:t>
      </w:r>
      <w:bookmarkEnd w:id="52"/>
    </w:p>
    <w:p w:rsidR="00FB41E1" w:rsidRDefault="00FB41E1" w:rsidP="00FB41E1">
      <w:pPr>
        <w:shd w:val="clear" w:color="auto" w:fill="FFFFFF"/>
        <w:autoSpaceDE w:val="0"/>
        <w:autoSpaceDN w:val="0"/>
        <w:adjustRightInd w:val="0"/>
        <w:spacing w:after="0" w:line="240" w:lineRule="auto"/>
        <w:rPr>
          <w:rFonts w:ascii="Arial" w:hAnsi="Arial" w:cs="Arial"/>
          <w:b/>
          <w:bCs/>
          <w:sz w:val="20"/>
          <w:szCs w:val="20"/>
        </w:rPr>
      </w:pPr>
    </w:p>
    <w:p w:rsidR="00FB41E1" w:rsidRPr="00FB41E1" w:rsidRDefault="00FB41E1" w:rsidP="00FB41E1">
      <w:pPr>
        <w:pStyle w:val="3"/>
        <w:rPr>
          <w:rFonts w:ascii="Times New Roman" w:hAnsi="Times New Roman"/>
          <w:sz w:val="28"/>
          <w:szCs w:val="28"/>
        </w:rPr>
      </w:pPr>
      <w:bookmarkStart w:id="53" w:name="_Toc377388387"/>
      <w:r w:rsidRPr="00FB41E1">
        <w:rPr>
          <w:rFonts w:cs="Arial"/>
          <w:sz w:val="28"/>
          <w:szCs w:val="28"/>
        </w:rPr>
        <w:t xml:space="preserve">4.2.1. </w:t>
      </w:r>
      <w:r w:rsidRPr="00FB41E1">
        <w:rPr>
          <w:rFonts w:eastAsia="Times New Roman"/>
          <w:sz w:val="28"/>
          <w:szCs w:val="28"/>
        </w:rPr>
        <w:t>Принципы</w:t>
      </w:r>
      <w:r w:rsidRPr="00FB41E1">
        <w:rPr>
          <w:rFonts w:eastAsia="Times New Roman" w:cs="Arial"/>
          <w:sz w:val="28"/>
          <w:szCs w:val="28"/>
        </w:rPr>
        <w:t xml:space="preserve"> </w:t>
      </w:r>
      <w:r w:rsidRPr="00FB41E1">
        <w:rPr>
          <w:rFonts w:eastAsia="Times New Roman"/>
          <w:sz w:val="28"/>
          <w:szCs w:val="28"/>
        </w:rPr>
        <w:t>бережливого</w:t>
      </w:r>
      <w:r w:rsidRPr="00FB41E1">
        <w:rPr>
          <w:rFonts w:eastAsia="Times New Roman" w:cs="Arial"/>
          <w:sz w:val="28"/>
          <w:szCs w:val="28"/>
        </w:rPr>
        <w:t xml:space="preserve"> </w:t>
      </w:r>
      <w:r w:rsidRPr="00FB41E1">
        <w:rPr>
          <w:rFonts w:eastAsia="Times New Roman"/>
          <w:sz w:val="28"/>
          <w:szCs w:val="28"/>
        </w:rPr>
        <w:t>производства</w:t>
      </w:r>
      <w:r w:rsidRPr="00FB41E1">
        <w:rPr>
          <w:rFonts w:eastAsia="Times New Roman" w:cs="Arial"/>
          <w:sz w:val="28"/>
          <w:szCs w:val="28"/>
        </w:rPr>
        <w:t xml:space="preserve"> </w:t>
      </w:r>
      <w:r w:rsidRPr="00FB41E1">
        <w:rPr>
          <w:rFonts w:eastAsia="Times New Roman"/>
          <w:sz w:val="28"/>
          <w:szCs w:val="28"/>
        </w:rPr>
        <w:t>и</w:t>
      </w:r>
      <w:r w:rsidRPr="00FB41E1">
        <w:rPr>
          <w:rFonts w:eastAsia="Times New Roman" w:cs="Arial"/>
          <w:sz w:val="28"/>
          <w:szCs w:val="28"/>
        </w:rPr>
        <w:t xml:space="preserve"> </w:t>
      </w:r>
      <w:r w:rsidRPr="00FB41E1">
        <w:rPr>
          <w:rFonts w:eastAsia="Times New Roman"/>
          <w:sz w:val="28"/>
          <w:szCs w:val="28"/>
        </w:rPr>
        <w:t>качественное</w:t>
      </w:r>
      <w:r w:rsidRPr="00FB41E1">
        <w:rPr>
          <w:rFonts w:eastAsia="Times New Roman" w:cs="Arial"/>
          <w:sz w:val="28"/>
          <w:szCs w:val="28"/>
        </w:rPr>
        <w:t xml:space="preserve"> </w:t>
      </w:r>
      <w:r w:rsidRPr="00FB41E1">
        <w:rPr>
          <w:rFonts w:eastAsia="Times New Roman"/>
          <w:sz w:val="28"/>
          <w:szCs w:val="28"/>
        </w:rPr>
        <w:t>управление</w:t>
      </w:r>
      <w:bookmarkEnd w:id="53"/>
    </w:p>
    <w:p w:rsidR="00FB41E1" w:rsidRDefault="00FB41E1" w:rsidP="00FB41E1">
      <w:pPr>
        <w:shd w:val="clear" w:color="auto" w:fill="FFFFFF"/>
        <w:autoSpaceDE w:val="0"/>
        <w:autoSpaceDN w:val="0"/>
        <w:adjustRightInd w:val="0"/>
        <w:spacing w:after="0" w:line="240" w:lineRule="auto"/>
        <w:rPr>
          <w:rFonts w:ascii="Times New Roman" w:eastAsia="Times New Roman" w:hAnsi="Times New Roman" w:cs="Times New Roman"/>
        </w:rPr>
      </w:pP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К основным принципам бережливого производства относятся:</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максимизация ценности продукта для потребителя в любом процессе;</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осознание всеми участниками процесса потока создания цен</w:t>
      </w:r>
      <w:r w:rsidRPr="00FB41E1">
        <w:rPr>
          <w:rFonts w:ascii="Times New Roman" w:eastAsia="Times New Roman" w:hAnsi="Times New Roman" w:cs="Times New Roman"/>
          <w:sz w:val="28"/>
          <w:szCs w:val="28"/>
        </w:rPr>
        <w:softHyphen/>
        <w:t>ности на основе карт потока создания ценности;</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непрерывное движение продукта;</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«вытягивание» продукта клиентом;</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  стремление к совершенству в организации труда для всех заин</w:t>
      </w:r>
      <w:r w:rsidRPr="00FB41E1">
        <w:rPr>
          <w:rFonts w:ascii="Times New Roman" w:eastAsia="Times New Roman" w:hAnsi="Times New Roman" w:cs="Times New Roman"/>
          <w:sz w:val="28"/>
          <w:szCs w:val="28"/>
        </w:rPr>
        <w:softHyphen/>
        <w:t>тересованных сторон.</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Принципы бережливого производства неплохо сочетаются с тре</w:t>
      </w:r>
      <w:r w:rsidRPr="00FB41E1">
        <w:rPr>
          <w:rFonts w:ascii="Times New Roman" w:eastAsia="Times New Roman" w:hAnsi="Times New Roman" w:cs="Times New Roman"/>
          <w:sz w:val="28"/>
          <w:szCs w:val="28"/>
        </w:rPr>
        <w:softHyphen/>
        <w:t>бованиями стандартов качественного управления. Они задают на</w:t>
      </w:r>
      <w:r w:rsidRPr="00FB41E1">
        <w:rPr>
          <w:rFonts w:ascii="Times New Roman" w:eastAsia="Times New Roman" w:hAnsi="Times New Roman" w:cs="Times New Roman"/>
          <w:sz w:val="28"/>
          <w:szCs w:val="28"/>
        </w:rPr>
        <w:softHyphen/>
        <w:t>правления улучшения процессов (а такое улучшение — один из ос</w:t>
      </w:r>
      <w:r w:rsidRPr="00FB41E1">
        <w:rPr>
          <w:rFonts w:ascii="Times New Roman" w:eastAsia="Times New Roman" w:hAnsi="Times New Roman" w:cs="Times New Roman"/>
          <w:sz w:val="28"/>
          <w:szCs w:val="28"/>
        </w:rPr>
        <w:softHyphen/>
        <w:t>новных принципов качественного управления). Они способствуют вовлечению персонала в процесс улучшений.</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На каких этапах проекта подготовки предприятия к сертифика</w:t>
      </w:r>
      <w:r w:rsidRPr="00FB41E1">
        <w:rPr>
          <w:rFonts w:ascii="Times New Roman" w:eastAsia="Times New Roman" w:hAnsi="Times New Roman" w:cs="Times New Roman"/>
          <w:sz w:val="28"/>
          <w:szCs w:val="28"/>
        </w:rPr>
        <w:softHyphen/>
        <w:t>ции на соответствие стандартам качественного управления целесооб</w:t>
      </w:r>
      <w:r w:rsidRPr="00FB41E1">
        <w:rPr>
          <w:rFonts w:ascii="Times New Roman" w:eastAsia="Times New Roman" w:hAnsi="Times New Roman" w:cs="Times New Roman"/>
          <w:sz w:val="28"/>
          <w:szCs w:val="28"/>
        </w:rPr>
        <w:softHyphen/>
        <w:t xml:space="preserve">разно внедрять </w:t>
      </w:r>
      <w:r w:rsidRPr="00FB41E1">
        <w:rPr>
          <w:rFonts w:ascii="Times New Roman" w:eastAsia="Times New Roman" w:hAnsi="Times New Roman" w:cs="Times New Roman"/>
          <w:sz w:val="28"/>
          <w:szCs w:val="28"/>
        </w:rPr>
        <w:lastRenderedPageBreak/>
        <w:t>принципы и технологии бережливого производства? В табл. 4.1 приведены основные этапы одного из проектов.</w:t>
      </w: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Чтобы понять, как реально применяются принципы бережливого производства в качественном управлении, рассмотрим их более под</w:t>
      </w:r>
      <w:r w:rsidRPr="00FB41E1">
        <w:rPr>
          <w:rFonts w:ascii="Times New Roman" w:eastAsia="Times New Roman" w:hAnsi="Times New Roman" w:cs="Times New Roman"/>
          <w:sz w:val="28"/>
          <w:szCs w:val="28"/>
        </w:rPr>
        <w:softHyphen/>
        <w:t>робно.</w:t>
      </w:r>
    </w:p>
    <w:p w:rsidR="00FB41E1" w:rsidRDefault="00FB41E1" w:rsidP="00FB41E1">
      <w:pPr>
        <w:shd w:val="clear" w:color="auto" w:fill="FFFFFF"/>
        <w:autoSpaceDE w:val="0"/>
        <w:autoSpaceDN w:val="0"/>
        <w:adjustRightInd w:val="0"/>
        <w:spacing w:after="0" w:line="240" w:lineRule="auto"/>
        <w:rPr>
          <w:rFonts w:ascii="Arial" w:hAnsi="Arial" w:cs="Arial"/>
          <w:b/>
          <w:bCs/>
          <w:sz w:val="20"/>
          <w:szCs w:val="20"/>
        </w:rPr>
      </w:pPr>
    </w:p>
    <w:p w:rsidR="00FB41E1" w:rsidRPr="00FB41E1" w:rsidRDefault="00FB41E1" w:rsidP="00FB41E1">
      <w:pPr>
        <w:pStyle w:val="3"/>
        <w:rPr>
          <w:rFonts w:eastAsia="Times New Roman"/>
          <w:sz w:val="28"/>
          <w:szCs w:val="28"/>
        </w:rPr>
      </w:pPr>
      <w:bookmarkStart w:id="54" w:name="_Toc377388388"/>
      <w:r w:rsidRPr="00FB41E1">
        <w:rPr>
          <w:rFonts w:cs="Arial"/>
          <w:sz w:val="28"/>
          <w:szCs w:val="28"/>
        </w:rPr>
        <w:t xml:space="preserve">4.2.2. </w:t>
      </w:r>
      <w:r w:rsidRPr="00FB41E1">
        <w:rPr>
          <w:rFonts w:eastAsia="Times New Roman"/>
          <w:sz w:val="28"/>
          <w:szCs w:val="28"/>
        </w:rPr>
        <w:t>Понятие</w:t>
      </w:r>
      <w:r w:rsidRPr="00FB41E1">
        <w:rPr>
          <w:rFonts w:eastAsia="Times New Roman" w:cs="Arial"/>
          <w:sz w:val="28"/>
          <w:szCs w:val="28"/>
        </w:rPr>
        <w:t xml:space="preserve"> </w:t>
      </w:r>
      <w:r w:rsidRPr="00FB41E1">
        <w:rPr>
          <w:rFonts w:eastAsia="Times New Roman"/>
          <w:sz w:val="28"/>
          <w:szCs w:val="28"/>
        </w:rPr>
        <w:t>«ценность</w:t>
      </w:r>
      <w:r w:rsidRPr="00FB41E1">
        <w:rPr>
          <w:rFonts w:eastAsia="Times New Roman" w:cs="Arial"/>
          <w:sz w:val="28"/>
          <w:szCs w:val="28"/>
        </w:rPr>
        <w:t xml:space="preserve"> </w:t>
      </w:r>
      <w:r w:rsidRPr="00FB41E1">
        <w:rPr>
          <w:rFonts w:eastAsia="Times New Roman"/>
          <w:sz w:val="28"/>
          <w:szCs w:val="28"/>
        </w:rPr>
        <w:t>продукта»</w:t>
      </w:r>
      <w:bookmarkEnd w:id="54"/>
    </w:p>
    <w:p w:rsidR="00FB41E1" w:rsidRDefault="00FB41E1" w:rsidP="00FB41E1">
      <w:pPr>
        <w:shd w:val="clear" w:color="auto" w:fill="FFFFFF"/>
        <w:autoSpaceDE w:val="0"/>
        <w:autoSpaceDN w:val="0"/>
        <w:adjustRightInd w:val="0"/>
        <w:spacing w:after="0" w:line="240" w:lineRule="auto"/>
        <w:rPr>
          <w:rFonts w:ascii="Times New Roman" w:hAnsi="Times New Roman" w:cs="Times New Roman"/>
          <w:sz w:val="24"/>
          <w:szCs w:val="24"/>
        </w:rPr>
      </w:pPr>
    </w:p>
    <w:p w:rsidR="00FB41E1" w:rsidRPr="00FB41E1" w:rsidRDefault="00FB41E1" w:rsidP="00FB41E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B41E1">
        <w:rPr>
          <w:rFonts w:ascii="Times New Roman" w:eastAsia="Times New Roman" w:hAnsi="Times New Roman" w:cs="Times New Roman"/>
          <w:sz w:val="28"/>
          <w:szCs w:val="28"/>
        </w:rPr>
        <w:t>Отправной точкой бережливого мышления является ценность. Карл Маркс определил качество как соотношение ценности и стои</w:t>
      </w:r>
      <w:r w:rsidRPr="00FB41E1">
        <w:rPr>
          <w:rFonts w:ascii="Times New Roman" w:eastAsia="Times New Roman" w:hAnsi="Times New Roman" w:cs="Times New Roman"/>
          <w:sz w:val="28"/>
          <w:szCs w:val="28"/>
        </w:rPr>
        <w:softHyphen/>
        <w:t>мости. Повышение качества невозможно, если понятие ценности не будет понято всеми участниками процесса.</w:t>
      </w: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FB41E1">
        <w:rPr>
          <w:rFonts w:ascii="Times New Roman" w:eastAsia="Times New Roman" w:hAnsi="Times New Roman" w:cs="Times New Roman"/>
          <w:sz w:val="28"/>
          <w:szCs w:val="28"/>
        </w:rPr>
        <w:t>Ценность товара/услуги может быть определена только конечным потребителем. Ценность создается производителем. С точки зрения потребителя, именно ради этого производитель и существует. Тем не менее по ряду причин производителю очень сложно точно определить, в чем состоит ценность товара или услуги. Вспомним разные взгляды производителя и потребителя на ценность продукта (параграфы 1.2.3 и 1.3).</w:t>
      </w: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Default="00FB41E1" w:rsidP="00FB41E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sectPr w:rsidR="00FB41E1" w:rsidSect="00FB41E1">
          <w:pgSz w:w="11909" w:h="16834"/>
          <w:pgMar w:top="850" w:right="1134" w:bottom="1701" w:left="1134" w:header="720" w:footer="720" w:gutter="0"/>
          <w:cols w:space="720"/>
          <w:noEndnote/>
        </w:sectPr>
      </w:pPr>
    </w:p>
    <w:p w:rsidR="00FB41E1" w:rsidRPr="00FB41E1"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FB41E1">
        <w:rPr>
          <w:rFonts w:ascii="Arial" w:eastAsia="Times New Roman" w:hAnsi="Arial" w:cs="Times New Roman"/>
          <w:b/>
          <w:bCs/>
          <w:i/>
          <w:iCs/>
          <w:sz w:val="28"/>
          <w:szCs w:val="28"/>
        </w:rPr>
        <w:lastRenderedPageBreak/>
        <w:t>Таблица</w:t>
      </w:r>
      <w:r w:rsidRPr="00FB41E1">
        <w:rPr>
          <w:rFonts w:ascii="Arial" w:eastAsia="Times New Roman" w:hAnsi="Arial" w:cs="Arial"/>
          <w:b/>
          <w:bCs/>
          <w:i/>
          <w:iCs/>
          <w:sz w:val="28"/>
          <w:szCs w:val="28"/>
        </w:rPr>
        <w:t xml:space="preserve"> 4.1</w:t>
      </w:r>
    </w:p>
    <w:p w:rsidR="00FB41E1" w:rsidRPr="00D67B77"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b/>
          <w:bCs/>
          <w:sz w:val="28"/>
          <w:szCs w:val="28"/>
        </w:rPr>
        <w:t>Основные этапы совместного проекта создания СМК и внедрения принципов бережливого производства</w:t>
      </w:r>
    </w:p>
    <w:tbl>
      <w:tblPr>
        <w:tblW w:w="15027" w:type="dxa"/>
        <w:tblInd w:w="-244" w:type="dxa"/>
        <w:tblLayout w:type="fixed"/>
        <w:tblCellMar>
          <w:left w:w="40" w:type="dxa"/>
          <w:right w:w="40" w:type="dxa"/>
        </w:tblCellMar>
        <w:tblLook w:val="0000" w:firstRow="0" w:lastRow="0" w:firstColumn="0" w:lastColumn="0" w:noHBand="0" w:noVBand="0"/>
      </w:tblPr>
      <w:tblGrid>
        <w:gridCol w:w="820"/>
        <w:gridCol w:w="29"/>
        <w:gridCol w:w="7515"/>
        <w:gridCol w:w="5103"/>
        <w:gridCol w:w="1560"/>
      </w:tblGrid>
      <w:tr w:rsidR="00FB41E1" w:rsidRPr="00D67B77" w:rsidTr="00D67B77">
        <w:trPr>
          <w:trHeight w:val="439"/>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w:t>
            </w:r>
          </w:p>
        </w:tc>
        <w:tc>
          <w:tcPr>
            <w:tcW w:w="7544"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b/>
                <w:bCs/>
                <w:sz w:val="28"/>
                <w:szCs w:val="28"/>
              </w:rPr>
              <w:t>Наименование мероприятия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Внедрение принципов и технологий бе</w:t>
            </w:r>
            <w:r w:rsidRPr="00D67B77">
              <w:rPr>
                <w:rFonts w:ascii="Times New Roman" w:eastAsia="Times New Roman" w:hAnsi="Times New Roman" w:cs="Times New Roman"/>
                <w:sz w:val="28"/>
                <w:szCs w:val="28"/>
              </w:rPr>
              <w:softHyphen/>
              <w:t>режливого производства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Продолжи</w:t>
            </w:r>
            <w:r w:rsidRPr="00D67B77">
              <w:rPr>
                <w:rFonts w:ascii="Times New Roman" w:eastAsia="Times New Roman" w:hAnsi="Times New Roman" w:cs="Times New Roman"/>
                <w:sz w:val="28"/>
                <w:szCs w:val="28"/>
              </w:rPr>
              <w:softHyphen/>
              <w:t>тельность</w:t>
            </w:r>
          </w:p>
        </w:tc>
      </w:tr>
      <w:tr w:rsidR="00FB41E1" w:rsidRPr="00D67B77" w:rsidTr="00D67B77">
        <w:trPr>
          <w:trHeight w:val="414"/>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1</w:t>
            </w:r>
          </w:p>
        </w:tc>
        <w:tc>
          <w:tcPr>
            <w:tcW w:w="7544"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Обследование предприятия, составление плана работ и сметы проекта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Анализ реализации принципов бережливо</w:t>
            </w:r>
            <w:r w:rsidRPr="00D67B77">
              <w:rPr>
                <w:rFonts w:ascii="Times New Roman" w:eastAsia="Times New Roman" w:hAnsi="Times New Roman" w:cs="Times New Roman"/>
                <w:sz w:val="28"/>
                <w:szCs w:val="28"/>
              </w:rPr>
              <w:softHyphen/>
              <w:t>го производства и определение узких мест</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414"/>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2</w:t>
            </w:r>
          </w:p>
        </w:tc>
        <w:tc>
          <w:tcPr>
            <w:tcW w:w="7544"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Планирование и запуск проекта, определение основных параметров системы, обучение персонала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418"/>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2.1</w:t>
            </w:r>
          </w:p>
        </w:tc>
        <w:tc>
          <w:tcPr>
            <w:tcW w:w="7544"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Планирование и проведение обучающих мероприятий (се</w:t>
            </w:r>
            <w:r w:rsidRPr="00D67B77">
              <w:rPr>
                <w:rFonts w:ascii="Times New Roman" w:eastAsia="Times New Roman" w:hAnsi="Times New Roman" w:cs="Times New Roman"/>
                <w:sz w:val="28"/>
                <w:szCs w:val="28"/>
              </w:rPr>
              <w:softHyphen/>
              <w:t>минаров и тренингов) и инструктажей</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 xml:space="preserve">2 </w:t>
            </w:r>
            <w:r w:rsidRPr="00D67B77">
              <w:rPr>
                <w:rFonts w:ascii="Times New Roman" w:eastAsia="Times New Roman" w:hAnsi="Times New Roman" w:cs="Times New Roman"/>
                <w:sz w:val="28"/>
                <w:szCs w:val="28"/>
              </w:rPr>
              <w:t>недели</w:t>
            </w:r>
          </w:p>
        </w:tc>
      </w:tr>
      <w:tr w:rsidR="00FB41E1" w:rsidRPr="00D67B77" w:rsidTr="00D67B77">
        <w:trPr>
          <w:trHeight w:val="418"/>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2.1.1</w:t>
            </w:r>
          </w:p>
        </w:tc>
        <w:tc>
          <w:tcPr>
            <w:tcW w:w="7544"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Подготовка программы и графика проведения обучающих мероприятий и согласование их с руководством</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238"/>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2.1.2</w:t>
            </w:r>
          </w:p>
        </w:tc>
        <w:tc>
          <w:tcPr>
            <w:tcW w:w="7544"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Семинар для разработчиков и исполнителей</w:t>
            </w:r>
          </w:p>
        </w:tc>
        <w:tc>
          <w:tcPr>
            <w:tcW w:w="5103" w:type="dxa"/>
            <w:tcBorders>
              <w:top w:val="single" w:sz="6" w:space="0" w:color="auto"/>
              <w:left w:val="single" w:sz="6" w:space="0" w:color="auto"/>
              <w:bottom w:val="nil"/>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Изучение принципов бережливого произ</w:t>
            </w:r>
            <w:r w:rsidRPr="00D67B77">
              <w:rPr>
                <w:rFonts w:ascii="Times New Roman" w:eastAsia="Times New Roman" w:hAnsi="Times New Roman" w:cs="Times New Roman"/>
                <w:sz w:val="28"/>
                <w:szCs w:val="28"/>
              </w:rPr>
              <w:softHyphen/>
              <w:t>водства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234"/>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2.1.3</w:t>
            </w:r>
          </w:p>
        </w:tc>
        <w:tc>
          <w:tcPr>
            <w:tcW w:w="7544"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Семинар для руководителей</w:t>
            </w:r>
          </w:p>
        </w:tc>
        <w:tc>
          <w:tcPr>
            <w:tcW w:w="5103" w:type="dxa"/>
            <w:tcBorders>
              <w:top w:val="nil"/>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414"/>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2.2</w:t>
            </w:r>
          </w:p>
        </w:tc>
        <w:tc>
          <w:tcPr>
            <w:tcW w:w="7544"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Планирование работ по проекту создания СМК. Определе</w:t>
            </w:r>
            <w:r w:rsidRPr="00D67B77">
              <w:rPr>
                <w:rFonts w:ascii="Times New Roman" w:eastAsia="Times New Roman" w:hAnsi="Times New Roman" w:cs="Times New Roman"/>
                <w:sz w:val="28"/>
                <w:szCs w:val="28"/>
              </w:rPr>
              <w:softHyphen/>
              <w:t>ние параметров системы. Запуск проекта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 xml:space="preserve">4 </w:t>
            </w:r>
            <w:r w:rsidRPr="00D67B77">
              <w:rPr>
                <w:rFonts w:ascii="Times New Roman" w:eastAsia="Times New Roman" w:hAnsi="Times New Roman" w:cs="Times New Roman"/>
                <w:sz w:val="28"/>
                <w:szCs w:val="28"/>
              </w:rPr>
              <w:t>недели</w:t>
            </w:r>
          </w:p>
        </w:tc>
      </w:tr>
      <w:tr w:rsidR="00FB41E1" w:rsidRPr="00D67B77" w:rsidTr="00D67B77">
        <w:trPr>
          <w:trHeight w:val="587"/>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2.2.1</w:t>
            </w:r>
          </w:p>
        </w:tc>
        <w:tc>
          <w:tcPr>
            <w:tcW w:w="7544"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Определение организационной структуры проекта и рас</w:t>
            </w:r>
            <w:r w:rsidRPr="00D67B77">
              <w:rPr>
                <w:rFonts w:ascii="Times New Roman" w:eastAsia="Times New Roman" w:hAnsi="Times New Roman" w:cs="Times New Roman"/>
                <w:sz w:val="28"/>
                <w:szCs w:val="28"/>
              </w:rPr>
              <w:softHyphen/>
              <w:t>пределение ответственности за разработку и внедрение СМК. Определение проектных групп</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Постановка задач исходя из принципов бе</w:t>
            </w:r>
            <w:r w:rsidRPr="00D67B77">
              <w:rPr>
                <w:rFonts w:ascii="Times New Roman" w:eastAsia="Times New Roman" w:hAnsi="Times New Roman" w:cs="Times New Roman"/>
                <w:sz w:val="28"/>
                <w:szCs w:val="28"/>
              </w:rPr>
              <w:softHyphen/>
              <w:t>режливого производства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421"/>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2.2.2</w:t>
            </w:r>
          </w:p>
        </w:tc>
        <w:tc>
          <w:tcPr>
            <w:tcW w:w="7544"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Идентификация основных процессов предприятия и опре</w:t>
            </w:r>
            <w:r w:rsidRPr="00D67B77">
              <w:rPr>
                <w:rFonts w:ascii="Times New Roman" w:eastAsia="Times New Roman" w:hAnsi="Times New Roman" w:cs="Times New Roman"/>
                <w:sz w:val="28"/>
                <w:szCs w:val="28"/>
              </w:rPr>
              <w:softHyphen/>
              <w:t>деление их характеристик</w:t>
            </w:r>
          </w:p>
        </w:tc>
        <w:tc>
          <w:tcPr>
            <w:tcW w:w="5103" w:type="dxa"/>
            <w:tcBorders>
              <w:top w:val="single" w:sz="6" w:space="0" w:color="auto"/>
              <w:left w:val="single" w:sz="6" w:space="0" w:color="auto"/>
              <w:bottom w:val="nil"/>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Построение карт потока создания ценнос</w:t>
            </w:r>
            <w:r w:rsidRPr="00D67B77">
              <w:rPr>
                <w:rFonts w:ascii="Times New Roman" w:eastAsia="Times New Roman" w:hAnsi="Times New Roman" w:cs="Times New Roman"/>
                <w:sz w:val="28"/>
                <w:szCs w:val="28"/>
              </w:rPr>
              <w:softHyphen/>
              <w:t>ти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D67B77" w:rsidRPr="00D67B77" w:rsidTr="00D67B77">
        <w:trPr>
          <w:trHeight w:val="418"/>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2.2.3</w:t>
            </w:r>
          </w:p>
        </w:tc>
        <w:tc>
          <w:tcPr>
            <w:tcW w:w="7544"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Составление таблицы распределения ответственности за процессы предприятия</w:t>
            </w:r>
          </w:p>
        </w:tc>
        <w:tc>
          <w:tcPr>
            <w:tcW w:w="5103" w:type="dxa"/>
            <w:tcBorders>
              <w:top w:val="nil"/>
              <w:left w:val="single" w:sz="6" w:space="0" w:color="auto"/>
              <w:bottom w:val="nil"/>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410"/>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2.2.4</w:t>
            </w:r>
          </w:p>
        </w:tc>
        <w:tc>
          <w:tcPr>
            <w:tcW w:w="7544"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Составление модели системы процессов (процессный ландшафт)</w:t>
            </w:r>
          </w:p>
        </w:tc>
        <w:tc>
          <w:tcPr>
            <w:tcW w:w="5103" w:type="dxa"/>
            <w:tcBorders>
              <w:top w:val="nil"/>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630"/>
        </w:trPr>
        <w:tc>
          <w:tcPr>
            <w:tcW w:w="82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lastRenderedPageBreak/>
              <w:t>2.2.5</w:t>
            </w:r>
          </w:p>
        </w:tc>
        <w:tc>
          <w:tcPr>
            <w:tcW w:w="7544"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Определение перечня необходимой документации СМК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Включая документацию, необходимую для реализации принципов бережливого про</w:t>
            </w:r>
            <w:r w:rsidRPr="00D67B77">
              <w:rPr>
                <w:rFonts w:ascii="Times New Roman" w:eastAsia="Times New Roman" w:hAnsi="Times New Roman" w:cs="Times New Roman"/>
                <w:sz w:val="28"/>
                <w:szCs w:val="28"/>
              </w:rPr>
              <w:softHyphen/>
              <w:t>изводства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432"/>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2.2.6</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Составление плана-графика проекта разработки и внед</w:t>
            </w:r>
            <w:r w:rsidRPr="00D67B77">
              <w:rPr>
                <w:rFonts w:ascii="Times New Roman" w:eastAsia="Times New Roman" w:hAnsi="Times New Roman" w:cs="Times New Roman"/>
                <w:sz w:val="28"/>
                <w:szCs w:val="28"/>
              </w:rPr>
              <w:softHyphen/>
              <w:t>рения СМК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С учетом работ по внедрению принципов бережливого производства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A4190" w:rsidRPr="00D67B77" w:rsidTr="00FA4190">
        <w:trPr>
          <w:trHeight w:val="234"/>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A4190" w:rsidRPr="00D67B77" w:rsidRDefault="00FA4190">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3</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A4190" w:rsidRPr="00D67B77" w:rsidRDefault="00FA4190">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Внедрение СМК</w:t>
            </w:r>
          </w:p>
        </w:tc>
        <w:tc>
          <w:tcPr>
            <w:tcW w:w="5103" w:type="dxa"/>
            <w:vMerge w:val="restart"/>
            <w:tcBorders>
              <w:top w:val="single" w:sz="6" w:space="0" w:color="auto"/>
              <w:left w:val="single" w:sz="6" w:space="0" w:color="auto"/>
              <w:right w:val="single" w:sz="6" w:space="0" w:color="auto"/>
            </w:tcBorders>
            <w:shd w:val="clear" w:color="auto" w:fill="FFFFFF"/>
          </w:tcPr>
          <w:p w:rsidR="00FA4190" w:rsidRPr="00D67B77" w:rsidRDefault="00FA4190">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A4190" w:rsidRPr="00D67B77" w:rsidRDefault="00FA4190">
            <w:pPr>
              <w:shd w:val="clear" w:color="auto" w:fill="FFFFFF"/>
              <w:autoSpaceDE w:val="0"/>
              <w:autoSpaceDN w:val="0"/>
              <w:adjustRightInd w:val="0"/>
              <w:spacing w:after="0" w:line="240" w:lineRule="auto"/>
              <w:rPr>
                <w:rFonts w:ascii="Times New Roman" w:hAnsi="Times New Roman" w:cs="Times New Roman"/>
                <w:sz w:val="28"/>
                <w:szCs w:val="28"/>
              </w:rPr>
            </w:pPr>
          </w:p>
        </w:tc>
      </w:tr>
      <w:tr w:rsidR="00FA4190" w:rsidRPr="00D67B77" w:rsidTr="00FA4190">
        <w:trPr>
          <w:trHeight w:val="238"/>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A4190" w:rsidRPr="00D67B77" w:rsidRDefault="00FA4190">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3.1</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A4190" w:rsidRPr="00D67B77" w:rsidRDefault="00FA4190">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Реализация процессного подхода</w:t>
            </w:r>
          </w:p>
        </w:tc>
        <w:tc>
          <w:tcPr>
            <w:tcW w:w="5103" w:type="dxa"/>
            <w:vMerge/>
            <w:tcBorders>
              <w:left w:val="single" w:sz="6" w:space="0" w:color="auto"/>
              <w:right w:val="single" w:sz="6" w:space="0" w:color="auto"/>
            </w:tcBorders>
            <w:shd w:val="clear" w:color="auto" w:fill="FFFFFF"/>
          </w:tcPr>
          <w:p w:rsidR="00FA4190" w:rsidRPr="00D67B77" w:rsidRDefault="00FA4190">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A4190" w:rsidRPr="00D67B77" w:rsidRDefault="00FA4190">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 xml:space="preserve">8 </w:t>
            </w:r>
            <w:r w:rsidRPr="00D67B77">
              <w:rPr>
                <w:rFonts w:ascii="Times New Roman" w:eastAsia="Times New Roman" w:hAnsi="Times New Roman" w:cs="Times New Roman"/>
                <w:sz w:val="28"/>
                <w:szCs w:val="28"/>
              </w:rPr>
              <w:t>недель</w:t>
            </w:r>
          </w:p>
        </w:tc>
      </w:tr>
      <w:tr w:rsidR="00FA4190" w:rsidRPr="00D67B77" w:rsidTr="00FA4190">
        <w:trPr>
          <w:trHeight w:val="421"/>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A4190" w:rsidRPr="00D67B77" w:rsidRDefault="00FA4190">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3.1.1</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A4190" w:rsidRPr="00D67B77" w:rsidRDefault="00FA4190">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Выбор способа описания процессов и программных про</w:t>
            </w:r>
            <w:r w:rsidRPr="00D67B77">
              <w:rPr>
                <w:rFonts w:ascii="Times New Roman" w:eastAsia="Times New Roman" w:hAnsi="Times New Roman" w:cs="Times New Roman"/>
                <w:sz w:val="28"/>
                <w:szCs w:val="28"/>
              </w:rPr>
              <w:softHyphen/>
              <w:t>дуктов по описанию процессов</w:t>
            </w:r>
          </w:p>
        </w:tc>
        <w:tc>
          <w:tcPr>
            <w:tcW w:w="5103" w:type="dxa"/>
            <w:vMerge/>
            <w:tcBorders>
              <w:left w:val="single" w:sz="6" w:space="0" w:color="auto"/>
              <w:bottom w:val="single" w:sz="6" w:space="0" w:color="auto"/>
              <w:right w:val="single" w:sz="6" w:space="0" w:color="auto"/>
            </w:tcBorders>
            <w:shd w:val="clear" w:color="auto" w:fill="FFFFFF"/>
          </w:tcPr>
          <w:p w:rsidR="00FA4190" w:rsidRPr="00D67B77" w:rsidRDefault="00FA4190">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A4190" w:rsidRPr="00D67B77" w:rsidRDefault="00FA4190">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241"/>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3.1.2</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Разработка/экспертиза карт процессов</w:t>
            </w:r>
          </w:p>
        </w:tc>
        <w:tc>
          <w:tcPr>
            <w:tcW w:w="5103" w:type="dxa"/>
            <w:tcBorders>
              <w:top w:val="single" w:sz="6" w:space="0" w:color="auto"/>
              <w:left w:val="single" w:sz="6" w:space="0" w:color="auto"/>
              <w:bottom w:val="nil"/>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Доработка и анализ карт потока создания ценности. Выявление операций, не созда</w:t>
            </w:r>
            <w:r w:rsidRPr="00D67B77">
              <w:rPr>
                <w:rFonts w:ascii="Times New Roman" w:eastAsia="Times New Roman" w:hAnsi="Times New Roman" w:cs="Times New Roman"/>
                <w:sz w:val="28"/>
                <w:szCs w:val="28"/>
              </w:rPr>
              <w:softHyphen/>
              <w:t>ющих ценность</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374"/>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3.1.3</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Разработка/экспертиза целей и показателей процессов</w:t>
            </w:r>
          </w:p>
        </w:tc>
        <w:tc>
          <w:tcPr>
            <w:tcW w:w="5103" w:type="dxa"/>
            <w:tcBorders>
              <w:top w:val="nil"/>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245"/>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3.2</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Разработка документации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 xml:space="preserve">12 </w:t>
            </w:r>
            <w:r w:rsidRPr="00D67B77">
              <w:rPr>
                <w:rFonts w:ascii="Times New Roman" w:eastAsia="Times New Roman" w:hAnsi="Times New Roman" w:cs="Times New Roman"/>
                <w:sz w:val="28"/>
                <w:szCs w:val="28"/>
              </w:rPr>
              <w:t>недель</w:t>
            </w:r>
          </w:p>
        </w:tc>
      </w:tr>
      <w:tr w:rsidR="00FB41E1" w:rsidRPr="00D67B77" w:rsidTr="00D67B77">
        <w:trPr>
          <w:trHeight w:val="432"/>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3.2.1</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Разработка анкет и проведение анкетирования по страте</w:t>
            </w:r>
            <w:r w:rsidRPr="00D67B77">
              <w:rPr>
                <w:rFonts w:ascii="Times New Roman" w:eastAsia="Times New Roman" w:hAnsi="Times New Roman" w:cs="Times New Roman"/>
                <w:sz w:val="28"/>
                <w:szCs w:val="28"/>
              </w:rPr>
              <w:softHyphen/>
              <w:t>гии и целям в области качества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410"/>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3.2.2</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Разработка стратегии в области качества / экспертиза стратегии</w:t>
            </w:r>
          </w:p>
        </w:tc>
        <w:tc>
          <w:tcPr>
            <w:tcW w:w="5103" w:type="dxa"/>
            <w:tcBorders>
              <w:top w:val="single" w:sz="6" w:space="0" w:color="auto"/>
              <w:left w:val="single" w:sz="6" w:space="0" w:color="auto"/>
              <w:bottom w:val="nil"/>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Включение в политику и цели принципов бережливого производства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234"/>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3.2.3</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Разработка целей в области качества / экспертиза целей</w:t>
            </w:r>
          </w:p>
        </w:tc>
        <w:tc>
          <w:tcPr>
            <w:tcW w:w="5103" w:type="dxa"/>
            <w:tcBorders>
              <w:top w:val="nil"/>
              <w:left w:val="single" w:sz="6" w:space="0" w:color="auto"/>
              <w:bottom w:val="nil"/>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439"/>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3.2.4</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Развертывании целей в области качества по функциям и уровням</w:t>
            </w:r>
          </w:p>
        </w:tc>
        <w:tc>
          <w:tcPr>
            <w:tcW w:w="5103" w:type="dxa"/>
            <w:tcBorders>
              <w:top w:val="nil"/>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241"/>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3.2.5</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Разработка / экспертиза положений об отделах</w:t>
            </w:r>
          </w:p>
        </w:tc>
        <w:tc>
          <w:tcPr>
            <w:tcW w:w="5103" w:type="dxa"/>
            <w:tcBorders>
              <w:top w:val="single" w:sz="6" w:space="0" w:color="auto"/>
              <w:left w:val="single" w:sz="6" w:space="0" w:color="auto"/>
              <w:bottom w:val="nil"/>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С учетом принципов бережливого произ</w:t>
            </w:r>
            <w:r w:rsidRPr="00D67B77">
              <w:rPr>
                <w:rFonts w:ascii="Times New Roman" w:eastAsia="Times New Roman" w:hAnsi="Times New Roman" w:cs="Times New Roman"/>
                <w:sz w:val="28"/>
                <w:szCs w:val="28"/>
              </w:rPr>
              <w:softHyphen/>
              <w:t>водства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428"/>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3.2.6</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Разработка / экспертиза должностных и рабочих инструк</w:t>
            </w:r>
            <w:r w:rsidRPr="00D67B77">
              <w:rPr>
                <w:rFonts w:ascii="Times New Roman" w:eastAsia="Times New Roman" w:hAnsi="Times New Roman" w:cs="Times New Roman"/>
                <w:sz w:val="28"/>
                <w:szCs w:val="28"/>
              </w:rPr>
              <w:softHyphen/>
              <w:t>ций</w:t>
            </w:r>
          </w:p>
        </w:tc>
        <w:tc>
          <w:tcPr>
            <w:tcW w:w="5103" w:type="dxa"/>
            <w:tcBorders>
              <w:top w:val="nil"/>
              <w:left w:val="single" w:sz="6" w:space="0" w:color="auto"/>
              <w:bottom w:val="nil"/>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608"/>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lastRenderedPageBreak/>
              <w:t>3.2.7</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Разработка / экспертиза стандартов предприятия, регла</w:t>
            </w:r>
            <w:r w:rsidRPr="00D67B77">
              <w:rPr>
                <w:rFonts w:ascii="Times New Roman" w:eastAsia="Times New Roman" w:hAnsi="Times New Roman" w:cs="Times New Roman"/>
                <w:sz w:val="28"/>
                <w:szCs w:val="28"/>
              </w:rPr>
              <w:softHyphen/>
              <w:t>ментов, документированных процедур, методологических и контрольных инструкций</w:t>
            </w:r>
          </w:p>
        </w:tc>
        <w:tc>
          <w:tcPr>
            <w:tcW w:w="5103" w:type="dxa"/>
            <w:tcBorders>
              <w:top w:val="nil"/>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D67B77" w:rsidTr="00D67B77">
        <w:trPr>
          <w:trHeight w:val="407"/>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hAnsi="Times New Roman" w:cs="Times New Roman"/>
                <w:sz w:val="28"/>
                <w:szCs w:val="28"/>
              </w:rPr>
              <w:t>3.2.8</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D67B77">
              <w:rPr>
                <w:rFonts w:ascii="Times New Roman" w:eastAsia="Times New Roman" w:hAnsi="Times New Roman" w:cs="Times New Roman"/>
                <w:sz w:val="28"/>
                <w:szCs w:val="28"/>
              </w:rPr>
              <w:t>Разработка / экспертиза инструкций по технике безопас</w:t>
            </w:r>
            <w:r w:rsidRPr="00D67B77">
              <w:rPr>
                <w:rFonts w:ascii="Times New Roman" w:eastAsia="Times New Roman" w:hAnsi="Times New Roman" w:cs="Times New Roman"/>
                <w:sz w:val="28"/>
                <w:szCs w:val="28"/>
              </w:rPr>
              <w:softHyphen/>
              <w:t>ности и охране труда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D67B77"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FB41E1"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FB41E1" w:rsidRPr="00FA4190"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sz w:val="28"/>
                <w:szCs w:val="28"/>
              </w:rPr>
              <w:t>3.2.9</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FB41E1" w:rsidRPr="00FA4190" w:rsidRDefault="00FB41E1">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Разработка / экспертиза руководства по качеству</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B41E1" w:rsidRPr="00FA4190"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B41E1" w:rsidRPr="00FA4190" w:rsidRDefault="00FB41E1">
            <w:pPr>
              <w:shd w:val="clear" w:color="auto" w:fill="FFFFFF"/>
              <w:autoSpaceDE w:val="0"/>
              <w:autoSpaceDN w:val="0"/>
              <w:adjustRightInd w:val="0"/>
              <w:spacing w:after="0" w:line="240" w:lineRule="auto"/>
              <w:rPr>
                <w:rFonts w:ascii="Times New Roman" w:hAnsi="Times New Roman" w:cs="Times New Roman"/>
                <w:sz w:val="28"/>
                <w:szCs w:val="28"/>
              </w:rPr>
            </w:pPr>
          </w:p>
        </w:tc>
      </w:tr>
      <w:tr w:rsidR="00D67B77"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b/>
                <w:bCs/>
                <w:sz w:val="28"/>
                <w:szCs w:val="28"/>
              </w:rPr>
              <w:t>4</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Внедрение системы</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sz w:val="28"/>
                <w:szCs w:val="28"/>
              </w:rPr>
              <w:t xml:space="preserve">12 </w:t>
            </w:r>
            <w:r w:rsidRPr="00FA4190">
              <w:rPr>
                <w:rFonts w:ascii="Times New Roman" w:eastAsia="Times New Roman" w:hAnsi="Times New Roman" w:cs="Times New Roman"/>
                <w:sz w:val="28"/>
                <w:szCs w:val="28"/>
              </w:rPr>
              <w:t>недель</w:t>
            </w:r>
          </w:p>
        </w:tc>
      </w:tr>
      <w:tr w:rsidR="00D67B77"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b/>
                <w:bCs/>
                <w:sz w:val="28"/>
                <w:szCs w:val="28"/>
              </w:rPr>
              <w:t>4.1</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Ввод в действие разработанной документации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r>
      <w:tr w:rsidR="00D67B77"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b/>
                <w:bCs/>
                <w:sz w:val="28"/>
                <w:szCs w:val="28"/>
              </w:rPr>
              <w:t>4.2</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Формирование команды внутренних аудиторов на пред</w:t>
            </w:r>
            <w:r w:rsidRPr="00FA4190">
              <w:rPr>
                <w:rFonts w:ascii="Times New Roman" w:eastAsia="Times New Roman" w:hAnsi="Times New Roman" w:cs="Times New Roman"/>
                <w:sz w:val="28"/>
                <w:szCs w:val="28"/>
              </w:rPr>
              <w:softHyphen/>
              <w:t>приятии и их обучение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Анализ реализации принципов бережли</w:t>
            </w:r>
            <w:r w:rsidRPr="00FA4190">
              <w:rPr>
                <w:rFonts w:ascii="Times New Roman" w:eastAsia="Times New Roman" w:hAnsi="Times New Roman" w:cs="Times New Roman"/>
                <w:sz w:val="28"/>
                <w:szCs w:val="28"/>
              </w:rPr>
              <w:softHyphen/>
              <w:t>вого производства и определение «узких мест»</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r>
      <w:tr w:rsidR="00D67B77"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b/>
                <w:bCs/>
                <w:sz w:val="28"/>
                <w:szCs w:val="28"/>
              </w:rPr>
              <w:t>4.3</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Организация и проведение внутреннего аудита СМК и со</w:t>
            </w:r>
            <w:r w:rsidRPr="00FA4190">
              <w:rPr>
                <w:rFonts w:ascii="Times New Roman" w:eastAsia="Times New Roman" w:hAnsi="Times New Roman" w:cs="Times New Roman"/>
                <w:sz w:val="28"/>
                <w:szCs w:val="28"/>
              </w:rPr>
              <w:softHyphen/>
              <w:t>ставление отчетов по результатам аудита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r>
      <w:tr w:rsidR="00D67B77"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b/>
                <w:bCs/>
                <w:sz w:val="28"/>
                <w:szCs w:val="28"/>
              </w:rPr>
              <w:t>4.4</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Определение и осуществление корректирующих и предуп</w:t>
            </w:r>
            <w:r w:rsidRPr="00FA4190">
              <w:rPr>
                <w:rFonts w:ascii="Times New Roman" w:eastAsia="Times New Roman" w:hAnsi="Times New Roman" w:cs="Times New Roman"/>
                <w:sz w:val="28"/>
                <w:szCs w:val="28"/>
              </w:rPr>
              <w:softHyphen/>
              <w:t>реждающих действий</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С учетом принципов бережливого произ</w:t>
            </w:r>
            <w:r w:rsidRPr="00FA4190">
              <w:rPr>
                <w:rFonts w:ascii="Times New Roman" w:eastAsia="Times New Roman" w:hAnsi="Times New Roman" w:cs="Times New Roman"/>
                <w:sz w:val="28"/>
                <w:szCs w:val="28"/>
              </w:rPr>
              <w:softHyphen/>
              <w:t>водства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r>
      <w:tr w:rsidR="00D67B77"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b/>
                <w:bCs/>
                <w:sz w:val="28"/>
                <w:szCs w:val="28"/>
              </w:rPr>
              <w:t>4.5</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Измерение и мониторинг процессов</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r>
      <w:tr w:rsidR="00D67B77"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b/>
                <w:bCs/>
                <w:sz w:val="28"/>
                <w:szCs w:val="28"/>
              </w:rPr>
              <w:t>4.6</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Проведение высшим руководством анализа результатив</w:t>
            </w:r>
            <w:r w:rsidRPr="00FA4190">
              <w:rPr>
                <w:rFonts w:ascii="Times New Roman" w:eastAsia="Times New Roman" w:hAnsi="Times New Roman" w:cs="Times New Roman"/>
                <w:sz w:val="28"/>
                <w:szCs w:val="28"/>
              </w:rPr>
              <w:softHyphen/>
              <w:t>ности внедренной системы качества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С учетом принципов бережливого произ</w:t>
            </w:r>
            <w:r w:rsidRPr="00FA4190">
              <w:rPr>
                <w:rFonts w:ascii="Times New Roman" w:eastAsia="Times New Roman" w:hAnsi="Times New Roman" w:cs="Times New Roman"/>
                <w:sz w:val="28"/>
                <w:szCs w:val="28"/>
              </w:rPr>
              <w:softHyphen/>
              <w:t>водства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r>
      <w:tr w:rsidR="00D67B77"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b/>
                <w:bCs/>
                <w:sz w:val="28"/>
                <w:szCs w:val="28"/>
              </w:rPr>
              <w:t>5</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Подготовка к сертификации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sz w:val="28"/>
                <w:szCs w:val="28"/>
              </w:rPr>
              <w:t xml:space="preserve">6 </w:t>
            </w:r>
            <w:r w:rsidRPr="00FA4190">
              <w:rPr>
                <w:rFonts w:ascii="Times New Roman" w:eastAsia="Times New Roman" w:hAnsi="Times New Roman" w:cs="Times New Roman"/>
                <w:sz w:val="28"/>
                <w:szCs w:val="28"/>
              </w:rPr>
              <w:t>недель</w:t>
            </w:r>
          </w:p>
        </w:tc>
      </w:tr>
      <w:tr w:rsidR="00D67B77"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b/>
                <w:bCs/>
                <w:sz w:val="28"/>
                <w:szCs w:val="28"/>
              </w:rPr>
              <w:t>5.1</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Подготовка и проведение аттестации сотрудников пред</w:t>
            </w:r>
            <w:r w:rsidRPr="00FA4190">
              <w:rPr>
                <w:rFonts w:ascii="Times New Roman" w:eastAsia="Times New Roman" w:hAnsi="Times New Roman" w:cs="Times New Roman"/>
                <w:sz w:val="28"/>
                <w:szCs w:val="28"/>
              </w:rPr>
              <w:softHyphen/>
              <w:t>приятия на знание принципов работы в условиях функцио</w:t>
            </w:r>
            <w:r w:rsidRPr="00FA4190">
              <w:rPr>
                <w:rFonts w:ascii="Times New Roman" w:eastAsia="Times New Roman" w:hAnsi="Times New Roman" w:cs="Times New Roman"/>
                <w:sz w:val="28"/>
                <w:szCs w:val="28"/>
              </w:rPr>
              <w:softHyphen/>
              <w:t>нирования СМК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С учетом знания принципов бережливого производства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r>
      <w:tr w:rsidR="00D67B77"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b/>
                <w:bCs/>
                <w:sz w:val="28"/>
                <w:szCs w:val="28"/>
              </w:rPr>
              <w:t>5.2</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Организация и проведение контрольной проверки дей</w:t>
            </w:r>
            <w:r w:rsidRPr="00FA4190">
              <w:rPr>
                <w:rFonts w:ascii="Times New Roman" w:eastAsia="Times New Roman" w:hAnsi="Times New Roman" w:cs="Times New Roman"/>
                <w:sz w:val="28"/>
                <w:szCs w:val="28"/>
              </w:rPr>
              <w:softHyphen/>
              <w:t>ствующей СМК предприятия (внутреннего аудита по пра</w:t>
            </w:r>
            <w:r w:rsidRPr="00FA4190">
              <w:rPr>
                <w:rFonts w:ascii="Times New Roman" w:eastAsia="Times New Roman" w:hAnsi="Times New Roman" w:cs="Times New Roman"/>
                <w:sz w:val="28"/>
                <w:szCs w:val="28"/>
              </w:rPr>
              <w:softHyphen/>
              <w:t>вилам внешнего аудита)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Анализ реализации принципов бережли</w:t>
            </w:r>
            <w:r w:rsidRPr="00FA4190">
              <w:rPr>
                <w:rFonts w:ascii="Times New Roman" w:eastAsia="Times New Roman" w:hAnsi="Times New Roman" w:cs="Times New Roman"/>
                <w:sz w:val="28"/>
                <w:szCs w:val="28"/>
              </w:rPr>
              <w:softHyphen/>
              <w:t>вого производства и определение «узких мест»</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r>
      <w:tr w:rsidR="00D67B77"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b/>
                <w:bCs/>
                <w:sz w:val="28"/>
                <w:szCs w:val="28"/>
              </w:rPr>
              <w:t>5.3</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Составление заявки на сертификацию в сертификацион</w:t>
            </w:r>
            <w:r w:rsidRPr="00FA4190">
              <w:rPr>
                <w:rFonts w:ascii="Times New Roman" w:eastAsia="Times New Roman" w:hAnsi="Times New Roman" w:cs="Times New Roman"/>
                <w:sz w:val="28"/>
                <w:szCs w:val="28"/>
              </w:rPr>
              <w:softHyphen/>
              <w:t>ный орган</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r>
      <w:tr w:rsidR="00D67B77"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b/>
                <w:bCs/>
                <w:sz w:val="28"/>
                <w:szCs w:val="28"/>
              </w:rPr>
              <w:t>5.4</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 xml:space="preserve">Организация работ по устранению выявленных замечаний и </w:t>
            </w:r>
            <w:r w:rsidRPr="00FA4190">
              <w:rPr>
                <w:rFonts w:ascii="Times New Roman" w:eastAsia="Times New Roman" w:hAnsi="Times New Roman" w:cs="Times New Roman"/>
                <w:sz w:val="28"/>
                <w:szCs w:val="28"/>
              </w:rPr>
              <w:lastRenderedPageBreak/>
              <w:t>улучшению деятельности подразделений</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r>
      <w:tr w:rsidR="00D67B77"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b/>
                <w:bCs/>
                <w:sz w:val="28"/>
                <w:szCs w:val="28"/>
              </w:rPr>
              <w:lastRenderedPageBreak/>
              <w:t>6</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Подтверждение соответствия третьей стороной</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r>
      <w:tr w:rsidR="00D67B77"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b/>
                <w:bCs/>
                <w:sz w:val="28"/>
                <w:szCs w:val="28"/>
              </w:rPr>
              <w:t>6.1</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Прохождение сертификационного аудита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r>
      <w:tr w:rsidR="00D67B77" w:rsidRPr="00FA4190" w:rsidTr="00D67B77">
        <w:trPr>
          <w:trHeight w:val="223"/>
        </w:trPr>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hAnsi="Times New Roman" w:cs="Times New Roman"/>
                <w:b/>
                <w:bCs/>
                <w:sz w:val="28"/>
                <w:szCs w:val="28"/>
              </w:rPr>
              <w:t>6.2</w:t>
            </w:r>
          </w:p>
        </w:tc>
        <w:tc>
          <w:tcPr>
            <w:tcW w:w="7515"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r w:rsidRPr="00FA4190">
              <w:rPr>
                <w:rFonts w:ascii="Times New Roman" w:eastAsia="Times New Roman" w:hAnsi="Times New Roman" w:cs="Times New Roman"/>
                <w:sz w:val="28"/>
                <w:szCs w:val="28"/>
              </w:rPr>
              <w:t>Получение сертификата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7B77" w:rsidRPr="00FA4190" w:rsidRDefault="00D67B77" w:rsidP="00FA4190">
            <w:pPr>
              <w:shd w:val="clear" w:color="auto" w:fill="FFFFFF"/>
              <w:autoSpaceDE w:val="0"/>
              <w:autoSpaceDN w:val="0"/>
              <w:adjustRightInd w:val="0"/>
              <w:spacing w:after="0" w:line="240" w:lineRule="auto"/>
              <w:rPr>
                <w:rFonts w:ascii="Times New Roman" w:hAnsi="Times New Roman" w:cs="Times New Roman"/>
                <w:sz w:val="28"/>
                <w:szCs w:val="28"/>
              </w:rPr>
            </w:pPr>
          </w:p>
        </w:tc>
      </w:tr>
    </w:tbl>
    <w:p w:rsidR="00FB41E1" w:rsidRPr="00FA4190" w:rsidRDefault="00FB41E1" w:rsidP="00FB41E1">
      <w:pPr>
        <w:autoSpaceDE w:val="0"/>
        <w:autoSpaceDN w:val="0"/>
        <w:adjustRightInd w:val="0"/>
        <w:spacing w:after="0" w:line="240" w:lineRule="auto"/>
        <w:rPr>
          <w:rFonts w:ascii="Times New Roman" w:hAnsi="Times New Roman" w:cs="Times New Roman"/>
          <w:sz w:val="28"/>
          <w:szCs w:val="28"/>
        </w:rPr>
      </w:pPr>
    </w:p>
    <w:p w:rsidR="00D67B77" w:rsidRDefault="00D67B77" w:rsidP="00FB41E1">
      <w:pPr>
        <w:autoSpaceDE w:val="0"/>
        <w:autoSpaceDN w:val="0"/>
        <w:adjustRightInd w:val="0"/>
        <w:spacing w:after="0" w:line="240" w:lineRule="auto"/>
        <w:rPr>
          <w:rFonts w:ascii="Times New Roman" w:hAnsi="Times New Roman" w:cs="Times New Roman"/>
          <w:sz w:val="24"/>
          <w:szCs w:val="24"/>
        </w:rPr>
        <w:sectPr w:rsidR="00D67B77" w:rsidSect="00D67B77">
          <w:pgSz w:w="16834" w:h="11909" w:orient="landscape"/>
          <w:pgMar w:top="1134" w:right="850" w:bottom="1134" w:left="1701" w:header="720" w:footer="720" w:gutter="0"/>
          <w:cols w:space="720"/>
          <w:noEndnote/>
          <w:docGrid w:linePitch="299"/>
        </w:sectPr>
      </w:pP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lastRenderedPageBreak/>
        <w:t>Людей больше всего беспокоит конкретный продукт, который, как полагает производитель, потребитель должен приобрести по определенной цене и тем самым продлив срок существования фирмы на рынке. Кроме того, производителя интересует способ, которым можно улучшить качество продукции и повысить эффек</w:t>
      </w:r>
      <w:r w:rsidRPr="00FA4190">
        <w:rPr>
          <w:rFonts w:ascii="Times New Roman" w:eastAsia="Times New Roman" w:hAnsi="Times New Roman" w:cs="Times New Roman"/>
          <w:sz w:val="28"/>
          <w:szCs w:val="28"/>
        </w:rPr>
        <w:softHyphen/>
        <w:t xml:space="preserve">тивность производства при одновременном стабильном снижении основных составляющих затрат. С точки зрения производителя, при определении ценности очень важно решить, </w:t>
      </w:r>
      <w:r w:rsidRPr="00FA4190">
        <w:rPr>
          <w:rFonts w:ascii="Times New Roman" w:eastAsia="Times New Roman" w:hAnsi="Times New Roman" w:cs="Times New Roman"/>
          <w:i/>
          <w:iCs/>
          <w:sz w:val="28"/>
          <w:szCs w:val="28"/>
        </w:rPr>
        <w:t xml:space="preserve">где конкретно </w:t>
      </w:r>
      <w:r w:rsidRPr="00FA4190">
        <w:rPr>
          <w:rFonts w:ascii="Times New Roman" w:eastAsia="Times New Roman" w:hAnsi="Times New Roman" w:cs="Times New Roman"/>
          <w:sz w:val="28"/>
          <w:szCs w:val="28"/>
        </w:rPr>
        <w:t>она создается.</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Большинство руководителей таких фирм, как «Тойота» (ко</w:t>
      </w:r>
      <w:r w:rsidRPr="00FA4190">
        <w:rPr>
          <w:rFonts w:ascii="Times New Roman" w:eastAsia="Times New Roman" w:hAnsi="Times New Roman" w:cs="Times New Roman"/>
          <w:sz w:val="28"/>
          <w:szCs w:val="28"/>
        </w:rPr>
        <w:softHyphen/>
        <w:t>торая, напомним, была создателем концепции бережливого про</w:t>
      </w:r>
      <w:r w:rsidRPr="00FA4190">
        <w:rPr>
          <w:rFonts w:ascii="Times New Roman" w:eastAsia="Times New Roman" w:hAnsi="Times New Roman" w:cs="Times New Roman"/>
          <w:sz w:val="28"/>
          <w:szCs w:val="28"/>
        </w:rPr>
        <w:softHyphen/>
        <w:t>изводства), начинали процесс определения ценности с ответа На вопрос, каким образом они могут спроектировать и сделать продукт у себя в Японии. Так они пытались оправдать ожидания общества, связанные с обеспечением долгосрочной занятости, и сохранить стабильные отношения с поставщиками. В действи</w:t>
      </w:r>
      <w:r w:rsidRPr="00FA4190">
        <w:rPr>
          <w:rFonts w:ascii="Times New Roman" w:eastAsia="Times New Roman" w:hAnsi="Times New Roman" w:cs="Times New Roman"/>
          <w:sz w:val="28"/>
          <w:szCs w:val="28"/>
        </w:rPr>
        <w:softHyphen/>
        <w:t>тельности потребителям безразлично, где спроектирован и сде</w:t>
      </w:r>
      <w:r w:rsidRPr="00FA4190">
        <w:rPr>
          <w:rFonts w:ascii="Times New Roman" w:eastAsia="Times New Roman" w:hAnsi="Times New Roman" w:cs="Times New Roman"/>
          <w:sz w:val="28"/>
          <w:szCs w:val="28"/>
        </w:rPr>
        <w:softHyphen/>
        <w:t>лан продукт. Главное — насколько он им нужен и чем он для них ценен. Если отвлечься от национальных особенностей, то можно сказать, что понятие ценности искажено почти везде, где домини</w:t>
      </w:r>
      <w:r w:rsidRPr="00FA4190">
        <w:rPr>
          <w:rFonts w:ascii="Times New Roman" w:eastAsia="Times New Roman" w:hAnsi="Times New Roman" w:cs="Times New Roman"/>
          <w:sz w:val="28"/>
          <w:szCs w:val="28"/>
        </w:rPr>
        <w:softHyphen/>
        <w:t>руют традиционные организации и технологии, а также представ</w:t>
      </w:r>
      <w:r w:rsidRPr="00FA4190">
        <w:rPr>
          <w:rFonts w:ascii="Times New Roman" w:eastAsia="Times New Roman" w:hAnsi="Times New Roman" w:cs="Times New Roman"/>
          <w:sz w:val="28"/>
          <w:szCs w:val="28"/>
        </w:rPr>
        <w:softHyphen/>
        <w:t>ления об экономии на масштабах.</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Некоторые авиакомпании и авиастроительные фирмы край</w:t>
      </w:r>
      <w:r w:rsidRPr="00FA4190">
        <w:rPr>
          <w:rFonts w:ascii="Times New Roman" w:eastAsia="Times New Roman" w:hAnsi="Times New Roman" w:cs="Times New Roman"/>
          <w:sz w:val="28"/>
          <w:szCs w:val="28"/>
        </w:rPr>
        <w:softHyphen/>
        <w:t>не агрессивно отстаивают свое понимание ценности. Устаревшее представление об эффективности заставляет их думать, что лучшее применение активов и технологий состоит в том, чтобы, используя дорогие пересадочные центры, перевозить большие партии людей на больших самолетах. Такой подход к расчету эффективности ак</w:t>
      </w:r>
      <w:r w:rsidRPr="00FA4190">
        <w:rPr>
          <w:rFonts w:ascii="Times New Roman" w:eastAsia="Times New Roman" w:hAnsi="Times New Roman" w:cs="Times New Roman"/>
          <w:sz w:val="28"/>
          <w:szCs w:val="28"/>
        </w:rPr>
        <w:softHyphen/>
        <w:t>центирует внимание только на двух элементах процесса перевозки — самолетах и пересадочных центрах. Неудивительно, что при этом те</w:t>
      </w:r>
      <w:r w:rsidRPr="00FA4190">
        <w:rPr>
          <w:rFonts w:ascii="Times New Roman" w:eastAsia="Times New Roman" w:hAnsi="Times New Roman" w:cs="Times New Roman"/>
          <w:sz w:val="28"/>
          <w:szCs w:val="28"/>
        </w:rPr>
        <w:softHyphen/>
        <w:t>ряется видение ситуации в целом. Из-за того, что последние 15 лет в мире господствовал именно такой подход, пассажиры потеряли вся</w:t>
      </w:r>
      <w:r w:rsidRPr="00FA4190">
        <w:rPr>
          <w:rFonts w:ascii="Times New Roman" w:eastAsia="Times New Roman" w:hAnsi="Times New Roman" w:cs="Times New Roman"/>
          <w:sz w:val="28"/>
          <w:szCs w:val="28"/>
        </w:rPr>
        <w:softHyphen/>
        <w:t xml:space="preserve">кую радость от путешествий (ведь их понимание ценности сильно отличалось от понимания авиакомпаний), авиастроители не смогли заработать много денег (так как авиакомпании не могли позволить себе покупать новые самолеты), а авиакомпании (кроме </w:t>
      </w:r>
      <w:r w:rsidRPr="00FA4190">
        <w:rPr>
          <w:rFonts w:ascii="Times New Roman" w:eastAsia="Times New Roman" w:hAnsi="Times New Roman" w:cs="Times New Roman"/>
          <w:sz w:val="28"/>
          <w:szCs w:val="28"/>
          <w:lang w:val="en-US"/>
        </w:rPr>
        <w:t>Southwest</w:t>
      </w:r>
      <w:r w:rsidRPr="00FA4190">
        <w:rPr>
          <w:rFonts w:ascii="Times New Roman" w:eastAsia="Times New Roman" w:hAnsi="Times New Roman" w:cs="Times New Roman"/>
          <w:sz w:val="28"/>
          <w:szCs w:val="28"/>
        </w:rPr>
        <w:t xml:space="preserve"> и некоторых других, которые хотя и использовали большие самолеты, применяли более разумную стратегию авиаперевозок) на целый де</w:t>
      </w:r>
      <w:r w:rsidRPr="00FA4190">
        <w:rPr>
          <w:rFonts w:ascii="Times New Roman" w:eastAsia="Times New Roman" w:hAnsi="Times New Roman" w:cs="Times New Roman"/>
          <w:sz w:val="28"/>
          <w:szCs w:val="28"/>
        </w:rPr>
        <w:softHyphen/>
        <w:t>сяток лет провалились в такую финансовую яму, что были недалеки от банкротства.</w:t>
      </w:r>
      <w:r w:rsidR="00803DC0">
        <w:rPr>
          <w:rFonts w:ascii="Times New Roman" w:eastAsia="Times New Roman" w:hAnsi="Times New Roman" w:cs="Times New Roman"/>
          <w:sz w:val="28"/>
          <w:szCs w:val="28"/>
        </w:rPr>
        <w:t xml:space="preserve"> </w:t>
      </w:r>
      <w:r w:rsidRPr="00FA4190">
        <w:rPr>
          <w:rFonts w:ascii="Times New Roman" w:eastAsia="Times New Roman" w:hAnsi="Times New Roman" w:cs="Times New Roman"/>
          <w:sz w:val="28"/>
          <w:szCs w:val="28"/>
        </w:rPr>
        <w:t>Бережливое производство должно начинаться с того, чтобы точ</w:t>
      </w:r>
      <w:r w:rsidRPr="00FA4190">
        <w:rPr>
          <w:rFonts w:ascii="Times New Roman" w:eastAsia="Times New Roman" w:hAnsi="Times New Roman" w:cs="Times New Roman"/>
          <w:sz w:val="28"/>
          <w:szCs w:val="28"/>
        </w:rPr>
        <w:softHyphen/>
        <w:t>но определить ценность в терминах конкретного продукта, имеюще</w:t>
      </w:r>
      <w:r w:rsidRPr="00FA4190">
        <w:rPr>
          <w:rFonts w:ascii="Times New Roman" w:eastAsia="Times New Roman" w:hAnsi="Times New Roman" w:cs="Times New Roman"/>
          <w:sz w:val="28"/>
          <w:szCs w:val="28"/>
        </w:rPr>
        <w:softHyphen/>
        <w:t>го определенные характеристики и определенную цену. Все это надо делать путем диалога с определенными потребителями без оглядки на существующие активы и технологии компании. Говоря кратко, определение ценности — первый и самый важный этап в организа</w:t>
      </w:r>
      <w:r w:rsidRPr="00FA4190">
        <w:rPr>
          <w:rFonts w:ascii="Times New Roman" w:eastAsia="Times New Roman" w:hAnsi="Times New Roman" w:cs="Times New Roman"/>
          <w:sz w:val="28"/>
          <w:szCs w:val="28"/>
        </w:rPr>
        <w:softHyphen/>
        <w:t>ции бережливого производства. Производить не те товары или ока</w:t>
      </w:r>
      <w:r w:rsidRPr="00FA4190">
        <w:rPr>
          <w:rFonts w:ascii="Times New Roman" w:eastAsia="Times New Roman" w:hAnsi="Times New Roman" w:cs="Times New Roman"/>
          <w:sz w:val="28"/>
          <w:szCs w:val="28"/>
        </w:rPr>
        <w:softHyphen/>
        <w:t>зывать не те услуги правильным способом — верный путь к потере прибыли.</w:t>
      </w:r>
    </w:p>
    <w:p w:rsidR="00803DC0" w:rsidRDefault="00803DC0" w:rsidP="00FA4190">
      <w:pPr>
        <w:shd w:val="clear" w:color="auto" w:fill="FFFFFF"/>
        <w:autoSpaceDE w:val="0"/>
        <w:autoSpaceDN w:val="0"/>
        <w:adjustRightInd w:val="0"/>
        <w:spacing w:after="0" w:line="240" w:lineRule="auto"/>
        <w:jc w:val="both"/>
        <w:rPr>
          <w:rFonts w:ascii="Arial" w:hAnsi="Arial" w:cs="Arial"/>
          <w:b/>
          <w:bCs/>
          <w:sz w:val="28"/>
          <w:szCs w:val="28"/>
        </w:rPr>
      </w:pPr>
    </w:p>
    <w:p w:rsidR="00803DC0" w:rsidRDefault="00803DC0" w:rsidP="00FA4190">
      <w:pPr>
        <w:shd w:val="clear" w:color="auto" w:fill="FFFFFF"/>
        <w:autoSpaceDE w:val="0"/>
        <w:autoSpaceDN w:val="0"/>
        <w:adjustRightInd w:val="0"/>
        <w:spacing w:after="0" w:line="240" w:lineRule="auto"/>
        <w:jc w:val="both"/>
        <w:rPr>
          <w:rFonts w:ascii="Arial" w:hAnsi="Arial" w:cs="Arial"/>
          <w:b/>
          <w:bCs/>
          <w:sz w:val="28"/>
          <w:szCs w:val="28"/>
        </w:rPr>
      </w:pPr>
    </w:p>
    <w:p w:rsidR="00FB41E1" w:rsidRDefault="00FB41E1" w:rsidP="00FA4190">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r w:rsidRPr="00FA4190">
        <w:rPr>
          <w:rFonts w:ascii="Arial" w:hAnsi="Arial" w:cs="Arial"/>
          <w:b/>
          <w:bCs/>
          <w:sz w:val="28"/>
          <w:szCs w:val="28"/>
        </w:rPr>
        <w:lastRenderedPageBreak/>
        <w:t xml:space="preserve">4.2.3. </w:t>
      </w:r>
      <w:r w:rsidRPr="00FA4190">
        <w:rPr>
          <w:rFonts w:ascii="Arial" w:eastAsia="Times New Roman" w:hAnsi="Arial" w:cs="Times New Roman"/>
          <w:b/>
          <w:bCs/>
          <w:sz w:val="28"/>
          <w:szCs w:val="28"/>
        </w:rPr>
        <w:t>Карта</w:t>
      </w:r>
      <w:r w:rsidRPr="00FA4190">
        <w:rPr>
          <w:rFonts w:ascii="Arial" w:eastAsia="Times New Roman" w:hAnsi="Arial" w:cs="Arial"/>
          <w:b/>
          <w:bCs/>
          <w:sz w:val="28"/>
          <w:szCs w:val="28"/>
        </w:rPr>
        <w:t xml:space="preserve"> </w:t>
      </w:r>
      <w:r w:rsidRPr="00FA4190">
        <w:rPr>
          <w:rFonts w:ascii="Arial" w:eastAsia="Times New Roman" w:hAnsi="Arial" w:cs="Times New Roman"/>
          <w:b/>
          <w:bCs/>
          <w:sz w:val="28"/>
          <w:szCs w:val="28"/>
        </w:rPr>
        <w:t>потока</w:t>
      </w:r>
      <w:r w:rsidRPr="00FA4190">
        <w:rPr>
          <w:rFonts w:ascii="Arial" w:eastAsia="Times New Roman" w:hAnsi="Arial" w:cs="Arial"/>
          <w:b/>
          <w:bCs/>
          <w:sz w:val="28"/>
          <w:szCs w:val="28"/>
        </w:rPr>
        <w:t xml:space="preserve"> </w:t>
      </w:r>
      <w:r w:rsidRPr="00FA4190">
        <w:rPr>
          <w:rFonts w:ascii="Arial" w:eastAsia="Times New Roman" w:hAnsi="Arial" w:cs="Times New Roman"/>
          <w:b/>
          <w:bCs/>
          <w:sz w:val="28"/>
          <w:szCs w:val="28"/>
        </w:rPr>
        <w:t>создания</w:t>
      </w:r>
      <w:r w:rsidRPr="00FA4190">
        <w:rPr>
          <w:rFonts w:ascii="Arial" w:eastAsia="Times New Roman" w:hAnsi="Arial" w:cs="Arial"/>
          <w:b/>
          <w:bCs/>
          <w:sz w:val="28"/>
          <w:szCs w:val="28"/>
        </w:rPr>
        <w:t xml:space="preserve"> </w:t>
      </w:r>
      <w:r w:rsidRPr="00FA4190">
        <w:rPr>
          <w:rFonts w:ascii="Arial" w:eastAsia="Times New Roman" w:hAnsi="Arial" w:cs="Times New Roman"/>
          <w:b/>
          <w:bCs/>
          <w:sz w:val="28"/>
          <w:szCs w:val="28"/>
        </w:rPr>
        <w:t>ценности</w:t>
      </w:r>
    </w:p>
    <w:p w:rsidR="00803DC0" w:rsidRPr="00FA4190" w:rsidRDefault="00803DC0"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Поток создания ценности — это совокупность действий, которые требуется совершить, чтобы определенный продукт (товар, услуга или все вместе) прошел через три важных этапа менеджмента, характер</w:t>
      </w:r>
      <w:r w:rsidRPr="00FA4190">
        <w:rPr>
          <w:rFonts w:ascii="Times New Roman" w:eastAsia="Times New Roman" w:hAnsi="Times New Roman" w:cs="Times New Roman"/>
          <w:sz w:val="28"/>
          <w:szCs w:val="28"/>
        </w:rPr>
        <w:softHyphen/>
        <w:t xml:space="preserve">ных для любого бизнеса: </w:t>
      </w:r>
      <w:r w:rsidRPr="00FA4190">
        <w:rPr>
          <w:rFonts w:ascii="Times New Roman" w:eastAsia="Times New Roman" w:hAnsi="Times New Roman" w:cs="Times New Roman"/>
          <w:i/>
          <w:iCs/>
          <w:sz w:val="28"/>
          <w:szCs w:val="28"/>
        </w:rPr>
        <w:t xml:space="preserve">решение проблем </w:t>
      </w:r>
      <w:r w:rsidRPr="00FA4190">
        <w:rPr>
          <w:rFonts w:ascii="Times New Roman" w:eastAsia="Times New Roman" w:hAnsi="Times New Roman" w:cs="Times New Roman"/>
          <w:sz w:val="28"/>
          <w:szCs w:val="28"/>
        </w:rPr>
        <w:t xml:space="preserve">(от разработки концепции и рабочего проектирования до выпуска готового изделия); </w:t>
      </w:r>
      <w:r w:rsidRPr="00FA4190">
        <w:rPr>
          <w:rFonts w:ascii="Times New Roman" w:eastAsia="Times New Roman" w:hAnsi="Times New Roman" w:cs="Times New Roman"/>
          <w:i/>
          <w:iCs/>
          <w:sz w:val="28"/>
          <w:szCs w:val="28"/>
        </w:rPr>
        <w:t xml:space="preserve">управление информационными потоками </w:t>
      </w:r>
      <w:r w:rsidRPr="00FA4190">
        <w:rPr>
          <w:rFonts w:ascii="Times New Roman" w:eastAsia="Times New Roman" w:hAnsi="Times New Roman" w:cs="Times New Roman"/>
          <w:sz w:val="28"/>
          <w:szCs w:val="28"/>
        </w:rPr>
        <w:t>(от получения заказа до составления де</w:t>
      </w:r>
      <w:r w:rsidRPr="00FA4190">
        <w:rPr>
          <w:rFonts w:ascii="Times New Roman" w:eastAsia="Times New Roman" w:hAnsi="Times New Roman" w:cs="Times New Roman"/>
          <w:sz w:val="28"/>
          <w:szCs w:val="28"/>
        </w:rPr>
        <w:softHyphen/>
        <w:t xml:space="preserve">тального графика проекта и поставки товара); </w:t>
      </w:r>
      <w:r w:rsidRPr="00FA4190">
        <w:rPr>
          <w:rFonts w:ascii="Times New Roman" w:eastAsia="Times New Roman" w:hAnsi="Times New Roman" w:cs="Times New Roman"/>
          <w:i/>
          <w:iCs/>
          <w:sz w:val="28"/>
          <w:szCs w:val="28"/>
        </w:rPr>
        <w:t>физическое преобразо</w:t>
      </w:r>
      <w:r w:rsidRPr="00FA4190">
        <w:rPr>
          <w:rFonts w:ascii="Times New Roman" w:eastAsia="Times New Roman" w:hAnsi="Times New Roman" w:cs="Times New Roman"/>
          <w:i/>
          <w:iCs/>
          <w:sz w:val="28"/>
          <w:szCs w:val="28"/>
        </w:rPr>
        <w:softHyphen/>
        <w:t xml:space="preserve">вание </w:t>
      </w:r>
      <w:r w:rsidRPr="00FA4190">
        <w:rPr>
          <w:rFonts w:ascii="Times New Roman" w:eastAsia="Times New Roman" w:hAnsi="Times New Roman" w:cs="Times New Roman"/>
          <w:sz w:val="28"/>
          <w:szCs w:val="28"/>
        </w:rPr>
        <w:t>(от сырья до того, как в руках у потребителя окажется готовый продукт).</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Действия, которые составляют поток создания ценности, почти всегда можно разделить на три категории:</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hAnsi="Times New Roman" w:cs="Times New Roman"/>
          <w:sz w:val="28"/>
          <w:szCs w:val="28"/>
        </w:rPr>
        <w:t xml:space="preserve">1) </w:t>
      </w:r>
      <w:r w:rsidRPr="00FA4190">
        <w:rPr>
          <w:rFonts w:ascii="Times New Roman" w:eastAsia="Times New Roman" w:hAnsi="Times New Roman" w:cs="Times New Roman"/>
          <w:sz w:val="28"/>
          <w:szCs w:val="28"/>
        </w:rPr>
        <w:t>действия, создающие ценность, как, например, сварка велосипед</w:t>
      </w:r>
      <w:r w:rsidRPr="00FA4190">
        <w:rPr>
          <w:rFonts w:ascii="Times New Roman" w:eastAsia="Times New Roman" w:hAnsi="Times New Roman" w:cs="Times New Roman"/>
          <w:sz w:val="28"/>
          <w:szCs w:val="28"/>
        </w:rPr>
        <w:softHyphen/>
        <w:t>ной рамы из труб или перелет пассажира из Москвы в Екатеринбург;</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hAnsi="Times New Roman" w:cs="Times New Roman"/>
          <w:sz w:val="28"/>
          <w:szCs w:val="28"/>
        </w:rPr>
        <w:t xml:space="preserve">2) </w:t>
      </w:r>
      <w:r w:rsidRPr="00FA4190">
        <w:rPr>
          <w:rFonts w:ascii="Times New Roman" w:eastAsia="Times New Roman" w:hAnsi="Times New Roman" w:cs="Times New Roman"/>
          <w:sz w:val="28"/>
          <w:szCs w:val="28"/>
        </w:rPr>
        <w:t xml:space="preserve">действия, не создающие ценности, но неизбежные в силу ряда причин, например технологических — проверка качества сварных швов или дополнительные рейсы самолетов к пересадочному центру (японцы назвали эти действия </w:t>
      </w:r>
      <w:r w:rsidRPr="00FA4190">
        <w:rPr>
          <w:rFonts w:ascii="Times New Roman" w:eastAsia="Times New Roman" w:hAnsi="Times New Roman" w:cs="Times New Roman"/>
          <w:i/>
          <w:iCs/>
          <w:sz w:val="28"/>
          <w:szCs w:val="28"/>
          <w:lang w:val="en-US"/>
        </w:rPr>
        <w:t>muda</w:t>
      </w:r>
      <w:r w:rsidRPr="00FA4190">
        <w:rPr>
          <w:rFonts w:ascii="Times New Roman" w:eastAsia="Times New Roman" w:hAnsi="Times New Roman" w:cs="Times New Roman"/>
          <w:i/>
          <w:iCs/>
          <w:sz w:val="28"/>
          <w:szCs w:val="28"/>
        </w:rPr>
        <w:t xml:space="preserve"> </w:t>
      </w:r>
      <w:r w:rsidRPr="00FA4190">
        <w:rPr>
          <w:rFonts w:ascii="Times New Roman" w:eastAsia="Times New Roman" w:hAnsi="Times New Roman" w:cs="Times New Roman"/>
          <w:sz w:val="28"/>
          <w:szCs w:val="28"/>
        </w:rPr>
        <w:t>1-го рода);</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hAnsi="Times New Roman" w:cs="Times New Roman"/>
          <w:sz w:val="28"/>
          <w:szCs w:val="28"/>
        </w:rPr>
        <w:t xml:space="preserve">3) </w:t>
      </w:r>
      <w:r w:rsidRPr="00FA4190">
        <w:rPr>
          <w:rFonts w:ascii="Times New Roman" w:eastAsia="Times New Roman" w:hAnsi="Times New Roman" w:cs="Times New Roman"/>
          <w:sz w:val="28"/>
          <w:szCs w:val="28"/>
        </w:rPr>
        <w:t xml:space="preserve">действия, не создающие ценности, которые можно исключить из процесса </w:t>
      </w:r>
      <w:r w:rsidRPr="00FA4190">
        <w:rPr>
          <w:rFonts w:ascii="Times New Roman" w:eastAsia="Times New Roman" w:hAnsi="Times New Roman" w:cs="Times New Roman"/>
          <w:i/>
          <w:iCs/>
          <w:sz w:val="28"/>
          <w:szCs w:val="28"/>
        </w:rPr>
        <w:t>{</w:t>
      </w:r>
      <w:r w:rsidRPr="00FA4190">
        <w:rPr>
          <w:rFonts w:ascii="Times New Roman" w:eastAsia="Times New Roman" w:hAnsi="Times New Roman" w:cs="Times New Roman"/>
          <w:i/>
          <w:iCs/>
          <w:sz w:val="28"/>
          <w:szCs w:val="28"/>
          <w:lang w:val="en-US"/>
        </w:rPr>
        <w:t>muda</w:t>
      </w:r>
      <w:r w:rsidRPr="00FA4190">
        <w:rPr>
          <w:rFonts w:ascii="Times New Roman" w:eastAsia="Times New Roman" w:hAnsi="Times New Roman" w:cs="Times New Roman"/>
          <w:i/>
          <w:iCs/>
          <w:sz w:val="28"/>
          <w:szCs w:val="28"/>
        </w:rPr>
        <w:t xml:space="preserve"> </w:t>
      </w:r>
      <w:r w:rsidRPr="00FA4190">
        <w:rPr>
          <w:rFonts w:ascii="Times New Roman" w:eastAsia="Times New Roman" w:hAnsi="Times New Roman" w:cs="Times New Roman"/>
          <w:sz w:val="28"/>
          <w:szCs w:val="28"/>
        </w:rPr>
        <w:t>2-го рода).</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Составление карты потока создания ценности является одним из самых важных инструментов построения организации в соответствии с принципами философии бережливого производства. Этот процесс делится на два этапа.</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 xml:space="preserve">Этап </w:t>
      </w:r>
      <w:r w:rsidRPr="00FA4190">
        <w:rPr>
          <w:rFonts w:ascii="Times New Roman" w:eastAsia="Times New Roman" w:hAnsi="Times New Roman" w:cs="Times New Roman"/>
          <w:sz w:val="28"/>
          <w:szCs w:val="28"/>
          <w:lang w:val="en-US"/>
        </w:rPr>
        <w:t>I</w:t>
      </w:r>
      <w:r w:rsidRPr="00FA4190">
        <w:rPr>
          <w:rFonts w:ascii="Times New Roman" w:eastAsia="Times New Roman" w:hAnsi="Times New Roman" w:cs="Times New Roman"/>
          <w:sz w:val="28"/>
          <w:szCs w:val="28"/>
        </w:rPr>
        <w:t>. Построение карты текущего состояния:</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  анализ существующих процессов в потоке создания ценности;</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  выявление источников потерь.</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 xml:space="preserve">Этап </w:t>
      </w:r>
      <w:r w:rsidRPr="00FA4190">
        <w:rPr>
          <w:rFonts w:ascii="Times New Roman" w:eastAsia="Times New Roman" w:hAnsi="Times New Roman" w:cs="Times New Roman"/>
          <w:sz w:val="28"/>
          <w:szCs w:val="28"/>
          <w:lang w:val="en-US"/>
        </w:rPr>
        <w:t>II</w:t>
      </w:r>
      <w:r w:rsidRPr="00FA4190">
        <w:rPr>
          <w:rFonts w:ascii="Times New Roman" w:eastAsia="Times New Roman" w:hAnsi="Times New Roman" w:cs="Times New Roman"/>
          <w:sz w:val="28"/>
          <w:szCs w:val="28"/>
        </w:rPr>
        <w:t>. Построение карты будущего состояния (то, что мы хотим получить):</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  создание плана по ликвидации источников потерь;</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  назначение руководителя проекта по внедрению изменений в определенном потоке;</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  определение ключевых показателей работы по реализации про</w:t>
      </w:r>
      <w:r w:rsidRPr="00FA4190">
        <w:rPr>
          <w:rFonts w:ascii="Times New Roman" w:eastAsia="Times New Roman" w:hAnsi="Times New Roman" w:cs="Times New Roman"/>
          <w:sz w:val="28"/>
          <w:szCs w:val="28"/>
        </w:rPr>
        <w:softHyphen/>
        <w:t>екта;</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  определение сроков реализации проекта.</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Карта потока создания ценности представляет собой как бы фо</w:t>
      </w:r>
      <w:r w:rsidRPr="00FA4190">
        <w:rPr>
          <w:rFonts w:ascii="Times New Roman" w:eastAsia="Times New Roman" w:hAnsi="Times New Roman" w:cs="Times New Roman"/>
          <w:sz w:val="28"/>
          <w:szCs w:val="28"/>
        </w:rPr>
        <w:softHyphen/>
        <w:t>тографию того, что происходит на предприятии в реальности, а не просто в нашем представлении. Зачастую при построении карты текущего состояния выявляются грубые нарушения технологии, а нремя выполнения тех или иных операций значительно отличается от описанного в документах (например, в техпроцессе). При пос</w:t>
      </w:r>
      <w:r w:rsidRPr="00FA4190">
        <w:rPr>
          <w:rFonts w:ascii="Times New Roman" w:eastAsia="Times New Roman" w:hAnsi="Times New Roman" w:cs="Times New Roman"/>
          <w:sz w:val="28"/>
          <w:szCs w:val="28"/>
        </w:rPr>
        <w:softHyphen/>
        <w:t>троении карты потока наша задача — увидеть весь поток в целом, как бы с высоты птичьего полета. При этом фиксируются следую</w:t>
      </w:r>
      <w:r w:rsidRPr="00FA4190">
        <w:rPr>
          <w:rFonts w:ascii="Times New Roman" w:eastAsia="Times New Roman" w:hAnsi="Times New Roman" w:cs="Times New Roman"/>
          <w:sz w:val="28"/>
          <w:szCs w:val="28"/>
        </w:rPr>
        <w:softHyphen/>
        <w:t>щие данные:</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  название оборудования или процесса;</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  время выполнения операции или процесса (фактическое время, а не указанное в существующей на данный момент документации);</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  надежность оборудования (время работы оборудования без по</w:t>
      </w:r>
      <w:r w:rsidRPr="00FA4190">
        <w:rPr>
          <w:rFonts w:ascii="Times New Roman" w:eastAsia="Times New Roman" w:hAnsi="Times New Roman" w:cs="Times New Roman"/>
          <w:sz w:val="28"/>
          <w:szCs w:val="28"/>
        </w:rPr>
        <w:softHyphen/>
        <w:t>ломок);</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lastRenderedPageBreak/>
        <w:t>•  количество операторов или сотрудников, выполняющих опре</w:t>
      </w:r>
      <w:r w:rsidRPr="00FA4190">
        <w:rPr>
          <w:rFonts w:ascii="Times New Roman" w:eastAsia="Times New Roman" w:hAnsi="Times New Roman" w:cs="Times New Roman"/>
          <w:sz w:val="28"/>
          <w:szCs w:val="28"/>
        </w:rPr>
        <w:softHyphen/>
        <w:t>деленную операцию или обслуживающих процесс;</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  наличие запасов на складе сырья и материалов для данного по</w:t>
      </w:r>
      <w:r w:rsidRPr="00FA4190">
        <w:rPr>
          <w:rFonts w:ascii="Times New Roman" w:eastAsia="Times New Roman" w:hAnsi="Times New Roman" w:cs="Times New Roman"/>
          <w:sz w:val="28"/>
          <w:szCs w:val="28"/>
        </w:rPr>
        <w:softHyphen/>
        <w:t>тока (в днях), количество готовой продукции (в днях), количест</w:t>
      </w:r>
      <w:r w:rsidRPr="00FA4190">
        <w:rPr>
          <w:rFonts w:ascii="Times New Roman" w:eastAsia="Times New Roman" w:hAnsi="Times New Roman" w:cs="Times New Roman"/>
          <w:sz w:val="28"/>
          <w:szCs w:val="28"/>
        </w:rPr>
        <w:softHyphen/>
        <w:t>во межоперационных и межцеховых запасов незавершенной продукции по данному потоку (в днях);</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  порядок и сроки размещения заказов у поставщиков по данному потоку;</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  порядок отгрузки и сроки формирования заказов от клиентов на данный вид продукции или группы продуктов;</w:t>
      </w:r>
    </w:p>
    <w:p w:rsidR="00FB41E1" w:rsidRPr="00FA4190" w:rsidRDefault="00FB41E1" w:rsidP="00FA419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A4190">
        <w:rPr>
          <w:rFonts w:ascii="Times New Roman" w:eastAsia="Times New Roman" w:hAnsi="Times New Roman" w:cs="Times New Roman"/>
          <w:sz w:val="28"/>
          <w:szCs w:val="28"/>
        </w:rPr>
        <w:t>•  время такта — период, за который должна быть изготовлена еди</w:t>
      </w:r>
      <w:r w:rsidRPr="00FA4190">
        <w:rPr>
          <w:rFonts w:ascii="Times New Roman" w:eastAsia="Times New Roman" w:hAnsi="Times New Roman" w:cs="Times New Roman"/>
          <w:sz w:val="28"/>
          <w:szCs w:val="28"/>
        </w:rPr>
        <w:softHyphen/>
        <w:t>ница продукции, рассчитывается исходя из потребности клиен</w:t>
      </w:r>
      <w:r w:rsidRPr="00FA4190">
        <w:rPr>
          <w:rFonts w:ascii="Times New Roman" w:eastAsia="Times New Roman" w:hAnsi="Times New Roman" w:cs="Times New Roman"/>
          <w:sz w:val="28"/>
          <w:szCs w:val="28"/>
        </w:rPr>
        <w:softHyphen/>
        <w:t>та в день или в смену (пример: полное время рабочего дня или смены, деленное на количество готовой продукции, которое необходимо отгрузить клиенту за этот же период). Время такта задает время цикла, то есть выполнение одной операции должно быть меньше или равно времени такта;</w:t>
      </w:r>
    </w:p>
    <w:p w:rsidR="00FB41E1" w:rsidRDefault="00FB41E1" w:rsidP="00FA419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FA4190">
        <w:rPr>
          <w:rFonts w:ascii="Times New Roman" w:eastAsia="Times New Roman" w:hAnsi="Times New Roman" w:cs="Times New Roman"/>
          <w:sz w:val="28"/>
          <w:szCs w:val="28"/>
        </w:rPr>
        <w:t>•  планирование производства на предприятии, а также детализа</w:t>
      </w:r>
      <w:r w:rsidRPr="00FA4190">
        <w:rPr>
          <w:rFonts w:ascii="Times New Roman" w:eastAsia="Times New Roman" w:hAnsi="Times New Roman" w:cs="Times New Roman"/>
          <w:sz w:val="28"/>
          <w:szCs w:val="28"/>
        </w:rPr>
        <w:softHyphen/>
        <w:t>ция этих планов и порядок прохождения этих документов.</w:t>
      </w:r>
    </w:p>
    <w:p w:rsidR="00803DC0" w:rsidRDefault="00803DC0" w:rsidP="00FA419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sectPr w:rsidR="00803DC0" w:rsidSect="00FB41E1">
          <w:pgSz w:w="11909" w:h="16834"/>
          <w:pgMar w:top="850" w:right="1134" w:bottom="1701" w:left="1134" w:header="720" w:footer="720" w:gutter="0"/>
          <w:cols w:space="720"/>
          <w:noEndnote/>
        </w:sectPr>
      </w:pPr>
    </w:p>
    <w:p w:rsidR="00803DC0" w:rsidRDefault="00803DC0" w:rsidP="00FA419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803DC0" w:rsidRDefault="00803DC0" w:rsidP="00FA419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41E1" w:rsidRPr="00803DC0" w:rsidRDefault="00FB41E1" w:rsidP="00FB41E1">
      <w:pPr>
        <w:autoSpaceDE w:val="0"/>
        <w:autoSpaceDN w:val="0"/>
        <w:adjustRightInd w:val="0"/>
        <w:spacing w:after="0" w:line="240" w:lineRule="auto"/>
        <w:rPr>
          <w:rFonts w:ascii="Times New Roman" w:hAnsi="Times New Roman" w:cs="Times New Roman"/>
          <w:sz w:val="28"/>
          <w:szCs w:val="28"/>
        </w:rPr>
      </w:pPr>
      <w:r w:rsidRPr="00803DC0">
        <w:rPr>
          <w:rFonts w:ascii="Times New Roman" w:hAnsi="Times New Roman" w:cs="Times New Roman"/>
          <w:noProof/>
          <w:sz w:val="28"/>
          <w:szCs w:val="28"/>
          <w:lang w:eastAsia="ru-RU"/>
        </w:rPr>
        <w:drawing>
          <wp:inline distT="0" distB="0" distL="0" distR="0" wp14:anchorId="1A9A8207" wp14:editId="347AF47A">
            <wp:extent cx="8075367" cy="5312078"/>
            <wp:effectExtent l="0" t="0" r="1905"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75367" cy="5312078"/>
                    </a:xfrm>
                    <a:prstGeom prst="rect">
                      <a:avLst/>
                    </a:prstGeom>
                    <a:noFill/>
                    <a:ln>
                      <a:noFill/>
                    </a:ln>
                  </pic:spPr>
                </pic:pic>
              </a:graphicData>
            </a:graphic>
          </wp:inline>
        </w:drawing>
      </w:r>
    </w:p>
    <w:p w:rsidR="00803DC0" w:rsidRPr="00803DC0" w:rsidRDefault="00803DC0" w:rsidP="00FB41E1">
      <w:pPr>
        <w:shd w:val="clear" w:color="auto" w:fill="FFFFFF"/>
        <w:autoSpaceDE w:val="0"/>
        <w:autoSpaceDN w:val="0"/>
        <w:adjustRightInd w:val="0"/>
        <w:spacing w:after="0" w:line="240" w:lineRule="auto"/>
        <w:rPr>
          <w:rFonts w:ascii="Times New Roman" w:eastAsia="Times New Roman" w:hAnsi="Times New Roman" w:cs="Times New Roman"/>
          <w:b/>
          <w:bCs/>
          <w:sz w:val="28"/>
          <w:szCs w:val="28"/>
        </w:rPr>
      </w:pPr>
    </w:p>
    <w:p w:rsidR="00FB41E1" w:rsidRDefault="00FB41E1" w:rsidP="00FB41E1">
      <w:pPr>
        <w:shd w:val="clear" w:color="auto" w:fill="FFFFFF"/>
        <w:autoSpaceDE w:val="0"/>
        <w:autoSpaceDN w:val="0"/>
        <w:adjustRightInd w:val="0"/>
        <w:spacing w:after="0" w:line="240" w:lineRule="auto"/>
        <w:rPr>
          <w:rFonts w:ascii="Times New Roman" w:eastAsia="Times New Roman" w:hAnsi="Times New Roman" w:cs="Times New Roman"/>
          <w:b/>
          <w:bCs/>
          <w:sz w:val="28"/>
          <w:szCs w:val="28"/>
        </w:rPr>
      </w:pPr>
      <w:r w:rsidRPr="00803DC0">
        <w:rPr>
          <w:rFonts w:ascii="Times New Roman" w:eastAsia="Times New Roman" w:hAnsi="Times New Roman" w:cs="Times New Roman"/>
          <w:b/>
          <w:bCs/>
          <w:sz w:val="28"/>
          <w:szCs w:val="28"/>
        </w:rPr>
        <w:t>Рис. 4.1. Карта потока создания ценности продукта литейного производства</w:t>
      </w:r>
    </w:p>
    <w:p w:rsidR="00803DC0" w:rsidRDefault="00803DC0" w:rsidP="00FB41E1">
      <w:pPr>
        <w:shd w:val="clear" w:color="auto" w:fill="FFFFFF"/>
        <w:autoSpaceDE w:val="0"/>
        <w:autoSpaceDN w:val="0"/>
        <w:adjustRightInd w:val="0"/>
        <w:spacing w:after="0" w:line="240" w:lineRule="auto"/>
        <w:rPr>
          <w:rFonts w:ascii="Times New Roman" w:eastAsia="Times New Roman" w:hAnsi="Times New Roman" w:cs="Times New Roman"/>
          <w:b/>
          <w:bCs/>
          <w:sz w:val="28"/>
          <w:szCs w:val="28"/>
        </w:rPr>
      </w:pPr>
    </w:p>
    <w:p w:rsidR="00803DC0" w:rsidRDefault="00803DC0" w:rsidP="00FB41E1">
      <w:pPr>
        <w:shd w:val="clear" w:color="auto" w:fill="FFFFFF"/>
        <w:autoSpaceDE w:val="0"/>
        <w:autoSpaceDN w:val="0"/>
        <w:adjustRightInd w:val="0"/>
        <w:spacing w:after="0" w:line="240" w:lineRule="auto"/>
        <w:rPr>
          <w:rFonts w:ascii="Times New Roman" w:hAnsi="Times New Roman" w:cs="Times New Roman"/>
          <w:sz w:val="28"/>
          <w:szCs w:val="28"/>
        </w:rPr>
        <w:sectPr w:rsidR="00803DC0" w:rsidSect="00803DC0">
          <w:pgSz w:w="16834" w:h="11909" w:orient="landscape"/>
          <w:pgMar w:top="567" w:right="850" w:bottom="1134" w:left="1701" w:header="720" w:footer="720" w:gutter="0"/>
          <w:cols w:space="720"/>
          <w:noEndnote/>
          <w:docGrid w:linePitch="299"/>
        </w:sectPr>
      </w:pPr>
    </w:p>
    <w:p w:rsidR="00FB41E1" w:rsidRPr="00DF3EC6" w:rsidRDefault="00FB41E1" w:rsidP="00DF3EC6">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F3EC6">
        <w:rPr>
          <w:rFonts w:ascii="Times New Roman" w:eastAsia="Times New Roman" w:hAnsi="Times New Roman" w:cs="Times New Roman"/>
          <w:sz w:val="28"/>
          <w:szCs w:val="28"/>
        </w:rPr>
        <w:lastRenderedPageBreak/>
        <w:t>Карта текущего состояния — самый эффективный инструмент для анализа работы любых предприятий, включая компании, за</w:t>
      </w:r>
      <w:r w:rsidRPr="00DF3EC6">
        <w:rPr>
          <w:rFonts w:ascii="Times New Roman" w:eastAsia="Times New Roman" w:hAnsi="Times New Roman" w:cs="Times New Roman"/>
          <w:sz w:val="28"/>
          <w:szCs w:val="28"/>
        </w:rPr>
        <w:softHyphen/>
        <w:t>нятые в сфере услуг, банковской деятельности, здравоохранении, не говоря уже о производственных организациях. Она позволяет увидеть основные источники потерь и разработать план по их лик</w:t>
      </w:r>
      <w:r w:rsidRPr="00DF3EC6">
        <w:rPr>
          <w:rFonts w:ascii="Times New Roman" w:eastAsia="Times New Roman" w:hAnsi="Times New Roman" w:cs="Times New Roman"/>
          <w:sz w:val="28"/>
          <w:szCs w:val="28"/>
        </w:rPr>
        <w:softHyphen/>
        <w:t>видации или значительному снижению. На рис. 4.1 показана кар</w:t>
      </w:r>
      <w:r w:rsidRPr="00DF3EC6">
        <w:rPr>
          <w:rFonts w:ascii="Times New Roman" w:eastAsia="Times New Roman" w:hAnsi="Times New Roman" w:cs="Times New Roman"/>
          <w:sz w:val="28"/>
          <w:szCs w:val="28"/>
        </w:rPr>
        <w:softHyphen/>
        <w:t>га текущего состояния на примере движения продукта литейного производства.</w:t>
      </w:r>
    </w:p>
    <w:p w:rsidR="00FB41E1" w:rsidRPr="00DF3EC6" w:rsidRDefault="00FB41E1" w:rsidP="00DF3EC6">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F3EC6">
        <w:rPr>
          <w:rFonts w:ascii="Times New Roman" w:eastAsia="Times New Roman" w:hAnsi="Times New Roman" w:cs="Times New Roman"/>
          <w:sz w:val="28"/>
          <w:szCs w:val="28"/>
        </w:rPr>
        <w:t>Основная задача при создании карты текущего состояния — оце</w:t>
      </w:r>
      <w:r w:rsidRPr="00DF3EC6">
        <w:rPr>
          <w:rFonts w:ascii="Times New Roman" w:eastAsia="Times New Roman" w:hAnsi="Times New Roman" w:cs="Times New Roman"/>
          <w:sz w:val="28"/>
          <w:szCs w:val="28"/>
        </w:rPr>
        <w:softHyphen/>
        <w:t>нить эффективность потока. Эффективность потока считают как сум</w:t>
      </w:r>
      <w:r w:rsidRPr="00DF3EC6">
        <w:rPr>
          <w:rFonts w:ascii="Times New Roman" w:eastAsia="Times New Roman" w:hAnsi="Times New Roman" w:cs="Times New Roman"/>
          <w:sz w:val="28"/>
          <w:szCs w:val="28"/>
        </w:rPr>
        <w:softHyphen/>
        <w:t>марное время операций, добавляющих ценность продукту, с точки «рения клиента, деленное на полное время прохождения изделия по нсему потоку и умноженное на 100 %. На практике этот показатель со</w:t>
      </w:r>
      <w:r w:rsidRPr="00DF3EC6">
        <w:rPr>
          <w:rFonts w:ascii="Times New Roman" w:eastAsia="Times New Roman" w:hAnsi="Times New Roman" w:cs="Times New Roman"/>
          <w:sz w:val="28"/>
          <w:szCs w:val="28"/>
        </w:rPr>
        <w:softHyphen/>
        <w:t xml:space="preserve">ставляет на российских предприятиях менее 2 %, так что есть над чем </w:t>
      </w:r>
      <w:r w:rsidRPr="00DF3EC6">
        <w:rPr>
          <w:rFonts w:ascii="Times New Roman" w:eastAsia="Times New Roman" w:hAnsi="Times New Roman" w:cs="Times New Roman"/>
          <w:i/>
          <w:iCs/>
          <w:sz w:val="28"/>
          <w:szCs w:val="28"/>
        </w:rPr>
        <w:t>поработать.</w:t>
      </w:r>
    </w:p>
    <w:p w:rsidR="00DF3EC6" w:rsidRDefault="00DF3EC6" w:rsidP="00DF3EC6">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FB41E1" w:rsidRPr="00DF3EC6" w:rsidRDefault="00FB41E1" w:rsidP="00DF3EC6">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F3EC6">
        <w:rPr>
          <w:rFonts w:ascii="Times New Roman" w:eastAsia="Times New Roman" w:hAnsi="Times New Roman" w:cs="Times New Roman"/>
          <w:i/>
          <w:iCs/>
          <w:sz w:val="28"/>
          <w:szCs w:val="28"/>
        </w:rPr>
        <w:t xml:space="preserve">Непрерывное движение продукта </w:t>
      </w:r>
      <w:r w:rsidRPr="00DF3EC6">
        <w:rPr>
          <w:rFonts w:ascii="Times New Roman" w:eastAsia="Times New Roman" w:hAnsi="Times New Roman" w:cs="Times New Roman"/>
          <w:sz w:val="28"/>
          <w:szCs w:val="28"/>
        </w:rPr>
        <w:t>— это последовательное продви</w:t>
      </w:r>
      <w:r w:rsidRPr="00DF3EC6">
        <w:rPr>
          <w:rFonts w:ascii="Times New Roman" w:eastAsia="Times New Roman" w:hAnsi="Times New Roman" w:cs="Times New Roman"/>
          <w:sz w:val="28"/>
          <w:szCs w:val="28"/>
        </w:rPr>
        <w:softHyphen/>
        <w:t>жение продукта по всем стадиям без остановок, потерь и заторов. Цель — построение схемы движения по принципу «сделал — передал дальше». Для этого необходимо определить для каждого действия, добавляется в результате его выполнения продукту ценность или нет. Последовательно устраняйте действия, которые не создают ценности. На рис. 4.2 представлена диаграмма движения продукта с хронометра</w:t>
      </w:r>
      <w:r w:rsidRPr="00DF3EC6">
        <w:rPr>
          <w:rFonts w:ascii="Times New Roman" w:eastAsia="Times New Roman" w:hAnsi="Times New Roman" w:cs="Times New Roman"/>
          <w:sz w:val="28"/>
          <w:szCs w:val="28"/>
        </w:rPr>
        <w:softHyphen/>
        <w:t>жем каждой операции.</w:t>
      </w:r>
    </w:p>
    <w:p w:rsidR="00FB41E1" w:rsidRPr="00DF3EC6" w:rsidRDefault="00FB41E1" w:rsidP="00DF3EC6">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F3EC6">
        <w:rPr>
          <w:rFonts w:ascii="Times New Roman" w:eastAsia="Times New Roman" w:hAnsi="Times New Roman" w:cs="Times New Roman"/>
          <w:i/>
          <w:iCs/>
          <w:sz w:val="28"/>
          <w:szCs w:val="28"/>
        </w:rPr>
        <w:t xml:space="preserve">«Вытягивание» продукта клиентом </w:t>
      </w:r>
      <w:r w:rsidRPr="00DF3EC6">
        <w:rPr>
          <w:rFonts w:ascii="Times New Roman" w:eastAsia="Times New Roman" w:hAnsi="Times New Roman" w:cs="Times New Roman"/>
          <w:sz w:val="28"/>
          <w:szCs w:val="28"/>
        </w:rPr>
        <w:t>— это один из основных при</w:t>
      </w:r>
      <w:r w:rsidRPr="00DF3EC6">
        <w:rPr>
          <w:rFonts w:ascii="Times New Roman" w:eastAsia="Times New Roman" w:hAnsi="Times New Roman" w:cs="Times New Roman"/>
          <w:sz w:val="28"/>
          <w:szCs w:val="28"/>
        </w:rPr>
        <w:softHyphen/>
        <w:t>нципов бережливого производства, который заключается в том, что производитель ничего не делает то тех пор, пока не получит сигнал от клиента. Более подробно концепция «вытягивания» разобрана и гл. 5.</w:t>
      </w:r>
    </w:p>
    <w:p w:rsidR="00FB41E1" w:rsidRPr="00DF3EC6" w:rsidRDefault="00FB41E1" w:rsidP="00DF3EC6">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F3EC6">
        <w:rPr>
          <w:rFonts w:ascii="Times New Roman" w:eastAsia="Times New Roman" w:hAnsi="Times New Roman" w:cs="Times New Roman"/>
          <w:i/>
          <w:iCs/>
          <w:sz w:val="28"/>
          <w:szCs w:val="28"/>
        </w:rPr>
        <w:t xml:space="preserve">Стремление к совершенству </w:t>
      </w:r>
      <w:r w:rsidRPr="00DF3EC6">
        <w:rPr>
          <w:rFonts w:ascii="Times New Roman" w:eastAsia="Times New Roman" w:hAnsi="Times New Roman" w:cs="Times New Roman"/>
          <w:sz w:val="28"/>
          <w:szCs w:val="28"/>
        </w:rPr>
        <w:t>сводится к тому, что производство про</w:t>
      </w:r>
      <w:r w:rsidRPr="00DF3EC6">
        <w:rPr>
          <w:rFonts w:ascii="Times New Roman" w:eastAsia="Times New Roman" w:hAnsi="Times New Roman" w:cs="Times New Roman"/>
          <w:sz w:val="28"/>
          <w:szCs w:val="28"/>
        </w:rPr>
        <w:softHyphen/>
        <w:t>дукции находится в состоянии, когда все действия в цепочке движе</w:t>
      </w:r>
      <w:r w:rsidRPr="00DF3EC6">
        <w:rPr>
          <w:rFonts w:ascii="Times New Roman" w:eastAsia="Times New Roman" w:hAnsi="Times New Roman" w:cs="Times New Roman"/>
          <w:sz w:val="28"/>
          <w:szCs w:val="28"/>
        </w:rPr>
        <w:softHyphen/>
        <w:t>ния продукта последовательно добавляют ему ценность; все действия приводят к изменению свойств и характеристик продукта; потери ус-гранены из всех процессов.</w:t>
      </w:r>
    </w:p>
    <w:p w:rsidR="00FB41E1" w:rsidRPr="00DF3EC6" w:rsidRDefault="00FB41E1" w:rsidP="00DF3EC6">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F3EC6">
        <w:rPr>
          <w:rFonts w:ascii="Times New Roman" w:eastAsia="Times New Roman" w:hAnsi="Times New Roman" w:cs="Times New Roman"/>
          <w:sz w:val="28"/>
          <w:szCs w:val="28"/>
        </w:rPr>
        <w:t>Схематично этот принцип представлен на рис. 4.3.</w:t>
      </w:r>
    </w:p>
    <w:p w:rsidR="00FB41E1" w:rsidRDefault="00FB41E1" w:rsidP="00DF3EC6">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DF3EC6">
        <w:rPr>
          <w:rFonts w:ascii="Times New Roman" w:eastAsia="Times New Roman" w:hAnsi="Times New Roman" w:cs="Times New Roman"/>
          <w:sz w:val="28"/>
          <w:szCs w:val="28"/>
        </w:rPr>
        <w:t>Как резюме принципов бережливого производства наибо-нее точно подходят слова Джона Шука — директора программы японских технологий в Мичиганском университете: «Это фило</w:t>
      </w:r>
      <w:r w:rsidRPr="00DF3EC6">
        <w:rPr>
          <w:rFonts w:ascii="Times New Roman" w:eastAsia="Times New Roman" w:hAnsi="Times New Roman" w:cs="Times New Roman"/>
          <w:sz w:val="28"/>
          <w:szCs w:val="28"/>
        </w:rPr>
        <w:softHyphen/>
        <w:t>софия производства, в основе которой лежит сокращение време-пи между получением заказа и его отгрузкой путем уменьшения потерь» (рис. 4.4).</w:t>
      </w:r>
    </w:p>
    <w:p w:rsidR="00DF3EC6" w:rsidRDefault="00DF3EC6" w:rsidP="00DF3EC6">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DF3EC6" w:rsidRDefault="00DF3EC6" w:rsidP="00DF3EC6">
      <w:pPr>
        <w:shd w:val="clear" w:color="auto" w:fill="FFFFFF"/>
        <w:autoSpaceDE w:val="0"/>
        <w:autoSpaceDN w:val="0"/>
        <w:adjustRightInd w:val="0"/>
        <w:spacing w:after="0" w:line="240" w:lineRule="auto"/>
        <w:jc w:val="both"/>
        <w:rPr>
          <w:rFonts w:ascii="Times New Roman" w:hAnsi="Times New Roman" w:cs="Times New Roman"/>
          <w:sz w:val="28"/>
          <w:szCs w:val="28"/>
        </w:rPr>
        <w:sectPr w:rsidR="00DF3EC6" w:rsidSect="00FB41E1">
          <w:pgSz w:w="11909" w:h="16834"/>
          <w:pgMar w:top="850" w:right="1134" w:bottom="1701" w:left="1134" w:header="720" w:footer="720" w:gutter="0"/>
          <w:cols w:space="720"/>
          <w:noEndnote/>
        </w:sectPr>
      </w:pPr>
    </w:p>
    <w:p w:rsidR="00FB41E1" w:rsidRDefault="00FB41E1" w:rsidP="00FB41E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F41BA1F" wp14:editId="478E1CA4">
            <wp:extent cx="8239125" cy="5362967"/>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39125" cy="5362967"/>
                    </a:xfrm>
                    <a:prstGeom prst="rect">
                      <a:avLst/>
                    </a:prstGeom>
                    <a:noFill/>
                    <a:ln>
                      <a:noFill/>
                    </a:ln>
                  </pic:spPr>
                </pic:pic>
              </a:graphicData>
            </a:graphic>
          </wp:inline>
        </w:drawing>
      </w:r>
    </w:p>
    <w:p w:rsidR="00FB41E1" w:rsidRPr="00DF3EC6" w:rsidRDefault="00FB41E1" w:rsidP="00FB41E1">
      <w:pPr>
        <w:shd w:val="clear" w:color="auto" w:fill="FFFFFF"/>
        <w:autoSpaceDE w:val="0"/>
        <w:autoSpaceDN w:val="0"/>
        <w:adjustRightInd w:val="0"/>
        <w:spacing w:after="0" w:line="240" w:lineRule="auto"/>
        <w:rPr>
          <w:rFonts w:ascii="Times New Roman" w:hAnsi="Times New Roman" w:cs="Times New Roman"/>
          <w:sz w:val="28"/>
          <w:szCs w:val="28"/>
        </w:rPr>
      </w:pPr>
      <w:r w:rsidRPr="00DF3EC6">
        <w:rPr>
          <w:rFonts w:ascii="Arial" w:eastAsia="Times New Roman" w:hAnsi="Arial" w:cs="Times New Roman"/>
          <w:b/>
          <w:bCs/>
          <w:sz w:val="28"/>
          <w:szCs w:val="28"/>
        </w:rPr>
        <w:t>Рис</w:t>
      </w:r>
      <w:r w:rsidRPr="00DF3EC6">
        <w:rPr>
          <w:rFonts w:ascii="Arial" w:eastAsia="Times New Roman" w:hAnsi="Arial" w:cs="Arial"/>
          <w:b/>
          <w:bCs/>
          <w:sz w:val="28"/>
          <w:szCs w:val="28"/>
        </w:rPr>
        <w:t xml:space="preserve">. 4.2. </w:t>
      </w:r>
      <w:r w:rsidRPr="00DF3EC6">
        <w:rPr>
          <w:rFonts w:ascii="Arial" w:eastAsia="Times New Roman" w:hAnsi="Arial" w:cs="Times New Roman"/>
          <w:b/>
          <w:bCs/>
          <w:sz w:val="28"/>
          <w:szCs w:val="28"/>
        </w:rPr>
        <w:t>Диаграмма</w:t>
      </w:r>
      <w:r w:rsidRPr="00DF3EC6">
        <w:rPr>
          <w:rFonts w:ascii="Arial" w:eastAsia="Times New Roman" w:hAnsi="Arial" w:cs="Arial"/>
          <w:b/>
          <w:bCs/>
          <w:sz w:val="28"/>
          <w:szCs w:val="28"/>
        </w:rPr>
        <w:t xml:space="preserve"> </w:t>
      </w:r>
      <w:r w:rsidRPr="00DF3EC6">
        <w:rPr>
          <w:rFonts w:ascii="Arial" w:eastAsia="Times New Roman" w:hAnsi="Arial" w:cs="Times New Roman"/>
          <w:b/>
          <w:bCs/>
          <w:sz w:val="28"/>
          <w:szCs w:val="28"/>
        </w:rPr>
        <w:t>движения</w:t>
      </w:r>
      <w:r w:rsidRPr="00DF3EC6">
        <w:rPr>
          <w:rFonts w:ascii="Arial" w:eastAsia="Times New Roman" w:hAnsi="Arial" w:cs="Arial"/>
          <w:b/>
          <w:bCs/>
          <w:sz w:val="28"/>
          <w:szCs w:val="28"/>
        </w:rPr>
        <w:t xml:space="preserve"> </w:t>
      </w:r>
      <w:r w:rsidRPr="00DF3EC6">
        <w:rPr>
          <w:rFonts w:ascii="Arial" w:eastAsia="Times New Roman" w:hAnsi="Arial" w:cs="Times New Roman"/>
          <w:b/>
          <w:bCs/>
          <w:sz w:val="28"/>
          <w:szCs w:val="28"/>
        </w:rPr>
        <w:t>продукта</w:t>
      </w:r>
    </w:p>
    <w:p w:rsidR="00FB41E1" w:rsidRDefault="00FB41E1" w:rsidP="00FB41E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1ED9047" wp14:editId="01C4BF53">
            <wp:extent cx="9229725" cy="32575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29725" cy="3257550"/>
                    </a:xfrm>
                    <a:prstGeom prst="rect">
                      <a:avLst/>
                    </a:prstGeom>
                    <a:noFill/>
                    <a:ln>
                      <a:noFill/>
                    </a:ln>
                  </pic:spPr>
                </pic:pic>
              </a:graphicData>
            </a:graphic>
          </wp:inline>
        </w:drawing>
      </w:r>
    </w:p>
    <w:p w:rsidR="00FB41E1" w:rsidRDefault="00FB41E1" w:rsidP="00FB41E1">
      <w:pPr>
        <w:shd w:val="clear" w:color="auto" w:fill="FFFFFF"/>
        <w:autoSpaceDE w:val="0"/>
        <w:autoSpaceDN w:val="0"/>
        <w:adjustRightInd w:val="0"/>
        <w:spacing w:after="0" w:line="240" w:lineRule="auto"/>
        <w:rPr>
          <w:rFonts w:ascii="Arial" w:eastAsia="Times New Roman" w:hAnsi="Arial" w:cs="Times New Roman"/>
          <w:b/>
          <w:bCs/>
          <w:sz w:val="28"/>
          <w:szCs w:val="28"/>
        </w:rPr>
      </w:pPr>
      <w:r w:rsidRPr="00DF3EC6">
        <w:rPr>
          <w:rFonts w:ascii="Arial" w:eastAsia="Times New Roman" w:hAnsi="Arial" w:cs="Times New Roman"/>
          <w:b/>
          <w:bCs/>
          <w:sz w:val="28"/>
          <w:szCs w:val="28"/>
        </w:rPr>
        <w:t>Рис</w:t>
      </w:r>
      <w:r w:rsidRPr="00DF3EC6">
        <w:rPr>
          <w:rFonts w:ascii="Arial" w:eastAsia="Times New Roman" w:hAnsi="Arial" w:cs="Arial"/>
          <w:b/>
          <w:bCs/>
          <w:sz w:val="28"/>
          <w:szCs w:val="28"/>
        </w:rPr>
        <w:t xml:space="preserve">. 4.3. </w:t>
      </w:r>
      <w:r w:rsidRPr="00DF3EC6">
        <w:rPr>
          <w:rFonts w:ascii="Arial" w:eastAsia="Times New Roman" w:hAnsi="Arial" w:cs="Times New Roman"/>
          <w:b/>
          <w:bCs/>
          <w:sz w:val="28"/>
          <w:szCs w:val="28"/>
        </w:rPr>
        <w:t>Временная</w:t>
      </w:r>
      <w:r w:rsidRPr="00DF3EC6">
        <w:rPr>
          <w:rFonts w:ascii="Arial" w:eastAsia="Times New Roman" w:hAnsi="Arial" w:cs="Arial"/>
          <w:b/>
          <w:bCs/>
          <w:sz w:val="28"/>
          <w:szCs w:val="28"/>
        </w:rPr>
        <w:t xml:space="preserve"> </w:t>
      </w:r>
      <w:r w:rsidRPr="00DF3EC6">
        <w:rPr>
          <w:rFonts w:ascii="Arial" w:eastAsia="Times New Roman" w:hAnsi="Arial" w:cs="Times New Roman"/>
          <w:b/>
          <w:bCs/>
          <w:sz w:val="28"/>
          <w:szCs w:val="28"/>
        </w:rPr>
        <w:t>диаграмма</w:t>
      </w:r>
      <w:r w:rsidRPr="00DF3EC6">
        <w:rPr>
          <w:rFonts w:ascii="Arial" w:eastAsia="Times New Roman" w:hAnsi="Arial" w:cs="Arial"/>
          <w:b/>
          <w:bCs/>
          <w:sz w:val="28"/>
          <w:szCs w:val="28"/>
        </w:rPr>
        <w:t xml:space="preserve"> </w:t>
      </w:r>
      <w:r w:rsidRPr="00DF3EC6">
        <w:rPr>
          <w:rFonts w:ascii="Arial" w:eastAsia="Times New Roman" w:hAnsi="Arial" w:cs="Times New Roman"/>
          <w:b/>
          <w:bCs/>
          <w:sz w:val="28"/>
          <w:szCs w:val="28"/>
        </w:rPr>
        <w:t>движения</w:t>
      </w:r>
      <w:r w:rsidRPr="00DF3EC6">
        <w:rPr>
          <w:rFonts w:ascii="Arial" w:eastAsia="Times New Roman" w:hAnsi="Arial" w:cs="Arial"/>
          <w:b/>
          <w:bCs/>
          <w:sz w:val="28"/>
          <w:szCs w:val="28"/>
        </w:rPr>
        <w:t xml:space="preserve"> </w:t>
      </w:r>
      <w:r w:rsidRPr="00DF3EC6">
        <w:rPr>
          <w:rFonts w:ascii="Arial" w:eastAsia="Times New Roman" w:hAnsi="Arial" w:cs="Times New Roman"/>
          <w:b/>
          <w:bCs/>
          <w:sz w:val="28"/>
          <w:szCs w:val="28"/>
        </w:rPr>
        <w:t>продукта</w:t>
      </w:r>
    </w:p>
    <w:p w:rsidR="00DF3EC6" w:rsidRDefault="00DF3EC6" w:rsidP="00FB41E1">
      <w:pPr>
        <w:shd w:val="clear" w:color="auto" w:fill="FFFFFF"/>
        <w:autoSpaceDE w:val="0"/>
        <w:autoSpaceDN w:val="0"/>
        <w:adjustRightInd w:val="0"/>
        <w:spacing w:after="0" w:line="240" w:lineRule="auto"/>
        <w:rPr>
          <w:rFonts w:ascii="Arial" w:eastAsia="Times New Roman" w:hAnsi="Arial" w:cs="Times New Roman"/>
          <w:b/>
          <w:bCs/>
          <w:sz w:val="28"/>
          <w:szCs w:val="28"/>
        </w:rPr>
      </w:pPr>
    </w:p>
    <w:p w:rsidR="002C27C5" w:rsidRDefault="002C27C5" w:rsidP="002C27C5">
      <w:pPr>
        <w:shd w:val="clear" w:color="auto" w:fill="FFFFFF"/>
        <w:autoSpaceDE w:val="0"/>
        <w:autoSpaceDN w:val="0"/>
        <w:adjustRightInd w:val="0"/>
        <w:spacing w:after="0" w:line="240" w:lineRule="auto"/>
        <w:rPr>
          <w:rFonts w:ascii="Times New Roman" w:eastAsia="Times New Roman" w:hAnsi="Times New Roman" w:cs="Times New Roman"/>
        </w:rPr>
      </w:pPr>
    </w:p>
    <w:p w:rsidR="002C27C5" w:rsidRDefault="002C27C5" w:rsidP="002C27C5">
      <w:pPr>
        <w:shd w:val="clear" w:color="auto" w:fill="FFFFFF"/>
        <w:autoSpaceDE w:val="0"/>
        <w:autoSpaceDN w:val="0"/>
        <w:adjustRightInd w:val="0"/>
        <w:spacing w:after="0" w:line="240" w:lineRule="auto"/>
        <w:rPr>
          <w:rFonts w:ascii="Times New Roman" w:eastAsia="Times New Roman" w:hAnsi="Times New Roman" w:cs="Times New Roman"/>
        </w:rPr>
      </w:pPr>
    </w:p>
    <w:p w:rsidR="002C27C5" w:rsidRDefault="002C27C5" w:rsidP="002C27C5">
      <w:pPr>
        <w:shd w:val="clear" w:color="auto" w:fill="FFFFFF"/>
        <w:autoSpaceDE w:val="0"/>
        <w:autoSpaceDN w:val="0"/>
        <w:adjustRightInd w:val="0"/>
        <w:spacing w:after="0" w:line="240" w:lineRule="auto"/>
        <w:rPr>
          <w:rFonts w:ascii="Times New Roman" w:eastAsia="Times New Roman" w:hAnsi="Times New Roman" w:cs="Times New Roman"/>
        </w:rPr>
      </w:pPr>
    </w:p>
    <w:p w:rsidR="002C27C5" w:rsidRDefault="002C27C5" w:rsidP="002C27C5">
      <w:pPr>
        <w:shd w:val="clear" w:color="auto" w:fill="FFFFFF"/>
        <w:autoSpaceDE w:val="0"/>
        <w:autoSpaceDN w:val="0"/>
        <w:adjustRightInd w:val="0"/>
        <w:spacing w:after="0" w:line="240" w:lineRule="auto"/>
        <w:rPr>
          <w:rFonts w:ascii="Times New Roman" w:eastAsia="Times New Roman" w:hAnsi="Times New Roman" w:cs="Times New Roman"/>
        </w:rPr>
      </w:pPr>
    </w:p>
    <w:p w:rsidR="002C27C5" w:rsidRDefault="002C27C5" w:rsidP="002C27C5">
      <w:pPr>
        <w:shd w:val="clear" w:color="auto" w:fill="FFFFFF"/>
        <w:autoSpaceDE w:val="0"/>
        <w:autoSpaceDN w:val="0"/>
        <w:adjustRightInd w:val="0"/>
        <w:spacing w:after="0" w:line="240" w:lineRule="auto"/>
        <w:rPr>
          <w:rFonts w:ascii="Times New Roman" w:eastAsia="Times New Roman" w:hAnsi="Times New Roman" w:cs="Times New Roman"/>
        </w:rPr>
      </w:pPr>
    </w:p>
    <w:p w:rsidR="002C27C5" w:rsidRDefault="002C27C5" w:rsidP="002C27C5">
      <w:pPr>
        <w:shd w:val="clear" w:color="auto" w:fill="FFFFFF"/>
        <w:autoSpaceDE w:val="0"/>
        <w:autoSpaceDN w:val="0"/>
        <w:adjustRightInd w:val="0"/>
        <w:spacing w:after="0" w:line="240" w:lineRule="auto"/>
        <w:rPr>
          <w:rFonts w:ascii="Times New Roman" w:eastAsia="Times New Roman" w:hAnsi="Times New Roman" w:cs="Times New Roman"/>
        </w:rPr>
      </w:pPr>
    </w:p>
    <w:p w:rsidR="002C27C5" w:rsidRDefault="002C27C5" w:rsidP="002C27C5">
      <w:pPr>
        <w:shd w:val="clear" w:color="auto" w:fill="FFFFFF"/>
        <w:autoSpaceDE w:val="0"/>
        <w:autoSpaceDN w:val="0"/>
        <w:adjustRightInd w:val="0"/>
        <w:spacing w:after="0" w:line="240" w:lineRule="auto"/>
        <w:rPr>
          <w:rFonts w:ascii="Times New Roman" w:eastAsia="Times New Roman" w:hAnsi="Times New Roman" w:cs="Times New Roman"/>
        </w:rPr>
      </w:pPr>
    </w:p>
    <w:p w:rsidR="002C27C5" w:rsidRDefault="002C27C5" w:rsidP="002C27C5">
      <w:pPr>
        <w:shd w:val="clear" w:color="auto" w:fill="FFFFFF"/>
        <w:autoSpaceDE w:val="0"/>
        <w:autoSpaceDN w:val="0"/>
        <w:adjustRightInd w:val="0"/>
        <w:spacing w:after="0" w:line="240" w:lineRule="auto"/>
        <w:rPr>
          <w:rFonts w:ascii="Times New Roman" w:eastAsia="Times New Roman" w:hAnsi="Times New Roman" w:cs="Times New Roman"/>
        </w:rPr>
      </w:pPr>
    </w:p>
    <w:p w:rsidR="002C27C5" w:rsidRDefault="002C27C5" w:rsidP="002C27C5">
      <w:pPr>
        <w:shd w:val="clear" w:color="auto" w:fill="FFFFFF"/>
        <w:autoSpaceDE w:val="0"/>
        <w:autoSpaceDN w:val="0"/>
        <w:adjustRightInd w:val="0"/>
        <w:spacing w:after="0" w:line="240" w:lineRule="auto"/>
        <w:rPr>
          <w:rFonts w:ascii="Times New Roman" w:eastAsia="Times New Roman" w:hAnsi="Times New Roman" w:cs="Times New Roman"/>
        </w:rPr>
      </w:pPr>
    </w:p>
    <w:p w:rsidR="002C27C5" w:rsidRDefault="002C27C5" w:rsidP="002C27C5">
      <w:pPr>
        <w:shd w:val="clear" w:color="auto" w:fill="FFFFFF"/>
        <w:autoSpaceDE w:val="0"/>
        <w:autoSpaceDN w:val="0"/>
        <w:adjustRightInd w:val="0"/>
        <w:spacing w:after="0" w:line="240" w:lineRule="auto"/>
        <w:rPr>
          <w:rFonts w:ascii="Times New Roman" w:eastAsia="Times New Roman" w:hAnsi="Times New Roman" w:cs="Times New Roman"/>
        </w:rPr>
      </w:pPr>
    </w:p>
    <w:p w:rsidR="002C27C5" w:rsidRDefault="002C27C5" w:rsidP="002C27C5">
      <w:pPr>
        <w:shd w:val="clear" w:color="auto" w:fill="FFFFFF"/>
        <w:autoSpaceDE w:val="0"/>
        <w:autoSpaceDN w:val="0"/>
        <w:adjustRightInd w:val="0"/>
        <w:spacing w:after="0" w:line="240" w:lineRule="auto"/>
        <w:rPr>
          <w:rFonts w:ascii="Times New Roman" w:eastAsia="Times New Roman" w:hAnsi="Times New Roman" w:cs="Times New Roman"/>
        </w:rPr>
      </w:pPr>
    </w:p>
    <w:p w:rsidR="002C27C5" w:rsidRDefault="002C27C5" w:rsidP="002C27C5">
      <w:pPr>
        <w:shd w:val="clear" w:color="auto" w:fill="FFFFFF"/>
        <w:autoSpaceDE w:val="0"/>
        <w:autoSpaceDN w:val="0"/>
        <w:adjustRightInd w:val="0"/>
        <w:spacing w:after="0" w:line="240" w:lineRule="auto"/>
        <w:rPr>
          <w:rFonts w:ascii="Times New Roman" w:eastAsia="Times New Roman" w:hAnsi="Times New Roman" w:cs="Times New Roman"/>
        </w:rPr>
      </w:pPr>
    </w:p>
    <w:p w:rsidR="002C27C5" w:rsidRDefault="002C27C5" w:rsidP="002C27C5">
      <w:pPr>
        <w:shd w:val="clear" w:color="auto" w:fill="FFFFFF"/>
        <w:autoSpaceDE w:val="0"/>
        <w:autoSpaceDN w:val="0"/>
        <w:adjustRightInd w:val="0"/>
        <w:spacing w:after="0" w:line="240" w:lineRule="auto"/>
        <w:rPr>
          <w:rFonts w:ascii="Times New Roman" w:eastAsia="Times New Roman" w:hAnsi="Times New Roman" w:cs="Times New Roman"/>
        </w:rPr>
      </w:pPr>
    </w:p>
    <w:p w:rsidR="002C27C5" w:rsidRDefault="002C27C5" w:rsidP="002C27C5">
      <w:pPr>
        <w:shd w:val="clear" w:color="auto" w:fill="FFFFFF"/>
        <w:autoSpaceDE w:val="0"/>
        <w:autoSpaceDN w:val="0"/>
        <w:adjustRightInd w:val="0"/>
        <w:spacing w:after="0" w:line="240" w:lineRule="auto"/>
        <w:rPr>
          <w:rFonts w:ascii="Times New Roman" w:eastAsia="Times New Roman" w:hAnsi="Times New Roman" w:cs="Times New Roman"/>
        </w:rPr>
      </w:pPr>
    </w:p>
    <w:p w:rsidR="00DF3EC6" w:rsidRDefault="00DF3EC6" w:rsidP="00FB41E1">
      <w:pPr>
        <w:shd w:val="clear" w:color="auto" w:fill="FFFFFF"/>
        <w:autoSpaceDE w:val="0"/>
        <w:autoSpaceDN w:val="0"/>
        <w:adjustRightInd w:val="0"/>
        <w:spacing w:after="0" w:line="240" w:lineRule="auto"/>
        <w:rPr>
          <w:rFonts w:ascii="Times New Roman" w:hAnsi="Times New Roman" w:cs="Times New Roman"/>
          <w:sz w:val="28"/>
          <w:szCs w:val="28"/>
        </w:rPr>
      </w:pPr>
    </w:p>
    <w:p w:rsidR="002C27C5" w:rsidRPr="002C27C5" w:rsidRDefault="002C27C5" w:rsidP="002C27C5">
      <w:pPr>
        <w:shd w:val="clear" w:color="auto" w:fill="FFFFFF"/>
        <w:autoSpaceDE w:val="0"/>
        <w:autoSpaceDN w:val="0"/>
        <w:adjustRightInd w:val="0"/>
        <w:spacing w:after="0" w:line="240" w:lineRule="auto"/>
        <w:rPr>
          <w:rFonts w:ascii="Times New Roman" w:hAnsi="Times New Roman" w:cs="Times New Roman"/>
          <w:sz w:val="28"/>
          <w:szCs w:val="28"/>
        </w:rPr>
      </w:pPr>
      <w:r w:rsidRPr="002C27C5">
        <w:rPr>
          <w:rFonts w:ascii="Arial" w:eastAsia="Times New Roman" w:hAnsi="Arial" w:cs="Times New Roman"/>
          <w:b/>
          <w:bCs/>
          <w:sz w:val="28"/>
          <w:szCs w:val="28"/>
        </w:rPr>
        <w:t>Рис</w:t>
      </w:r>
      <w:r w:rsidRPr="002C27C5">
        <w:rPr>
          <w:rFonts w:ascii="Arial" w:eastAsia="Times New Roman" w:hAnsi="Arial" w:cs="Arial"/>
          <w:b/>
          <w:bCs/>
          <w:sz w:val="28"/>
          <w:szCs w:val="28"/>
        </w:rPr>
        <w:t xml:space="preserve">. 4.4. </w:t>
      </w:r>
      <w:r w:rsidRPr="002C27C5">
        <w:rPr>
          <w:rFonts w:ascii="Arial" w:eastAsia="Times New Roman" w:hAnsi="Arial" w:cs="Times New Roman"/>
          <w:b/>
          <w:bCs/>
          <w:sz w:val="28"/>
          <w:szCs w:val="28"/>
        </w:rPr>
        <w:t>Философия</w:t>
      </w:r>
      <w:r w:rsidRPr="002C27C5">
        <w:rPr>
          <w:rFonts w:ascii="Arial" w:eastAsia="Times New Roman" w:hAnsi="Arial" w:cs="Arial"/>
          <w:b/>
          <w:bCs/>
          <w:sz w:val="28"/>
          <w:szCs w:val="28"/>
        </w:rPr>
        <w:t xml:space="preserve"> </w:t>
      </w:r>
      <w:r w:rsidRPr="002C27C5">
        <w:rPr>
          <w:rFonts w:ascii="Arial" w:eastAsia="Times New Roman" w:hAnsi="Arial" w:cs="Times New Roman"/>
          <w:b/>
          <w:bCs/>
          <w:sz w:val="28"/>
          <w:szCs w:val="28"/>
        </w:rPr>
        <w:t>бережливого</w:t>
      </w:r>
      <w:r w:rsidRPr="002C27C5">
        <w:rPr>
          <w:rFonts w:ascii="Arial" w:eastAsia="Times New Roman" w:hAnsi="Arial" w:cs="Arial"/>
          <w:b/>
          <w:bCs/>
          <w:sz w:val="28"/>
          <w:szCs w:val="28"/>
        </w:rPr>
        <w:t xml:space="preserve"> </w:t>
      </w:r>
      <w:r w:rsidRPr="002C27C5">
        <w:rPr>
          <w:rFonts w:ascii="Arial" w:eastAsia="Times New Roman" w:hAnsi="Arial" w:cs="Times New Roman"/>
          <w:b/>
          <w:bCs/>
          <w:sz w:val="28"/>
          <w:szCs w:val="28"/>
        </w:rPr>
        <w:t>производства</w:t>
      </w:r>
    </w:p>
    <w:p w:rsidR="002C27C5" w:rsidRDefault="002C27C5" w:rsidP="002C27C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AC4F979" wp14:editId="21A37884">
            <wp:extent cx="7022432" cy="3924300"/>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22432" cy="3924300"/>
                    </a:xfrm>
                    <a:prstGeom prst="rect">
                      <a:avLst/>
                    </a:prstGeom>
                    <a:noFill/>
                    <a:ln>
                      <a:noFill/>
                    </a:ln>
                  </pic:spPr>
                </pic:pic>
              </a:graphicData>
            </a:graphic>
          </wp:inline>
        </w:drawing>
      </w:r>
    </w:p>
    <w:p w:rsidR="002C27C5" w:rsidRDefault="002C27C5" w:rsidP="00FB41E1">
      <w:pPr>
        <w:shd w:val="clear" w:color="auto" w:fill="FFFFFF"/>
        <w:autoSpaceDE w:val="0"/>
        <w:autoSpaceDN w:val="0"/>
        <w:adjustRightInd w:val="0"/>
        <w:spacing w:after="0" w:line="240" w:lineRule="auto"/>
        <w:rPr>
          <w:rFonts w:ascii="Times New Roman" w:hAnsi="Times New Roman" w:cs="Times New Roman"/>
          <w:sz w:val="28"/>
          <w:szCs w:val="28"/>
        </w:rPr>
        <w:sectPr w:rsidR="002C27C5" w:rsidSect="00DF3EC6">
          <w:pgSz w:w="16834" w:h="11909" w:orient="landscape"/>
          <w:pgMar w:top="1134" w:right="850" w:bottom="1134" w:left="1701" w:header="720" w:footer="720" w:gutter="0"/>
          <w:cols w:space="720"/>
          <w:noEndnote/>
          <w:docGrid w:linePitch="299"/>
        </w:sectPr>
      </w:pPr>
    </w:p>
    <w:p w:rsidR="002C27C5" w:rsidRDefault="002C27C5" w:rsidP="002C27C5">
      <w:pPr>
        <w:pStyle w:val="2"/>
        <w:rPr>
          <w:rFonts w:eastAsia="Times New Roman"/>
        </w:rPr>
      </w:pPr>
    </w:p>
    <w:p w:rsidR="002C27C5" w:rsidRDefault="002C27C5" w:rsidP="002C27C5">
      <w:pPr>
        <w:pStyle w:val="2"/>
        <w:rPr>
          <w:rFonts w:eastAsia="Times New Roman"/>
        </w:rPr>
      </w:pPr>
      <w:bookmarkStart w:id="55" w:name="_Toc377388389"/>
      <w:r>
        <w:rPr>
          <w:rFonts w:eastAsia="Times New Roman"/>
        </w:rPr>
        <w:t>4.3. Инструменты аудита производства</w:t>
      </w:r>
      <w:bookmarkEnd w:id="55"/>
      <w:r>
        <w:rPr>
          <w:rFonts w:eastAsia="Times New Roman"/>
        </w:rPr>
        <w:t xml:space="preserve"> </w:t>
      </w:r>
    </w:p>
    <w:p w:rsidR="002C27C5" w:rsidRDefault="002C27C5" w:rsidP="00FB41E1">
      <w:pPr>
        <w:shd w:val="clear" w:color="auto" w:fill="FFFFFF"/>
        <w:autoSpaceDE w:val="0"/>
        <w:autoSpaceDN w:val="0"/>
        <w:adjustRightInd w:val="0"/>
        <w:spacing w:after="0" w:line="240" w:lineRule="auto"/>
        <w:rPr>
          <w:rFonts w:ascii="Arial" w:eastAsia="Times New Roman" w:hAnsi="Arial" w:cs="Arial"/>
          <w:b/>
          <w:bCs/>
          <w:sz w:val="18"/>
          <w:szCs w:val="18"/>
        </w:rPr>
      </w:pPr>
    </w:p>
    <w:p w:rsidR="002C27C5" w:rsidRDefault="002C27C5" w:rsidP="00FB41E1">
      <w:pPr>
        <w:shd w:val="clear" w:color="auto" w:fill="FFFFFF"/>
        <w:autoSpaceDE w:val="0"/>
        <w:autoSpaceDN w:val="0"/>
        <w:adjustRightInd w:val="0"/>
        <w:spacing w:after="0" w:line="240" w:lineRule="auto"/>
        <w:rPr>
          <w:rFonts w:ascii="Arial" w:eastAsia="Times New Roman" w:hAnsi="Arial" w:cs="Arial"/>
          <w:b/>
          <w:bCs/>
          <w:sz w:val="18"/>
          <w:szCs w:val="18"/>
        </w:rPr>
      </w:pPr>
    </w:p>
    <w:p w:rsidR="002C27C5" w:rsidRDefault="002C27C5" w:rsidP="00FB41E1">
      <w:pPr>
        <w:shd w:val="clear" w:color="auto" w:fill="FFFFFF"/>
        <w:autoSpaceDE w:val="0"/>
        <w:autoSpaceDN w:val="0"/>
        <w:adjustRightInd w:val="0"/>
        <w:spacing w:after="0" w:line="240" w:lineRule="auto"/>
        <w:rPr>
          <w:rFonts w:ascii="Arial" w:eastAsia="Times New Roman" w:hAnsi="Arial" w:cs="Arial"/>
          <w:b/>
          <w:bCs/>
          <w:sz w:val="18"/>
          <w:szCs w:val="18"/>
        </w:rPr>
      </w:pPr>
    </w:p>
    <w:p w:rsidR="00FB41E1" w:rsidRDefault="00FB41E1" w:rsidP="002C27C5">
      <w:pPr>
        <w:pStyle w:val="3"/>
        <w:rPr>
          <w:rFonts w:eastAsia="Times New Roman"/>
        </w:rPr>
      </w:pPr>
      <w:bookmarkStart w:id="56" w:name="_Toc377388390"/>
      <w:r>
        <w:rPr>
          <w:rFonts w:eastAsia="Times New Roman" w:cs="Arial"/>
        </w:rPr>
        <w:t xml:space="preserve">4.3.1. </w:t>
      </w:r>
      <w:r>
        <w:rPr>
          <w:rFonts w:eastAsia="Times New Roman"/>
        </w:rPr>
        <w:t>Аудит</w:t>
      </w:r>
      <w:r>
        <w:rPr>
          <w:rFonts w:eastAsia="Times New Roman" w:cs="Arial"/>
        </w:rPr>
        <w:t xml:space="preserve"> </w:t>
      </w:r>
      <w:r>
        <w:rPr>
          <w:rFonts w:eastAsia="Times New Roman"/>
        </w:rPr>
        <w:t>производства</w:t>
      </w:r>
      <w:bookmarkEnd w:id="56"/>
    </w:p>
    <w:p w:rsidR="002C27C5" w:rsidRDefault="002C27C5" w:rsidP="00FB41E1">
      <w:pPr>
        <w:shd w:val="clear" w:color="auto" w:fill="FFFFFF"/>
        <w:autoSpaceDE w:val="0"/>
        <w:autoSpaceDN w:val="0"/>
        <w:adjustRightInd w:val="0"/>
        <w:spacing w:after="0" w:line="240" w:lineRule="auto"/>
        <w:rPr>
          <w:rFonts w:ascii="Times New Roman" w:hAnsi="Times New Roman" w:cs="Times New Roman"/>
          <w:sz w:val="24"/>
          <w:szCs w:val="24"/>
        </w:rPr>
      </w:pPr>
    </w:p>
    <w:p w:rsidR="00FB41E1" w:rsidRPr="002C27C5" w:rsidRDefault="00FB41E1" w:rsidP="002C27C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C27C5">
        <w:rPr>
          <w:rFonts w:ascii="Times New Roman" w:eastAsia="Times New Roman" w:hAnsi="Times New Roman" w:cs="Times New Roman"/>
          <w:sz w:val="28"/>
          <w:szCs w:val="28"/>
        </w:rPr>
        <w:t>Аудит производства проводится, чтобы выяснить, насколько теку</w:t>
      </w:r>
      <w:r w:rsidRPr="002C27C5">
        <w:rPr>
          <w:rFonts w:ascii="Times New Roman" w:eastAsia="Times New Roman" w:hAnsi="Times New Roman" w:cs="Times New Roman"/>
          <w:sz w:val="28"/>
          <w:szCs w:val="28"/>
        </w:rPr>
        <w:softHyphen/>
        <w:t>щее состояние производства соответствует, а также в какой степени и где не соответствует принципам бережливого производства.</w:t>
      </w:r>
    </w:p>
    <w:p w:rsidR="00FB41E1" w:rsidRPr="002C27C5" w:rsidRDefault="00FB41E1" w:rsidP="002C27C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C27C5">
        <w:rPr>
          <w:rFonts w:ascii="Times New Roman" w:eastAsia="Times New Roman" w:hAnsi="Times New Roman" w:cs="Times New Roman"/>
          <w:sz w:val="28"/>
          <w:szCs w:val="28"/>
        </w:rPr>
        <w:t>Основными инструментами аудита производства являются чек-листы и отчеты. Чек-листы — сборник вопросов, связанных с выпол</w:t>
      </w:r>
      <w:r w:rsidRPr="002C27C5">
        <w:rPr>
          <w:rFonts w:ascii="Times New Roman" w:eastAsia="Times New Roman" w:hAnsi="Times New Roman" w:cs="Times New Roman"/>
          <w:sz w:val="28"/>
          <w:szCs w:val="28"/>
        </w:rPr>
        <w:softHyphen/>
        <w:t>нением принципов бережливого производства. В практике «бережли</w:t>
      </w:r>
      <w:r w:rsidRPr="002C27C5">
        <w:rPr>
          <w:rFonts w:ascii="Times New Roman" w:eastAsia="Times New Roman" w:hAnsi="Times New Roman" w:cs="Times New Roman"/>
          <w:sz w:val="28"/>
          <w:szCs w:val="28"/>
        </w:rPr>
        <w:softHyphen/>
        <w:t>вого производства» часто используется принцип формирования воп</w:t>
      </w:r>
      <w:r w:rsidRPr="002C27C5">
        <w:rPr>
          <w:rFonts w:ascii="Times New Roman" w:eastAsia="Times New Roman" w:hAnsi="Times New Roman" w:cs="Times New Roman"/>
          <w:sz w:val="28"/>
          <w:szCs w:val="28"/>
        </w:rPr>
        <w:softHyphen/>
        <w:t>росов, названный «5 почему?»: последовательно задается 5 вопросов, призванных раскрыть причинно-следственную связь в выявленной проблеме не менее чем на 5 ступеней «вглубь».</w:t>
      </w:r>
    </w:p>
    <w:p w:rsidR="00FB41E1" w:rsidRPr="002C27C5" w:rsidRDefault="00FB41E1" w:rsidP="002C27C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C27C5">
        <w:rPr>
          <w:rFonts w:ascii="Times New Roman" w:eastAsia="Times New Roman" w:hAnsi="Times New Roman" w:cs="Times New Roman"/>
          <w:sz w:val="28"/>
          <w:szCs w:val="28"/>
        </w:rPr>
        <w:t>Отчет часто оформляется на листах формата A3. Такая форма отче</w:t>
      </w:r>
      <w:r w:rsidRPr="002C27C5">
        <w:rPr>
          <w:rFonts w:ascii="Times New Roman" w:eastAsia="Times New Roman" w:hAnsi="Times New Roman" w:cs="Times New Roman"/>
          <w:sz w:val="28"/>
          <w:szCs w:val="28"/>
        </w:rPr>
        <w:softHyphen/>
        <w:t>та была придумана на фирме «Тойота», чтобы на одном листе фикси</w:t>
      </w:r>
      <w:r w:rsidRPr="002C27C5">
        <w:rPr>
          <w:rFonts w:ascii="Times New Roman" w:eastAsia="Times New Roman" w:hAnsi="Times New Roman" w:cs="Times New Roman"/>
          <w:sz w:val="28"/>
          <w:szCs w:val="28"/>
        </w:rPr>
        <w:softHyphen/>
        <w:t>ровать все проблемы отдельного производственного участка. В отчете фиксируется состояние «как есть» и намечаются цели преобразования работы по принципам бережливого производства (рис. 4.5).</w:t>
      </w:r>
    </w:p>
    <w:p w:rsidR="00FB41E1" w:rsidRPr="002C27C5" w:rsidRDefault="00FB41E1" w:rsidP="002C27C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C27C5">
        <w:rPr>
          <w:rFonts w:ascii="Times New Roman" w:eastAsia="Times New Roman" w:hAnsi="Times New Roman" w:cs="Times New Roman"/>
          <w:sz w:val="28"/>
          <w:szCs w:val="28"/>
        </w:rPr>
        <w:t>Отчет обычно содержит следующие разделы:</w:t>
      </w:r>
    </w:p>
    <w:p w:rsidR="00FB41E1" w:rsidRPr="002C27C5" w:rsidRDefault="00FB41E1" w:rsidP="002C27C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C27C5">
        <w:rPr>
          <w:rFonts w:ascii="Times New Roman" w:eastAsia="Times New Roman" w:hAnsi="Times New Roman" w:cs="Times New Roman"/>
          <w:sz w:val="28"/>
          <w:szCs w:val="28"/>
        </w:rPr>
        <w:t>• «Исходная информация / Постановка задачи». В этом разделе указываются: продукт, производимый на участке; место распо</w:t>
      </w:r>
      <w:r w:rsidRPr="002C27C5">
        <w:rPr>
          <w:rFonts w:ascii="Times New Roman" w:eastAsia="Times New Roman" w:hAnsi="Times New Roman" w:cs="Times New Roman"/>
          <w:sz w:val="28"/>
          <w:szCs w:val="28"/>
        </w:rPr>
        <w:softHyphen/>
        <w:t>ложения участка, потребности внешних и внутренних потре</w:t>
      </w:r>
      <w:r w:rsidRPr="002C27C5">
        <w:rPr>
          <w:rFonts w:ascii="Times New Roman" w:eastAsia="Times New Roman" w:hAnsi="Times New Roman" w:cs="Times New Roman"/>
          <w:sz w:val="28"/>
          <w:szCs w:val="28"/>
        </w:rPr>
        <w:softHyphen/>
        <w:t>бителей. В данном случае это потребность сокращения произ-</w:t>
      </w:r>
    </w:p>
    <w:p w:rsidR="00FB41E1" w:rsidRPr="002C27C5" w:rsidRDefault="00FB41E1" w:rsidP="002C27C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C27C5">
        <w:rPr>
          <w:rFonts w:ascii="Times New Roman" w:eastAsia="Times New Roman" w:hAnsi="Times New Roman" w:cs="Times New Roman"/>
          <w:sz w:val="28"/>
          <w:szCs w:val="28"/>
        </w:rPr>
        <w:t>водственных затрат на 5 % и потребность сокращения времени переработок (прекращение практики сверхурочной работы в</w:t>
      </w:r>
    </w:p>
    <w:p w:rsidR="00FB41E1" w:rsidRPr="002C27C5" w:rsidRDefault="00FB41E1" w:rsidP="002C27C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C27C5">
        <w:rPr>
          <w:rFonts w:ascii="Times New Roman" w:eastAsia="Times New Roman" w:hAnsi="Times New Roman" w:cs="Times New Roman"/>
          <w:sz w:val="28"/>
          <w:szCs w:val="28"/>
        </w:rPr>
        <w:t>выходные). • «Исходное состояние». В этом разделе обычно приводится план организации производства на участке «как есть». На плане отме</w:t>
      </w:r>
      <w:r w:rsidRPr="002C27C5">
        <w:rPr>
          <w:rFonts w:ascii="Times New Roman" w:eastAsia="Times New Roman" w:hAnsi="Times New Roman" w:cs="Times New Roman"/>
          <w:sz w:val="28"/>
          <w:szCs w:val="28"/>
        </w:rPr>
        <w:softHyphen/>
        <w:t>чаются единицы оборудования, рабочие зоны работников, часто указываются перемещения работников в процессе производства, объемы партий на входе и выходе и показатели ритма работы участка. Определяются «узкие места» — единицы оборудования, для которых время рабочего цикла на один продукт максималь</w:t>
      </w:r>
      <w:r w:rsidRPr="002C27C5">
        <w:rPr>
          <w:rFonts w:ascii="Times New Roman" w:eastAsia="Times New Roman" w:hAnsi="Times New Roman" w:cs="Times New Roman"/>
          <w:sz w:val="28"/>
          <w:szCs w:val="28"/>
        </w:rPr>
        <w:softHyphen/>
        <w:t>ное на участке.</w:t>
      </w:r>
    </w:p>
    <w:p w:rsidR="00FB41E1" w:rsidRPr="002C27C5" w:rsidRDefault="00FB41E1" w:rsidP="002C27C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C27C5">
        <w:rPr>
          <w:rFonts w:ascii="Times New Roman" w:eastAsia="Times New Roman" w:hAnsi="Times New Roman" w:cs="Times New Roman"/>
          <w:sz w:val="28"/>
          <w:szCs w:val="28"/>
        </w:rPr>
        <w:t>Приложением к отчету часто выступает карта потока создания ценностей (рассматривается ниже).</w:t>
      </w:r>
    </w:p>
    <w:p w:rsidR="00FB41E1" w:rsidRPr="002C27C5" w:rsidRDefault="00FB41E1" w:rsidP="002C27C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C27C5">
        <w:rPr>
          <w:rFonts w:ascii="Times New Roman" w:eastAsia="Times New Roman" w:hAnsi="Times New Roman" w:cs="Times New Roman"/>
          <w:sz w:val="28"/>
          <w:szCs w:val="28"/>
        </w:rPr>
        <w:t>•   «Целевое состояние» участка — раздел формируется на основе анализа цепочки создания ценностей и результатов обсуждения состояния «как есть» в рабочей группе.</w:t>
      </w:r>
    </w:p>
    <w:p w:rsidR="00FB41E1" w:rsidRPr="002C27C5" w:rsidRDefault="00FB41E1" w:rsidP="002C27C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C27C5">
        <w:rPr>
          <w:rFonts w:ascii="Times New Roman" w:eastAsia="Times New Roman" w:hAnsi="Times New Roman" w:cs="Times New Roman"/>
          <w:sz w:val="28"/>
          <w:szCs w:val="28"/>
        </w:rPr>
        <w:lastRenderedPageBreak/>
        <w:t>•   «План внедрения». В плане подробно расписываются меропри</w:t>
      </w:r>
      <w:r w:rsidRPr="002C27C5">
        <w:rPr>
          <w:rFonts w:ascii="Times New Roman" w:eastAsia="Times New Roman" w:hAnsi="Times New Roman" w:cs="Times New Roman"/>
          <w:sz w:val="28"/>
          <w:szCs w:val="28"/>
        </w:rPr>
        <w:softHyphen/>
        <w:t>ятия, ответственные лица, плановые фактические сроки, статус мероприятия (результативно или нет).</w:t>
      </w:r>
    </w:p>
    <w:p w:rsidR="00FB41E1" w:rsidRPr="002C27C5" w:rsidRDefault="00FB41E1" w:rsidP="002C27C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C27C5">
        <w:rPr>
          <w:rFonts w:ascii="Times New Roman" w:eastAsia="Times New Roman" w:hAnsi="Times New Roman" w:cs="Times New Roman"/>
          <w:sz w:val="28"/>
          <w:szCs w:val="28"/>
        </w:rPr>
        <w:t>•   «Показатели работы» участка — текущие и целевые. К таким показателям могут относиться: производительность участка, площадь, занимаемая участком; объем незавершенного про</w:t>
      </w:r>
      <w:r w:rsidRPr="002C27C5">
        <w:rPr>
          <w:rFonts w:ascii="Times New Roman" w:eastAsia="Times New Roman" w:hAnsi="Times New Roman" w:cs="Times New Roman"/>
          <w:sz w:val="28"/>
          <w:szCs w:val="28"/>
        </w:rPr>
        <w:softHyphen/>
        <w:t>изводства (максимальный), себестоимость единицы продук</w:t>
      </w:r>
      <w:r w:rsidRPr="002C27C5">
        <w:rPr>
          <w:rFonts w:ascii="Times New Roman" w:eastAsia="Times New Roman" w:hAnsi="Times New Roman" w:cs="Times New Roman"/>
          <w:sz w:val="28"/>
          <w:szCs w:val="28"/>
        </w:rPr>
        <w:softHyphen/>
        <w:t>ции.</w:t>
      </w:r>
    </w:p>
    <w:p w:rsidR="00FB41E1" w:rsidRPr="002C27C5" w:rsidRDefault="00FB41E1" w:rsidP="002C27C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C27C5">
        <w:rPr>
          <w:rFonts w:ascii="Times New Roman" w:eastAsia="Times New Roman" w:hAnsi="Times New Roman" w:cs="Times New Roman"/>
          <w:sz w:val="28"/>
          <w:szCs w:val="28"/>
        </w:rPr>
        <w:t>Отчет заполняется постепенно. Сначала (непосредственно в ходе аудита) — разделы «Исходная информация» и «Исходное состояние». Затем, по результатам обсуждения отчета руководством, в рабочей группе по улучшению процессов и т. д. — остальные разделы.</w:t>
      </w:r>
    </w:p>
    <w:p w:rsidR="002C27C5" w:rsidRDefault="002C27C5" w:rsidP="002C27C5">
      <w:pPr>
        <w:shd w:val="clear" w:color="auto" w:fill="FFFFFF"/>
        <w:autoSpaceDE w:val="0"/>
        <w:autoSpaceDN w:val="0"/>
        <w:adjustRightInd w:val="0"/>
        <w:spacing w:after="0" w:line="240" w:lineRule="auto"/>
        <w:jc w:val="both"/>
        <w:rPr>
          <w:rFonts w:ascii="Arial" w:hAnsi="Arial" w:cs="Arial"/>
          <w:b/>
          <w:bCs/>
          <w:sz w:val="28"/>
          <w:szCs w:val="28"/>
        </w:rPr>
      </w:pPr>
    </w:p>
    <w:p w:rsidR="00FB41E1" w:rsidRPr="002C27C5" w:rsidRDefault="00FB41E1" w:rsidP="002C27C5">
      <w:pPr>
        <w:pStyle w:val="3"/>
        <w:rPr>
          <w:rFonts w:eastAsia="Times New Roman"/>
          <w:sz w:val="28"/>
          <w:szCs w:val="28"/>
        </w:rPr>
      </w:pPr>
      <w:bookmarkStart w:id="57" w:name="_Toc377388391"/>
      <w:r w:rsidRPr="002C27C5">
        <w:rPr>
          <w:rFonts w:cs="Arial"/>
          <w:sz w:val="28"/>
          <w:szCs w:val="28"/>
        </w:rPr>
        <w:t xml:space="preserve">4.3.2. </w:t>
      </w:r>
      <w:r w:rsidRPr="002C27C5">
        <w:rPr>
          <w:rFonts w:eastAsia="Times New Roman"/>
          <w:sz w:val="28"/>
          <w:szCs w:val="28"/>
        </w:rPr>
        <w:t>Пример</w:t>
      </w:r>
      <w:r w:rsidRPr="002C27C5">
        <w:rPr>
          <w:rFonts w:eastAsia="Times New Roman" w:cs="Arial"/>
          <w:sz w:val="28"/>
          <w:szCs w:val="28"/>
        </w:rPr>
        <w:t xml:space="preserve"> </w:t>
      </w:r>
      <w:r w:rsidRPr="002C27C5">
        <w:rPr>
          <w:rFonts w:eastAsia="Times New Roman"/>
          <w:sz w:val="28"/>
          <w:szCs w:val="28"/>
        </w:rPr>
        <w:t>построения</w:t>
      </w:r>
      <w:r w:rsidRPr="002C27C5">
        <w:rPr>
          <w:rFonts w:eastAsia="Times New Roman" w:cs="Arial"/>
          <w:sz w:val="28"/>
          <w:szCs w:val="28"/>
        </w:rPr>
        <w:t xml:space="preserve"> </w:t>
      </w:r>
      <w:r w:rsidRPr="002C27C5">
        <w:rPr>
          <w:rFonts w:eastAsia="Times New Roman"/>
          <w:sz w:val="28"/>
          <w:szCs w:val="28"/>
        </w:rPr>
        <w:t>карт</w:t>
      </w:r>
      <w:r w:rsidRPr="002C27C5">
        <w:rPr>
          <w:rFonts w:eastAsia="Times New Roman" w:cs="Arial"/>
          <w:sz w:val="28"/>
          <w:szCs w:val="28"/>
        </w:rPr>
        <w:t xml:space="preserve"> </w:t>
      </w:r>
      <w:r w:rsidRPr="002C27C5">
        <w:rPr>
          <w:rFonts w:eastAsia="Times New Roman"/>
          <w:sz w:val="28"/>
          <w:szCs w:val="28"/>
        </w:rPr>
        <w:t>потока</w:t>
      </w:r>
      <w:r w:rsidRPr="002C27C5">
        <w:rPr>
          <w:rFonts w:eastAsia="Times New Roman" w:cs="Arial"/>
          <w:sz w:val="28"/>
          <w:szCs w:val="28"/>
        </w:rPr>
        <w:t xml:space="preserve"> </w:t>
      </w:r>
      <w:r w:rsidRPr="002C27C5">
        <w:rPr>
          <w:rFonts w:eastAsia="Times New Roman"/>
          <w:sz w:val="28"/>
          <w:szCs w:val="28"/>
        </w:rPr>
        <w:t>создания</w:t>
      </w:r>
      <w:r w:rsidRPr="002C27C5">
        <w:rPr>
          <w:rFonts w:eastAsia="Times New Roman" w:cs="Arial"/>
          <w:sz w:val="28"/>
          <w:szCs w:val="28"/>
        </w:rPr>
        <w:t xml:space="preserve"> </w:t>
      </w:r>
      <w:r w:rsidRPr="002C27C5">
        <w:rPr>
          <w:rFonts w:eastAsia="Times New Roman"/>
          <w:sz w:val="28"/>
          <w:szCs w:val="28"/>
        </w:rPr>
        <w:t>ценности</w:t>
      </w:r>
      <w:bookmarkEnd w:id="57"/>
    </w:p>
    <w:p w:rsidR="002C27C5" w:rsidRPr="002C27C5" w:rsidRDefault="002C27C5" w:rsidP="002C27C5">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B41E1" w:rsidRPr="002C27C5" w:rsidRDefault="00FB41E1" w:rsidP="002C27C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C27C5">
        <w:rPr>
          <w:rFonts w:ascii="Times New Roman" w:eastAsia="Times New Roman" w:hAnsi="Times New Roman" w:cs="Times New Roman"/>
          <w:sz w:val="28"/>
          <w:szCs w:val="28"/>
        </w:rPr>
        <w:t>Карта потока создания ценности — схема, на которой показан каждый этап движения материалов и информации, необходимых для выполнения заказа потребителя. Пример построения карты потока создания ценности приведен на рис. 4.6 («как есть») и 4.7 («как долж</w:t>
      </w:r>
      <w:r w:rsidRPr="002C27C5">
        <w:rPr>
          <w:rFonts w:ascii="Times New Roman" w:eastAsia="Times New Roman" w:hAnsi="Times New Roman" w:cs="Times New Roman"/>
          <w:sz w:val="28"/>
          <w:szCs w:val="28"/>
        </w:rPr>
        <w:softHyphen/>
        <w:t>но быть»).</w:t>
      </w:r>
    </w:p>
    <w:p w:rsidR="009D7AF5" w:rsidRPr="009D7AF5" w:rsidRDefault="00FB41E1" w:rsidP="009D7AF5">
      <w:pPr>
        <w:jc w:val="both"/>
        <w:rPr>
          <w:rFonts w:ascii="Times New Roman" w:hAnsi="Times New Roman" w:cs="Times New Roman"/>
          <w:sz w:val="28"/>
          <w:szCs w:val="28"/>
        </w:rPr>
      </w:pPr>
      <w:r w:rsidRPr="002C27C5">
        <w:rPr>
          <w:rFonts w:ascii="Times New Roman" w:eastAsia="Times New Roman" w:hAnsi="Times New Roman" w:cs="Times New Roman"/>
          <w:sz w:val="28"/>
          <w:szCs w:val="28"/>
        </w:rPr>
        <w:t>На карте потока создания ценности указывается движение продук</w:t>
      </w:r>
      <w:r w:rsidRPr="002C27C5">
        <w:rPr>
          <w:rFonts w:ascii="Times New Roman" w:eastAsia="Times New Roman" w:hAnsi="Times New Roman" w:cs="Times New Roman"/>
          <w:sz w:val="28"/>
          <w:szCs w:val="28"/>
        </w:rPr>
        <w:softHyphen/>
        <w:t>тов, время рабочих циклов, время переналадки, общее время произ</w:t>
      </w:r>
      <w:r w:rsidRPr="002C27C5">
        <w:rPr>
          <w:rFonts w:ascii="Times New Roman" w:eastAsia="Times New Roman" w:hAnsi="Times New Roman" w:cs="Times New Roman"/>
          <w:sz w:val="28"/>
          <w:szCs w:val="28"/>
        </w:rPr>
        <w:softHyphen/>
        <w:t>водственного цикла, общее время обработки.</w:t>
      </w:r>
      <w:r w:rsidR="009D7AF5" w:rsidRPr="009D7AF5">
        <w:rPr>
          <w:rFonts w:ascii="Times New Roman" w:eastAsia="Times New Roman" w:hAnsi="Times New Roman" w:cs="Times New Roman"/>
          <w:sz w:val="28"/>
          <w:szCs w:val="28"/>
        </w:rPr>
        <w:t>Обычно строится два вида таких карт. Карта «как есть» строится в ходе аудита производства или рабочими группами проекта в ходе обсуждения результатов аудита. Карта «как должно быть» строится, когда проанализировано соблюдение принципов бережливого про</w:t>
      </w:r>
      <w:r w:rsidR="009D7AF5" w:rsidRPr="009D7AF5">
        <w:rPr>
          <w:rFonts w:ascii="Times New Roman" w:eastAsia="Times New Roman" w:hAnsi="Times New Roman" w:cs="Times New Roman"/>
          <w:sz w:val="28"/>
          <w:szCs w:val="28"/>
        </w:rPr>
        <w:softHyphen/>
        <w:t>изводства и выработаны проектные решения. Ключевую роль играют проектные решения, связанные с сокращением лишних операций.</w:t>
      </w:r>
    </w:p>
    <w:p w:rsidR="009D7AF5" w:rsidRPr="009D7AF5" w:rsidRDefault="009D7AF5" w:rsidP="009D7AF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7AF5">
        <w:rPr>
          <w:rFonts w:ascii="Arial" w:hAnsi="Arial" w:cs="Arial"/>
          <w:b/>
          <w:bCs/>
          <w:sz w:val="28"/>
          <w:szCs w:val="28"/>
        </w:rPr>
        <w:t xml:space="preserve">4.3.3. </w:t>
      </w:r>
      <w:r w:rsidRPr="009D7AF5">
        <w:rPr>
          <w:rFonts w:ascii="Arial" w:eastAsia="Times New Roman" w:hAnsi="Arial" w:cs="Times New Roman"/>
          <w:b/>
          <w:bCs/>
          <w:sz w:val="28"/>
          <w:szCs w:val="28"/>
        </w:rPr>
        <w:t>Сокращение</w:t>
      </w:r>
      <w:r w:rsidRPr="009D7AF5">
        <w:rPr>
          <w:rFonts w:ascii="Arial" w:eastAsia="Times New Roman" w:hAnsi="Arial" w:cs="Arial"/>
          <w:b/>
          <w:bCs/>
          <w:sz w:val="28"/>
          <w:szCs w:val="28"/>
        </w:rPr>
        <w:t xml:space="preserve"> </w:t>
      </w:r>
      <w:r w:rsidRPr="009D7AF5">
        <w:rPr>
          <w:rFonts w:ascii="Arial" w:eastAsia="Times New Roman" w:hAnsi="Arial" w:cs="Times New Roman"/>
          <w:b/>
          <w:bCs/>
          <w:sz w:val="28"/>
          <w:szCs w:val="28"/>
        </w:rPr>
        <w:t>лишних</w:t>
      </w:r>
      <w:r w:rsidRPr="009D7AF5">
        <w:rPr>
          <w:rFonts w:ascii="Arial" w:eastAsia="Times New Roman" w:hAnsi="Arial" w:cs="Arial"/>
          <w:b/>
          <w:bCs/>
          <w:sz w:val="28"/>
          <w:szCs w:val="28"/>
        </w:rPr>
        <w:t xml:space="preserve"> </w:t>
      </w:r>
      <w:r w:rsidRPr="009D7AF5">
        <w:rPr>
          <w:rFonts w:ascii="Arial" w:eastAsia="Times New Roman" w:hAnsi="Arial" w:cs="Times New Roman"/>
          <w:b/>
          <w:bCs/>
          <w:sz w:val="28"/>
          <w:szCs w:val="28"/>
        </w:rPr>
        <w:t>операций</w:t>
      </w:r>
    </w:p>
    <w:p w:rsidR="009D7AF5" w:rsidRPr="009D7AF5" w:rsidRDefault="009D7AF5" w:rsidP="009D7AF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7AF5">
        <w:rPr>
          <w:rFonts w:ascii="Times New Roman" w:eastAsia="Times New Roman" w:hAnsi="Times New Roman" w:cs="Times New Roman"/>
          <w:sz w:val="28"/>
          <w:szCs w:val="28"/>
        </w:rPr>
        <w:t>Какие же операции являются лишними? Все они вроде бы необхо</w:t>
      </w:r>
      <w:r w:rsidRPr="009D7AF5">
        <w:rPr>
          <w:rFonts w:ascii="Times New Roman" w:eastAsia="Times New Roman" w:hAnsi="Times New Roman" w:cs="Times New Roman"/>
          <w:sz w:val="28"/>
          <w:szCs w:val="28"/>
        </w:rPr>
        <w:softHyphen/>
        <w:t>димы по технологическим соображениям?</w:t>
      </w:r>
    </w:p>
    <w:p w:rsidR="009D7AF5" w:rsidRPr="009D7AF5" w:rsidRDefault="009D7AF5" w:rsidP="009D7AF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7AF5">
        <w:rPr>
          <w:rFonts w:ascii="Times New Roman" w:eastAsia="Times New Roman" w:hAnsi="Times New Roman" w:cs="Times New Roman"/>
          <w:sz w:val="28"/>
          <w:szCs w:val="28"/>
        </w:rPr>
        <w:t>В примере, приведенном на рис. 4.8, прослеживается традиционная форма организации процесса изготовления продукта, которая в кон</w:t>
      </w:r>
      <w:r w:rsidRPr="009D7AF5">
        <w:rPr>
          <w:rFonts w:ascii="Times New Roman" w:eastAsia="Times New Roman" w:hAnsi="Times New Roman" w:cs="Times New Roman"/>
          <w:sz w:val="28"/>
          <w:szCs w:val="28"/>
        </w:rPr>
        <w:softHyphen/>
        <w:t>цепции бережливого производства получила название «процессная де</w:t>
      </w:r>
      <w:r w:rsidRPr="009D7AF5">
        <w:rPr>
          <w:rFonts w:ascii="Times New Roman" w:eastAsia="Times New Roman" w:hAnsi="Times New Roman" w:cs="Times New Roman"/>
          <w:sz w:val="28"/>
          <w:szCs w:val="28"/>
        </w:rPr>
        <w:softHyphen/>
        <w:t>ревня». «Процессной деревней» называется группировка работ по ви</w:t>
      </w:r>
      <w:r w:rsidRPr="009D7AF5">
        <w:rPr>
          <w:rFonts w:ascii="Times New Roman" w:eastAsia="Times New Roman" w:hAnsi="Times New Roman" w:cs="Times New Roman"/>
          <w:sz w:val="28"/>
          <w:szCs w:val="28"/>
        </w:rPr>
        <w:softHyphen/>
        <w:t>дам деятельности, а не в той последовательности, в которой создается ценность, идет процесс проектирования или изготовления продукции.</w:t>
      </w:r>
    </w:p>
    <w:p w:rsidR="008A5DBD" w:rsidRDefault="008A5DBD" w:rsidP="00851832">
      <w:pPr>
        <w:jc w:val="both"/>
        <w:rPr>
          <w:rFonts w:ascii="Times New Roman" w:eastAsia="Times New Roman" w:hAnsi="Times New Roman" w:cs="Times New Roman"/>
          <w:sz w:val="28"/>
          <w:szCs w:val="28"/>
        </w:rPr>
      </w:pPr>
    </w:p>
    <w:p w:rsidR="00B533E9" w:rsidRDefault="00B533E9" w:rsidP="00851832">
      <w:pPr>
        <w:jc w:val="both"/>
        <w:rPr>
          <w:rFonts w:ascii="Times New Roman" w:eastAsia="Times New Roman" w:hAnsi="Times New Roman" w:cs="Times New Roman"/>
          <w:sz w:val="28"/>
          <w:szCs w:val="28"/>
        </w:rPr>
      </w:pPr>
    </w:p>
    <w:p w:rsidR="00B533E9" w:rsidRDefault="00B533E9" w:rsidP="00851832">
      <w:pPr>
        <w:jc w:val="both"/>
        <w:rPr>
          <w:rFonts w:ascii="Times New Roman" w:eastAsia="Times New Roman" w:hAnsi="Times New Roman" w:cs="Times New Roman"/>
          <w:sz w:val="28"/>
          <w:szCs w:val="28"/>
        </w:rPr>
      </w:pPr>
    </w:p>
    <w:p w:rsidR="00B533E9" w:rsidRDefault="00B533E9" w:rsidP="00851832">
      <w:pPr>
        <w:jc w:val="both"/>
        <w:rPr>
          <w:rFonts w:ascii="Times New Roman" w:eastAsia="Times New Roman" w:hAnsi="Times New Roman" w:cs="Times New Roman"/>
          <w:sz w:val="28"/>
          <w:szCs w:val="28"/>
        </w:rPr>
      </w:pPr>
    </w:p>
    <w:p w:rsidR="00B533E9" w:rsidRDefault="00B533E9" w:rsidP="00B533E9">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extent cx="5789589" cy="7953375"/>
            <wp:effectExtent l="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89589" cy="7953375"/>
                    </a:xfrm>
                    <a:prstGeom prst="rect">
                      <a:avLst/>
                    </a:prstGeom>
                    <a:noFill/>
                    <a:ln>
                      <a:noFill/>
                    </a:ln>
                  </pic:spPr>
                </pic:pic>
              </a:graphicData>
            </a:graphic>
          </wp:inline>
        </w:drawing>
      </w:r>
    </w:p>
    <w:p w:rsidR="00B533E9" w:rsidRDefault="00B533E9" w:rsidP="00B533E9">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extent cx="5972175" cy="823191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2175" cy="8231916"/>
                    </a:xfrm>
                    <a:prstGeom prst="rect">
                      <a:avLst/>
                    </a:prstGeom>
                    <a:noFill/>
                    <a:ln>
                      <a:noFill/>
                    </a:ln>
                  </pic:spPr>
                </pic:pic>
              </a:graphicData>
            </a:graphic>
          </wp:inline>
        </w:drawing>
      </w:r>
    </w:p>
    <w:p w:rsidR="00B533E9" w:rsidRPr="00B533E9" w:rsidRDefault="00B533E9" w:rsidP="00B533E9">
      <w:pPr>
        <w:jc w:val="both"/>
        <w:rPr>
          <w:rFonts w:ascii="Times New Roman" w:eastAsia="Times New Roman" w:hAnsi="Times New Roman" w:cs="Times New Roman"/>
          <w:sz w:val="28"/>
          <w:szCs w:val="28"/>
        </w:rPr>
      </w:pPr>
      <w:r w:rsidRPr="00B533E9">
        <w:rPr>
          <w:rFonts w:ascii="Times New Roman" w:eastAsia="Times New Roman" w:hAnsi="Times New Roman" w:cs="Times New Roman"/>
          <w:b/>
          <w:bCs/>
          <w:sz w:val="28"/>
          <w:szCs w:val="28"/>
        </w:rPr>
        <w:t>Рис. 4.5. Пример отчета по аудиту</w:t>
      </w:r>
      <w:r>
        <w:rPr>
          <w:rFonts w:ascii="Times New Roman" w:eastAsia="Times New Roman" w:hAnsi="Times New Roman" w:cs="Times New Roman"/>
          <w:b/>
          <w:bCs/>
          <w:sz w:val="28"/>
          <w:szCs w:val="28"/>
        </w:rPr>
        <w:t xml:space="preserve">   </w:t>
      </w:r>
      <w:r w:rsidRPr="00B533E9">
        <w:rPr>
          <w:rFonts w:ascii="Times New Roman" w:eastAsia="Times New Roman" w:hAnsi="Times New Roman" w:cs="Times New Roman"/>
          <w:b/>
          <w:bCs/>
          <w:sz w:val="28"/>
          <w:szCs w:val="28"/>
        </w:rPr>
        <w:t xml:space="preserve"> производственного участка</w:t>
      </w:r>
    </w:p>
    <w:p w:rsidR="00F314E7" w:rsidRDefault="00F314E7" w:rsidP="00851832">
      <w:pPr>
        <w:jc w:val="both"/>
        <w:rPr>
          <w:rFonts w:ascii="Times New Roman" w:eastAsia="Times New Roman" w:hAnsi="Times New Roman" w:cs="Times New Roman"/>
          <w:sz w:val="28"/>
          <w:szCs w:val="28"/>
        </w:rPr>
        <w:sectPr w:rsidR="00F314E7" w:rsidSect="008A5DBD">
          <w:pgSz w:w="11906" w:h="16838"/>
          <w:pgMar w:top="850" w:right="1134" w:bottom="1701" w:left="1134" w:header="708" w:footer="708" w:gutter="0"/>
          <w:cols w:space="708"/>
          <w:docGrid w:linePitch="360"/>
        </w:sectPr>
      </w:pPr>
    </w:p>
    <w:p w:rsidR="00B533E9" w:rsidRDefault="00B533E9" w:rsidP="00851832">
      <w:pPr>
        <w:jc w:val="both"/>
        <w:rPr>
          <w:rFonts w:ascii="Times New Roman" w:eastAsia="Times New Roman" w:hAnsi="Times New Roman" w:cs="Times New Roman"/>
          <w:sz w:val="28"/>
          <w:szCs w:val="28"/>
        </w:rPr>
      </w:pPr>
    </w:p>
    <w:p w:rsidR="00F314E7" w:rsidRDefault="00F314E7" w:rsidP="00F314E7">
      <w:pPr>
        <w:autoSpaceDE w:val="0"/>
        <w:autoSpaceDN w:val="0"/>
        <w:adjustRightInd w:val="0"/>
        <w:spacing w:after="0" w:line="240" w:lineRule="auto"/>
        <w:rPr>
          <w:rFonts w:ascii="Courier New" w:hAnsi="Courier New" w:cs="Courier New"/>
          <w:sz w:val="24"/>
          <w:szCs w:val="24"/>
        </w:rPr>
      </w:pPr>
      <w:r>
        <w:rPr>
          <w:rFonts w:ascii="Courier New" w:hAnsi="Courier New" w:cs="Courier New"/>
          <w:noProof/>
          <w:sz w:val="24"/>
          <w:szCs w:val="24"/>
          <w:lang w:eastAsia="ru-RU"/>
        </w:rPr>
        <w:drawing>
          <wp:inline distT="0" distB="0" distL="0" distR="0" wp14:anchorId="24039303" wp14:editId="382B9EA6">
            <wp:extent cx="8543925" cy="54768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51060" cy="5481449"/>
                    </a:xfrm>
                    <a:prstGeom prst="rect">
                      <a:avLst/>
                    </a:prstGeom>
                    <a:noFill/>
                    <a:ln>
                      <a:noFill/>
                    </a:ln>
                  </pic:spPr>
                </pic:pic>
              </a:graphicData>
            </a:graphic>
          </wp:inline>
        </w:drawing>
      </w:r>
    </w:p>
    <w:p w:rsidR="00F314E7" w:rsidRPr="00F314E7" w:rsidRDefault="00F314E7" w:rsidP="00F314E7">
      <w:pPr>
        <w:shd w:val="clear" w:color="auto" w:fill="FFFFFF"/>
        <w:autoSpaceDE w:val="0"/>
        <w:autoSpaceDN w:val="0"/>
        <w:adjustRightInd w:val="0"/>
        <w:spacing w:after="0" w:line="240" w:lineRule="auto"/>
        <w:rPr>
          <w:rFonts w:ascii="Times New Roman" w:hAnsi="Times New Roman" w:cs="Times New Roman"/>
          <w:sz w:val="28"/>
          <w:szCs w:val="28"/>
        </w:rPr>
      </w:pPr>
      <w:r w:rsidRPr="00F314E7">
        <w:rPr>
          <w:rFonts w:ascii="Times New Roman" w:eastAsia="Times New Roman" w:hAnsi="Times New Roman" w:cs="Times New Roman"/>
          <w:b/>
          <w:bCs/>
          <w:sz w:val="28"/>
          <w:szCs w:val="28"/>
        </w:rPr>
        <w:t>Рис. 4.6. Карта потока создания ценности «как есть»</w:t>
      </w:r>
    </w:p>
    <w:p w:rsidR="00F314E7" w:rsidRDefault="00F314E7" w:rsidP="00F314E7">
      <w:pPr>
        <w:autoSpaceDE w:val="0"/>
        <w:autoSpaceDN w:val="0"/>
        <w:adjustRightInd w:val="0"/>
        <w:spacing w:after="0" w:line="240" w:lineRule="auto"/>
        <w:rPr>
          <w:rFonts w:ascii="Courier New" w:hAnsi="Courier New" w:cs="Courier New"/>
          <w:sz w:val="24"/>
          <w:szCs w:val="24"/>
        </w:rPr>
      </w:pPr>
      <w:r>
        <w:rPr>
          <w:rFonts w:ascii="Courier New" w:hAnsi="Courier New" w:cs="Courier New"/>
          <w:noProof/>
          <w:sz w:val="24"/>
          <w:szCs w:val="24"/>
          <w:lang w:eastAsia="ru-RU"/>
        </w:rPr>
        <w:lastRenderedPageBreak/>
        <w:drawing>
          <wp:inline distT="0" distB="0" distL="0" distR="0" wp14:anchorId="7C7227DC" wp14:editId="42700FCB">
            <wp:extent cx="8531996" cy="5343525"/>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31996" cy="5343525"/>
                    </a:xfrm>
                    <a:prstGeom prst="rect">
                      <a:avLst/>
                    </a:prstGeom>
                    <a:noFill/>
                    <a:ln>
                      <a:noFill/>
                    </a:ln>
                  </pic:spPr>
                </pic:pic>
              </a:graphicData>
            </a:graphic>
          </wp:inline>
        </w:drawing>
      </w:r>
    </w:p>
    <w:p w:rsidR="00B533E9" w:rsidRPr="00F314E7" w:rsidRDefault="00F314E7" w:rsidP="00F314E7">
      <w:pPr>
        <w:jc w:val="both"/>
        <w:rPr>
          <w:rFonts w:ascii="Times New Roman" w:eastAsia="Times New Roman" w:hAnsi="Times New Roman" w:cs="Times New Roman"/>
          <w:sz w:val="28"/>
          <w:szCs w:val="28"/>
        </w:rPr>
      </w:pPr>
      <w:r w:rsidRPr="00F314E7">
        <w:rPr>
          <w:rFonts w:ascii="Times New Roman" w:eastAsia="Times New Roman" w:hAnsi="Times New Roman" w:cs="Times New Roman"/>
          <w:b/>
          <w:bCs/>
          <w:sz w:val="28"/>
          <w:szCs w:val="28"/>
        </w:rPr>
        <w:t>Рис. 4.7. Карта потока создания ценности «как должно быть»</w:t>
      </w:r>
    </w:p>
    <w:p w:rsidR="00F314E7" w:rsidRDefault="00F314E7" w:rsidP="00851832">
      <w:pPr>
        <w:jc w:val="both"/>
        <w:rPr>
          <w:rFonts w:ascii="Times New Roman" w:eastAsia="Times New Roman" w:hAnsi="Times New Roman" w:cs="Times New Roman"/>
          <w:sz w:val="28"/>
          <w:szCs w:val="28"/>
        </w:rPr>
        <w:sectPr w:rsidR="00F314E7" w:rsidSect="00F314E7">
          <w:pgSz w:w="16838" w:h="11906" w:orient="landscape"/>
          <w:pgMar w:top="426" w:right="850" w:bottom="1134" w:left="1701" w:header="708" w:footer="708" w:gutter="0"/>
          <w:cols w:space="708"/>
          <w:docGrid w:linePitch="360"/>
        </w:sectPr>
      </w:pPr>
    </w:p>
    <w:p w:rsidR="009D7AF5" w:rsidRDefault="009D7AF5" w:rsidP="009D7A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24500" cy="4644152"/>
            <wp:effectExtent l="0" t="0" r="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24500" cy="4644152"/>
                    </a:xfrm>
                    <a:prstGeom prst="rect">
                      <a:avLst/>
                    </a:prstGeom>
                    <a:noFill/>
                    <a:ln>
                      <a:noFill/>
                    </a:ln>
                  </pic:spPr>
                </pic:pic>
              </a:graphicData>
            </a:graphic>
          </wp:inline>
        </w:drawing>
      </w:r>
    </w:p>
    <w:p w:rsidR="009D7AF5" w:rsidRPr="009D7AF5" w:rsidRDefault="009D7AF5" w:rsidP="009D7AF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7AF5">
        <w:rPr>
          <w:rFonts w:ascii="Arial" w:eastAsia="Times New Roman" w:hAnsi="Arial" w:cs="Times New Roman"/>
          <w:b/>
          <w:bCs/>
          <w:sz w:val="28"/>
          <w:szCs w:val="28"/>
        </w:rPr>
        <w:t>Рис</w:t>
      </w:r>
      <w:r w:rsidRPr="009D7AF5">
        <w:rPr>
          <w:rFonts w:ascii="Arial" w:eastAsia="Times New Roman" w:hAnsi="Arial" w:cs="Arial"/>
          <w:b/>
          <w:bCs/>
          <w:sz w:val="28"/>
          <w:szCs w:val="28"/>
        </w:rPr>
        <w:t xml:space="preserve">. 4.8. </w:t>
      </w:r>
      <w:r w:rsidRPr="009D7AF5">
        <w:rPr>
          <w:rFonts w:ascii="Arial" w:eastAsia="Times New Roman" w:hAnsi="Arial" w:cs="Times New Roman"/>
          <w:b/>
          <w:bCs/>
          <w:sz w:val="28"/>
          <w:szCs w:val="28"/>
        </w:rPr>
        <w:t>Пример</w:t>
      </w:r>
      <w:r w:rsidRPr="009D7AF5">
        <w:rPr>
          <w:rFonts w:ascii="Arial" w:eastAsia="Times New Roman" w:hAnsi="Arial" w:cs="Arial"/>
          <w:b/>
          <w:bCs/>
          <w:sz w:val="28"/>
          <w:szCs w:val="28"/>
        </w:rPr>
        <w:t xml:space="preserve"> </w:t>
      </w:r>
      <w:r w:rsidRPr="009D7AF5">
        <w:rPr>
          <w:rFonts w:ascii="Arial" w:eastAsia="Times New Roman" w:hAnsi="Arial" w:cs="Arial"/>
          <w:b/>
          <w:bCs/>
          <w:sz w:val="28"/>
          <w:szCs w:val="28"/>
          <w:lang w:val="en-US"/>
        </w:rPr>
        <w:t>U</w:t>
      </w:r>
      <w:r w:rsidRPr="009D7AF5">
        <w:rPr>
          <w:rFonts w:ascii="Arial" w:eastAsia="Times New Roman" w:hAnsi="Arial" w:cs="Arial"/>
          <w:b/>
          <w:bCs/>
          <w:sz w:val="28"/>
          <w:szCs w:val="28"/>
        </w:rPr>
        <w:t>-</w:t>
      </w:r>
      <w:r w:rsidRPr="009D7AF5">
        <w:rPr>
          <w:rFonts w:ascii="Arial" w:eastAsia="Times New Roman" w:hAnsi="Arial" w:cs="Times New Roman"/>
          <w:b/>
          <w:bCs/>
          <w:sz w:val="28"/>
          <w:szCs w:val="28"/>
        </w:rPr>
        <w:t>образной</w:t>
      </w:r>
      <w:r w:rsidRPr="009D7AF5">
        <w:rPr>
          <w:rFonts w:ascii="Arial" w:eastAsia="Times New Roman" w:hAnsi="Arial" w:cs="Arial"/>
          <w:b/>
          <w:bCs/>
          <w:sz w:val="28"/>
          <w:szCs w:val="28"/>
        </w:rPr>
        <w:t xml:space="preserve"> </w:t>
      </w:r>
      <w:r w:rsidRPr="009D7AF5">
        <w:rPr>
          <w:rFonts w:ascii="Arial" w:eastAsia="Times New Roman" w:hAnsi="Arial" w:cs="Times New Roman"/>
          <w:b/>
          <w:bCs/>
          <w:sz w:val="28"/>
          <w:szCs w:val="28"/>
        </w:rPr>
        <w:t>ячейки</w:t>
      </w:r>
    </w:p>
    <w:p w:rsidR="009D7AF5" w:rsidRDefault="009D7AF5" w:rsidP="009D7AF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D7AF5" w:rsidRPr="009D7AF5" w:rsidRDefault="009D7AF5" w:rsidP="009D7AF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7AF5">
        <w:rPr>
          <w:rFonts w:ascii="Times New Roman" w:eastAsia="Times New Roman" w:hAnsi="Times New Roman" w:cs="Times New Roman"/>
          <w:sz w:val="28"/>
          <w:szCs w:val="28"/>
        </w:rPr>
        <w:t>Исторически (со времен Форда и Тейлора, которые предложили группировать оборудование по видам обработки, если оборудование не нужно переналаживать на новый продукт, это — выигрышный ва</w:t>
      </w:r>
      <w:r w:rsidRPr="009D7AF5">
        <w:rPr>
          <w:rFonts w:ascii="Times New Roman" w:eastAsia="Times New Roman" w:hAnsi="Times New Roman" w:cs="Times New Roman"/>
          <w:sz w:val="28"/>
          <w:szCs w:val="28"/>
        </w:rPr>
        <w:softHyphen/>
        <w:t>риант) большинство организаций созд</w:t>
      </w:r>
      <w:r w:rsidR="00BF7E1C">
        <w:rPr>
          <w:rFonts w:ascii="Times New Roman" w:eastAsia="Times New Roman" w:hAnsi="Times New Roman" w:cs="Times New Roman"/>
          <w:sz w:val="28"/>
          <w:szCs w:val="28"/>
        </w:rPr>
        <w:t>авало «процессные деревни» для в</w:t>
      </w:r>
      <w:r w:rsidRPr="009D7AF5">
        <w:rPr>
          <w:rFonts w:ascii="Times New Roman" w:eastAsia="Times New Roman" w:hAnsi="Times New Roman" w:cs="Times New Roman"/>
          <w:sz w:val="28"/>
          <w:szCs w:val="28"/>
        </w:rPr>
        <w:t xml:space="preserve">ыполнения самых разнообразных операций — от шлифовки деталей на шлифовальном участке до проверки кредитоспособности клиентов в кредитном отделе банка. В концепции бережливого производства принято группировать операции не в виде «процессных деревень», а в </w:t>
      </w:r>
      <w:r w:rsidR="00BF7E1C">
        <w:rPr>
          <w:rFonts w:ascii="Times New Roman" w:eastAsia="Times New Roman" w:hAnsi="Times New Roman" w:cs="Times New Roman"/>
          <w:sz w:val="28"/>
          <w:szCs w:val="28"/>
        </w:rPr>
        <w:t>по</w:t>
      </w:r>
      <w:r w:rsidRPr="009D7AF5">
        <w:rPr>
          <w:rFonts w:ascii="Times New Roman" w:eastAsia="Times New Roman" w:hAnsi="Times New Roman" w:cs="Times New Roman"/>
          <w:sz w:val="28"/>
          <w:szCs w:val="28"/>
        </w:rPr>
        <w:t>следовательности процессов для семейств продуктов. Важное место и этой концепции играет понятие «производственная ячейка».</w:t>
      </w:r>
    </w:p>
    <w:p w:rsidR="009D7AF5" w:rsidRPr="009D7AF5" w:rsidRDefault="009D7AF5" w:rsidP="009D7AF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7AF5">
        <w:rPr>
          <w:rFonts w:ascii="Times New Roman" w:eastAsia="Times New Roman" w:hAnsi="Times New Roman" w:cs="Times New Roman"/>
          <w:sz w:val="28"/>
          <w:szCs w:val="28"/>
        </w:rPr>
        <w:t>Производственная ячейка — способ расположения операций по обработке в непосредственной близости друг от друга, позволяющий организовать практически непрерывный процесс обработки деталей, документов и т. п. либо по одному, либо небольшими партиями, объ</w:t>
      </w:r>
      <w:r w:rsidRPr="009D7AF5">
        <w:rPr>
          <w:rFonts w:ascii="Times New Roman" w:eastAsia="Times New Roman" w:hAnsi="Times New Roman" w:cs="Times New Roman"/>
          <w:sz w:val="28"/>
          <w:szCs w:val="28"/>
        </w:rPr>
        <w:softHyphen/>
        <w:t>ем которых сохраняется на всех стадиях процесса.</w:t>
      </w:r>
    </w:p>
    <w:p w:rsidR="009D7AF5" w:rsidRPr="009D7AF5" w:rsidRDefault="009D7AF5" w:rsidP="009D7AF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7AF5">
        <w:rPr>
          <w:rFonts w:ascii="Times New Roman" w:eastAsia="Times New Roman" w:hAnsi="Times New Roman" w:cs="Times New Roman"/>
          <w:sz w:val="28"/>
          <w:szCs w:val="28"/>
        </w:rPr>
        <w:t xml:space="preserve">Обычная конфигурация ячейки — в виде буквы </w:t>
      </w:r>
      <w:r w:rsidRPr="009D7AF5">
        <w:rPr>
          <w:rFonts w:ascii="Times New Roman" w:eastAsia="Times New Roman" w:hAnsi="Times New Roman" w:cs="Times New Roman"/>
          <w:sz w:val="28"/>
          <w:szCs w:val="28"/>
          <w:lang w:val="en-US"/>
        </w:rPr>
        <w:t>U</w:t>
      </w:r>
      <w:r w:rsidRPr="009D7AF5">
        <w:rPr>
          <w:rFonts w:ascii="Times New Roman" w:eastAsia="Times New Roman" w:hAnsi="Times New Roman" w:cs="Times New Roman"/>
          <w:sz w:val="28"/>
          <w:szCs w:val="28"/>
        </w:rPr>
        <w:t>, поскольку имен</w:t>
      </w:r>
      <w:r w:rsidRPr="009D7AF5">
        <w:rPr>
          <w:rFonts w:ascii="Times New Roman" w:eastAsia="Times New Roman" w:hAnsi="Times New Roman" w:cs="Times New Roman"/>
          <w:sz w:val="28"/>
          <w:szCs w:val="28"/>
        </w:rPr>
        <w:softHyphen/>
        <w:t xml:space="preserve">но такая конфигурация позволяет до минимума сократить переход операторов от одной операции к другой и обеспечивает возможность различной последовательности выполнения задач. Данный фактор имеет большое значение при организации </w:t>
      </w:r>
      <w:r w:rsidRPr="009D7AF5">
        <w:rPr>
          <w:rFonts w:ascii="Times New Roman" w:eastAsia="Times New Roman" w:hAnsi="Times New Roman" w:cs="Times New Roman"/>
          <w:sz w:val="28"/>
          <w:szCs w:val="28"/>
        </w:rPr>
        <w:lastRenderedPageBreak/>
        <w:t>бережливого производства, поскольку число операторов в одной ячейке может меняться в зави</w:t>
      </w:r>
      <w:r w:rsidRPr="009D7AF5">
        <w:rPr>
          <w:rFonts w:ascii="Times New Roman" w:eastAsia="Times New Roman" w:hAnsi="Times New Roman" w:cs="Times New Roman"/>
          <w:sz w:val="28"/>
          <w:szCs w:val="28"/>
        </w:rPr>
        <w:softHyphen/>
        <w:t xml:space="preserve">симости от изменения спроса. Кроме того, </w:t>
      </w:r>
      <w:r w:rsidRPr="009D7AF5">
        <w:rPr>
          <w:rFonts w:ascii="Times New Roman" w:eastAsia="Times New Roman" w:hAnsi="Times New Roman" w:cs="Times New Roman"/>
          <w:sz w:val="28"/>
          <w:szCs w:val="28"/>
          <w:lang w:val="en-US"/>
        </w:rPr>
        <w:t>U</w:t>
      </w:r>
      <w:r w:rsidRPr="009D7AF5">
        <w:rPr>
          <w:rFonts w:ascii="Times New Roman" w:eastAsia="Times New Roman" w:hAnsi="Times New Roman" w:cs="Times New Roman"/>
          <w:sz w:val="28"/>
          <w:szCs w:val="28"/>
        </w:rPr>
        <w:t>-образная конфигурация позволяет одному и тому же оператору выполнять первую и послед</w:t>
      </w:r>
      <w:r w:rsidRPr="009D7AF5">
        <w:rPr>
          <w:rFonts w:ascii="Times New Roman" w:eastAsia="Times New Roman" w:hAnsi="Times New Roman" w:cs="Times New Roman"/>
          <w:sz w:val="28"/>
          <w:szCs w:val="28"/>
        </w:rPr>
        <w:softHyphen/>
        <w:t>нюю операции процесса (или весь процесс целиком), что способс</w:t>
      </w:r>
      <w:r w:rsidRPr="009D7AF5">
        <w:rPr>
          <w:rFonts w:ascii="Times New Roman" w:eastAsia="Times New Roman" w:hAnsi="Times New Roman" w:cs="Times New Roman"/>
          <w:sz w:val="28"/>
          <w:szCs w:val="28"/>
        </w:rPr>
        <w:softHyphen/>
        <w:t>твует поддержанию темпа работы и сохранению ровного движения потока. Кроме того, это позволяет возложить на оператора полную ответственность за качество продукта на выходе ячейки.</w:t>
      </w:r>
    </w:p>
    <w:p w:rsidR="00BF7E1C" w:rsidRDefault="00BF7E1C" w:rsidP="009D7AF5">
      <w:pPr>
        <w:shd w:val="clear" w:color="auto" w:fill="FFFFFF"/>
        <w:autoSpaceDE w:val="0"/>
        <w:autoSpaceDN w:val="0"/>
        <w:adjustRightInd w:val="0"/>
        <w:spacing w:after="0" w:line="240" w:lineRule="auto"/>
        <w:jc w:val="both"/>
        <w:rPr>
          <w:rFonts w:ascii="Arial" w:hAnsi="Arial" w:cs="Arial"/>
          <w:b/>
          <w:bCs/>
          <w:sz w:val="28"/>
          <w:szCs w:val="28"/>
        </w:rPr>
      </w:pPr>
    </w:p>
    <w:p w:rsidR="009D7AF5" w:rsidRPr="00BF7E1C" w:rsidRDefault="009D7AF5" w:rsidP="00BF7E1C">
      <w:pPr>
        <w:pStyle w:val="3"/>
        <w:rPr>
          <w:rFonts w:eastAsia="Times New Roman"/>
          <w:sz w:val="28"/>
          <w:szCs w:val="28"/>
        </w:rPr>
      </w:pPr>
      <w:bookmarkStart w:id="58" w:name="_Toc377388392"/>
      <w:r w:rsidRPr="00BF7E1C">
        <w:rPr>
          <w:rFonts w:cs="Arial"/>
          <w:sz w:val="28"/>
          <w:szCs w:val="28"/>
        </w:rPr>
        <w:t xml:space="preserve">4.3.4. </w:t>
      </w:r>
      <w:r w:rsidRPr="00BF7E1C">
        <w:rPr>
          <w:rFonts w:eastAsia="Times New Roman"/>
          <w:sz w:val="28"/>
          <w:szCs w:val="28"/>
        </w:rPr>
        <w:t>Опыт</w:t>
      </w:r>
      <w:r w:rsidRPr="00BF7E1C">
        <w:rPr>
          <w:rFonts w:eastAsia="Times New Roman" w:cs="Arial"/>
          <w:sz w:val="28"/>
          <w:szCs w:val="28"/>
        </w:rPr>
        <w:t xml:space="preserve"> </w:t>
      </w:r>
      <w:r w:rsidRPr="00BF7E1C">
        <w:rPr>
          <w:rFonts w:eastAsia="Times New Roman"/>
          <w:sz w:val="28"/>
          <w:szCs w:val="28"/>
        </w:rPr>
        <w:t>российских</w:t>
      </w:r>
      <w:r w:rsidRPr="00BF7E1C">
        <w:rPr>
          <w:rFonts w:eastAsia="Times New Roman" w:cs="Arial"/>
          <w:sz w:val="28"/>
          <w:szCs w:val="28"/>
        </w:rPr>
        <w:t xml:space="preserve"> </w:t>
      </w:r>
      <w:r w:rsidRPr="00BF7E1C">
        <w:rPr>
          <w:rFonts w:eastAsia="Times New Roman"/>
          <w:sz w:val="28"/>
          <w:szCs w:val="28"/>
        </w:rPr>
        <w:t>предприятий</w:t>
      </w:r>
      <w:r w:rsidRPr="00BF7E1C">
        <w:rPr>
          <w:rFonts w:eastAsia="Times New Roman" w:cs="Arial"/>
          <w:sz w:val="28"/>
          <w:szCs w:val="28"/>
        </w:rPr>
        <w:t xml:space="preserve"> </w:t>
      </w:r>
      <w:r w:rsidRPr="00BF7E1C">
        <w:rPr>
          <w:rFonts w:eastAsia="Times New Roman"/>
          <w:sz w:val="28"/>
          <w:szCs w:val="28"/>
        </w:rPr>
        <w:t>по</w:t>
      </w:r>
      <w:r w:rsidRPr="00BF7E1C">
        <w:rPr>
          <w:rFonts w:eastAsia="Times New Roman" w:cs="Arial"/>
          <w:sz w:val="28"/>
          <w:szCs w:val="28"/>
        </w:rPr>
        <w:t xml:space="preserve"> </w:t>
      </w:r>
      <w:r w:rsidRPr="00BF7E1C">
        <w:rPr>
          <w:rFonts w:eastAsia="Times New Roman"/>
          <w:sz w:val="28"/>
          <w:szCs w:val="28"/>
        </w:rPr>
        <w:t>использованию</w:t>
      </w:r>
      <w:r w:rsidRPr="00BF7E1C">
        <w:rPr>
          <w:rFonts w:eastAsia="Times New Roman" w:cs="Arial"/>
          <w:sz w:val="28"/>
          <w:szCs w:val="28"/>
        </w:rPr>
        <w:t xml:space="preserve"> </w:t>
      </w:r>
      <w:r w:rsidRPr="00BF7E1C">
        <w:rPr>
          <w:rFonts w:eastAsia="Times New Roman"/>
          <w:sz w:val="28"/>
          <w:szCs w:val="28"/>
        </w:rPr>
        <w:t>карт создания</w:t>
      </w:r>
      <w:r w:rsidRPr="00BF7E1C">
        <w:rPr>
          <w:rFonts w:eastAsia="Times New Roman" w:cs="Arial"/>
          <w:sz w:val="28"/>
          <w:szCs w:val="28"/>
        </w:rPr>
        <w:t xml:space="preserve"> </w:t>
      </w:r>
      <w:r w:rsidRPr="00BF7E1C">
        <w:rPr>
          <w:rFonts w:eastAsia="Times New Roman"/>
          <w:sz w:val="28"/>
          <w:szCs w:val="28"/>
        </w:rPr>
        <w:t>потока</w:t>
      </w:r>
      <w:r w:rsidRPr="00BF7E1C">
        <w:rPr>
          <w:rFonts w:eastAsia="Times New Roman" w:cs="Arial"/>
          <w:sz w:val="28"/>
          <w:szCs w:val="28"/>
        </w:rPr>
        <w:t xml:space="preserve"> </w:t>
      </w:r>
      <w:r w:rsidRPr="00BF7E1C">
        <w:rPr>
          <w:rFonts w:eastAsia="Times New Roman"/>
          <w:sz w:val="28"/>
          <w:szCs w:val="28"/>
        </w:rPr>
        <w:t>ценности</w:t>
      </w:r>
      <w:bookmarkEnd w:id="58"/>
    </w:p>
    <w:p w:rsidR="00BF7E1C" w:rsidRPr="009D7AF5" w:rsidRDefault="00BF7E1C" w:rsidP="009D7AF5">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C1FEB" w:rsidRPr="009C1FEB" w:rsidRDefault="009D7AF5" w:rsidP="009C1FEB">
      <w:pPr>
        <w:jc w:val="both"/>
        <w:rPr>
          <w:rFonts w:ascii="Times New Roman" w:hAnsi="Times New Roman" w:cs="Times New Roman"/>
          <w:sz w:val="28"/>
          <w:szCs w:val="28"/>
        </w:rPr>
      </w:pPr>
      <w:r w:rsidRPr="009D7AF5">
        <w:rPr>
          <w:rFonts w:ascii="Times New Roman" w:eastAsia="Times New Roman" w:hAnsi="Times New Roman" w:cs="Times New Roman"/>
          <w:sz w:val="28"/>
          <w:szCs w:val="28"/>
        </w:rPr>
        <w:t>Во внедрении принципов бережливого производства самую вы</w:t>
      </w:r>
      <w:r w:rsidRPr="009D7AF5">
        <w:rPr>
          <w:rFonts w:ascii="Times New Roman" w:eastAsia="Times New Roman" w:hAnsi="Times New Roman" w:cs="Times New Roman"/>
          <w:sz w:val="28"/>
          <w:szCs w:val="28"/>
        </w:rPr>
        <w:softHyphen/>
        <w:t>сокую активность проявляют крупные предприятия численностью более тысячи человек, расположенные в Уральском и Приволжском федеральных округах и относящиеся к отраслям машиностроения, черной или цветной металлургии. Это связано с большей доступнос</w:t>
      </w:r>
      <w:r w:rsidRPr="009D7AF5">
        <w:rPr>
          <w:rFonts w:ascii="Times New Roman" w:eastAsia="Times New Roman" w:hAnsi="Times New Roman" w:cs="Times New Roman"/>
          <w:sz w:val="28"/>
          <w:szCs w:val="28"/>
        </w:rPr>
        <w:softHyphen/>
        <w:t>тью информации об опыте внедрения инструментов бережливого производства и присутствием этих предприятий на мировом рынке. Они должны конкурировать с иностранными производителями, со</w:t>
      </w:r>
      <w:r w:rsidRPr="009D7AF5">
        <w:rPr>
          <w:rFonts w:ascii="Times New Roman" w:eastAsia="Times New Roman" w:hAnsi="Times New Roman" w:cs="Times New Roman"/>
          <w:sz w:val="28"/>
          <w:szCs w:val="28"/>
        </w:rPr>
        <w:softHyphen/>
        <w:t>ответствовать мировым стандартам качества продукции. Выше приве</w:t>
      </w:r>
      <w:r w:rsidRPr="009D7AF5">
        <w:rPr>
          <w:rFonts w:ascii="Times New Roman" w:eastAsia="Times New Roman" w:hAnsi="Times New Roman" w:cs="Times New Roman"/>
          <w:sz w:val="28"/>
          <w:szCs w:val="28"/>
        </w:rPr>
        <w:softHyphen/>
        <w:t>ден пример построения карт потока создания ценности (см. рис. 4.6, 4.7). Карта потока создания ценности — первый необходимый, но не</w:t>
      </w:r>
      <w:r w:rsidR="009C1FEB">
        <w:rPr>
          <w:rFonts w:ascii="Times New Roman" w:eastAsia="Times New Roman" w:hAnsi="Times New Roman" w:cs="Times New Roman"/>
          <w:sz w:val="28"/>
          <w:szCs w:val="28"/>
        </w:rPr>
        <w:t>д</w:t>
      </w:r>
      <w:r w:rsidR="009C1FEB" w:rsidRPr="009C1FEB">
        <w:rPr>
          <w:rFonts w:ascii="Times New Roman" w:eastAsia="Times New Roman" w:hAnsi="Times New Roman" w:cs="Times New Roman"/>
          <w:sz w:val="28"/>
          <w:szCs w:val="28"/>
        </w:rPr>
        <w:t>остаточный шаг к внедрению бережливого производства. Этот</w:t>
      </w:r>
      <w:r w:rsidR="009C1FEB">
        <w:rPr>
          <w:rFonts w:ascii="Times New Roman" w:eastAsia="Times New Roman" w:hAnsi="Times New Roman" w:cs="Times New Roman"/>
          <w:sz w:val="28"/>
          <w:szCs w:val="28"/>
        </w:rPr>
        <w:t xml:space="preserve"> </w:t>
      </w:r>
      <w:r w:rsidR="009C1FEB" w:rsidRPr="009C1FEB">
        <w:rPr>
          <w:rFonts w:ascii="Times New Roman" w:eastAsia="Times New Roman" w:hAnsi="Times New Roman" w:cs="Times New Roman"/>
          <w:sz w:val="28"/>
          <w:szCs w:val="28"/>
        </w:rPr>
        <w:t xml:space="preserve"> </w:t>
      </w:r>
      <w:r w:rsidR="009C1FEB">
        <w:rPr>
          <w:rFonts w:ascii="Times New Roman" w:eastAsia="Times New Roman" w:hAnsi="Times New Roman" w:cs="Times New Roman"/>
          <w:sz w:val="28"/>
          <w:szCs w:val="28"/>
        </w:rPr>
        <w:t xml:space="preserve">шаг </w:t>
      </w:r>
      <w:r w:rsidR="009C1FEB" w:rsidRPr="009C1FEB">
        <w:rPr>
          <w:rFonts w:ascii="Times New Roman" w:eastAsia="Times New Roman" w:hAnsi="Times New Roman" w:cs="Times New Roman"/>
          <w:sz w:val="28"/>
          <w:szCs w:val="28"/>
        </w:rPr>
        <w:t xml:space="preserve"> должен сопровождаться другими шагами, связанными с внедрением принципов качественного управления.</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Кроме того, играет роль уровень управленческого развития пред</w:t>
      </w:r>
      <w:r w:rsidRPr="009C1FEB">
        <w:rPr>
          <w:rFonts w:ascii="Times New Roman" w:eastAsia="Times New Roman" w:hAnsi="Times New Roman" w:cs="Times New Roman"/>
          <w:sz w:val="28"/>
          <w:szCs w:val="28"/>
        </w:rPr>
        <w:softHyphen/>
        <w:t>приятия. Концепция бережливого производства имеет четвертый -расчетный — уровень. Это значит, что предприятия с уровнем упра</w:t>
      </w:r>
      <w:r>
        <w:rPr>
          <w:rFonts w:ascii="Times New Roman" w:eastAsia="Times New Roman" w:hAnsi="Times New Roman" w:cs="Times New Roman"/>
          <w:sz w:val="28"/>
          <w:szCs w:val="28"/>
        </w:rPr>
        <w:t>в</w:t>
      </w:r>
      <w:r w:rsidRPr="009C1FEB">
        <w:rPr>
          <w:rFonts w:ascii="Times New Roman" w:eastAsia="Times New Roman" w:hAnsi="Times New Roman" w:cs="Times New Roman"/>
          <w:sz w:val="28"/>
          <w:szCs w:val="28"/>
        </w:rPr>
        <w:t>ленческого развития ниже третьего не получат ощутимого финансового эффекта от внедрения этих принципов. И чем ниже уровень управленческого развития, тем меньшую часть принципов бережливого производства предприятие сможет внедрить: изменения будут отторгаться системой.</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А что выигрывают российские предприятия в ходе внедрения? Пре</w:t>
      </w:r>
      <w:r w:rsidRPr="009C1FEB">
        <w:rPr>
          <w:rFonts w:ascii="Times New Roman" w:eastAsia="Times New Roman" w:hAnsi="Times New Roman" w:cs="Times New Roman"/>
          <w:sz w:val="28"/>
          <w:szCs w:val="28"/>
        </w:rPr>
        <w:softHyphen/>
        <w:t>жде всего внедрение инструментов бережливого производства отра</w:t>
      </w:r>
      <w:r w:rsidRPr="009C1FEB">
        <w:rPr>
          <w:rFonts w:ascii="Times New Roman" w:eastAsia="Times New Roman" w:hAnsi="Times New Roman" w:cs="Times New Roman"/>
          <w:sz w:val="28"/>
          <w:szCs w:val="28"/>
        </w:rPr>
        <w:softHyphen/>
        <w:t>жается на производственно-технологических показателях отдельного участка. Основные индикаторы: производительность, абсолютный объем производства, занимаемая площадь, количество оборудования и оснастки, длина производственного потока, время простоя и пере</w:t>
      </w:r>
      <w:r w:rsidRPr="009C1FEB">
        <w:rPr>
          <w:rFonts w:ascii="Times New Roman" w:eastAsia="Times New Roman" w:hAnsi="Times New Roman" w:cs="Times New Roman"/>
          <w:sz w:val="28"/>
          <w:szCs w:val="28"/>
        </w:rPr>
        <w:softHyphen/>
        <w:t>наладки оборудования, эффективность его загрузки, численность и перемещение персонала, объем сверхурочной работы, время произ</w:t>
      </w:r>
      <w:r w:rsidRPr="009C1FEB">
        <w:rPr>
          <w:rFonts w:ascii="Times New Roman" w:eastAsia="Times New Roman" w:hAnsi="Times New Roman" w:cs="Times New Roman"/>
          <w:sz w:val="28"/>
          <w:szCs w:val="28"/>
        </w:rPr>
        <w:softHyphen/>
        <w:t>водственного цикла, объем запасов. Не менее важны качественные из</w:t>
      </w:r>
      <w:r w:rsidRPr="009C1FEB">
        <w:rPr>
          <w:rFonts w:ascii="Times New Roman" w:eastAsia="Times New Roman" w:hAnsi="Times New Roman" w:cs="Times New Roman"/>
          <w:sz w:val="28"/>
          <w:szCs w:val="28"/>
        </w:rPr>
        <w:softHyphen/>
        <w:t xml:space="preserve">менения, способствующие изменению поведения </w:t>
      </w:r>
      <w:r w:rsidRPr="009C1FEB">
        <w:rPr>
          <w:rFonts w:ascii="Times New Roman" w:eastAsia="Times New Roman" w:hAnsi="Times New Roman" w:cs="Times New Roman"/>
          <w:sz w:val="28"/>
          <w:szCs w:val="28"/>
        </w:rPr>
        <w:lastRenderedPageBreak/>
        <w:t>рабочих: улучшение условий безопасности труда и рост культуры производства.</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Далее на успех внедрения укажут: улучшение показателей фонда заработной платы участка, снижение расходов на обслуживание обо</w:t>
      </w:r>
      <w:r w:rsidRPr="009C1FEB">
        <w:rPr>
          <w:rFonts w:ascii="Times New Roman" w:eastAsia="Times New Roman" w:hAnsi="Times New Roman" w:cs="Times New Roman"/>
          <w:sz w:val="28"/>
          <w:szCs w:val="28"/>
        </w:rPr>
        <w:softHyphen/>
        <w:t>рудования, увеличение объема произведенной продукции в денежном выражении, оптимизация соотношения переменных затрат и эконо</w:t>
      </w:r>
      <w:r w:rsidRPr="009C1FEB">
        <w:rPr>
          <w:rFonts w:ascii="Times New Roman" w:eastAsia="Times New Roman" w:hAnsi="Times New Roman" w:cs="Times New Roman"/>
          <w:sz w:val="28"/>
          <w:szCs w:val="28"/>
        </w:rPr>
        <w:softHyphen/>
        <w:t>мического эффекта. О влиянии на финансовые показатели предпри</w:t>
      </w:r>
      <w:r w:rsidRPr="009C1FEB">
        <w:rPr>
          <w:rFonts w:ascii="Times New Roman" w:eastAsia="Times New Roman" w:hAnsi="Times New Roman" w:cs="Times New Roman"/>
          <w:sz w:val="28"/>
          <w:szCs w:val="28"/>
        </w:rPr>
        <w:softHyphen/>
        <w:t>ятия в целом можно говорить в долгосрочном периоде.</w:t>
      </w:r>
    </w:p>
    <w:p w:rsidR="009C1FEB" w:rsidRDefault="009C1FEB" w:rsidP="009C1FEB">
      <w:pPr>
        <w:shd w:val="clear" w:color="auto" w:fill="FFFFFF"/>
        <w:autoSpaceDE w:val="0"/>
        <w:autoSpaceDN w:val="0"/>
        <w:adjustRightInd w:val="0"/>
        <w:spacing w:after="0" w:line="240" w:lineRule="auto"/>
        <w:jc w:val="both"/>
        <w:rPr>
          <w:rFonts w:ascii="Arial" w:hAnsi="Arial" w:cs="Arial"/>
          <w:b/>
          <w:bCs/>
          <w:sz w:val="28"/>
          <w:szCs w:val="28"/>
        </w:rPr>
      </w:pPr>
    </w:p>
    <w:p w:rsidR="009C1FEB" w:rsidRPr="009C1FEB" w:rsidRDefault="009C1FEB" w:rsidP="009C1FEB">
      <w:pPr>
        <w:pStyle w:val="3"/>
        <w:rPr>
          <w:rFonts w:eastAsia="Times New Roman"/>
          <w:sz w:val="28"/>
          <w:szCs w:val="28"/>
        </w:rPr>
      </w:pPr>
      <w:bookmarkStart w:id="59" w:name="_Toc377388393"/>
      <w:r w:rsidRPr="009C1FEB">
        <w:rPr>
          <w:rFonts w:cs="Arial"/>
          <w:sz w:val="28"/>
          <w:szCs w:val="28"/>
        </w:rPr>
        <w:t xml:space="preserve">4.3.5. </w:t>
      </w:r>
      <w:r w:rsidRPr="009C1FEB">
        <w:rPr>
          <w:rFonts w:eastAsia="Times New Roman"/>
          <w:sz w:val="28"/>
          <w:szCs w:val="28"/>
        </w:rPr>
        <w:t>Функции</w:t>
      </w:r>
      <w:r w:rsidRPr="009C1FEB">
        <w:rPr>
          <w:rFonts w:eastAsia="Times New Roman" w:cs="Arial"/>
          <w:sz w:val="28"/>
          <w:szCs w:val="28"/>
        </w:rPr>
        <w:t xml:space="preserve"> </w:t>
      </w:r>
      <w:r w:rsidRPr="009C1FEB">
        <w:rPr>
          <w:rFonts w:eastAsia="Times New Roman"/>
          <w:sz w:val="28"/>
          <w:szCs w:val="28"/>
        </w:rPr>
        <w:t>визуализации</w:t>
      </w:r>
      <w:r w:rsidRPr="009C1FEB">
        <w:rPr>
          <w:rFonts w:eastAsia="Times New Roman" w:cs="Arial"/>
          <w:sz w:val="28"/>
          <w:szCs w:val="28"/>
        </w:rPr>
        <w:t xml:space="preserve"> </w:t>
      </w:r>
      <w:r w:rsidRPr="009C1FEB">
        <w:rPr>
          <w:rFonts w:eastAsia="Times New Roman"/>
          <w:sz w:val="28"/>
          <w:szCs w:val="28"/>
        </w:rPr>
        <w:t>в</w:t>
      </w:r>
      <w:r w:rsidRPr="009C1FEB">
        <w:rPr>
          <w:rFonts w:eastAsia="Times New Roman" w:cs="Arial"/>
          <w:sz w:val="28"/>
          <w:szCs w:val="28"/>
        </w:rPr>
        <w:t xml:space="preserve"> </w:t>
      </w:r>
      <w:r w:rsidRPr="009C1FEB">
        <w:rPr>
          <w:rFonts w:eastAsia="Times New Roman"/>
          <w:sz w:val="28"/>
          <w:szCs w:val="28"/>
        </w:rPr>
        <w:t>производственном</w:t>
      </w:r>
      <w:r w:rsidRPr="009C1FEB">
        <w:rPr>
          <w:rFonts w:eastAsia="Times New Roman" w:cs="Arial"/>
          <w:sz w:val="28"/>
          <w:szCs w:val="28"/>
        </w:rPr>
        <w:t xml:space="preserve"> </w:t>
      </w:r>
      <w:r w:rsidRPr="009C1FEB">
        <w:rPr>
          <w:rFonts w:eastAsia="Times New Roman"/>
          <w:sz w:val="28"/>
          <w:szCs w:val="28"/>
        </w:rPr>
        <w:t>процессе</w:t>
      </w:r>
      <w:bookmarkEnd w:id="59"/>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 xml:space="preserve">Визуализация </w:t>
      </w:r>
      <w:r w:rsidRPr="009C1FEB">
        <w:rPr>
          <w:rFonts w:ascii="Times New Roman" w:eastAsia="Times New Roman" w:hAnsi="Times New Roman" w:cs="Times New Roman"/>
          <w:i/>
          <w:iCs/>
          <w:sz w:val="28"/>
          <w:szCs w:val="28"/>
        </w:rPr>
        <w:t>(</w:t>
      </w:r>
      <w:r w:rsidRPr="009C1FEB">
        <w:rPr>
          <w:rFonts w:ascii="Times New Roman" w:eastAsia="Times New Roman" w:hAnsi="Times New Roman" w:cs="Times New Roman"/>
          <w:i/>
          <w:iCs/>
          <w:sz w:val="28"/>
          <w:szCs w:val="28"/>
          <w:lang w:val="en-US"/>
        </w:rPr>
        <w:t>visualmanagement</w:t>
      </w:r>
      <w:r w:rsidRPr="009C1FEB">
        <w:rPr>
          <w:rFonts w:ascii="Times New Roman" w:eastAsia="Times New Roman" w:hAnsi="Times New Roman" w:cs="Times New Roman"/>
          <w:i/>
          <w:iCs/>
          <w:sz w:val="28"/>
          <w:szCs w:val="28"/>
        </w:rPr>
        <w:t xml:space="preserve">) — </w:t>
      </w:r>
      <w:r w:rsidRPr="009C1FEB">
        <w:rPr>
          <w:rFonts w:ascii="Times New Roman" w:eastAsia="Times New Roman" w:hAnsi="Times New Roman" w:cs="Times New Roman"/>
          <w:sz w:val="28"/>
          <w:szCs w:val="28"/>
        </w:rPr>
        <w:t>важный компонент концепции бережливого производства. Это — расположение всех инструментов, деталей, производственных стадий и информации о результативности работы производственной системы таким образом, чтобы они были хорошо видны и чтобы любой участник производственного процесса сразу мог оценить состояние системы.</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Визуализация необходима для обеспечения прозрачности процес</w:t>
      </w:r>
      <w:r w:rsidRPr="009C1FEB">
        <w:rPr>
          <w:rFonts w:ascii="Times New Roman" w:eastAsia="Times New Roman" w:hAnsi="Times New Roman" w:cs="Times New Roman"/>
          <w:sz w:val="28"/>
          <w:szCs w:val="28"/>
        </w:rPr>
        <w:softHyphen/>
        <w:t>са. Могут использоваться как простые методы визуализации (доски, стенды и т.д.), так и методы, основанные на современных информа</w:t>
      </w:r>
      <w:r w:rsidRPr="009C1FEB">
        <w:rPr>
          <w:rFonts w:ascii="Times New Roman" w:eastAsia="Times New Roman" w:hAnsi="Times New Roman" w:cs="Times New Roman"/>
          <w:sz w:val="28"/>
          <w:szCs w:val="28"/>
        </w:rPr>
        <w:softHyphen/>
        <w:t>ционных технологиях. Пример доски анализа производства приведен на рис. 4.9. Такая доска применяется как инструмент мониторинга</w:t>
      </w:r>
      <w:r>
        <w:rPr>
          <w:rFonts w:ascii="Times New Roman" w:eastAsia="Times New Roman" w:hAnsi="Times New Roman" w:cs="Times New Roman"/>
          <w:sz w:val="28"/>
          <w:szCs w:val="28"/>
        </w:rPr>
        <w:t xml:space="preserve"> </w:t>
      </w:r>
      <w:r w:rsidRPr="009C1FEB">
        <w:rPr>
          <w:rFonts w:ascii="Times New Roman" w:eastAsia="Times New Roman" w:hAnsi="Times New Roman" w:cs="Times New Roman"/>
          <w:sz w:val="28"/>
          <w:szCs w:val="28"/>
        </w:rPr>
        <w:t>процесса для его последующего улучшения. Другие примеры при</w:t>
      </w:r>
      <w:r>
        <w:rPr>
          <w:rFonts w:ascii="Times New Roman" w:eastAsia="Times New Roman" w:hAnsi="Times New Roman" w:cs="Times New Roman"/>
          <w:sz w:val="28"/>
          <w:szCs w:val="28"/>
        </w:rPr>
        <w:t>ве</w:t>
      </w:r>
      <w:r w:rsidRPr="009C1FEB">
        <w:rPr>
          <w:rFonts w:ascii="Times New Roman" w:eastAsia="Times New Roman" w:hAnsi="Times New Roman" w:cs="Times New Roman"/>
          <w:sz w:val="28"/>
          <w:szCs w:val="28"/>
        </w:rPr>
        <w:t>дены выше.</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Некоторые предприятия, в том числе российские, стали широко использовать возможности современных видеосистем. Так, на прел приятиях компании «Юнифол» система видеонаблюдения позволяй отслеживать производственный процесс как руководителям среднего звена, так и руководству предприятий. На производственных участках в этой компании применена стендовая визуализация.</w:t>
      </w:r>
    </w:p>
    <w:p w:rsidR="00B533E9" w:rsidRDefault="00B533E9" w:rsidP="00851832">
      <w:pPr>
        <w:jc w:val="both"/>
        <w:rPr>
          <w:rFonts w:ascii="Times New Roman" w:eastAsia="Times New Roman" w:hAnsi="Times New Roman" w:cs="Times New Roman"/>
          <w:sz w:val="28"/>
          <w:szCs w:val="28"/>
        </w:rPr>
      </w:pPr>
    </w:p>
    <w:p w:rsidR="009C1FEB" w:rsidRDefault="009C1FEB" w:rsidP="00851832">
      <w:pPr>
        <w:jc w:val="both"/>
        <w:rPr>
          <w:rFonts w:ascii="Times New Roman" w:eastAsia="Times New Roman" w:hAnsi="Times New Roman" w:cs="Times New Roman"/>
          <w:sz w:val="28"/>
          <w:szCs w:val="28"/>
        </w:rPr>
      </w:pPr>
    </w:p>
    <w:p w:rsidR="009C1FEB" w:rsidRDefault="009C1FEB" w:rsidP="00851832">
      <w:pPr>
        <w:jc w:val="both"/>
        <w:rPr>
          <w:rFonts w:ascii="Times New Roman" w:eastAsia="Times New Roman" w:hAnsi="Times New Roman" w:cs="Times New Roman"/>
          <w:sz w:val="28"/>
          <w:szCs w:val="28"/>
        </w:rPr>
        <w:sectPr w:rsidR="009C1FEB" w:rsidSect="008A5DBD">
          <w:pgSz w:w="11906" w:h="16838"/>
          <w:pgMar w:top="850" w:right="1134" w:bottom="1701" w:left="1134" w:header="708" w:footer="708" w:gutter="0"/>
          <w:cols w:space="708"/>
          <w:docGrid w:linePitch="360"/>
        </w:sectPr>
      </w:pPr>
    </w:p>
    <w:p w:rsidR="009C1FEB" w:rsidRDefault="009C1FEB" w:rsidP="009C1FEB">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extent cx="8963217" cy="47053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63217" cy="4705350"/>
                    </a:xfrm>
                    <a:prstGeom prst="rect">
                      <a:avLst/>
                    </a:prstGeom>
                    <a:noFill/>
                    <a:ln>
                      <a:noFill/>
                    </a:ln>
                  </pic:spPr>
                </pic:pic>
              </a:graphicData>
            </a:graphic>
          </wp:inline>
        </w:drawing>
      </w:r>
    </w:p>
    <w:p w:rsidR="009C1FEB" w:rsidRPr="009C1FEB" w:rsidRDefault="009C1FEB" w:rsidP="009C1FEB">
      <w:pPr>
        <w:jc w:val="both"/>
        <w:rPr>
          <w:rFonts w:ascii="Times New Roman" w:eastAsia="Times New Roman" w:hAnsi="Times New Roman" w:cs="Times New Roman"/>
          <w:sz w:val="28"/>
          <w:szCs w:val="28"/>
        </w:rPr>
      </w:pPr>
      <w:r w:rsidRPr="009C1FEB">
        <w:rPr>
          <w:rFonts w:ascii="Times New Roman" w:eastAsia="Times New Roman" w:hAnsi="Times New Roman" w:cs="Times New Roman"/>
          <w:b/>
          <w:bCs/>
          <w:sz w:val="28"/>
          <w:szCs w:val="28"/>
        </w:rPr>
        <w:t>Рис. 4.9. Пример доски анализа производства</w:t>
      </w:r>
    </w:p>
    <w:p w:rsidR="00B533E9" w:rsidRDefault="00B533E9" w:rsidP="00851832">
      <w:pPr>
        <w:jc w:val="both"/>
        <w:rPr>
          <w:rFonts w:ascii="Times New Roman" w:eastAsia="Times New Roman" w:hAnsi="Times New Roman" w:cs="Times New Roman"/>
          <w:sz w:val="28"/>
          <w:szCs w:val="28"/>
        </w:rPr>
      </w:pPr>
    </w:p>
    <w:p w:rsidR="008A5DBD" w:rsidRDefault="008A5DBD" w:rsidP="00851832">
      <w:pPr>
        <w:jc w:val="both"/>
        <w:rPr>
          <w:rFonts w:ascii="Times New Roman" w:eastAsia="Times New Roman" w:hAnsi="Times New Roman" w:cs="Times New Roman"/>
          <w:sz w:val="28"/>
          <w:szCs w:val="28"/>
        </w:rPr>
      </w:pPr>
    </w:p>
    <w:p w:rsidR="009C1FEB" w:rsidRDefault="009C1FEB" w:rsidP="00851832">
      <w:pPr>
        <w:jc w:val="both"/>
        <w:rPr>
          <w:rFonts w:ascii="Times New Roman" w:eastAsia="Times New Roman" w:hAnsi="Times New Roman" w:cs="Times New Roman"/>
          <w:sz w:val="28"/>
          <w:szCs w:val="28"/>
        </w:rPr>
        <w:sectPr w:rsidR="009C1FEB" w:rsidSect="009C1FEB">
          <w:pgSz w:w="16838" w:h="11906" w:orient="landscape"/>
          <w:pgMar w:top="1134" w:right="850" w:bottom="1134" w:left="1701" w:header="708" w:footer="708" w:gutter="0"/>
          <w:cols w:space="708"/>
          <w:docGrid w:linePitch="360"/>
        </w:sectPr>
      </w:pPr>
    </w:p>
    <w:p w:rsidR="009C1FEB" w:rsidRPr="009C1FEB" w:rsidRDefault="009C1FEB" w:rsidP="009C1FEB">
      <w:pPr>
        <w:pStyle w:val="2"/>
      </w:pPr>
      <w:r w:rsidRPr="009C1FEB">
        <w:lastRenderedPageBreak/>
        <w:t xml:space="preserve">   </w:t>
      </w:r>
      <w:bookmarkStart w:id="60" w:name="_Toc377388394"/>
      <w:r w:rsidRPr="009C1FEB">
        <w:t xml:space="preserve">4.4   </w:t>
      </w:r>
      <w:r w:rsidRPr="009C1FEB">
        <w:rPr>
          <w:rFonts w:eastAsia="Times New Roman"/>
        </w:rPr>
        <w:t>ПРИНЦИПЫ ВНЕДРЕНИЯ КОНЦЕПЦИИ БЕРЕЖЛИВОГО ПРОИЗВОДСТВА</w:t>
      </w:r>
      <w:bookmarkEnd w:id="60"/>
    </w:p>
    <w:p w:rsidR="009C1FEB" w:rsidRDefault="009C1FEB" w:rsidP="009C1FE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Основной принцип внедрения концепции бережливого произ</w:t>
      </w:r>
      <w:r w:rsidRPr="009C1FEB">
        <w:rPr>
          <w:rFonts w:ascii="Times New Roman" w:eastAsia="Times New Roman" w:hAnsi="Times New Roman" w:cs="Times New Roman"/>
          <w:sz w:val="28"/>
          <w:szCs w:val="28"/>
        </w:rPr>
        <w:softHyphen/>
        <w:t>водства — устранение потерь. А что понимать под потерями и как их устранять? Попробуем разобраться.</w:t>
      </w:r>
    </w:p>
    <w:p w:rsid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9C1FEB" w:rsidRPr="009C1FEB" w:rsidRDefault="009C1FEB" w:rsidP="009C1FEB">
      <w:pPr>
        <w:pStyle w:val="3"/>
        <w:rPr>
          <w:sz w:val="28"/>
          <w:szCs w:val="28"/>
        </w:rPr>
      </w:pPr>
      <w:bookmarkStart w:id="61" w:name="_Toc377388395"/>
      <w:r w:rsidRPr="009C1FEB">
        <w:rPr>
          <w:sz w:val="28"/>
          <w:szCs w:val="28"/>
        </w:rPr>
        <w:t xml:space="preserve">4.4.1. </w:t>
      </w:r>
      <w:r w:rsidRPr="009C1FEB">
        <w:rPr>
          <w:rFonts w:eastAsia="Times New Roman"/>
          <w:sz w:val="28"/>
          <w:szCs w:val="28"/>
        </w:rPr>
        <w:t>Устранение потерь</w:t>
      </w:r>
      <w:bookmarkEnd w:id="61"/>
    </w:p>
    <w:p w:rsidR="009C1FEB" w:rsidRDefault="009C1FEB" w:rsidP="009C1FE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В любой системе, во всех процессах — от производства и сборки до гостиничного бизнеса, здравоохранения, транспорта и социальных служб — существуют скрытые потери. Определение и устранение этих потерь ежегодно сохраняет миллионы рублей тем организациям, ко</w:t>
      </w:r>
      <w:r w:rsidRPr="009C1FEB">
        <w:rPr>
          <w:rFonts w:ascii="Times New Roman" w:eastAsia="Times New Roman" w:hAnsi="Times New Roman" w:cs="Times New Roman"/>
          <w:sz w:val="28"/>
          <w:szCs w:val="28"/>
        </w:rPr>
        <w:softHyphen/>
        <w:t>торые регулярно оценивают свою деятельность по стандартам береж</w:t>
      </w:r>
      <w:r w:rsidRPr="009C1FEB">
        <w:rPr>
          <w:rFonts w:ascii="Times New Roman" w:eastAsia="Times New Roman" w:hAnsi="Times New Roman" w:cs="Times New Roman"/>
          <w:sz w:val="28"/>
          <w:szCs w:val="28"/>
        </w:rPr>
        <w:softHyphen/>
        <w:t>ливого производства.</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Основная идея заключается в следующем: если какое-то действие, операция или процесс не добавляет ценности продукту с точки зрения клиента, то это действие, операция или процесс рассматриваются как потери, т. е. приносящие убытки компании. Причем все потери делят на два вида.</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 xml:space="preserve">Потери </w:t>
      </w:r>
      <w:r w:rsidRPr="009C1FEB">
        <w:rPr>
          <w:rFonts w:ascii="Times New Roman" w:eastAsia="Times New Roman" w:hAnsi="Times New Roman" w:cs="Times New Roman"/>
          <w:i/>
          <w:iCs/>
          <w:sz w:val="28"/>
          <w:szCs w:val="28"/>
        </w:rPr>
        <w:t xml:space="preserve">1-го порядка </w:t>
      </w:r>
      <w:r w:rsidRPr="009C1FEB">
        <w:rPr>
          <w:rFonts w:ascii="Times New Roman" w:eastAsia="Times New Roman" w:hAnsi="Times New Roman" w:cs="Times New Roman"/>
          <w:sz w:val="28"/>
          <w:szCs w:val="28"/>
        </w:rPr>
        <w:t xml:space="preserve">— это то, от чего просто нельзя избавиться. Например, расчет заработной платы сотрудникам компании. С точки зрения клиента, этот процесс не добавляет ценности продукту, но без него невозможно поддерживать работоспособность компании. Его нельзя убрать, его можно только оптимизировать. Потери </w:t>
      </w:r>
      <w:r w:rsidRPr="009C1FEB">
        <w:rPr>
          <w:rFonts w:ascii="Times New Roman" w:eastAsia="Times New Roman" w:hAnsi="Times New Roman" w:cs="Times New Roman"/>
          <w:i/>
          <w:iCs/>
          <w:sz w:val="28"/>
          <w:szCs w:val="28"/>
        </w:rPr>
        <w:t>2-го поряд</w:t>
      </w:r>
      <w:r w:rsidRPr="009C1FEB">
        <w:rPr>
          <w:rFonts w:ascii="Times New Roman" w:eastAsia="Times New Roman" w:hAnsi="Times New Roman" w:cs="Times New Roman"/>
          <w:i/>
          <w:iCs/>
          <w:sz w:val="28"/>
          <w:szCs w:val="28"/>
        </w:rPr>
        <w:softHyphen/>
        <w:t xml:space="preserve">ка </w:t>
      </w:r>
      <w:r w:rsidRPr="009C1FEB">
        <w:rPr>
          <w:rFonts w:ascii="Times New Roman" w:eastAsia="Times New Roman" w:hAnsi="Times New Roman" w:cs="Times New Roman"/>
          <w:sz w:val="28"/>
          <w:szCs w:val="28"/>
        </w:rPr>
        <w:t>устранимы.</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Потери 2-го порядка подразделяются на семь категорий:</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  перепроизводство,</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   брак,</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   передвижения,</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   перемещения и транспортировка,</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w:t>
      </w:r>
      <w:r w:rsidRPr="009C1FEB">
        <w:rPr>
          <w:rFonts w:ascii="Times New Roman" w:eastAsia="Times New Roman" w:hAnsi="Times New Roman" w:cs="Times New Roman"/>
          <w:sz w:val="28"/>
          <w:szCs w:val="28"/>
        </w:rPr>
        <w:t>апасы,</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   ожидание (простои),</w:t>
      </w:r>
    </w:p>
    <w:p w:rsidR="009C1FEB" w:rsidRDefault="009C1FEB" w:rsidP="009C1FE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9C1F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из</w:t>
      </w:r>
      <w:r w:rsidRPr="009C1FEB">
        <w:rPr>
          <w:rFonts w:ascii="Times New Roman" w:eastAsia="Times New Roman" w:hAnsi="Times New Roman" w:cs="Times New Roman"/>
          <w:sz w:val="28"/>
          <w:szCs w:val="28"/>
        </w:rPr>
        <w:t>лишняя обработка.</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Н</w:t>
      </w:r>
      <w:r w:rsidRPr="009C1FEB">
        <w:rPr>
          <w:rFonts w:ascii="Times New Roman" w:eastAsia="Times New Roman" w:hAnsi="Times New Roman" w:cs="Times New Roman"/>
          <w:sz w:val="28"/>
          <w:szCs w:val="28"/>
        </w:rPr>
        <w:t xml:space="preserve">екоторые специалисты добавляют восьмую категорию — утрату </w:t>
      </w:r>
      <w:r>
        <w:rPr>
          <w:rFonts w:ascii="Times New Roman" w:eastAsia="Times New Roman" w:hAnsi="Times New Roman" w:cs="Times New Roman"/>
          <w:sz w:val="28"/>
          <w:szCs w:val="28"/>
        </w:rPr>
        <w:t>сот</w:t>
      </w:r>
      <w:r w:rsidRPr="009C1FEB">
        <w:rPr>
          <w:rFonts w:ascii="Times New Roman" w:eastAsia="Times New Roman" w:hAnsi="Times New Roman" w:cs="Times New Roman"/>
          <w:sz w:val="28"/>
          <w:szCs w:val="28"/>
        </w:rPr>
        <w:t>рудниками творческого потенциала (рис. 4.10).</w:t>
      </w:r>
    </w:p>
    <w:p w:rsidR="009C1FEB" w:rsidRDefault="009C1FEB" w:rsidP="009C1FE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w:t>
      </w:r>
      <w:r w:rsidRPr="009C1FEB">
        <w:rPr>
          <w:rFonts w:ascii="Times New Roman" w:eastAsia="Times New Roman" w:hAnsi="Times New Roman" w:cs="Times New Roman"/>
          <w:sz w:val="28"/>
          <w:szCs w:val="28"/>
        </w:rPr>
        <w:t>е потери увеличивают издержки производства, не добавляя пот</w:t>
      </w:r>
      <w:r>
        <w:rPr>
          <w:rFonts w:ascii="Times New Roman" w:eastAsia="Times New Roman" w:hAnsi="Times New Roman" w:cs="Times New Roman"/>
          <w:sz w:val="28"/>
          <w:szCs w:val="28"/>
        </w:rPr>
        <w:t>ребит</w:t>
      </w:r>
      <w:r w:rsidRPr="009C1FEB">
        <w:rPr>
          <w:rFonts w:ascii="Times New Roman" w:eastAsia="Times New Roman" w:hAnsi="Times New Roman" w:cs="Times New Roman"/>
          <w:sz w:val="28"/>
          <w:szCs w:val="28"/>
        </w:rPr>
        <w:t xml:space="preserve">ельской ценности, действительно необходимой заказчику. Они </w:t>
      </w:r>
      <w:r>
        <w:rPr>
          <w:rFonts w:ascii="Times New Roman" w:eastAsia="Times New Roman" w:hAnsi="Times New Roman" w:cs="Times New Roman"/>
          <w:sz w:val="28"/>
          <w:szCs w:val="28"/>
        </w:rPr>
        <w:t xml:space="preserve"> так</w:t>
      </w:r>
      <w:r w:rsidRPr="009C1FEB">
        <w:rPr>
          <w:rFonts w:ascii="Times New Roman" w:eastAsia="Times New Roman" w:hAnsi="Times New Roman" w:cs="Times New Roman"/>
          <w:sz w:val="28"/>
          <w:szCs w:val="28"/>
        </w:rPr>
        <w:t>же увеличивают срок окупаемости инвестиций и ведут к сниже</w:t>
      </w:r>
      <w:r w:rsidRPr="009C1FEB">
        <w:rPr>
          <w:rFonts w:ascii="Times New Roman" w:eastAsia="Times New Roman" w:hAnsi="Times New Roman" w:cs="Times New Roman"/>
          <w:sz w:val="28"/>
          <w:szCs w:val="28"/>
        </w:rPr>
        <w:softHyphen/>
        <w:t xml:space="preserve">нию мотивации рабочих. Для всех, кто стремятся к рационализации процессов в промышленности, скрытые потери — злейшие враги. </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Необ</w:t>
      </w:r>
      <w:r w:rsidRPr="009C1FEB">
        <w:rPr>
          <w:rFonts w:ascii="Times New Roman" w:eastAsia="Times New Roman" w:hAnsi="Times New Roman" w:cs="Times New Roman"/>
          <w:sz w:val="28"/>
          <w:szCs w:val="28"/>
        </w:rPr>
        <w:t>ходимо определить, а затем устранять эти потери. Итак, в каких процессах скрываются потери?</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Перепроизводство — это следствие образа мышления руководите</w:t>
      </w:r>
      <w:r w:rsidRPr="009C1FEB">
        <w:rPr>
          <w:rFonts w:ascii="Times New Roman" w:eastAsia="Times New Roman" w:hAnsi="Times New Roman" w:cs="Times New Roman"/>
          <w:sz w:val="28"/>
          <w:szCs w:val="28"/>
        </w:rPr>
        <w:softHyphen/>
        <w:t>ли производства, главным приоритетом для которых является на</w:t>
      </w:r>
      <w:r w:rsidRPr="009C1FEB">
        <w:rPr>
          <w:rFonts w:ascii="Times New Roman" w:eastAsia="Times New Roman" w:hAnsi="Times New Roman" w:cs="Times New Roman"/>
          <w:sz w:val="28"/>
          <w:szCs w:val="28"/>
        </w:rPr>
        <w:softHyphen/>
        <w:t>иболее полная загрузка оборудования и персонала. Результатом всего ною является:</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lastRenderedPageBreak/>
        <w:t>•   преждевременный расход сырья и материалов;</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   неоптимальное использование рабочей силы;</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   необходимость закупки дополнительного оборудования;</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   увеличение используемых площадей;</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   рост процента отчислений (например, налога на имущество);</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   чрезмерное увеличение запасов;</w:t>
      </w: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  увеличение транспортных и административных издержек.</w:t>
      </w:r>
    </w:p>
    <w:p w:rsidR="009C1FEB" w:rsidRDefault="009C1FEB" w:rsidP="009C1FE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C1FEB" w:rsidRPr="009C1FEB" w:rsidRDefault="009C1FEB" w:rsidP="009C1FE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EB">
        <w:rPr>
          <w:rFonts w:ascii="Times New Roman" w:eastAsia="Times New Roman" w:hAnsi="Times New Roman" w:cs="Times New Roman"/>
          <w:sz w:val="28"/>
          <w:szCs w:val="28"/>
        </w:rPr>
        <w:t>Известный специалист Масааки Имаи в своей книге «Гемба кайцзен» указывает, что перепроизводство — наихудший вид потерь, который дает обманчивое ощущение безопасности, скрывает всевоз</w:t>
      </w:r>
      <w:r w:rsidRPr="009C1FEB">
        <w:rPr>
          <w:rFonts w:ascii="Times New Roman" w:eastAsia="Times New Roman" w:hAnsi="Times New Roman" w:cs="Times New Roman"/>
          <w:sz w:val="28"/>
          <w:szCs w:val="28"/>
        </w:rPr>
        <w:softHyphen/>
        <w:t>можные проблемы и затуманивает информацию, которая могла бы помочь реализовать положительные изменения на производстве. Пе</w:t>
      </w:r>
      <w:r w:rsidRPr="009C1FEB">
        <w:rPr>
          <w:rFonts w:ascii="Times New Roman" w:eastAsia="Times New Roman" w:hAnsi="Times New Roman" w:cs="Times New Roman"/>
          <w:sz w:val="28"/>
          <w:szCs w:val="28"/>
        </w:rPr>
        <w:softHyphen/>
        <w:t>репроизводство должно рассматриваться как преступление.</w:t>
      </w:r>
    </w:p>
    <w:p w:rsidR="009C1FEB" w:rsidRPr="009C1FEB" w:rsidRDefault="009C1FEB" w:rsidP="009C1FEB">
      <w:pPr>
        <w:jc w:val="both"/>
        <w:rPr>
          <w:rFonts w:ascii="Times New Roman" w:eastAsia="Times New Roman" w:hAnsi="Times New Roman" w:cs="Times New Roman"/>
          <w:sz w:val="28"/>
          <w:szCs w:val="28"/>
        </w:rPr>
      </w:pPr>
      <w:r w:rsidRPr="009C1FEB">
        <w:rPr>
          <w:rFonts w:ascii="Times New Roman" w:eastAsia="Times New Roman" w:hAnsi="Times New Roman" w:cs="Times New Roman"/>
          <w:sz w:val="28"/>
          <w:szCs w:val="28"/>
        </w:rPr>
        <w:t>Потери перепроизводства появляются, когда мы производим, соби</w:t>
      </w:r>
      <w:r w:rsidRPr="009C1FEB">
        <w:rPr>
          <w:rFonts w:ascii="Times New Roman" w:eastAsia="Times New Roman" w:hAnsi="Times New Roman" w:cs="Times New Roman"/>
          <w:sz w:val="28"/>
          <w:szCs w:val="28"/>
        </w:rPr>
        <w:softHyphen/>
        <w:t>раем или выпускаем больше, чем это необходимо. Мы делаем что-то «просто на всякий случай», вместо того чтобы делать «точно вовремя». Недостатки планирования, большие заделы, большое время перена</w:t>
      </w:r>
      <w:r w:rsidRPr="009C1FEB">
        <w:rPr>
          <w:rFonts w:ascii="Times New Roman" w:eastAsia="Times New Roman" w:hAnsi="Times New Roman" w:cs="Times New Roman"/>
          <w:sz w:val="28"/>
          <w:szCs w:val="28"/>
        </w:rPr>
        <w:softHyphen/>
        <w:t>ладки, недостаточный контакт с заказчиками (что мешает пониманию их постоянно изменяющихся требований) приводят к увеличению про</w:t>
      </w:r>
      <w:r w:rsidRPr="009C1FEB">
        <w:rPr>
          <w:rFonts w:ascii="Times New Roman" w:eastAsia="Times New Roman" w:hAnsi="Times New Roman" w:cs="Times New Roman"/>
          <w:sz w:val="28"/>
          <w:szCs w:val="28"/>
        </w:rPr>
        <w:softHyphen/>
        <w:t>должительности производственных циклов. Мы беспокоимся о том, что наши клиенты могут нуждаться в большем, и в результате страдаем</w:t>
      </w:r>
      <w:r w:rsidR="00910DC1">
        <w:rPr>
          <w:rFonts w:ascii="Times New Roman" w:eastAsia="Times New Roman" w:hAnsi="Times New Roman" w:cs="Times New Roman"/>
          <w:sz w:val="28"/>
          <w:szCs w:val="28"/>
        </w:rPr>
        <w:t xml:space="preserve"> от </w:t>
      </w:r>
      <w:r w:rsidRPr="009C1FEB">
        <w:rPr>
          <w:rFonts w:ascii="Times New Roman" w:eastAsia="Times New Roman" w:hAnsi="Times New Roman" w:cs="Times New Roman"/>
          <w:sz w:val="28"/>
          <w:szCs w:val="28"/>
        </w:rPr>
        <w:t xml:space="preserve"> затрат на производство товаров и услуг, которые не удается продать.</w:t>
      </w:r>
    </w:p>
    <w:p w:rsidR="00B0014C" w:rsidRDefault="00B0014C" w:rsidP="00B0014C">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5181600" cy="30003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81600" cy="3000375"/>
                    </a:xfrm>
                    <a:prstGeom prst="rect">
                      <a:avLst/>
                    </a:prstGeom>
                    <a:noFill/>
                    <a:ln>
                      <a:noFill/>
                    </a:ln>
                  </pic:spPr>
                </pic:pic>
              </a:graphicData>
            </a:graphic>
          </wp:inline>
        </w:drawing>
      </w:r>
    </w:p>
    <w:p w:rsidR="009C1FEB" w:rsidRPr="009C1FEB" w:rsidRDefault="00B0014C" w:rsidP="00B0014C">
      <w:pPr>
        <w:jc w:val="both"/>
        <w:rPr>
          <w:rFonts w:ascii="Times New Roman" w:eastAsia="Times New Roman" w:hAnsi="Times New Roman" w:cs="Times New Roman"/>
          <w:sz w:val="28"/>
          <w:szCs w:val="28"/>
        </w:rPr>
      </w:pPr>
      <w:r>
        <w:rPr>
          <w:rFonts w:ascii="Arial" w:eastAsia="Times New Roman" w:hAnsi="Arial" w:cs="Times New Roman"/>
          <w:b/>
          <w:bCs/>
          <w:sz w:val="16"/>
          <w:szCs w:val="16"/>
        </w:rPr>
        <w:t>Рис</w:t>
      </w:r>
      <w:r>
        <w:rPr>
          <w:rFonts w:ascii="Arial" w:eastAsia="Times New Roman" w:hAnsi="Arial" w:cs="Arial"/>
          <w:b/>
          <w:bCs/>
          <w:sz w:val="16"/>
          <w:szCs w:val="16"/>
        </w:rPr>
        <w:t xml:space="preserve">. 4.10. </w:t>
      </w:r>
      <w:r>
        <w:rPr>
          <w:rFonts w:ascii="Arial" w:eastAsia="Times New Roman" w:hAnsi="Arial" w:cs="Times New Roman"/>
          <w:b/>
          <w:bCs/>
          <w:sz w:val="16"/>
          <w:szCs w:val="16"/>
        </w:rPr>
        <w:t>Основные</w:t>
      </w:r>
      <w:r>
        <w:rPr>
          <w:rFonts w:ascii="Arial" w:eastAsia="Times New Roman" w:hAnsi="Arial" w:cs="Arial"/>
          <w:b/>
          <w:bCs/>
          <w:sz w:val="16"/>
          <w:szCs w:val="16"/>
        </w:rPr>
        <w:t xml:space="preserve"> </w:t>
      </w:r>
      <w:r>
        <w:rPr>
          <w:rFonts w:ascii="Arial" w:eastAsia="Times New Roman" w:hAnsi="Arial" w:cs="Times New Roman"/>
          <w:b/>
          <w:bCs/>
          <w:sz w:val="16"/>
          <w:szCs w:val="16"/>
        </w:rPr>
        <w:t>виды</w:t>
      </w:r>
      <w:r>
        <w:rPr>
          <w:rFonts w:ascii="Arial" w:eastAsia="Times New Roman" w:hAnsi="Arial" w:cs="Arial"/>
          <w:b/>
          <w:bCs/>
          <w:sz w:val="16"/>
          <w:szCs w:val="16"/>
        </w:rPr>
        <w:t xml:space="preserve"> </w:t>
      </w:r>
      <w:r>
        <w:rPr>
          <w:rFonts w:ascii="Arial" w:eastAsia="Times New Roman" w:hAnsi="Arial" w:cs="Times New Roman"/>
          <w:b/>
          <w:bCs/>
          <w:sz w:val="16"/>
          <w:szCs w:val="16"/>
        </w:rPr>
        <w:t>потерь</w:t>
      </w:r>
    </w:p>
    <w:p w:rsidR="009C1FEB" w:rsidRPr="009C1FEB" w:rsidRDefault="009C1FEB" w:rsidP="009C1FEB">
      <w:pPr>
        <w:jc w:val="both"/>
        <w:rPr>
          <w:rFonts w:ascii="Times New Roman" w:eastAsia="Times New Roman" w:hAnsi="Times New Roman" w:cs="Times New Roman"/>
          <w:sz w:val="28"/>
          <w:szCs w:val="28"/>
        </w:rPr>
      </w:pPr>
    </w:p>
    <w:p w:rsidR="00E30EF3" w:rsidRDefault="00E30EF3" w:rsidP="00851832">
      <w:pPr>
        <w:jc w:val="both"/>
        <w:rPr>
          <w:rFonts w:ascii="Times New Roman" w:eastAsia="Times New Roman" w:hAnsi="Times New Roman" w:cs="Times New Roman"/>
          <w:sz w:val="28"/>
          <w:szCs w:val="28"/>
        </w:rPr>
      </w:pPr>
    </w:p>
    <w:p w:rsidR="00B0014C" w:rsidRDefault="00B0014C" w:rsidP="00B0014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B0014C">
        <w:rPr>
          <w:rFonts w:ascii="Times New Roman" w:eastAsia="Times New Roman" w:hAnsi="Times New Roman" w:cs="Times New Roman"/>
          <w:sz w:val="28"/>
          <w:szCs w:val="28"/>
        </w:rPr>
        <w:lastRenderedPageBreak/>
        <w:t>Найдите процессы, в ходе которых производится больше, чем «вы</w:t>
      </w:r>
      <w:r>
        <w:rPr>
          <w:rFonts w:ascii="Times New Roman" w:eastAsia="Times New Roman" w:hAnsi="Times New Roman" w:cs="Times New Roman"/>
          <w:sz w:val="28"/>
          <w:szCs w:val="28"/>
        </w:rPr>
        <w:t>ытягивает</w:t>
      </w:r>
      <w:r w:rsidRPr="00B0014C">
        <w:rPr>
          <w:rFonts w:ascii="Times New Roman" w:eastAsia="Times New Roman" w:hAnsi="Times New Roman" w:cs="Times New Roman"/>
          <w:b/>
          <w:bCs/>
          <w:sz w:val="28"/>
          <w:szCs w:val="28"/>
        </w:rPr>
        <w:t xml:space="preserve">» </w:t>
      </w:r>
      <w:r w:rsidRPr="00B0014C">
        <w:rPr>
          <w:rFonts w:ascii="Times New Roman" w:eastAsia="Times New Roman" w:hAnsi="Times New Roman" w:cs="Times New Roman"/>
          <w:sz w:val="28"/>
          <w:szCs w:val="28"/>
        </w:rPr>
        <w:t>заказчик, и потому излишки продукции требуют дополни</w:t>
      </w:r>
      <w:r>
        <w:rPr>
          <w:rFonts w:ascii="Times New Roman" w:eastAsia="Times New Roman" w:hAnsi="Times New Roman" w:cs="Times New Roman"/>
          <w:sz w:val="28"/>
          <w:szCs w:val="28"/>
        </w:rPr>
        <w:t xml:space="preserve">тельных </w:t>
      </w:r>
      <w:r w:rsidRPr="00B0014C">
        <w:rPr>
          <w:rFonts w:ascii="Times New Roman" w:eastAsia="Times New Roman" w:hAnsi="Times New Roman" w:cs="Times New Roman"/>
          <w:sz w:val="28"/>
          <w:szCs w:val="28"/>
        </w:rPr>
        <w:t xml:space="preserve">мер по их хранению между операциями. </w:t>
      </w:r>
    </w:p>
    <w:p w:rsidR="00B0014C" w:rsidRPr="00B0014C" w:rsidRDefault="00B0014C" w:rsidP="00B0014C">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0014C">
        <w:rPr>
          <w:rFonts w:ascii="Times New Roman" w:eastAsia="Times New Roman" w:hAnsi="Times New Roman" w:cs="Times New Roman"/>
          <w:sz w:val="28"/>
          <w:szCs w:val="28"/>
        </w:rPr>
        <w:t>Сократите потери</w:t>
      </w:r>
      <w:r>
        <w:rPr>
          <w:rFonts w:ascii="Times New Roman" w:eastAsia="Times New Roman" w:hAnsi="Times New Roman" w:cs="Times New Roman"/>
          <w:sz w:val="28"/>
          <w:szCs w:val="28"/>
        </w:rPr>
        <w:t xml:space="preserve"> путем </w:t>
      </w:r>
      <w:r w:rsidRPr="00B0014C">
        <w:rPr>
          <w:rFonts w:ascii="Times New Roman" w:eastAsia="Times New Roman" w:hAnsi="Times New Roman" w:cs="Times New Roman"/>
          <w:sz w:val="28"/>
          <w:szCs w:val="28"/>
        </w:rPr>
        <w:t xml:space="preserve"> уменьшения количества времени н</w:t>
      </w:r>
      <w:r>
        <w:rPr>
          <w:rFonts w:ascii="Times New Roman" w:eastAsia="Times New Roman" w:hAnsi="Times New Roman" w:cs="Times New Roman"/>
          <w:sz w:val="28"/>
          <w:szCs w:val="28"/>
        </w:rPr>
        <w:t xml:space="preserve">а наладку, переналадку и балансировку </w:t>
      </w:r>
      <w:r w:rsidRPr="00B0014C">
        <w:rPr>
          <w:rFonts w:ascii="Times New Roman" w:eastAsia="Times New Roman" w:hAnsi="Times New Roman" w:cs="Times New Roman"/>
          <w:sz w:val="28"/>
          <w:szCs w:val="28"/>
        </w:rPr>
        <w:t xml:space="preserve"> производственных линий.</w:t>
      </w:r>
    </w:p>
    <w:p w:rsidR="00B0014C" w:rsidRDefault="00B0014C" w:rsidP="00B0014C">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30013" w:rsidRDefault="00B0014C" w:rsidP="00B0014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Потери </w:t>
      </w:r>
      <w:r w:rsidRPr="00B0014C">
        <w:rPr>
          <w:rFonts w:ascii="Times New Roman" w:eastAsia="Times New Roman" w:hAnsi="Times New Roman" w:cs="Times New Roman"/>
          <w:b/>
          <w:bCs/>
          <w:sz w:val="28"/>
          <w:szCs w:val="28"/>
        </w:rPr>
        <w:t xml:space="preserve"> из-за дефектов и </w:t>
      </w:r>
      <w:r w:rsidRPr="00B0014C">
        <w:rPr>
          <w:rFonts w:ascii="Times New Roman" w:eastAsia="Times New Roman" w:hAnsi="Times New Roman" w:cs="Times New Roman"/>
          <w:sz w:val="28"/>
          <w:szCs w:val="28"/>
        </w:rPr>
        <w:t xml:space="preserve">необходимости </w:t>
      </w:r>
      <w:r w:rsidRPr="00B0014C">
        <w:rPr>
          <w:rFonts w:ascii="Times New Roman" w:eastAsia="Times New Roman" w:hAnsi="Times New Roman" w:cs="Times New Roman"/>
          <w:b/>
          <w:bCs/>
          <w:sz w:val="28"/>
          <w:szCs w:val="28"/>
        </w:rPr>
        <w:t xml:space="preserve">переделки. </w:t>
      </w:r>
      <w:r>
        <w:rPr>
          <w:rFonts w:ascii="Times New Roman" w:eastAsia="Times New Roman" w:hAnsi="Times New Roman" w:cs="Times New Roman"/>
          <w:sz w:val="28"/>
          <w:szCs w:val="28"/>
        </w:rPr>
        <w:t>Потери из-за дефектов и</w:t>
      </w:r>
      <w:r w:rsidRPr="00B0014C">
        <w:rPr>
          <w:rFonts w:ascii="Times New Roman" w:eastAsia="Times New Roman" w:hAnsi="Times New Roman" w:cs="Times New Roman"/>
          <w:sz w:val="28"/>
          <w:szCs w:val="28"/>
        </w:rPr>
        <w:t>ли необходимости переделки возникают, когда нет надежной превентивной системы, включающей методы пока-ёкэ (Рока-</w:t>
      </w:r>
      <w:r w:rsidRPr="00B0014C">
        <w:rPr>
          <w:rFonts w:ascii="Times New Roman" w:eastAsia="Times New Roman" w:hAnsi="Times New Roman" w:cs="Times New Roman"/>
          <w:sz w:val="28"/>
          <w:szCs w:val="28"/>
          <w:lang w:val="en-US"/>
        </w:rPr>
        <w:t>Yoke</w:t>
      </w:r>
      <w:r w:rsidRPr="00B0014C">
        <w:rPr>
          <w:rFonts w:ascii="Times New Roman" w:eastAsia="Times New Roman" w:hAnsi="Times New Roman" w:cs="Times New Roman"/>
          <w:sz w:val="28"/>
          <w:szCs w:val="28"/>
        </w:rPr>
        <w:t>) и</w:t>
      </w:r>
      <w:r>
        <w:rPr>
          <w:rFonts w:ascii="Times New Roman" w:eastAsia="Times New Roman" w:hAnsi="Times New Roman" w:cs="Times New Roman"/>
          <w:sz w:val="28"/>
          <w:szCs w:val="28"/>
        </w:rPr>
        <w:t xml:space="preserve"> встроенной </w:t>
      </w:r>
      <w:r w:rsidRPr="00B0014C">
        <w:rPr>
          <w:rFonts w:ascii="Times New Roman" w:eastAsia="Times New Roman" w:hAnsi="Times New Roman" w:cs="Times New Roman"/>
          <w:sz w:val="28"/>
          <w:szCs w:val="28"/>
        </w:rPr>
        <w:t xml:space="preserve"> защиты от ошибок. Каждый раз, допустив ошибку при </w:t>
      </w:r>
      <w:r>
        <w:rPr>
          <w:rFonts w:ascii="Times New Roman" w:eastAsia="Times New Roman" w:hAnsi="Times New Roman" w:cs="Times New Roman"/>
          <w:sz w:val="28"/>
          <w:szCs w:val="28"/>
        </w:rPr>
        <w:t xml:space="preserve">работе </w:t>
      </w:r>
      <w:r w:rsidRPr="00B0014C">
        <w:rPr>
          <w:rFonts w:ascii="Times New Roman" w:eastAsia="Times New Roman" w:hAnsi="Times New Roman" w:cs="Times New Roman"/>
          <w:sz w:val="28"/>
          <w:szCs w:val="28"/>
        </w:rPr>
        <w:t xml:space="preserve"> с изделием и передав его на следующую операцию процесса или, ЧТО еще хуже, покупателю, мы миримся с переделкой как неотъемле</w:t>
      </w:r>
      <w:r w:rsidRPr="00B0014C">
        <w:rPr>
          <w:rFonts w:ascii="Times New Roman" w:eastAsia="Times New Roman" w:hAnsi="Times New Roman" w:cs="Times New Roman"/>
          <w:sz w:val="28"/>
          <w:szCs w:val="28"/>
        </w:rPr>
        <w:softHyphen/>
        <w:t>мой частью процесса. Мы дважды теряем деньги: когда что-то про</w:t>
      </w:r>
      <w:r w:rsidR="00E30013">
        <w:rPr>
          <w:rFonts w:ascii="Times New Roman" w:eastAsia="Times New Roman" w:hAnsi="Times New Roman" w:cs="Times New Roman"/>
          <w:sz w:val="28"/>
          <w:szCs w:val="28"/>
        </w:rPr>
        <w:t xml:space="preserve">изводим, </w:t>
      </w:r>
      <w:r w:rsidRPr="00B0014C">
        <w:rPr>
          <w:rFonts w:ascii="Times New Roman" w:eastAsia="Times New Roman" w:hAnsi="Times New Roman" w:cs="Times New Roman"/>
          <w:sz w:val="28"/>
          <w:szCs w:val="28"/>
        </w:rPr>
        <w:t xml:space="preserve"> собираем и когда ремонтируем, в то время как клиент пла</w:t>
      </w:r>
      <w:r w:rsidR="00E30013">
        <w:rPr>
          <w:rFonts w:ascii="Times New Roman" w:eastAsia="Times New Roman" w:hAnsi="Times New Roman" w:cs="Times New Roman"/>
          <w:sz w:val="28"/>
          <w:szCs w:val="28"/>
        </w:rPr>
        <w:t xml:space="preserve">тит </w:t>
      </w:r>
      <w:r w:rsidRPr="00B0014C">
        <w:rPr>
          <w:rFonts w:ascii="Times New Roman" w:eastAsia="Times New Roman" w:hAnsi="Times New Roman" w:cs="Times New Roman"/>
          <w:sz w:val="28"/>
          <w:szCs w:val="28"/>
        </w:rPr>
        <w:t xml:space="preserve"> нам за товар или услугу только один раз. </w:t>
      </w:r>
    </w:p>
    <w:p w:rsidR="00B0014C" w:rsidRPr="00B0014C" w:rsidRDefault="00B0014C" w:rsidP="00B0014C">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0014C">
        <w:rPr>
          <w:rFonts w:ascii="Times New Roman" w:eastAsia="Times New Roman" w:hAnsi="Times New Roman" w:cs="Times New Roman"/>
          <w:sz w:val="28"/>
          <w:szCs w:val="28"/>
        </w:rPr>
        <w:t xml:space="preserve">Выявите дефектные или </w:t>
      </w:r>
      <w:r w:rsidR="00E30013">
        <w:rPr>
          <w:rFonts w:ascii="Times New Roman" w:eastAsia="Times New Roman" w:hAnsi="Times New Roman" w:cs="Times New Roman"/>
          <w:sz w:val="28"/>
          <w:szCs w:val="28"/>
        </w:rPr>
        <w:t>незав</w:t>
      </w:r>
      <w:r w:rsidRPr="00B0014C">
        <w:rPr>
          <w:rFonts w:ascii="Times New Roman" w:eastAsia="Times New Roman" w:hAnsi="Times New Roman" w:cs="Times New Roman"/>
          <w:sz w:val="28"/>
          <w:szCs w:val="28"/>
        </w:rPr>
        <w:t>ершенные продукты или услуги, а также законченные изделия, Которые переделываются или которые приходится выбрасывать. Со</w:t>
      </w:r>
      <w:r w:rsidRPr="00B0014C">
        <w:rPr>
          <w:rFonts w:ascii="Times New Roman" w:eastAsia="Times New Roman" w:hAnsi="Times New Roman" w:cs="Times New Roman"/>
          <w:sz w:val="28"/>
          <w:szCs w:val="28"/>
        </w:rPr>
        <w:softHyphen/>
        <w:t>кратите потери путем усовершенствования системы визуального кон</w:t>
      </w:r>
      <w:r w:rsidR="00E30013">
        <w:rPr>
          <w:rFonts w:ascii="Times New Roman" w:eastAsia="Times New Roman" w:hAnsi="Times New Roman" w:cs="Times New Roman"/>
          <w:sz w:val="28"/>
          <w:szCs w:val="28"/>
        </w:rPr>
        <w:t>тр</w:t>
      </w:r>
      <w:r w:rsidRPr="00B0014C">
        <w:rPr>
          <w:rFonts w:ascii="Times New Roman" w:eastAsia="Times New Roman" w:hAnsi="Times New Roman" w:cs="Times New Roman"/>
          <w:sz w:val="28"/>
          <w:szCs w:val="28"/>
        </w:rPr>
        <w:t>оля и разработки более полных стандартных операционных проце</w:t>
      </w:r>
      <w:r w:rsidR="00E30013">
        <w:rPr>
          <w:rFonts w:ascii="Times New Roman" w:eastAsia="Times New Roman" w:hAnsi="Times New Roman" w:cs="Times New Roman"/>
          <w:sz w:val="28"/>
          <w:szCs w:val="28"/>
        </w:rPr>
        <w:t>д</w:t>
      </w:r>
      <w:r w:rsidRPr="00B0014C">
        <w:rPr>
          <w:rFonts w:ascii="Times New Roman" w:eastAsia="Times New Roman" w:hAnsi="Times New Roman" w:cs="Times New Roman"/>
          <w:sz w:val="28"/>
          <w:szCs w:val="28"/>
        </w:rPr>
        <w:t xml:space="preserve">ур. Внедрите встроенную систему защиты от ошибок (пока-ёкэ) там, </w:t>
      </w:r>
      <w:r w:rsidR="00E30013">
        <w:rPr>
          <w:rFonts w:ascii="Times New Roman" w:eastAsia="Times New Roman" w:hAnsi="Times New Roman" w:cs="Times New Roman"/>
          <w:sz w:val="28"/>
          <w:szCs w:val="28"/>
        </w:rPr>
        <w:t xml:space="preserve">где </w:t>
      </w:r>
      <w:r w:rsidRPr="00B0014C">
        <w:rPr>
          <w:rFonts w:ascii="Times New Roman" w:eastAsia="Times New Roman" w:hAnsi="Times New Roman" w:cs="Times New Roman"/>
          <w:sz w:val="28"/>
          <w:szCs w:val="28"/>
        </w:rPr>
        <w:t xml:space="preserve"> имеется источник ошибок.</w:t>
      </w:r>
    </w:p>
    <w:p w:rsidR="00B0014C" w:rsidRPr="00B0014C" w:rsidRDefault="00B0014C" w:rsidP="00B0014C">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0014C">
        <w:rPr>
          <w:rFonts w:ascii="Times New Roman" w:eastAsia="Times New Roman" w:hAnsi="Times New Roman" w:cs="Times New Roman"/>
          <w:b/>
          <w:bCs/>
          <w:sz w:val="28"/>
          <w:szCs w:val="28"/>
        </w:rPr>
        <w:t xml:space="preserve">Потери при передвижении. </w:t>
      </w:r>
      <w:r w:rsidRPr="00B0014C">
        <w:rPr>
          <w:rFonts w:ascii="Times New Roman" w:eastAsia="Times New Roman" w:hAnsi="Times New Roman" w:cs="Times New Roman"/>
          <w:sz w:val="28"/>
          <w:szCs w:val="28"/>
        </w:rPr>
        <w:t>Потери при передвижении — это не</w:t>
      </w:r>
      <w:r w:rsidRPr="00B0014C">
        <w:rPr>
          <w:rFonts w:ascii="Times New Roman" w:eastAsia="Times New Roman" w:hAnsi="Times New Roman" w:cs="Times New Roman"/>
          <w:sz w:val="28"/>
          <w:szCs w:val="28"/>
        </w:rPr>
        <w:softHyphen/>
        <w:t>нужные перемещения персонала, продукции, материалов и оборудо</w:t>
      </w:r>
      <w:r w:rsidRPr="00B0014C">
        <w:rPr>
          <w:rFonts w:ascii="Times New Roman" w:eastAsia="Times New Roman" w:hAnsi="Times New Roman" w:cs="Times New Roman"/>
          <w:sz w:val="28"/>
          <w:szCs w:val="28"/>
        </w:rPr>
        <w:softHyphen/>
        <w:t>вания, которые не добавляют ценности процессу. Часто рабочие со</w:t>
      </w:r>
      <w:r w:rsidRPr="00B0014C">
        <w:rPr>
          <w:rFonts w:ascii="Times New Roman" w:eastAsia="Times New Roman" w:hAnsi="Times New Roman" w:cs="Times New Roman"/>
          <w:sz w:val="28"/>
          <w:szCs w:val="28"/>
        </w:rPr>
        <w:softHyphen/>
        <w:t>вершают лишние перемещения со своего участка до цехового склада и обратно, а также ходят вокруг ненужного им оборудования. Такие перемещения можно устранить и за счет этого ускорить процесс. Это одна из наиболее неприятных потерь для рядового персонала и для руководства, так как потраченное время и простои лишают эффек</w:t>
      </w:r>
      <w:r w:rsidRPr="00B0014C">
        <w:rPr>
          <w:rFonts w:ascii="Times New Roman" w:eastAsia="Times New Roman" w:hAnsi="Times New Roman" w:cs="Times New Roman"/>
          <w:sz w:val="28"/>
          <w:szCs w:val="28"/>
        </w:rPr>
        <w:softHyphen/>
        <w:t>тивности большинство производственных процессов, утяжеляя труд рабочих. Несмотря на то что большинство производственных процес</w:t>
      </w:r>
      <w:r w:rsidRPr="00B0014C">
        <w:rPr>
          <w:rFonts w:ascii="Times New Roman" w:eastAsia="Times New Roman" w:hAnsi="Times New Roman" w:cs="Times New Roman"/>
          <w:sz w:val="28"/>
          <w:szCs w:val="28"/>
        </w:rPr>
        <w:softHyphen/>
        <w:t>сов изначально разрабатывались с учетом минимизации движений, это один из крупнейших источников потерь, возникающих незаметно и приводящих к сбоям. Установите, когда персонал совершает ненуж</w:t>
      </w:r>
      <w:r w:rsidRPr="00B0014C">
        <w:rPr>
          <w:rFonts w:ascii="Times New Roman" w:eastAsia="Times New Roman" w:hAnsi="Times New Roman" w:cs="Times New Roman"/>
          <w:sz w:val="28"/>
          <w:szCs w:val="28"/>
        </w:rPr>
        <w:softHyphen/>
        <w:t>ные передвижения или перемещения, и составьте комплексную схе</w:t>
      </w:r>
      <w:r w:rsidRPr="00B0014C">
        <w:rPr>
          <w:rFonts w:ascii="Times New Roman" w:eastAsia="Times New Roman" w:hAnsi="Times New Roman" w:cs="Times New Roman"/>
          <w:sz w:val="28"/>
          <w:szCs w:val="28"/>
        </w:rPr>
        <w:softHyphen/>
        <w:t>му (диаграмму «спагетти») фактических потоков процесса. Сократите потери путем разработки и изучения карты потока создания ценности и/или карты физических потоков для каждого процесса с последую</w:t>
      </w:r>
      <w:r w:rsidRPr="00B0014C">
        <w:rPr>
          <w:rFonts w:ascii="Times New Roman" w:eastAsia="Times New Roman" w:hAnsi="Times New Roman" w:cs="Times New Roman"/>
          <w:sz w:val="28"/>
          <w:szCs w:val="28"/>
        </w:rPr>
        <w:softHyphen/>
        <w:t>щим сокращением перемещений операторов, оборудования, матери</w:t>
      </w:r>
      <w:r w:rsidRPr="00B0014C">
        <w:rPr>
          <w:rFonts w:ascii="Times New Roman" w:eastAsia="Times New Roman" w:hAnsi="Times New Roman" w:cs="Times New Roman"/>
          <w:sz w:val="28"/>
          <w:szCs w:val="28"/>
        </w:rPr>
        <w:softHyphen/>
        <w:t>алов.</w:t>
      </w:r>
    </w:p>
    <w:p w:rsidR="00E30013" w:rsidRDefault="00E30013" w:rsidP="00B0014C">
      <w:pPr>
        <w:jc w:val="both"/>
        <w:rPr>
          <w:rFonts w:ascii="Times New Roman" w:eastAsia="Times New Roman" w:hAnsi="Times New Roman" w:cs="Times New Roman"/>
          <w:b/>
          <w:bCs/>
          <w:sz w:val="28"/>
          <w:szCs w:val="28"/>
        </w:rPr>
      </w:pPr>
    </w:p>
    <w:p w:rsidR="00E30013" w:rsidRPr="00E30013" w:rsidRDefault="00B0014C" w:rsidP="00E30013">
      <w:pPr>
        <w:jc w:val="both"/>
        <w:rPr>
          <w:rFonts w:ascii="Times New Roman" w:hAnsi="Times New Roman" w:cs="Times New Roman"/>
          <w:sz w:val="28"/>
          <w:szCs w:val="28"/>
        </w:rPr>
      </w:pPr>
      <w:r w:rsidRPr="00E30013">
        <w:rPr>
          <w:rFonts w:ascii="Times New Roman" w:eastAsia="Times New Roman" w:hAnsi="Times New Roman" w:cs="Times New Roman"/>
          <w:b/>
          <w:bCs/>
          <w:sz w:val="28"/>
          <w:szCs w:val="28"/>
        </w:rPr>
        <w:t xml:space="preserve">Потери при транспортировке. </w:t>
      </w:r>
      <w:r w:rsidRPr="00E30013">
        <w:rPr>
          <w:rFonts w:ascii="Times New Roman" w:eastAsia="Times New Roman" w:hAnsi="Times New Roman" w:cs="Times New Roman"/>
          <w:sz w:val="28"/>
          <w:szCs w:val="28"/>
        </w:rPr>
        <w:t xml:space="preserve">Транспортные потери возникают, когда персонал, оборудование, </w:t>
      </w:r>
      <w:r w:rsidR="00E30013">
        <w:rPr>
          <w:rFonts w:ascii="Times New Roman" w:eastAsia="Times New Roman" w:hAnsi="Times New Roman" w:cs="Times New Roman"/>
          <w:sz w:val="28"/>
          <w:szCs w:val="28"/>
        </w:rPr>
        <w:t>продукция или информация переме</w:t>
      </w:r>
      <w:r w:rsidR="00E30013" w:rsidRPr="00E30013">
        <w:rPr>
          <w:rFonts w:ascii="Times New Roman" w:eastAsia="Times New Roman" w:hAnsi="Times New Roman" w:cs="Times New Roman"/>
          <w:sz w:val="28"/>
          <w:szCs w:val="28"/>
        </w:rPr>
        <w:t xml:space="preserve">щаются чаще или на большие расстояния, чем это необходимо. В ходе многоэтапных процессов материалы и персонал перемещаются от процесса к процессу, которые </w:t>
      </w:r>
      <w:r w:rsidR="00E30013" w:rsidRPr="00E30013">
        <w:rPr>
          <w:rFonts w:ascii="Times New Roman" w:eastAsia="Times New Roman" w:hAnsi="Times New Roman" w:cs="Times New Roman"/>
          <w:sz w:val="28"/>
          <w:szCs w:val="28"/>
        </w:rPr>
        <w:lastRenderedPageBreak/>
        <w:t>разделены пространством и/или вре</w:t>
      </w:r>
      <w:r w:rsidR="00E30013" w:rsidRPr="00E30013">
        <w:rPr>
          <w:rFonts w:ascii="Times New Roman" w:eastAsia="Times New Roman" w:hAnsi="Times New Roman" w:cs="Times New Roman"/>
          <w:sz w:val="28"/>
          <w:szCs w:val="28"/>
        </w:rPr>
        <w:softHyphen/>
        <w:t>менем. Вместо того чтобы расположить процессы последовательно или рядом, их часто располагают далеко друг от друга, что требует применения автопогрузчиков, конвейеров или других транспортных устройств для перемещения материалов на следующую операцию. Эти перемещения не добавляют потребительской ценности произво</w:t>
      </w:r>
      <w:r w:rsidR="00E30013" w:rsidRPr="00E30013">
        <w:rPr>
          <w:rFonts w:ascii="Times New Roman" w:eastAsia="Times New Roman" w:hAnsi="Times New Roman" w:cs="Times New Roman"/>
          <w:sz w:val="28"/>
          <w:szCs w:val="28"/>
        </w:rPr>
        <w:softHyphen/>
        <w:t>димой продукции. Найдите перемещения персонала, материалов или информации, которые не способствуют процессу создания ценнос</w:t>
      </w:r>
      <w:r w:rsidR="00E30013" w:rsidRPr="00E30013">
        <w:rPr>
          <w:rFonts w:ascii="Times New Roman" w:eastAsia="Times New Roman" w:hAnsi="Times New Roman" w:cs="Times New Roman"/>
          <w:sz w:val="28"/>
          <w:szCs w:val="28"/>
        </w:rPr>
        <w:softHyphen/>
        <w:t>ти. Сократите потери путем минимизации физического расстояния транспортировки материалов и перемещения транспортных средств, выделив зоны и применив перепланировку.</w:t>
      </w:r>
    </w:p>
    <w:p w:rsidR="00E30013" w:rsidRPr="00E30013" w:rsidRDefault="00E30013" w:rsidP="00E3001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013">
        <w:rPr>
          <w:rFonts w:ascii="Times New Roman" w:eastAsia="Times New Roman" w:hAnsi="Times New Roman" w:cs="Times New Roman"/>
          <w:b/>
          <w:bCs/>
          <w:sz w:val="28"/>
          <w:szCs w:val="28"/>
        </w:rPr>
        <w:t xml:space="preserve">Потери от излишних запасов. </w:t>
      </w:r>
      <w:r w:rsidRPr="00E30013">
        <w:rPr>
          <w:rFonts w:ascii="Times New Roman" w:eastAsia="Times New Roman" w:hAnsi="Times New Roman" w:cs="Times New Roman"/>
          <w:sz w:val="28"/>
          <w:szCs w:val="28"/>
        </w:rPr>
        <w:t>Потери, скрывающиеся в излишних запасах, таят множество неприятных проблем качества, таких как пе</w:t>
      </w:r>
      <w:r w:rsidRPr="00E30013">
        <w:rPr>
          <w:rFonts w:ascii="Times New Roman" w:eastAsia="Times New Roman" w:hAnsi="Times New Roman" w:cs="Times New Roman"/>
          <w:sz w:val="28"/>
          <w:szCs w:val="28"/>
        </w:rPr>
        <w:softHyphen/>
        <w:t>ределка и дефекты, проблемы в планировании рабочей силы и/или производства, завышенное время выполнения заказа, проблемы с поставщиками. Хранить чрезмерные запасы, замораживающие ка</w:t>
      </w:r>
      <w:r w:rsidRPr="00E30013">
        <w:rPr>
          <w:rFonts w:ascii="Times New Roman" w:eastAsia="Times New Roman" w:hAnsi="Times New Roman" w:cs="Times New Roman"/>
          <w:sz w:val="28"/>
          <w:szCs w:val="28"/>
        </w:rPr>
        <w:softHyphen/>
        <w:t>питал и требующие выплаты банковских процентов, слишком доро</w:t>
      </w:r>
      <w:r w:rsidRPr="00E30013">
        <w:rPr>
          <w:rFonts w:ascii="Times New Roman" w:eastAsia="Times New Roman" w:hAnsi="Times New Roman" w:cs="Times New Roman"/>
          <w:sz w:val="28"/>
          <w:szCs w:val="28"/>
        </w:rPr>
        <w:softHyphen/>
        <w:t>го. Излишние запасы снижают отдачу от вложений в рабочую силу и сырье. Выявите излишние производственные мощности, избыточные запасы сырья, незавершенного производства или готовой продукции с оборачиваемостью менее 10 раз в год. Сократите потери, применив методики «точно вовремя» и канбан.</w:t>
      </w:r>
    </w:p>
    <w:p w:rsidR="00E30013" w:rsidRPr="00E30013" w:rsidRDefault="00E30013" w:rsidP="00E3001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013">
        <w:rPr>
          <w:rFonts w:ascii="Times New Roman" w:eastAsia="Times New Roman" w:hAnsi="Times New Roman" w:cs="Times New Roman"/>
          <w:b/>
          <w:bCs/>
          <w:sz w:val="28"/>
          <w:szCs w:val="28"/>
        </w:rPr>
        <w:t xml:space="preserve">Потери от излишней обработки. </w:t>
      </w:r>
      <w:r w:rsidRPr="00E30013">
        <w:rPr>
          <w:rFonts w:ascii="Times New Roman" w:eastAsia="Times New Roman" w:hAnsi="Times New Roman" w:cs="Times New Roman"/>
          <w:sz w:val="28"/>
          <w:szCs w:val="28"/>
        </w:rPr>
        <w:t>Потери от излишней обработки возникают при производстве продукции или услуг с более высокими потребительскими качествами, чем это востребовано покупателем и за которые он согласен платить. Добавление функциональных воз</w:t>
      </w:r>
      <w:r w:rsidRPr="00E30013">
        <w:rPr>
          <w:rFonts w:ascii="Times New Roman" w:eastAsia="Times New Roman" w:hAnsi="Times New Roman" w:cs="Times New Roman"/>
          <w:sz w:val="28"/>
          <w:szCs w:val="28"/>
        </w:rPr>
        <w:softHyphen/>
        <w:t>можностей, не имеющих ценности у потребителя, не улучшает про</w:t>
      </w:r>
      <w:r w:rsidRPr="00E30013">
        <w:rPr>
          <w:rFonts w:ascii="Times New Roman" w:eastAsia="Times New Roman" w:hAnsi="Times New Roman" w:cs="Times New Roman"/>
          <w:sz w:val="28"/>
          <w:szCs w:val="28"/>
        </w:rPr>
        <w:softHyphen/>
        <w:t>дукт или процесс. Недостаток информации о том, как потребители используют продукцию или услуги, часто способствует добавлению к ним излишних функциональных возможностей, в которых, по мне</w:t>
      </w:r>
      <w:r w:rsidRPr="00E30013">
        <w:rPr>
          <w:rFonts w:ascii="Times New Roman" w:eastAsia="Times New Roman" w:hAnsi="Times New Roman" w:cs="Times New Roman"/>
          <w:sz w:val="28"/>
          <w:szCs w:val="28"/>
        </w:rPr>
        <w:softHyphen/>
        <w:t>нию производителя, клиенты нуждаются или желают их (однако точ</w:t>
      </w:r>
      <w:r w:rsidRPr="00E30013">
        <w:rPr>
          <w:rFonts w:ascii="Times New Roman" w:eastAsia="Times New Roman" w:hAnsi="Times New Roman" w:cs="Times New Roman"/>
          <w:sz w:val="28"/>
          <w:szCs w:val="28"/>
        </w:rPr>
        <w:softHyphen/>
        <w:t>но это неизвестно). Найдите продукты, возвращенные покупателями как сломанные или имеющие дефекты в тех местах, где до поломки не было заметно следов износа. Уточните ситуацию посредством опроса потребителей и исследования работы продукта в реальных условиях. Сократите потери путем определения того, какие функциональные возможности реально нужны потребителю и за что он готов платить. Для этого нужно хорошо понимать и четко представлять, как именно и в каких условиях клиенты применяют ваш продукт.</w:t>
      </w:r>
    </w:p>
    <w:p w:rsidR="00E30013" w:rsidRPr="00E30013" w:rsidRDefault="00E30013" w:rsidP="00E3001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013">
        <w:rPr>
          <w:rFonts w:ascii="Times New Roman" w:eastAsia="Times New Roman" w:hAnsi="Times New Roman" w:cs="Times New Roman"/>
          <w:b/>
          <w:bCs/>
          <w:sz w:val="28"/>
          <w:szCs w:val="28"/>
        </w:rPr>
        <w:t xml:space="preserve">Потери времени на ожидание. </w:t>
      </w:r>
      <w:r w:rsidRPr="00E30013">
        <w:rPr>
          <w:rFonts w:ascii="Times New Roman" w:eastAsia="Times New Roman" w:hAnsi="Times New Roman" w:cs="Times New Roman"/>
          <w:sz w:val="28"/>
          <w:szCs w:val="28"/>
        </w:rPr>
        <w:t>Потери времени на ожидание возни</w:t>
      </w:r>
      <w:r w:rsidRPr="00E30013">
        <w:rPr>
          <w:rFonts w:ascii="Times New Roman" w:eastAsia="Times New Roman" w:hAnsi="Times New Roman" w:cs="Times New Roman"/>
          <w:sz w:val="28"/>
          <w:szCs w:val="28"/>
        </w:rPr>
        <w:softHyphen/>
        <w:t>кают, когда люди, операции или частично готовая продукция вынуж</w:t>
      </w:r>
      <w:r w:rsidRPr="00E30013">
        <w:rPr>
          <w:rFonts w:ascii="Times New Roman" w:eastAsia="Times New Roman" w:hAnsi="Times New Roman" w:cs="Times New Roman"/>
          <w:sz w:val="28"/>
          <w:szCs w:val="28"/>
        </w:rPr>
        <w:softHyphen/>
        <w:t>дены дожидаться дальнейших действий, информации или материа</w:t>
      </w:r>
      <w:r>
        <w:rPr>
          <w:rFonts w:ascii="Times New Roman" w:eastAsia="Times New Roman" w:hAnsi="Times New Roman" w:cs="Times New Roman"/>
          <w:sz w:val="28"/>
          <w:szCs w:val="28"/>
        </w:rPr>
        <w:t>л</w:t>
      </w:r>
      <w:r w:rsidRPr="00E30013">
        <w:rPr>
          <w:rFonts w:ascii="Times New Roman" w:eastAsia="Times New Roman" w:hAnsi="Times New Roman" w:cs="Times New Roman"/>
          <w:sz w:val="28"/>
          <w:szCs w:val="28"/>
        </w:rPr>
        <w:t>ов. Плохое планирование, необязательность поставщиков, пробле</w:t>
      </w:r>
      <w:r w:rsidRPr="00E30013">
        <w:rPr>
          <w:rFonts w:ascii="Times New Roman" w:eastAsia="Times New Roman" w:hAnsi="Times New Roman" w:cs="Times New Roman"/>
          <w:sz w:val="28"/>
          <w:szCs w:val="28"/>
        </w:rPr>
        <w:softHyphen/>
        <w:t>мы коммуникации и несовершенство управления запасами приводят к простоям, которые стоят нам времени и денег. Найдите людей или оборудование, которые ожидают завершения предыдущей или нача</w:t>
      </w:r>
      <w:r>
        <w:rPr>
          <w:rFonts w:ascii="Times New Roman" w:eastAsia="Times New Roman" w:hAnsi="Times New Roman" w:cs="Times New Roman"/>
          <w:sz w:val="28"/>
          <w:szCs w:val="28"/>
        </w:rPr>
        <w:t>л</w:t>
      </w:r>
      <w:r w:rsidRPr="00E30013">
        <w:rPr>
          <w:rFonts w:ascii="Times New Roman" w:eastAsia="Times New Roman" w:hAnsi="Times New Roman" w:cs="Times New Roman"/>
          <w:sz w:val="28"/>
          <w:szCs w:val="28"/>
        </w:rPr>
        <w:t xml:space="preserve">а следующей операции, поступления материалов или информации. </w:t>
      </w:r>
      <w:r w:rsidRPr="00E30013">
        <w:rPr>
          <w:rFonts w:ascii="Times New Roman" w:eastAsia="Times New Roman" w:hAnsi="Times New Roman" w:cs="Times New Roman"/>
          <w:sz w:val="28"/>
          <w:szCs w:val="28"/>
        </w:rPr>
        <w:lastRenderedPageBreak/>
        <w:t>Сократите потери путем выравнивания загрузки производственных пиний, используя столбиковую диаграмму цикл/такт с целью синхро</w:t>
      </w:r>
      <w:r w:rsidRPr="00E30013">
        <w:rPr>
          <w:rFonts w:ascii="Times New Roman" w:eastAsia="Times New Roman" w:hAnsi="Times New Roman" w:cs="Times New Roman"/>
          <w:sz w:val="28"/>
          <w:szCs w:val="28"/>
        </w:rPr>
        <w:softHyphen/>
        <w:t>низации процессов.</w:t>
      </w:r>
    </w:p>
    <w:p w:rsidR="00E30013" w:rsidRPr="00E30013" w:rsidRDefault="00E30013" w:rsidP="00E3001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013">
        <w:rPr>
          <w:rFonts w:ascii="Times New Roman" w:eastAsia="Times New Roman" w:hAnsi="Times New Roman" w:cs="Times New Roman"/>
          <w:b/>
          <w:bCs/>
          <w:sz w:val="28"/>
          <w:szCs w:val="28"/>
        </w:rPr>
        <w:t xml:space="preserve">Потери в концепции «3 /як». </w:t>
      </w:r>
      <w:r w:rsidRPr="00E30013">
        <w:rPr>
          <w:rFonts w:ascii="Times New Roman" w:eastAsia="Times New Roman" w:hAnsi="Times New Roman" w:cs="Times New Roman"/>
          <w:sz w:val="28"/>
          <w:szCs w:val="28"/>
        </w:rPr>
        <w:t xml:space="preserve">Баланс производительности и негармоничность производственного процесса. Концепция «3 </w:t>
      </w:r>
      <w:r w:rsidRPr="00E30013">
        <w:rPr>
          <w:rFonts w:ascii="Times New Roman" w:eastAsia="Times New Roman" w:hAnsi="Times New Roman" w:cs="Times New Roman"/>
          <w:i/>
          <w:iCs/>
          <w:sz w:val="28"/>
          <w:szCs w:val="28"/>
        </w:rPr>
        <w:t xml:space="preserve">ти» </w:t>
      </w:r>
      <w:r w:rsidRPr="00E30013">
        <w:rPr>
          <w:rFonts w:ascii="Times New Roman" w:eastAsia="Times New Roman" w:hAnsi="Times New Roman" w:cs="Times New Roman"/>
          <w:sz w:val="28"/>
          <w:szCs w:val="28"/>
        </w:rPr>
        <w:t xml:space="preserve">описывает </w:t>
      </w:r>
      <w:r w:rsidRPr="00E30013">
        <w:rPr>
          <w:rFonts w:ascii="Times New Roman" w:eastAsia="Times New Roman" w:hAnsi="Times New Roman" w:cs="Times New Roman"/>
          <w:sz w:val="28"/>
          <w:szCs w:val="28"/>
          <w:lang w:val="en-US"/>
        </w:rPr>
        <w:t>i</w:t>
      </w:r>
      <w:r w:rsidRPr="00E30013">
        <w:rPr>
          <w:rFonts w:ascii="Times New Roman" w:eastAsia="Times New Roman" w:hAnsi="Times New Roman" w:cs="Times New Roman"/>
          <w:sz w:val="28"/>
          <w:szCs w:val="28"/>
        </w:rPr>
        <w:t xml:space="preserve"> ютери, которых надо избегать. Первый вид потерь — </w:t>
      </w:r>
      <w:r w:rsidRPr="00E30013">
        <w:rPr>
          <w:rFonts w:ascii="Times New Roman" w:eastAsia="Times New Roman" w:hAnsi="Times New Roman" w:cs="Times New Roman"/>
          <w:i/>
          <w:iCs/>
          <w:sz w:val="28"/>
          <w:szCs w:val="28"/>
        </w:rPr>
        <w:t xml:space="preserve">ти </w:t>
      </w:r>
      <w:r w:rsidRPr="00E30013">
        <w:rPr>
          <w:rFonts w:ascii="Times New Roman" w:eastAsia="Times New Roman" w:hAnsi="Times New Roman" w:cs="Times New Roman"/>
          <w:i/>
          <w:iCs/>
          <w:sz w:val="28"/>
          <w:szCs w:val="28"/>
          <w:lang w:val="en-US"/>
        </w:rPr>
        <w:t>da</w:t>
      </w:r>
      <w:r w:rsidRPr="00E30013">
        <w:rPr>
          <w:rFonts w:ascii="Times New Roman" w:eastAsia="Times New Roman" w:hAnsi="Times New Roman" w:cs="Times New Roman"/>
          <w:i/>
          <w:iCs/>
          <w:sz w:val="28"/>
          <w:szCs w:val="28"/>
        </w:rPr>
        <w:t xml:space="preserve">. </w:t>
      </w:r>
      <w:r w:rsidRPr="00E30013">
        <w:rPr>
          <w:rFonts w:ascii="Times New Roman" w:eastAsia="Times New Roman" w:hAnsi="Times New Roman" w:cs="Times New Roman"/>
          <w:sz w:val="28"/>
          <w:szCs w:val="28"/>
        </w:rPr>
        <w:t xml:space="preserve">Это любая деятельность, которая потребляет ресурсы, но не создает ценности для клиента. Различают </w:t>
      </w:r>
      <w:r w:rsidRPr="00E30013">
        <w:rPr>
          <w:rFonts w:ascii="Times New Roman" w:eastAsia="Times New Roman" w:hAnsi="Times New Roman" w:cs="Times New Roman"/>
          <w:i/>
          <w:iCs/>
          <w:sz w:val="28"/>
          <w:szCs w:val="28"/>
          <w:lang w:val="en-US"/>
        </w:rPr>
        <w:t>muda</w:t>
      </w:r>
      <w:r w:rsidRPr="00E30013">
        <w:rPr>
          <w:rFonts w:ascii="Times New Roman" w:eastAsia="Times New Roman" w:hAnsi="Times New Roman" w:cs="Times New Roman"/>
          <w:i/>
          <w:iCs/>
          <w:sz w:val="28"/>
          <w:szCs w:val="28"/>
        </w:rPr>
        <w:t xml:space="preserve"> </w:t>
      </w:r>
      <w:r w:rsidRPr="00E30013">
        <w:rPr>
          <w:rFonts w:ascii="Times New Roman" w:eastAsia="Times New Roman" w:hAnsi="Times New Roman" w:cs="Times New Roman"/>
          <w:sz w:val="28"/>
          <w:szCs w:val="28"/>
        </w:rPr>
        <w:t xml:space="preserve">1-го рода — виды действий, от которых нельзя отказаться немедленно, и </w:t>
      </w:r>
      <w:r w:rsidRPr="00E30013">
        <w:rPr>
          <w:rFonts w:ascii="Times New Roman" w:eastAsia="Times New Roman" w:hAnsi="Times New Roman" w:cs="Times New Roman"/>
          <w:i/>
          <w:iCs/>
          <w:sz w:val="28"/>
          <w:szCs w:val="28"/>
          <w:lang w:val="en-US"/>
        </w:rPr>
        <w:t>muda</w:t>
      </w:r>
      <w:r w:rsidRPr="00E30013">
        <w:rPr>
          <w:rFonts w:ascii="Times New Roman" w:eastAsia="Times New Roman" w:hAnsi="Times New Roman" w:cs="Times New Roman"/>
          <w:i/>
          <w:iCs/>
          <w:sz w:val="28"/>
          <w:szCs w:val="28"/>
        </w:rPr>
        <w:t xml:space="preserve"> </w:t>
      </w:r>
      <w:r w:rsidRPr="00E30013">
        <w:rPr>
          <w:rFonts w:ascii="Times New Roman" w:eastAsia="Times New Roman" w:hAnsi="Times New Roman" w:cs="Times New Roman"/>
          <w:sz w:val="28"/>
          <w:szCs w:val="28"/>
        </w:rPr>
        <w:t>2-го рода — виды действий, ко</w:t>
      </w:r>
      <w:r w:rsidRPr="00E30013">
        <w:rPr>
          <w:rFonts w:ascii="Times New Roman" w:eastAsia="Times New Roman" w:hAnsi="Times New Roman" w:cs="Times New Roman"/>
          <w:sz w:val="28"/>
          <w:szCs w:val="28"/>
        </w:rPr>
        <w:softHyphen/>
        <w:t>торые можно ликвидировать при помощи кайцзен.</w:t>
      </w:r>
    </w:p>
    <w:p w:rsidR="00E30013" w:rsidRDefault="00E30013" w:rsidP="00E3001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E30013">
        <w:rPr>
          <w:rFonts w:ascii="Times New Roman" w:eastAsia="Times New Roman" w:hAnsi="Times New Roman" w:cs="Times New Roman"/>
          <w:sz w:val="28"/>
          <w:szCs w:val="28"/>
        </w:rPr>
        <w:t xml:space="preserve">Примером </w:t>
      </w:r>
      <w:r w:rsidRPr="00E30013">
        <w:rPr>
          <w:rFonts w:ascii="Times New Roman" w:eastAsia="Times New Roman" w:hAnsi="Times New Roman" w:cs="Times New Roman"/>
          <w:i/>
          <w:iCs/>
          <w:sz w:val="28"/>
          <w:szCs w:val="28"/>
          <w:lang w:val="en-US"/>
        </w:rPr>
        <w:t>muda</w:t>
      </w:r>
      <w:r w:rsidRPr="00E30013">
        <w:rPr>
          <w:rFonts w:ascii="Times New Roman" w:eastAsia="Times New Roman" w:hAnsi="Times New Roman" w:cs="Times New Roman"/>
          <w:i/>
          <w:iCs/>
          <w:sz w:val="28"/>
          <w:szCs w:val="28"/>
        </w:rPr>
        <w:t xml:space="preserve"> </w:t>
      </w:r>
      <w:r w:rsidRPr="00E30013">
        <w:rPr>
          <w:rFonts w:ascii="Times New Roman" w:eastAsia="Times New Roman" w:hAnsi="Times New Roman" w:cs="Times New Roman"/>
          <w:sz w:val="28"/>
          <w:szCs w:val="28"/>
        </w:rPr>
        <w:t>1-го рода можно считать операции доводки пос</w:t>
      </w:r>
      <w:r w:rsidRPr="00E30013">
        <w:rPr>
          <w:rFonts w:ascii="Times New Roman" w:eastAsia="Times New Roman" w:hAnsi="Times New Roman" w:cs="Times New Roman"/>
          <w:sz w:val="28"/>
          <w:szCs w:val="28"/>
        </w:rPr>
        <w:softHyphen/>
        <w:t>ле покраски кузовов автомобилей, необходимые для достижения ка</w:t>
      </w:r>
      <w:r w:rsidRPr="00E30013">
        <w:rPr>
          <w:rFonts w:ascii="Times New Roman" w:eastAsia="Times New Roman" w:hAnsi="Times New Roman" w:cs="Times New Roman"/>
          <w:sz w:val="28"/>
          <w:szCs w:val="28"/>
        </w:rPr>
        <w:softHyphen/>
        <w:t>чества отделки, удовлетворяющего клиента, в тех случаях, когда сам процесс покраски не способен обеспечить качество. Поскольку в течение многих десятилетий производители тщетно пытаются най</w:t>
      </w:r>
      <w:r w:rsidRPr="00E30013">
        <w:rPr>
          <w:rFonts w:ascii="Times New Roman" w:eastAsia="Times New Roman" w:hAnsi="Times New Roman" w:cs="Times New Roman"/>
          <w:sz w:val="28"/>
          <w:szCs w:val="28"/>
        </w:rPr>
        <w:softHyphen/>
        <w:t>ти технологию покраски, полностью обеспечивающую качество от</w:t>
      </w:r>
      <w:r w:rsidRPr="00E30013">
        <w:rPr>
          <w:rFonts w:ascii="Times New Roman" w:eastAsia="Times New Roman" w:hAnsi="Times New Roman" w:cs="Times New Roman"/>
          <w:sz w:val="28"/>
          <w:szCs w:val="28"/>
        </w:rPr>
        <w:softHyphen/>
        <w:t xml:space="preserve">делки, маловероятно, что операции доводки можно устранить. </w:t>
      </w:r>
    </w:p>
    <w:p w:rsidR="00E30013" w:rsidRPr="00E30013" w:rsidRDefault="00E30013" w:rsidP="00E3001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013">
        <w:rPr>
          <w:rFonts w:ascii="Times New Roman" w:eastAsia="Times New Roman" w:hAnsi="Times New Roman" w:cs="Times New Roman"/>
          <w:sz w:val="28"/>
          <w:szCs w:val="28"/>
        </w:rPr>
        <w:t xml:space="preserve">Зная основы статистического управления процессами, можно сказать, что все операции подгонки и регулировки, выполняемые после процесса с Ср &lt; 1, относится к </w:t>
      </w:r>
      <w:r w:rsidRPr="00E30013">
        <w:rPr>
          <w:rFonts w:ascii="Times New Roman" w:eastAsia="Times New Roman" w:hAnsi="Times New Roman" w:cs="Times New Roman"/>
          <w:i/>
          <w:iCs/>
          <w:sz w:val="28"/>
          <w:szCs w:val="28"/>
          <w:lang w:val="en-US"/>
        </w:rPr>
        <w:t>muda</w:t>
      </w:r>
      <w:r w:rsidRPr="00E30013">
        <w:rPr>
          <w:rFonts w:ascii="Times New Roman" w:eastAsia="Times New Roman" w:hAnsi="Times New Roman" w:cs="Times New Roman"/>
          <w:i/>
          <w:iCs/>
          <w:sz w:val="28"/>
          <w:szCs w:val="28"/>
        </w:rPr>
        <w:t xml:space="preserve"> </w:t>
      </w:r>
      <w:r w:rsidRPr="00E30013">
        <w:rPr>
          <w:rFonts w:ascii="Times New Roman" w:eastAsia="Times New Roman" w:hAnsi="Times New Roman" w:cs="Times New Roman"/>
          <w:sz w:val="28"/>
          <w:szCs w:val="28"/>
        </w:rPr>
        <w:t>1-го рода.</w:t>
      </w:r>
    </w:p>
    <w:p w:rsidR="00E30013" w:rsidRDefault="00E30013" w:rsidP="00E3001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30013" w:rsidRPr="00E30013" w:rsidRDefault="00E30013" w:rsidP="00E3001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013">
        <w:rPr>
          <w:rFonts w:ascii="Times New Roman" w:eastAsia="Times New Roman" w:hAnsi="Times New Roman" w:cs="Times New Roman"/>
          <w:sz w:val="28"/>
          <w:szCs w:val="28"/>
        </w:rPr>
        <w:t xml:space="preserve">Пример </w:t>
      </w:r>
      <w:r w:rsidRPr="00E30013">
        <w:rPr>
          <w:rFonts w:ascii="Times New Roman" w:eastAsia="Times New Roman" w:hAnsi="Times New Roman" w:cs="Times New Roman"/>
          <w:i/>
          <w:iCs/>
          <w:sz w:val="28"/>
          <w:szCs w:val="28"/>
          <w:lang w:val="en-US"/>
        </w:rPr>
        <w:t>muda</w:t>
      </w:r>
      <w:r w:rsidRPr="00E30013">
        <w:rPr>
          <w:rFonts w:ascii="Times New Roman" w:eastAsia="Times New Roman" w:hAnsi="Times New Roman" w:cs="Times New Roman"/>
          <w:i/>
          <w:iCs/>
          <w:sz w:val="28"/>
          <w:szCs w:val="28"/>
        </w:rPr>
        <w:t xml:space="preserve"> </w:t>
      </w:r>
      <w:r w:rsidRPr="00E30013">
        <w:rPr>
          <w:rFonts w:ascii="Times New Roman" w:eastAsia="Times New Roman" w:hAnsi="Times New Roman" w:cs="Times New Roman"/>
          <w:sz w:val="28"/>
          <w:szCs w:val="28"/>
        </w:rPr>
        <w:t>2-го рода — многочисленные перемещения изделий и запасов между стадиями производства и сборкой. Эти перемещения можно быстро устранить благодаря перемещению нужного произ</w:t>
      </w:r>
      <w:r w:rsidRPr="00E30013">
        <w:rPr>
          <w:rFonts w:ascii="Times New Roman" w:eastAsia="Times New Roman" w:hAnsi="Times New Roman" w:cs="Times New Roman"/>
          <w:sz w:val="28"/>
          <w:szCs w:val="28"/>
        </w:rPr>
        <w:softHyphen/>
        <w:t>водственного оборудования и оператора в структуру ячейки.</w:t>
      </w:r>
    </w:p>
    <w:p w:rsidR="00E30013" w:rsidRDefault="00E30013" w:rsidP="00E30013">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30013" w:rsidRPr="00E30013" w:rsidRDefault="00E30013" w:rsidP="00E30013">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30013">
        <w:rPr>
          <w:rFonts w:ascii="Times New Roman" w:eastAsia="Times New Roman" w:hAnsi="Times New Roman" w:cs="Times New Roman"/>
          <w:sz w:val="28"/>
          <w:szCs w:val="28"/>
        </w:rPr>
        <w:t xml:space="preserve">Второй вид потерь — </w:t>
      </w:r>
      <w:r>
        <w:rPr>
          <w:rFonts w:ascii="Times New Roman" w:eastAsia="Times New Roman" w:hAnsi="Times New Roman" w:cs="Times New Roman"/>
          <w:i/>
          <w:iCs/>
          <w:sz w:val="28"/>
          <w:szCs w:val="28"/>
        </w:rPr>
        <w:t>ти</w:t>
      </w:r>
      <w:r>
        <w:rPr>
          <w:rFonts w:ascii="Times New Roman" w:eastAsia="Times New Roman" w:hAnsi="Times New Roman" w:cs="Times New Roman"/>
          <w:i/>
          <w:iCs/>
          <w:sz w:val="28"/>
          <w:szCs w:val="28"/>
          <w:lang w:val="en-US"/>
        </w:rPr>
        <w:t>r</w:t>
      </w:r>
      <w:r w:rsidRPr="00E30013">
        <w:rPr>
          <w:rFonts w:ascii="Times New Roman" w:eastAsia="Times New Roman" w:hAnsi="Times New Roman" w:cs="Times New Roman"/>
          <w:i/>
          <w:iCs/>
          <w:sz w:val="28"/>
          <w:szCs w:val="28"/>
        </w:rPr>
        <w:t xml:space="preserve">а. </w:t>
      </w:r>
      <w:r w:rsidRPr="00E30013">
        <w:rPr>
          <w:rFonts w:ascii="Times New Roman" w:eastAsia="Times New Roman" w:hAnsi="Times New Roman" w:cs="Times New Roman"/>
          <w:sz w:val="28"/>
          <w:szCs w:val="28"/>
        </w:rPr>
        <w:t>Это потери, связанные с неравномер</w:t>
      </w:r>
      <w:r w:rsidRPr="00E30013">
        <w:rPr>
          <w:rFonts w:ascii="Times New Roman" w:eastAsia="Times New Roman" w:hAnsi="Times New Roman" w:cs="Times New Roman"/>
          <w:sz w:val="28"/>
          <w:szCs w:val="28"/>
        </w:rPr>
        <w:softHyphen/>
        <w:t>ностью выполнения работы. Такие потери вызывает, например, несо</w:t>
      </w:r>
      <w:r w:rsidRPr="00E30013">
        <w:rPr>
          <w:rFonts w:ascii="Times New Roman" w:eastAsia="Times New Roman" w:hAnsi="Times New Roman" w:cs="Times New Roman"/>
          <w:sz w:val="28"/>
          <w:szCs w:val="28"/>
        </w:rPr>
        <w:softHyphen/>
        <w:t>гласованность производительности оборудования в потоке создания ценности. Более производительное оборудование будет работать не</w:t>
      </w:r>
      <w:r w:rsidRPr="00E30013">
        <w:rPr>
          <w:rFonts w:ascii="Times New Roman" w:eastAsia="Times New Roman" w:hAnsi="Times New Roman" w:cs="Times New Roman"/>
          <w:sz w:val="28"/>
          <w:szCs w:val="28"/>
        </w:rPr>
        <w:softHyphen/>
        <w:t>равномерно, вызывая колебания во всем материальном потоке. «Рва</w:t>
      </w:r>
      <w:r w:rsidRPr="00E30013">
        <w:rPr>
          <w:rFonts w:ascii="Times New Roman" w:eastAsia="Times New Roman" w:hAnsi="Times New Roman" w:cs="Times New Roman"/>
          <w:sz w:val="28"/>
          <w:szCs w:val="28"/>
        </w:rPr>
        <w:softHyphen/>
        <w:t>ный» ритм работы, заставляющий работников сначала спешить, по</w:t>
      </w:r>
      <w:r w:rsidRPr="00E30013">
        <w:rPr>
          <w:rFonts w:ascii="Times New Roman" w:eastAsia="Times New Roman" w:hAnsi="Times New Roman" w:cs="Times New Roman"/>
          <w:sz w:val="28"/>
          <w:szCs w:val="28"/>
        </w:rPr>
        <w:softHyphen/>
        <w:t xml:space="preserve">том ждать, приводит </w:t>
      </w:r>
      <w:r w:rsidRPr="00E30013">
        <w:rPr>
          <w:rFonts w:ascii="Times New Roman" w:eastAsia="Times New Roman" w:hAnsi="Times New Roman" w:cs="Times New Roman"/>
          <w:b/>
          <w:bCs/>
          <w:sz w:val="28"/>
          <w:szCs w:val="28"/>
        </w:rPr>
        <w:t xml:space="preserve">к </w:t>
      </w:r>
      <w:r w:rsidRPr="00E30013">
        <w:rPr>
          <w:rFonts w:ascii="Times New Roman" w:eastAsia="Times New Roman" w:hAnsi="Times New Roman" w:cs="Times New Roman"/>
          <w:sz w:val="28"/>
          <w:szCs w:val="28"/>
        </w:rPr>
        <w:t>повышению брака.</w:t>
      </w:r>
    </w:p>
    <w:p w:rsidR="00E676F4" w:rsidRPr="00E676F4" w:rsidRDefault="00E30013" w:rsidP="00E676F4">
      <w:pPr>
        <w:jc w:val="both"/>
        <w:rPr>
          <w:rFonts w:ascii="Times New Roman" w:hAnsi="Times New Roman" w:cs="Times New Roman"/>
          <w:sz w:val="28"/>
          <w:szCs w:val="28"/>
        </w:rPr>
      </w:pPr>
      <w:r>
        <w:rPr>
          <w:rFonts w:ascii="Times New Roman" w:eastAsia="Times New Roman" w:hAnsi="Times New Roman" w:cs="Times New Roman"/>
          <w:i/>
          <w:iCs/>
          <w:sz w:val="28"/>
          <w:szCs w:val="28"/>
        </w:rPr>
        <w:t>Ми</w:t>
      </w:r>
      <w:r>
        <w:rPr>
          <w:rFonts w:ascii="Times New Roman" w:eastAsia="Times New Roman" w:hAnsi="Times New Roman" w:cs="Times New Roman"/>
          <w:i/>
          <w:iCs/>
          <w:sz w:val="28"/>
          <w:szCs w:val="28"/>
          <w:lang w:val="en-US"/>
        </w:rPr>
        <w:t>r</w:t>
      </w:r>
      <w:r w:rsidRPr="00E30013">
        <w:rPr>
          <w:rFonts w:ascii="Times New Roman" w:eastAsia="Times New Roman" w:hAnsi="Times New Roman" w:cs="Times New Roman"/>
          <w:i/>
          <w:iCs/>
          <w:sz w:val="28"/>
          <w:szCs w:val="28"/>
        </w:rPr>
        <w:t xml:space="preserve">а </w:t>
      </w:r>
      <w:r w:rsidRPr="00E30013">
        <w:rPr>
          <w:rFonts w:ascii="Times New Roman" w:eastAsia="Times New Roman" w:hAnsi="Times New Roman" w:cs="Times New Roman"/>
          <w:sz w:val="28"/>
          <w:szCs w:val="28"/>
        </w:rPr>
        <w:t>часто наблюдается в офисах. Если работа, как это обычно бывает, организована по отделам, а отделы должны обмениваться</w:t>
      </w:r>
      <w:r w:rsidR="00E676F4" w:rsidRPr="00E676F4">
        <w:rPr>
          <w:rFonts w:ascii="Times New Roman" w:eastAsia="Times New Roman" w:hAnsi="Times New Roman" w:cs="Times New Roman"/>
          <w:sz w:val="28"/>
          <w:szCs w:val="28"/>
        </w:rPr>
        <w:t xml:space="preserve"> информацией друг с другом, «рваный» ритм работы практически не</w:t>
      </w:r>
      <w:r w:rsidR="00E676F4" w:rsidRPr="00E676F4">
        <w:rPr>
          <w:rFonts w:ascii="Times New Roman" w:eastAsia="Times New Roman" w:hAnsi="Times New Roman" w:cs="Times New Roman"/>
          <w:sz w:val="28"/>
          <w:szCs w:val="28"/>
        </w:rPr>
        <w:softHyphen/>
        <w:t>избежен. Способ решения проблемы — тактирование информацион</w:t>
      </w:r>
      <w:r w:rsidR="00E676F4" w:rsidRPr="00E676F4">
        <w:rPr>
          <w:rFonts w:ascii="Times New Roman" w:eastAsia="Times New Roman" w:hAnsi="Times New Roman" w:cs="Times New Roman"/>
          <w:sz w:val="28"/>
          <w:szCs w:val="28"/>
        </w:rPr>
        <w:softHyphen/>
        <w:t>ных потоков, т. е. введение четкого временного интервала, в течение которого совершается информационный обмен. Аналогичный спо</w:t>
      </w:r>
      <w:r w:rsidR="00E676F4" w:rsidRPr="00E676F4">
        <w:rPr>
          <w:rFonts w:ascii="Times New Roman" w:eastAsia="Times New Roman" w:hAnsi="Times New Roman" w:cs="Times New Roman"/>
          <w:sz w:val="28"/>
          <w:szCs w:val="28"/>
        </w:rPr>
        <w:softHyphen/>
        <w:t xml:space="preserve">соб применяется в производстве. Процесс, в котором присутствует </w:t>
      </w:r>
      <w:r w:rsidR="00E676F4" w:rsidRPr="00E676F4">
        <w:rPr>
          <w:rFonts w:ascii="Times New Roman" w:eastAsia="Times New Roman" w:hAnsi="Times New Roman" w:cs="Times New Roman"/>
          <w:i/>
          <w:iCs/>
          <w:sz w:val="28"/>
          <w:szCs w:val="28"/>
        </w:rPr>
        <w:t>ти</w:t>
      </w:r>
      <w:r w:rsidR="00E676F4">
        <w:rPr>
          <w:rFonts w:ascii="Times New Roman" w:eastAsia="Times New Roman" w:hAnsi="Times New Roman" w:cs="Times New Roman"/>
          <w:i/>
          <w:iCs/>
          <w:sz w:val="28"/>
          <w:szCs w:val="28"/>
          <w:lang w:val="en-US"/>
        </w:rPr>
        <w:t>r</w:t>
      </w:r>
      <w:r w:rsidR="00E676F4" w:rsidRPr="00E676F4">
        <w:rPr>
          <w:rFonts w:ascii="Times New Roman" w:eastAsia="Times New Roman" w:hAnsi="Times New Roman" w:cs="Times New Roman"/>
          <w:i/>
          <w:iCs/>
          <w:sz w:val="28"/>
          <w:szCs w:val="28"/>
        </w:rPr>
        <w:t xml:space="preserve">а, </w:t>
      </w:r>
      <w:r w:rsidR="00E676F4" w:rsidRPr="00E676F4">
        <w:rPr>
          <w:rFonts w:ascii="Times New Roman" w:eastAsia="Times New Roman" w:hAnsi="Times New Roman" w:cs="Times New Roman"/>
          <w:sz w:val="28"/>
          <w:szCs w:val="28"/>
        </w:rPr>
        <w:t>негармоничный. Хорошо отлаженные процессы согласованы по производительности, работают в едином ритме. Согласование процессов по производительности — сложная задача. Ключевую роль в данном вопросе играет как система производственного планирова</w:t>
      </w:r>
      <w:r w:rsidR="00E676F4" w:rsidRPr="00E676F4">
        <w:rPr>
          <w:rFonts w:ascii="Times New Roman" w:eastAsia="Times New Roman" w:hAnsi="Times New Roman" w:cs="Times New Roman"/>
          <w:sz w:val="28"/>
          <w:szCs w:val="28"/>
        </w:rPr>
        <w:softHyphen/>
        <w:t>ния, так и информационная система предприятия (см. гл. 5).</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lastRenderedPageBreak/>
        <w:t xml:space="preserve">Третий вид потерь — </w:t>
      </w:r>
      <w:r w:rsidRPr="00E676F4">
        <w:rPr>
          <w:rFonts w:ascii="Times New Roman" w:eastAsia="Times New Roman" w:hAnsi="Times New Roman" w:cs="Times New Roman"/>
          <w:i/>
          <w:iCs/>
          <w:sz w:val="28"/>
          <w:szCs w:val="28"/>
          <w:lang w:val="en-US"/>
        </w:rPr>
        <w:t>muri</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sz w:val="28"/>
          <w:szCs w:val="28"/>
        </w:rPr>
        <w:t>Это потери, связанные с перегрузкой персонала или оборудования. Для устранения этих потерь ключевую роль играют система производственного планирования и информа</w:t>
      </w:r>
      <w:r w:rsidRPr="00E676F4">
        <w:rPr>
          <w:rFonts w:ascii="Times New Roman" w:eastAsia="Times New Roman" w:hAnsi="Times New Roman" w:cs="Times New Roman"/>
          <w:sz w:val="28"/>
          <w:szCs w:val="28"/>
        </w:rPr>
        <w:softHyphen/>
        <w:t>ционная система предприятия, а также обеспечение хороших условий труда персонала.</w:t>
      </w:r>
    </w:p>
    <w:p w:rsidR="00E676F4" w:rsidRPr="003732BE" w:rsidRDefault="00E676F4" w:rsidP="00E676F4">
      <w:pPr>
        <w:shd w:val="clear" w:color="auto" w:fill="FFFFFF"/>
        <w:autoSpaceDE w:val="0"/>
        <w:autoSpaceDN w:val="0"/>
        <w:adjustRightInd w:val="0"/>
        <w:spacing w:after="0" w:line="240" w:lineRule="auto"/>
        <w:jc w:val="both"/>
        <w:rPr>
          <w:rFonts w:ascii="Arial" w:hAnsi="Arial" w:cs="Arial"/>
          <w:b/>
          <w:bCs/>
          <w:sz w:val="28"/>
          <w:szCs w:val="28"/>
        </w:rPr>
      </w:pPr>
    </w:p>
    <w:p w:rsidR="00E676F4" w:rsidRPr="00E676F4" w:rsidRDefault="00E676F4" w:rsidP="00E676F4">
      <w:pPr>
        <w:pStyle w:val="2"/>
        <w:rPr>
          <w:rFonts w:ascii="Times New Roman" w:hAnsi="Times New Roman"/>
        </w:rPr>
      </w:pPr>
      <w:bookmarkStart w:id="62" w:name="_Toc377388396"/>
      <w:r w:rsidRPr="00E676F4">
        <w:rPr>
          <w:rFonts w:cs="Arial"/>
        </w:rPr>
        <w:t xml:space="preserve">4.4.2. </w:t>
      </w:r>
      <w:r w:rsidRPr="00E676F4">
        <w:rPr>
          <w:rFonts w:eastAsia="Times New Roman"/>
        </w:rPr>
        <w:t>Организация</w:t>
      </w:r>
      <w:r w:rsidRPr="00E676F4">
        <w:rPr>
          <w:rFonts w:eastAsia="Times New Roman" w:cs="Arial"/>
        </w:rPr>
        <w:t xml:space="preserve"> </w:t>
      </w:r>
      <w:r w:rsidRPr="00E676F4">
        <w:rPr>
          <w:rFonts w:eastAsia="Times New Roman"/>
        </w:rPr>
        <w:t>и</w:t>
      </w:r>
      <w:r w:rsidRPr="00E676F4">
        <w:rPr>
          <w:rFonts w:eastAsia="Times New Roman" w:cs="Arial"/>
        </w:rPr>
        <w:t xml:space="preserve"> </w:t>
      </w:r>
      <w:r w:rsidRPr="00E676F4">
        <w:rPr>
          <w:rFonts w:eastAsia="Times New Roman"/>
        </w:rPr>
        <w:t>балансирование</w:t>
      </w:r>
      <w:r w:rsidRPr="00E676F4">
        <w:rPr>
          <w:rFonts w:eastAsia="Times New Roman" w:cs="Arial"/>
        </w:rPr>
        <w:t xml:space="preserve"> </w:t>
      </w:r>
      <w:r w:rsidRPr="00E676F4">
        <w:rPr>
          <w:rFonts w:eastAsia="Times New Roman"/>
        </w:rPr>
        <w:t>производственных</w:t>
      </w:r>
      <w:r w:rsidRPr="00E676F4">
        <w:rPr>
          <w:rFonts w:eastAsia="Times New Roman" w:cs="Arial"/>
        </w:rPr>
        <w:t xml:space="preserve"> </w:t>
      </w:r>
      <w:r w:rsidRPr="00E676F4">
        <w:rPr>
          <w:rFonts w:eastAsia="Times New Roman"/>
        </w:rPr>
        <w:t>ячеек</w:t>
      </w:r>
      <w:r w:rsidRPr="00E676F4">
        <w:rPr>
          <w:rFonts w:eastAsia="Times New Roman" w:cs="Arial"/>
        </w:rPr>
        <w:t xml:space="preserve">. </w:t>
      </w:r>
      <w:r>
        <w:rPr>
          <w:rFonts w:eastAsia="Times New Roman" w:cs="Arial"/>
        </w:rPr>
        <w:t>О</w:t>
      </w:r>
      <w:r w:rsidRPr="00E676F4">
        <w:rPr>
          <w:rFonts w:eastAsia="Times New Roman"/>
        </w:rPr>
        <w:t>беспечение</w:t>
      </w:r>
      <w:r w:rsidRPr="00E676F4">
        <w:rPr>
          <w:rFonts w:eastAsia="Times New Roman" w:cs="Arial"/>
        </w:rPr>
        <w:t xml:space="preserve"> </w:t>
      </w:r>
      <w:r w:rsidRPr="00E676F4">
        <w:rPr>
          <w:rFonts w:eastAsia="Times New Roman"/>
        </w:rPr>
        <w:t>гибкости</w:t>
      </w:r>
      <w:r w:rsidRPr="00E676F4">
        <w:rPr>
          <w:rFonts w:eastAsia="Times New Roman" w:cs="Arial"/>
        </w:rPr>
        <w:t xml:space="preserve"> </w:t>
      </w:r>
      <w:r w:rsidRPr="00E676F4">
        <w:rPr>
          <w:rFonts w:eastAsia="Times New Roman"/>
        </w:rPr>
        <w:t>производства</w:t>
      </w:r>
      <w:r w:rsidRPr="00E676F4">
        <w:rPr>
          <w:rFonts w:eastAsia="Times New Roman" w:cs="Arial"/>
        </w:rPr>
        <w:t xml:space="preserve">. </w:t>
      </w:r>
      <w:r w:rsidRPr="00E676F4">
        <w:rPr>
          <w:rFonts w:eastAsia="Times New Roman"/>
        </w:rPr>
        <w:t>Сокращение</w:t>
      </w:r>
      <w:r w:rsidRPr="00E676F4">
        <w:rPr>
          <w:rFonts w:eastAsia="Times New Roman" w:cs="Arial"/>
        </w:rPr>
        <w:t xml:space="preserve"> </w:t>
      </w:r>
      <w:r w:rsidRPr="00E676F4">
        <w:rPr>
          <w:rFonts w:eastAsia="Times New Roman"/>
        </w:rPr>
        <w:t>времени</w:t>
      </w:r>
      <w:r w:rsidRPr="00E676F4">
        <w:rPr>
          <w:rFonts w:eastAsia="Times New Roman" w:cs="Arial"/>
        </w:rPr>
        <w:t xml:space="preserve"> </w:t>
      </w:r>
      <w:r w:rsidRPr="00E676F4">
        <w:rPr>
          <w:rFonts w:eastAsia="Times New Roman"/>
        </w:rPr>
        <w:t>на</w:t>
      </w:r>
      <w:r w:rsidRPr="00E676F4">
        <w:rPr>
          <w:rFonts w:eastAsia="Times New Roman" w:cs="Arial"/>
        </w:rPr>
        <w:t xml:space="preserve"> </w:t>
      </w:r>
      <w:r w:rsidRPr="00E676F4">
        <w:rPr>
          <w:rFonts w:eastAsia="Times New Roman"/>
        </w:rPr>
        <w:t>переналадку</w:t>
      </w:r>
      <w:r>
        <w:rPr>
          <w:rFonts w:eastAsia="Times New Roman"/>
        </w:rPr>
        <w:t xml:space="preserve"> </w:t>
      </w:r>
      <w:r w:rsidRPr="00E676F4">
        <w:rPr>
          <w:rFonts w:eastAsia="Times New Roman"/>
        </w:rPr>
        <w:t>оборудования</w:t>
      </w:r>
      <w:bookmarkEnd w:id="62"/>
    </w:p>
    <w:p w:rsidR="00E676F4" w:rsidRPr="00E676F4" w:rsidRDefault="00E676F4" w:rsidP="00E676F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Производственные ячейки описаны в гл. 2. Организация произ</w:t>
      </w:r>
      <w:r w:rsidRPr="00E676F4">
        <w:rPr>
          <w:rFonts w:ascii="Times New Roman" w:eastAsia="Times New Roman" w:hAnsi="Times New Roman" w:cs="Times New Roman"/>
          <w:sz w:val="28"/>
          <w:szCs w:val="28"/>
        </w:rPr>
        <w:softHyphen/>
        <w:t>водственных ячеек вместо «процессной деревни» очень часто осу</w:t>
      </w:r>
      <w:r w:rsidRPr="00E676F4">
        <w:rPr>
          <w:rFonts w:ascii="Times New Roman" w:eastAsia="Times New Roman" w:hAnsi="Times New Roman" w:cs="Times New Roman"/>
          <w:sz w:val="28"/>
          <w:szCs w:val="28"/>
        </w:rPr>
        <w:softHyphen/>
        <w:t>ществляется в рамках недельного семинара по кайцзен. Участникам семинара дается задание спроектировать производственную ячейку и осуществить перестановку оборудования для ее организации. Слож</w:t>
      </w:r>
      <w:r w:rsidRPr="00E676F4">
        <w:rPr>
          <w:rFonts w:ascii="Times New Roman" w:eastAsia="Times New Roman" w:hAnsi="Times New Roman" w:cs="Times New Roman"/>
          <w:sz w:val="28"/>
          <w:szCs w:val="28"/>
        </w:rPr>
        <w:softHyphen/>
        <w:t>нее сбалансировать производственную ячейку по производительности с другими процессами. Для этого рассчитывают время циклов в про</w:t>
      </w:r>
      <w:r w:rsidRPr="00E676F4">
        <w:rPr>
          <w:rFonts w:ascii="Times New Roman" w:eastAsia="Times New Roman" w:hAnsi="Times New Roman" w:cs="Times New Roman"/>
          <w:sz w:val="28"/>
          <w:szCs w:val="28"/>
        </w:rPr>
        <w:softHyphen/>
        <w:t>цессе. Чтобы обеспечить выполнение рассчитанных времен циклов, необходимо разработать и внедрить систему оповещения процессов о необходимости поставки продуктов с процесса на процесс.</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Важнейшим вопросом при организации производства в соответ</w:t>
      </w:r>
      <w:r w:rsidRPr="00E676F4">
        <w:rPr>
          <w:rFonts w:ascii="Times New Roman" w:eastAsia="Times New Roman" w:hAnsi="Times New Roman" w:cs="Times New Roman"/>
          <w:sz w:val="28"/>
          <w:szCs w:val="28"/>
        </w:rPr>
        <w:softHyphen/>
        <w:t xml:space="preserve">ствии с концепцией бережливого производства является обеспечение гибкости производства, в том числе быстрой переналадки производства на новую продукцию. Концепция быстрой переналадки </w:t>
      </w:r>
      <w:r w:rsidRPr="00E676F4">
        <w:rPr>
          <w:rFonts w:ascii="Times New Roman" w:eastAsia="Times New Roman" w:hAnsi="Times New Roman" w:cs="Times New Roman"/>
          <w:i/>
          <w:iCs/>
          <w:sz w:val="28"/>
          <w:szCs w:val="28"/>
        </w:rPr>
        <w:t>(</w:t>
      </w:r>
      <w:r w:rsidRPr="00E676F4">
        <w:rPr>
          <w:rFonts w:ascii="Times New Roman" w:eastAsia="Times New Roman" w:hAnsi="Times New Roman" w:cs="Times New Roman"/>
          <w:i/>
          <w:iCs/>
          <w:sz w:val="28"/>
          <w:szCs w:val="28"/>
          <w:lang w:val="en-US"/>
        </w:rPr>
        <w:t>SMED</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sz w:val="28"/>
          <w:szCs w:val="28"/>
        </w:rPr>
        <w:t>пред</w:t>
      </w:r>
      <w:r w:rsidRPr="00E676F4">
        <w:rPr>
          <w:rFonts w:ascii="Times New Roman" w:eastAsia="Times New Roman" w:hAnsi="Times New Roman" w:cs="Times New Roman"/>
          <w:sz w:val="28"/>
          <w:szCs w:val="28"/>
        </w:rPr>
        <w:softHyphen/>
        <w:t xml:space="preserve">полагает, что время переналадки должно измеряться числом минут, обозначаемым одной цифрой (т. е. менее 10 минут). Основные идеи </w:t>
      </w:r>
      <w:r w:rsidRPr="00E676F4">
        <w:rPr>
          <w:rFonts w:ascii="Times New Roman" w:eastAsia="Times New Roman" w:hAnsi="Times New Roman" w:cs="Times New Roman"/>
          <w:i/>
          <w:iCs/>
          <w:sz w:val="28"/>
          <w:szCs w:val="28"/>
          <w:lang w:val="en-US"/>
        </w:rPr>
        <w:t>SMED</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sz w:val="28"/>
          <w:szCs w:val="28"/>
        </w:rPr>
        <w:t xml:space="preserve">были выработаны еще в 50-е гг. </w:t>
      </w:r>
      <w:r w:rsidRPr="00E676F4">
        <w:rPr>
          <w:rFonts w:ascii="Times New Roman" w:eastAsia="Times New Roman" w:hAnsi="Times New Roman" w:cs="Times New Roman"/>
          <w:sz w:val="28"/>
          <w:szCs w:val="28"/>
          <w:lang w:val="en-US"/>
        </w:rPr>
        <w:t>XX</w:t>
      </w:r>
      <w:r w:rsidRPr="00E676F4">
        <w:rPr>
          <w:rFonts w:ascii="Times New Roman" w:eastAsia="Times New Roman" w:hAnsi="Times New Roman" w:cs="Times New Roman"/>
          <w:sz w:val="28"/>
          <w:szCs w:val="28"/>
        </w:rPr>
        <w:t xml:space="preserve"> в. Сигео Синго в компании «Тойота», в частности, внутренней переналадки (той, которая возмож</w:t>
      </w:r>
      <w:r w:rsidRPr="00E676F4">
        <w:rPr>
          <w:rFonts w:ascii="Times New Roman" w:eastAsia="Times New Roman" w:hAnsi="Times New Roman" w:cs="Times New Roman"/>
          <w:sz w:val="28"/>
          <w:szCs w:val="28"/>
        </w:rPr>
        <w:softHyphen/>
        <w:t>на только при остановке оборудования) на внешнюю (которая может практически полностью выполняться на работающем оборудовании). Для быстрой переналадки проводится исследование этого процесса и разрабатываются инженерные (быстросъемные гайки, как на болидах</w:t>
      </w:r>
      <w:r>
        <w:rPr>
          <w:rFonts w:ascii="Times New Roman" w:eastAsia="Times New Roman" w:hAnsi="Times New Roman" w:cs="Times New Roman"/>
          <w:sz w:val="28"/>
          <w:szCs w:val="28"/>
        </w:rPr>
        <w:t xml:space="preserve"> </w:t>
      </w:r>
      <w:r w:rsidRPr="00E676F4">
        <w:rPr>
          <w:rFonts w:ascii="Times New Roman" w:eastAsia="Times New Roman" w:hAnsi="Times New Roman" w:cs="Times New Roman"/>
          <w:sz w:val="28"/>
          <w:szCs w:val="28"/>
        </w:rPr>
        <w:t xml:space="preserve"> «Формулы-1», столики регулируемой высоты и т.д.) и организацион</w:t>
      </w:r>
      <w:r w:rsidRPr="00E676F4">
        <w:rPr>
          <w:rFonts w:ascii="Times New Roman" w:eastAsia="Times New Roman" w:hAnsi="Times New Roman" w:cs="Times New Roman"/>
          <w:sz w:val="28"/>
          <w:szCs w:val="28"/>
        </w:rPr>
        <w:softHyphen/>
        <w:t>ные решения.</w:t>
      </w:r>
    </w:p>
    <w:p w:rsidR="00E676F4" w:rsidRPr="00E676F4" w:rsidRDefault="00E676F4" w:rsidP="00E676F4">
      <w:pPr>
        <w:pStyle w:val="2"/>
        <w:rPr>
          <w:rFonts w:ascii="Times New Roman" w:hAnsi="Times New Roman"/>
        </w:rPr>
      </w:pPr>
      <w:r w:rsidRPr="00E676F4">
        <w:rPr>
          <w:rFonts w:cs="Arial"/>
        </w:rPr>
        <w:t xml:space="preserve">  </w:t>
      </w:r>
      <w:bookmarkStart w:id="63" w:name="_Toc377388397"/>
      <w:r w:rsidRPr="00E676F4">
        <w:rPr>
          <w:rFonts w:cs="Arial"/>
        </w:rPr>
        <w:t>4.</w:t>
      </w:r>
      <w:r>
        <w:rPr>
          <w:rFonts w:cs="Arial"/>
        </w:rPr>
        <w:t xml:space="preserve">5. </w:t>
      </w:r>
      <w:r w:rsidRPr="00E676F4">
        <w:rPr>
          <w:rFonts w:eastAsia="Times New Roman"/>
        </w:rPr>
        <w:t xml:space="preserve"> КОНЦЕПЦИЯ</w:t>
      </w:r>
      <w:r w:rsidRPr="00E676F4">
        <w:rPr>
          <w:rFonts w:eastAsia="Times New Roman" w:cs="Arial"/>
        </w:rPr>
        <w:t xml:space="preserve"> </w:t>
      </w:r>
      <w:r w:rsidRPr="00E676F4">
        <w:rPr>
          <w:rFonts w:eastAsia="Times New Roman"/>
        </w:rPr>
        <w:t>ВСЕОБЩЕЙ</w:t>
      </w:r>
      <w:r w:rsidRPr="00E676F4">
        <w:rPr>
          <w:rFonts w:eastAsia="Times New Roman" w:cs="Arial"/>
        </w:rPr>
        <w:t xml:space="preserve"> </w:t>
      </w:r>
      <w:r w:rsidRPr="00E676F4">
        <w:rPr>
          <w:rFonts w:eastAsia="Times New Roman"/>
        </w:rPr>
        <w:t>ЭФФЕКТИВНОСТИ</w:t>
      </w:r>
      <w:r w:rsidRPr="00E676F4">
        <w:rPr>
          <w:rFonts w:eastAsia="Times New Roman" w:cs="Arial"/>
        </w:rPr>
        <w:t xml:space="preserve"> </w:t>
      </w:r>
      <w:r w:rsidRPr="00E676F4">
        <w:rPr>
          <w:rFonts w:eastAsia="Times New Roman"/>
        </w:rPr>
        <w:t>ОБОРУДОВАНИЯ И</w:t>
      </w:r>
      <w:r w:rsidRPr="00E676F4">
        <w:rPr>
          <w:rFonts w:eastAsia="Times New Roman" w:cs="Arial"/>
        </w:rPr>
        <w:t xml:space="preserve"> </w:t>
      </w:r>
      <w:r w:rsidRPr="00E676F4">
        <w:rPr>
          <w:rFonts w:eastAsia="Times New Roman"/>
        </w:rPr>
        <w:t>ЕЕ</w:t>
      </w:r>
      <w:r w:rsidRPr="00E676F4">
        <w:rPr>
          <w:rFonts w:eastAsia="Times New Roman" w:cs="Arial"/>
        </w:rPr>
        <w:t xml:space="preserve"> </w:t>
      </w:r>
      <w:r w:rsidRPr="00E676F4">
        <w:rPr>
          <w:rFonts w:eastAsia="Times New Roman"/>
        </w:rPr>
        <w:t>ВНЕДРЕНИЕ</w:t>
      </w:r>
      <w:bookmarkEnd w:id="63"/>
    </w:p>
    <w:p w:rsidR="00E676F4" w:rsidRDefault="00E676F4" w:rsidP="00E676F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xml:space="preserve">Концепция </w:t>
      </w:r>
      <w:r w:rsidRPr="00E676F4">
        <w:rPr>
          <w:rFonts w:ascii="Times New Roman" w:eastAsia="Times New Roman" w:hAnsi="Times New Roman" w:cs="Times New Roman"/>
          <w:i/>
          <w:iCs/>
          <w:sz w:val="28"/>
          <w:szCs w:val="28"/>
          <w:lang w:val="en-US"/>
        </w:rPr>
        <w:t>Overall</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i/>
          <w:iCs/>
          <w:sz w:val="28"/>
          <w:szCs w:val="28"/>
          <w:lang w:val="en-US"/>
        </w:rPr>
        <w:t>Equipment</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i/>
          <w:iCs/>
          <w:sz w:val="28"/>
          <w:szCs w:val="28"/>
          <w:lang w:val="en-US"/>
        </w:rPr>
        <w:t>Efficiency</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sz w:val="28"/>
          <w:szCs w:val="28"/>
        </w:rPr>
        <w:t xml:space="preserve">— </w:t>
      </w:r>
      <w:r w:rsidRPr="00E676F4">
        <w:rPr>
          <w:rFonts w:ascii="Times New Roman" w:eastAsia="Times New Roman" w:hAnsi="Times New Roman" w:cs="Times New Roman"/>
          <w:i/>
          <w:iCs/>
          <w:sz w:val="28"/>
          <w:szCs w:val="28"/>
        </w:rPr>
        <w:t xml:space="preserve">ОЕЕ </w:t>
      </w:r>
      <w:r w:rsidRPr="00E676F4">
        <w:rPr>
          <w:rFonts w:ascii="Times New Roman" w:eastAsia="Times New Roman" w:hAnsi="Times New Roman" w:cs="Times New Roman"/>
          <w:sz w:val="28"/>
          <w:szCs w:val="28"/>
        </w:rPr>
        <w:t>предполагает вы</w:t>
      </w:r>
      <w:r w:rsidRPr="00E676F4">
        <w:rPr>
          <w:rFonts w:ascii="Times New Roman" w:eastAsia="Times New Roman" w:hAnsi="Times New Roman" w:cs="Times New Roman"/>
          <w:sz w:val="28"/>
          <w:szCs w:val="28"/>
        </w:rPr>
        <w:softHyphen/>
        <w:t>страивать управление производственным процессом так, чтобы пока</w:t>
      </w:r>
      <w:r w:rsidRPr="00E676F4">
        <w:rPr>
          <w:rFonts w:ascii="Times New Roman" w:eastAsia="Times New Roman" w:hAnsi="Times New Roman" w:cs="Times New Roman"/>
          <w:sz w:val="28"/>
          <w:szCs w:val="28"/>
        </w:rPr>
        <w:softHyphen/>
        <w:t xml:space="preserve">затель </w:t>
      </w:r>
      <w:r w:rsidRPr="00E676F4">
        <w:rPr>
          <w:rFonts w:ascii="Times New Roman" w:eastAsia="Times New Roman" w:hAnsi="Times New Roman" w:cs="Times New Roman"/>
          <w:i/>
          <w:iCs/>
          <w:sz w:val="28"/>
          <w:szCs w:val="28"/>
        </w:rPr>
        <w:t xml:space="preserve">ОЕЕ </w:t>
      </w:r>
      <w:r w:rsidRPr="00E676F4">
        <w:rPr>
          <w:rFonts w:ascii="Times New Roman" w:eastAsia="Times New Roman" w:hAnsi="Times New Roman" w:cs="Times New Roman"/>
          <w:sz w:val="28"/>
          <w:szCs w:val="28"/>
        </w:rPr>
        <w:t xml:space="preserve">был максимальным. Показатель </w:t>
      </w:r>
      <w:r w:rsidRPr="00E676F4">
        <w:rPr>
          <w:rFonts w:ascii="Times New Roman" w:eastAsia="Times New Roman" w:hAnsi="Times New Roman" w:cs="Times New Roman"/>
          <w:i/>
          <w:iCs/>
          <w:sz w:val="28"/>
          <w:szCs w:val="28"/>
        </w:rPr>
        <w:t xml:space="preserve">ОЕЕ </w:t>
      </w:r>
      <w:r w:rsidRPr="00E676F4">
        <w:rPr>
          <w:rFonts w:ascii="Times New Roman" w:eastAsia="Times New Roman" w:hAnsi="Times New Roman" w:cs="Times New Roman"/>
          <w:sz w:val="28"/>
          <w:szCs w:val="28"/>
        </w:rPr>
        <w:t>рассчитывается на основе трех элементов.</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i/>
          <w:iCs/>
          <w:sz w:val="28"/>
          <w:szCs w:val="28"/>
        </w:rPr>
        <w:t>Степень готовности (</w:t>
      </w:r>
      <w:r w:rsidRPr="00E676F4">
        <w:rPr>
          <w:rFonts w:ascii="Times New Roman" w:eastAsia="Times New Roman" w:hAnsi="Times New Roman" w:cs="Times New Roman"/>
          <w:i/>
          <w:iCs/>
          <w:sz w:val="28"/>
          <w:szCs w:val="28"/>
          <w:lang w:val="en-US"/>
        </w:rPr>
        <w:t>availability</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i/>
          <w:iCs/>
          <w:sz w:val="28"/>
          <w:szCs w:val="28"/>
          <w:lang w:val="en-US"/>
        </w:rPr>
        <w:t>rating</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sz w:val="28"/>
          <w:szCs w:val="28"/>
        </w:rPr>
        <w:t>отражает потери от простоя, связанного с неисправностью и наладкой оборудования (в процентах от запланированного времени).</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i/>
          <w:iCs/>
          <w:sz w:val="28"/>
          <w:szCs w:val="28"/>
        </w:rPr>
        <w:lastRenderedPageBreak/>
        <w:t>Степень производительности (</w:t>
      </w:r>
      <w:r w:rsidRPr="00E676F4">
        <w:rPr>
          <w:rFonts w:ascii="Times New Roman" w:eastAsia="Times New Roman" w:hAnsi="Times New Roman" w:cs="Times New Roman"/>
          <w:i/>
          <w:iCs/>
          <w:sz w:val="28"/>
          <w:szCs w:val="28"/>
          <w:lang w:val="en-US"/>
        </w:rPr>
        <w:t>performance</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i/>
          <w:iCs/>
          <w:sz w:val="28"/>
          <w:szCs w:val="28"/>
          <w:lang w:val="en-US"/>
        </w:rPr>
        <w:t>rate</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sz w:val="28"/>
          <w:szCs w:val="28"/>
        </w:rPr>
        <w:t>отражает потери скорости работы, возникающие, когда оборудование работает мед</w:t>
      </w:r>
      <w:r w:rsidRPr="00E676F4">
        <w:rPr>
          <w:rFonts w:ascii="Times New Roman" w:eastAsia="Times New Roman" w:hAnsi="Times New Roman" w:cs="Times New Roman"/>
          <w:sz w:val="28"/>
          <w:szCs w:val="28"/>
        </w:rPr>
        <w:softHyphen/>
        <w:t>леннее, чем запланировано, и когда есть кратковременные остановки (на несколько секунд).</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i/>
          <w:iCs/>
          <w:sz w:val="28"/>
          <w:szCs w:val="28"/>
        </w:rPr>
        <w:t>Уровень качества (</w:t>
      </w:r>
      <w:r w:rsidRPr="00E676F4">
        <w:rPr>
          <w:rFonts w:ascii="Times New Roman" w:eastAsia="Times New Roman" w:hAnsi="Times New Roman" w:cs="Times New Roman"/>
          <w:i/>
          <w:iCs/>
          <w:sz w:val="28"/>
          <w:szCs w:val="28"/>
          <w:lang w:val="en-US"/>
        </w:rPr>
        <w:t>quality</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i/>
          <w:iCs/>
          <w:sz w:val="28"/>
          <w:szCs w:val="28"/>
          <w:lang w:val="en-US"/>
        </w:rPr>
        <w:t>rate</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sz w:val="28"/>
          <w:szCs w:val="28"/>
        </w:rPr>
        <w:t>отражает потери, связанные с бра</w:t>
      </w:r>
      <w:r w:rsidRPr="00E676F4">
        <w:rPr>
          <w:rFonts w:ascii="Times New Roman" w:eastAsia="Times New Roman" w:hAnsi="Times New Roman" w:cs="Times New Roman"/>
          <w:sz w:val="28"/>
          <w:szCs w:val="28"/>
        </w:rPr>
        <w:softHyphen/>
        <w:t>ком и несоответствиями, а также с переделкой (в процентах от общего объема производства деталей).</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xml:space="preserve">Для расчета </w:t>
      </w:r>
      <w:r w:rsidRPr="00E676F4">
        <w:rPr>
          <w:rFonts w:ascii="Times New Roman" w:eastAsia="Times New Roman" w:hAnsi="Times New Roman" w:cs="Times New Roman"/>
          <w:i/>
          <w:iCs/>
          <w:sz w:val="28"/>
          <w:szCs w:val="28"/>
        </w:rPr>
        <w:t xml:space="preserve">ОЕЕ </w:t>
      </w:r>
      <w:r w:rsidRPr="00E676F4">
        <w:rPr>
          <w:rFonts w:ascii="Times New Roman" w:eastAsia="Times New Roman" w:hAnsi="Times New Roman" w:cs="Times New Roman"/>
          <w:sz w:val="28"/>
          <w:szCs w:val="28"/>
        </w:rPr>
        <w:t>эти элементы перемножаются:</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i/>
          <w:iCs/>
          <w:sz w:val="28"/>
          <w:szCs w:val="28"/>
        </w:rPr>
        <w:t xml:space="preserve">ОЕЕ </w:t>
      </w:r>
      <w:r w:rsidRPr="00E676F4">
        <w:rPr>
          <w:rFonts w:ascii="Times New Roman" w:eastAsia="Times New Roman" w:hAnsi="Times New Roman" w:cs="Times New Roman"/>
          <w:sz w:val="28"/>
          <w:szCs w:val="28"/>
        </w:rPr>
        <w:t>= Степень готовности х Степень производительности х х Уровень качества.</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Например, если степень готовности равна 90%, степень произво</w:t>
      </w:r>
      <w:r w:rsidRPr="00E676F4">
        <w:rPr>
          <w:rFonts w:ascii="Times New Roman" w:eastAsia="Times New Roman" w:hAnsi="Times New Roman" w:cs="Times New Roman"/>
          <w:sz w:val="28"/>
          <w:szCs w:val="28"/>
        </w:rPr>
        <w:softHyphen/>
        <w:t>дительности равна 95 %, уровень качества равен 99 %, то</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i/>
          <w:iCs/>
          <w:sz w:val="28"/>
          <w:szCs w:val="28"/>
        </w:rPr>
        <w:t xml:space="preserve">ОЕЕ = 0,90 </w:t>
      </w:r>
      <w:r w:rsidRPr="00E676F4">
        <w:rPr>
          <w:rFonts w:ascii="Times New Roman" w:eastAsia="Times New Roman" w:hAnsi="Times New Roman" w:cs="Times New Roman"/>
          <w:sz w:val="28"/>
          <w:szCs w:val="28"/>
        </w:rPr>
        <w:t>х 0,95 х 0,99 = 0,846, или 84,6%.</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xml:space="preserve">Как правило, </w:t>
      </w:r>
      <w:r w:rsidRPr="00E676F4">
        <w:rPr>
          <w:rFonts w:ascii="Times New Roman" w:eastAsia="Times New Roman" w:hAnsi="Times New Roman" w:cs="Times New Roman"/>
          <w:i/>
          <w:iCs/>
          <w:sz w:val="28"/>
          <w:szCs w:val="28"/>
        </w:rPr>
        <w:t xml:space="preserve">ОЕЕ </w:t>
      </w:r>
      <w:r w:rsidRPr="00E676F4">
        <w:rPr>
          <w:rFonts w:ascii="Times New Roman" w:eastAsia="Times New Roman" w:hAnsi="Times New Roman" w:cs="Times New Roman"/>
          <w:sz w:val="28"/>
          <w:szCs w:val="28"/>
        </w:rPr>
        <w:t>отражает 6 видов потерь, связанных с обо</w:t>
      </w:r>
      <w:r w:rsidRPr="00E676F4">
        <w:rPr>
          <w:rFonts w:ascii="Times New Roman" w:eastAsia="Times New Roman" w:hAnsi="Times New Roman" w:cs="Times New Roman"/>
          <w:sz w:val="28"/>
          <w:szCs w:val="28"/>
        </w:rPr>
        <w:softHyphen/>
        <w:t>рудованием: неисправности, потери времени на переналадку, не</w:t>
      </w:r>
      <w:r w:rsidRPr="00E676F4">
        <w:rPr>
          <w:rFonts w:ascii="Times New Roman" w:eastAsia="Times New Roman" w:hAnsi="Times New Roman" w:cs="Times New Roman"/>
          <w:sz w:val="28"/>
          <w:szCs w:val="28"/>
        </w:rPr>
        <w:softHyphen/>
        <w:t>большие остановки, снижение скорости работы, брак, переделка продукта.</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xml:space="preserve">В концепции </w:t>
      </w:r>
      <w:r w:rsidRPr="00E676F4">
        <w:rPr>
          <w:rFonts w:ascii="Times New Roman" w:eastAsia="Times New Roman" w:hAnsi="Times New Roman" w:cs="Times New Roman"/>
          <w:i/>
          <w:iCs/>
          <w:sz w:val="28"/>
          <w:szCs w:val="28"/>
        </w:rPr>
        <w:t xml:space="preserve">ОЕЕ </w:t>
      </w:r>
      <w:r w:rsidRPr="00E676F4">
        <w:rPr>
          <w:rFonts w:ascii="Times New Roman" w:eastAsia="Times New Roman" w:hAnsi="Times New Roman" w:cs="Times New Roman"/>
          <w:sz w:val="28"/>
          <w:szCs w:val="28"/>
        </w:rPr>
        <w:t>важное место занимает операционная готов</w:t>
      </w:r>
      <w:r w:rsidRPr="00E676F4">
        <w:rPr>
          <w:rFonts w:ascii="Times New Roman" w:eastAsia="Times New Roman" w:hAnsi="Times New Roman" w:cs="Times New Roman"/>
          <w:sz w:val="28"/>
          <w:szCs w:val="28"/>
        </w:rPr>
        <w:softHyphen/>
        <w:t>ность оборудования — это доля времени, в течение которого, если это нужно, оборудование находится в работоспособном состоянии. Этот показатель следует отличать от коэффициента использования обору</w:t>
      </w:r>
      <w:r w:rsidRPr="00E676F4">
        <w:rPr>
          <w:rFonts w:ascii="Times New Roman" w:eastAsia="Times New Roman" w:hAnsi="Times New Roman" w:cs="Times New Roman"/>
          <w:sz w:val="28"/>
          <w:szCs w:val="28"/>
        </w:rPr>
        <w:softHyphen/>
        <w:t>дования — это доля времени (смены, дня и т.д.), в течение которого на оборудовании производится продукция.</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Различие между этими понятиями можно проиллюстрировать на примере использования автомобиля. Операционная готовность — это время, в течение которого автомобиль исправен и может эксплу</w:t>
      </w:r>
      <w:r w:rsidRPr="00E676F4">
        <w:rPr>
          <w:rFonts w:ascii="Times New Roman" w:eastAsia="Times New Roman" w:hAnsi="Times New Roman" w:cs="Times New Roman"/>
          <w:sz w:val="28"/>
          <w:szCs w:val="28"/>
        </w:rPr>
        <w:softHyphen/>
        <w:t>атироваться по первому требованию. Коэффициент использования оборудования — это процент времени в течение дня, когда автомо</w:t>
      </w:r>
      <w:r w:rsidRPr="00E676F4">
        <w:rPr>
          <w:rFonts w:ascii="Times New Roman" w:eastAsia="Times New Roman" w:hAnsi="Times New Roman" w:cs="Times New Roman"/>
          <w:sz w:val="28"/>
          <w:szCs w:val="28"/>
        </w:rPr>
        <w:softHyphen/>
        <w:t>биль передвигается.</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xml:space="preserve">В концепции </w:t>
      </w:r>
      <w:r w:rsidRPr="00E676F4">
        <w:rPr>
          <w:rFonts w:ascii="Times New Roman" w:eastAsia="Times New Roman" w:hAnsi="Times New Roman" w:cs="Times New Roman"/>
          <w:i/>
          <w:iCs/>
          <w:sz w:val="28"/>
          <w:szCs w:val="28"/>
        </w:rPr>
        <w:t xml:space="preserve">О ЕЕ </w:t>
      </w:r>
      <w:r w:rsidRPr="00E676F4">
        <w:rPr>
          <w:rFonts w:ascii="Times New Roman" w:eastAsia="Times New Roman" w:hAnsi="Times New Roman" w:cs="Times New Roman"/>
          <w:sz w:val="28"/>
          <w:szCs w:val="28"/>
        </w:rPr>
        <w:t>данное различие используется, чтобы указать на ловушку традиционного понимания эффективности. С точки зре</w:t>
      </w:r>
      <w:r w:rsidRPr="00E676F4">
        <w:rPr>
          <w:rFonts w:ascii="Times New Roman" w:eastAsia="Times New Roman" w:hAnsi="Times New Roman" w:cs="Times New Roman"/>
          <w:sz w:val="28"/>
          <w:szCs w:val="28"/>
        </w:rPr>
        <w:softHyphen/>
        <w:t xml:space="preserve">ния концепции </w:t>
      </w:r>
      <w:r w:rsidRPr="00E676F4">
        <w:rPr>
          <w:rFonts w:ascii="Times New Roman" w:eastAsia="Times New Roman" w:hAnsi="Times New Roman" w:cs="Times New Roman"/>
          <w:i/>
          <w:iCs/>
          <w:sz w:val="28"/>
          <w:szCs w:val="28"/>
        </w:rPr>
        <w:t xml:space="preserve">ОЕЕ, </w:t>
      </w:r>
      <w:r w:rsidRPr="00E676F4">
        <w:rPr>
          <w:rFonts w:ascii="Times New Roman" w:eastAsia="Times New Roman" w:hAnsi="Times New Roman" w:cs="Times New Roman"/>
          <w:sz w:val="28"/>
          <w:szCs w:val="28"/>
        </w:rPr>
        <w:t>высокий коэффициент загрузки оборудования не слишком важен. Все зависит от того, производится на оборудова</w:t>
      </w:r>
      <w:r w:rsidRPr="00E676F4">
        <w:rPr>
          <w:rFonts w:ascii="Times New Roman" w:eastAsia="Times New Roman" w:hAnsi="Times New Roman" w:cs="Times New Roman"/>
          <w:sz w:val="28"/>
          <w:szCs w:val="28"/>
        </w:rPr>
        <w:softHyphen/>
        <w:t>нии именно то, что нужно (это хорошая ситуация), или существует перепроизводство — например, последующие технологические про</w:t>
      </w:r>
      <w:r w:rsidRPr="00E676F4">
        <w:rPr>
          <w:rFonts w:ascii="Times New Roman" w:eastAsia="Times New Roman" w:hAnsi="Times New Roman" w:cs="Times New Roman"/>
          <w:sz w:val="28"/>
          <w:szCs w:val="28"/>
        </w:rPr>
        <w:softHyphen/>
        <w:t>цессы не успевают перерабатывать то, что выдает полностью загру</w:t>
      </w:r>
      <w:r w:rsidRPr="00E676F4">
        <w:rPr>
          <w:rFonts w:ascii="Times New Roman" w:eastAsia="Times New Roman" w:hAnsi="Times New Roman" w:cs="Times New Roman"/>
          <w:sz w:val="28"/>
          <w:szCs w:val="28"/>
        </w:rPr>
        <w:softHyphen/>
        <w:t>женный станок (это плохая ситуация). Следует стремиться к 100%-ной операционной готовности, так как именно в этом случае обору</w:t>
      </w:r>
      <w:r w:rsidRPr="00E676F4">
        <w:rPr>
          <w:rFonts w:ascii="Times New Roman" w:eastAsia="Times New Roman" w:hAnsi="Times New Roman" w:cs="Times New Roman"/>
          <w:sz w:val="28"/>
          <w:szCs w:val="28"/>
        </w:rPr>
        <w:softHyphen/>
        <w:t>дование готово к работе в любой момент.</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Не менее важным в концепции Объявляется понятие «монумент». Монумент — любая технология проектирования, производственного планирования или производства, производительность которой и вре</w:t>
      </w:r>
      <w:r w:rsidRPr="00E676F4">
        <w:rPr>
          <w:rFonts w:ascii="Times New Roman" w:eastAsia="Times New Roman" w:hAnsi="Times New Roman" w:cs="Times New Roman"/>
          <w:sz w:val="28"/>
          <w:szCs w:val="28"/>
        </w:rPr>
        <w:softHyphen/>
        <w:t>мя на переналадку рабочих мест или подготовку к обработке настоль</w:t>
      </w:r>
      <w:r w:rsidRPr="00E676F4">
        <w:rPr>
          <w:rFonts w:ascii="Times New Roman" w:eastAsia="Times New Roman" w:hAnsi="Times New Roman" w:cs="Times New Roman"/>
          <w:sz w:val="28"/>
          <w:szCs w:val="28"/>
        </w:rPr>
        <w:softHyphen/>
        <w:t>ко велики, что поступающие проекты, заказы или изделия выстраи</w:t>
      </w:r>
      <w:r w:rsidRPr="00E676F4">
        <w:rPr>
          <w:rFonts w:ascii="Times New Roman" w:eastAsia="Times New Roman" w:hAnsi="Times New Roman" w:cs="Times New Roman"/>
          <w:sz w:val="28"/>
          <w:szCs w:val="28"/>
        </w:rPr>
        <w:softHyphen/>
        <w:t xml:space="preserve">ваются в очередь на обслуживание. Монумент противопоставляется «правильным станкам» </w:t>
      </w:r>
      <w:r w:rsidRPr="00E676F4">
        <w:rPr>
          <w:rFonts w:ascii="Times New Roman" w:eastAsia="Times New Roman" w:hAnsi="Times New Roman" w:cs="Times New Roman"/>
          <w:i/>
          <w:iCs/>
          <w:sz w:val="28"/>
          <w:szCs w:val="28"/>
        </w:rPr>
        <w:t>(</w:t>
      </w:r>
      <w:r w:rsidRPr="00E676F4">
        <w:rPr>
          <w:rFonts w:ascii="Times New Roman" w:eastAsia="Times New Roman" w:hAnsi="Times New Roman" w:cs="Times New Roman"/>
          <w:i/>
          <w:iCs/>
          <w:sz w:val="28"/>
          <w:szCs w:val="28"/>
          <w:lang w:val="en-US"/>
        </w:rPr>
        <w:t>right</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i/>
          <w:iCs/>
          <w:sz w:val="28"/>
          <w:szCs w:val="28"/>
          <w:lang w:val="en-US"/>
        </w:rPr>
        <w:t>size</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i/>
          <w:iCs/>
          <w:sz w:val="28"/>
          <w:szCs w:val="28"/>
          <w:lang w:val="en-US"/>
        </w:rPr>
        <w:t>tools</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sz w:val="28"/>
          <w:szCs w:val="28"/>
        </w:rPr>
        <w:t>«Правильный станок» — тех</w:t>
      </w:r>
      <w:r w:rsidRPr="00E676F4">
        <w:rPr>
          <w:rFonts w:ascii="Times New Roman" w:eastAsia="Times New Roman" w:hAnsi="Times New Roman" w:cs="Times New Roman"/>
          <w:sz w:val="28"/>
          <w:szCs w:val="28"/>
        </w:rPr>
        <w:softHyphen/>
        <w:t>нологическое оборудование, характеризующееся высокой произво</w:t>
      </w:r>
      <w:r w:rsidRPr="00E676F4">
        <w:rPr>
          <w:rFonts w:ascii="Times New Roman" w:eastAsia="Times New Roman" w:hAnsi="Times New Roman" w:cs="Times New Roman"/>
          <w:sz w:val="28"/>
          <w:szCs w:val="28"/>
        </w:rPr>
        <w:softHyphen/>
        <w:t>дительностью, простотой обслуживания (а следовательно, и высокой операционной готовностью), быстрой переналадкой, простотой пере</w:t>
      </w:r>
      <w:r w:rsidRPr="00E676F4">
        <w:rPr>
          <w:rFonts w:ascii="Times New Roman" w:eastAsia="Times New Roman" w:hAnsi="Times New Roman" w:cs="Times New Roman"/>
          <w:sz w:val="28"/>
          <w:szCs w:val="28"/>
        </w:rPr>
        <w:softHyphen/>
        <w:t xml:space="preserve">мещения </w:t>
      </w:r>
      <w:r w:rsidRPr="00E676F4">
        <w:rPr>
          <w:rFonts w:ascii="Times New Roman" w:eastAsia="Times New Roman" w:hAnsi="Times New Roman" w:cs="Times New Roman"/>
          <w:sz w:val="28"/>
          <w:szCs w:val="28"/>
        </w:rPr>
        <w:lastRenderedPageBreak/>
        <w:t>продукции, а также конструкцией, сообщающей небольшую мощность и обеспечивающей легкое встраивание в производственную линию, что обеспечивает линейность капитала и рабочей силы.</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Примеры «правильных станков» — небольшие моечные машины, печи для термической обработки и покрасочные камеры, которые можно разместить в последовательности операций в ячейках с целью обеспечения непрерывности потока продукции.</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xml:space="preserve">«Линейность капитала» </w:t>
      </w:r>
      <w:r w:rsidRPr="00E676F4">
        <w:rPr>
          <w:rFonts w:ascii="Times New Roman" w:eastAsia="Times New Roman" w:hAnsi="Times New Roman" w:cs="Times New Roman"/>
          <w:i/>
          <w:iCs/>
          <w:sz w:val="28"/>
          <w:szCs w:val="28"/>
        </w:rPr>
        <w:t>(</w:t>
      </w:r>
      <w:r w:rsidRPr="00E676F4">
        <w:rPr>
          <w:rFonts w:ascii="Times New Roman" w:eastAsia="Times New Roman" w:hAnsi="Times New Roman" w:cs="Times New Roman"/>
          <w:i/>
          <w:iCs/>
          <w:sz w:val="28"/>
          <w:szCs w:val="28"/>
          <w:lang w:val="en-US"/>
        </w:rPr>
        <w:t>capital</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i/>
          <w:iCs/>
          <w:sz w:val="28"/>
          <w:szCs w:val="28"/>
          <w:lang w:val="en-US"/>
        </w:rPr>
        <w:t>linearity</w:t>
      </w:r>
      <w:r w:rsidRPr="00E676F4">
        <w:rPr>
          <w:rFonts w:ascii="Times New Roman" w:eastAsia="Times New Roman" w:hAnsi="Times New Roman" w:cs="Times New Roman"/>
          <w:i/>
          <w:iCs/>
          <w:sz w:val="28"/>
          <w:szCs w:val="28"/>
        </w:rPr>
        <w:t xml:space="preserve">) — </w:t>
      </w:r>
      <w:r w:rsidRPr="00E676F4">
        <w:rPr>
          <w:rFonts w:ascii="Times New Roman" w:eastAsia="Times New Roman" w:hAnsi="Times New Roman" w:cs="Times New Roman"/>
          <w:sz w:val="28"/>
          <w:szCs w:val="28"/>
        </w:rPr>
        <w:t>еще одно важное поня</w:t>
      </w:r>
      <w:r w:rsidRPr="00E676F4">
        <w:rPr>
          <w:rFonts w:ascii="Times New Roman" w:eastAsia="Times New Roman" w:hAnsi="Times New Roman" w:cs="Times New Roman"/>
          <w:sz w:val="28"/>
          <w:szCs w:val="28"/>
        </w:rPr>
        <w:softHyphen/>
        <w:t xml:space="preserve">тие </w:t>
      </w:r>
      <w:r w:rsidRPr="00E676F4">
        <w:rPr>
          <w:rFonts w:ascii="Times New Roman" w:eastAsia="Times New Roman" w:hAnsi="Times New Roman" w:cs="Times New Roman"/>
          <w:i/>
          <w:iCs/>
          <w:sz w:val="28"/>
          <w:szCs w:val="28"/>
        </w:rPr>
        <w:t xml:space="preserve">ОЕЕ. </w:t>
      </w:r>
      <w:r w:rsidRPr="00E676F4">
        <w:rPr>
          <w:rFonts w:ascii="Times New Roman" w:eastAsia="Times New Roman" w:hAnsi="Times New Roman" w:cs="Times New Roman"/>
          <w:sz w:val="28"/>
          <w:szCs w:val="28"/>
        </w:rPr>
        <w:t>Это методика проектирования и закупки производственного оборудования, обеспечивающая возможность незначительного уве</w:t>
      </w:r>
      <w:r w:rsidRPr="00E676F4">
        <w:rPr>
          <w:rFonts w:ascii="Times New Roman" w:eastAsia="Times New Roman" w:hAnsi="Times New Roman" w:cs="Times New Roman"/>
          <w:sz w:val="28"/>
          <w:szCs w:val="28"/>
        </w:rPr>
        <w:softHyphen/>
        <w:t>личения или уменьшения производственных мощностей при колеба</w:t>
      </w:r>
      <w:r w:rsidRPr="00E676F4">
        <w:rPr>
          <w:rFonts w:ascii="Times New Roman" w:eastAsia="Times New Roman" w:hAnsi="Times New Roman" w:cs="Times New Roman"/>
          <w:sz w:val="28"/>
          <w:szCs w:val="28"/>
        </w:rPr>
        <w:softHyphen/>
        <w:t>ниях спроса. Таким образом, удельные затраты капитала на единицу продукции становятся практически одинаковыми при колебаниях спроса (линейная зависимость необходимого инвестиционного капи</w:t>
      </w:r>
      <w:r w:rsidRPr="00E676F4">
        <w:rPr>
          <w:rFonts w:ascii="Times New Roman" w:eastAsia="Times New Roman" w:hAnsi="Times New Roman" w:cs="Times New Roman"/>
          <w:sz w:val="28"/>
          <w:szCs w:val="28"/>
        </w:rPr>
        <w:softHyphen/>
        <w:t>тала от объемов производства).</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Например, для обеспечения объема производства 100 000 штук в год предприятие может купить одну автоматическую линию произ</w:t>
      </w:r>
      <w:r>
        <w:rPr>
          <w:rFonts w:ascii="Times New Roman" w:eastAsia="Times New Roman" w:hAnsi="Times New Roman" w:cs="Times New Roman"/>
          <w:sz w:val="28"/>
          <w:szCs w:val="28"/>
        </w:rPr>
        <w:t>в</w:t>
      </w:r>
      <w:r w:rsidRPr="00E676F4">
        <w:rPr>
          <w:rFonts w:ascii="Times New Roman" w:eastAsia="Times New Roman" w:hAnsi="Times New Roman" w:cs="Times New Roman"/>
          <w:sz w:val="28"/>
          <w:szCs w:val="28"/>
        </w:rPr>
        <w:t xml:space="preserve">одительностью 100 000 штук в </w:t>
      </w:r>
      <w:r>
        <w:rPr>
          <w:rFonts w:ascii="Times New Roman" w:eastAsia="Times New Roman" w:hAnsi="Times New Roman" w:cs="Times New Roman"/>
          <w:sz w:val="28"/>
          <w:szCs w:val="28"/>
        </w:rPr>
        <w:t xml:space="preserve">год или 10 станков производительностью </w:t>
      </w:r>
      <w:r w:rsidRPr="00E676F4">
        <w:rPr>
          <w:rFonts w:ascii="Times New Roman" w:eastAsia="Times New Roman" w:hAnsi="Times New Roman" w:cs="Times New Roman"/>
          <w:sz w:val="28"/>
          <w:szCs w:val="28"/>
        </w:rPr>
        <w:t xml:space="preserve">10 000 штук в год каждый. Станки можно объединить в единую производственную линию. Если спрос составит точно 100 000 штук в год, первый вариант более выигрышен. А вот если спрос составит 105 000 штук в год, для его удовлетворения в первом </w:t>
      </w:r>
      <w:r>
        <w:rPr>
          <w:rFonts w:ascii="Times New Roman" w:eastAsia="Times New Roman" w:hAnsi="Times New Roman" w:cs="Times New Roman"/>
          <w:sz w:val="28"/>
          <w:szCs w:val="28"/>
        </w:rPr>
        <w:t>в</w:t>
      </w:r>
      <w:r w:rsidRPr="00E676F4">
        <w:rPr>
          <w:rFonts w:ascii="Times New Roman" w:eastAsia="Times New Roman" w:hAnsi="Times New Roman" w:cs="Times New Roman"/>
          <w:sz w:val="28"/>
          <w:szCs w:val="28"/>
        </w:rPr>
        <w:t>арианте закупки потребуется еще одна линия и удельные капиталов</w:t>
      </w:r>
      <w:r w:rsidRPr="00E676F4">
        <w:rPr>
          <w:rFonts w:ascii="Times New Roman" w:eastAsia="Times New Roman" w:hAnsi="Times New Roman" w:cs="Times New Roman"/>
          <w:sz w:val="28"/>
          <w:szCs w:val="28"/>
        </w:rPr>
        <w:softHyphen/>
        <w:t xml:space="preserve">ложения на единицу продукции вырастут скачком (можно, правда, отказаться от лишних заказов). А вот во втором варианте потребуется </w:t>
      </w:r>
      <w:r>
        <w:rPr>
          <w:rFonts w:ascii="Times New Roman" w:eastAsia="Times New Roman" w:hAnsi="Times New Roman" w:cs="Times New Roman"/>
          <w:sz w:val="28"/>
          <w:szCs w:val="28"/>
        </w:rPr>
        <w:t>док</w:t>
      </w:r>
      <w:r w:rsidRPr="00E676F4">
        <w:rPr>
          <w:rFonts w:ascii="Times New Roman" w:eastAsia="Times New Roman" w:hAnsi="Times New Roman" w:cs="Times New Roman"/>
          <w:sz w:val="28"/>
          <w:szCs w:val="28"/>
        </w:rPr>
        <w:t>упка еще одного станка. В этом случае удельные капиталовложе</w:t>
      </w:r>
      <w:r w:rsidRPr="00E676F4">
        <w:rPr>
          <w:rFonts w:ascii="Times New Roman" w:eastAsia="Times New Roman" w:hAnsi="Times New Roman" w:cs="Times New Roman"/>
          <w:sz w:val="28"/>
          <w:szCs w:val="28"/>
        </w:rPr>
        <w:softHyphen/>
        <w:t>ния практически не изменятся.</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Сходным понятием в концепции Объявляется «линейная рабочая сила» —концепция гибкого изменения числа участников процесса, при которой увеличение или уменьшение работников происходит в зависи</w:t>
      </w:r>
      <w:r w:rsidRPr="00E676F4">
        <w:rPr>
          <w:rFonts w:ascii="Times New Roman" w:eastAsia="Times New Roman" w:hAnsi="Times New Roman" w:cs="Times New Roman"/>
          <w:sz w:val="28"/>
          <w:szCs w:val="28"/>
        </w:rPr>
        <w:softHyphen/>
        <w:t>мости от изменения объемов производства. Таким образом, величина трудозатрат на единицу продукции остается постоянной при колебани</w:t>
      </w:r>
      <w:r w:rsidRPr="00E676F4">
        <w:rPr>
          <w:rFonts w:ascii="Times New Roman" w:eastAsia="Times New Roman" w:hAnsi="Times New Roman" w:cs="Times New Roman"/>
          <w:sz w:val="28"/>
          <w:szCs w:val="28"/>
        </w:rPr>
        <w:softHyphen/>
        <w:t>ях программы производства вслед за колебаниями спроса.</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xml:space="preserve">Внедрение концепции </w:t>
      </w:r>
      <w:r w:rsidRPr="00E676F4">
        <w:rPr>
          <w:rFonts w:ascii="Times New Roman" w:eastAsia="Times New Roman" w:hAnsi="Times New Roman" w:cs="Times New Roman"/>
          <w:i/>
          <w:iCs/>
          <w:sz w:val="28"/>
          <w:szCs w:val="28"/>
        </w:rPr>
        <w:t xml:space="preserve">ОЕЕ </w:t>
      </w:r>
      <w:r w:rsidRPr="00E676F4">
        <w:rPr>
          <w:rFonts w:ascii="Times New Roman" w:eastAsia="Times New Roman" w:hAnsi="Times New Roman" w:cs="Times New Roman"/>
          <w:sz w:val="28"/>
          <w:szCs w:val="28"/>
        </w:rPr>
        <w:t>требует прежде всего изменения мыш</w:t>
      </w:r>
      <w:r w:rsidRPr="00E676F4">
        <w:rPr>
          <w:rFonts w:ascii="Times New Roman" w:eastAsia="Times New Roman" w:hAnsi="Times New Roman" w:cs="Times New Roman"/>
          <w:sz w:val="28"/>
          <w:szCs w:val="28"/>
        </w:rPr>
        <w:softHyphen/>
        <w:t>ления руководителей.</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Arial" w:eastAsia="Times New Roman" w:hAnsi="Arial" w:cs="Times New Roman"/>
          <w:b/>
          <w:bCs/>
          <w:sz w:val="28"/>
          <w:szCs w:val="28"/>
        </w:rPr>
        <w:t>Пример</w:t>
      </w:r>
      <w:r w:rsidRPr="00E676F4">
        <w:rPr>
          <w:rFonts w:ascii="Arial" w:eastAsia="Times New Roman" w:hAnsi="Arial" w:cs="Arial"/>
          <w:b/>
          <w:bCs/>
          <w:sz w:val="28"/>
          <w:szCs w:val="28"/>
        </w:rPr>
        <w:t xml:space="preserve">. </w:t>
      </w:r>
      <w:r w:rsidRPr="00E676F4">
        <w:rPr>
          <w:rFonts w:ascii="Arial" w:eastAsia="Times New Roman" w:hAnsi="Arial" w:cs="Times New Roman"/>
          <w:sz w:val="28"/>
          <w:szCs w:val="28"/>
        </w:rPr>
        <w:t>Закупка</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нового</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оборудования</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для</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двух</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производственных участков</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на</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Ярославском</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заводе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дизельной</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аппаратуры</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Arial" w:eastAsia="Times New Roman" w:hAnsi="Arial" w:cs="Times New Roman"/>
          <w:sz w:val="28"/>
          <w:szCs w:val="28"/>
        </w:rPr>
        <w:t>Три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года</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назад</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когда</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растущий</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объем</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производства</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потребо</w:t>
      </w:r>
      <w:r w:rsidRPr="00E676F4">
        <w:rPr>
          <w:rFonts w:ascii="Arial" w:eastAsia="Times New Roman" w:hAnsi="Arial" w:cs="Times New Roman"/>
          <w:sz w:val="28"/>
          <w:szCs w:val="28"/>
        </w:rPr>
        <w:softHyphen/>
        <w:t>вал</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увеличения</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выпуска</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определенной</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детали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на</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одном</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участке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было</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принято</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решение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приобрести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высокотехнологичное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оборудо</w:t>
      </w:r>
      <w:r w:rsidRPr="00E676F4">
        <w:rPr>
          <w:rFonts w:ascii="Arial" w:eastAsia="Times New Roman" w:hAnsi="Arial" w:cs="Times New Roman"/>
          <w:sz w:val="28"/>
          <w:szCs w:val="28"/>
        </w:rPr>
        <w:softHyphen/>
        <w:t>вание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стоимостью</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миллион</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евро</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позволяло</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обрабатывать</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деталь более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чем</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четырех</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плоскостях</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автоматическом</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режиме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Срок поставки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установки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настройки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занял</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около</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семи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месяцев</w:t>
      </w:r>
      <w:r w:rsidRPr="00E676F4">
        <w:rPr>
          <w:rFonts w:ascii="Arial" w:eastAsia="Times New Roman" w:hAnsi="Arial" w:cs="Arial"/>
          <w:sz w:val="28"/>
          <w:szCs w:val="28"/>
        </w:rPr>
        <w:t>.</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Arial" w:eastAsia="Times New Roman" w:hAnsi="Arial" w:cs="Times New Roman"/>
          <w:sz w:val="28"/>
          <w:szCs w:val="28"/>
        </w:rPr>
        <w:t>С</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учетом</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концепции</w:t>
      </w:r>
      <w:r w:rsidRPr="00E676F4">
        <w:rPr>
          <w:rFonts w:ascii="Arial" w:eastAsia="Times New Roman" w:hAnsi="Arial" w:cs="Arial"/>
          <w:sz w:val="28"/>
          <w:szCs w:val="28"/>
        </w:rPr>
        <w:t xml:space="preserve"> </w:t>
      </w:r>
      <w:r w:rsidRPr="00E676F4">
        <w:rPr>
          <w:rFonts w:ascii="Arial" w:eastAsia="Times New Roman" w:hAnsi="Arial" w:cs="Times New Roman"/>
          <w:i/>
          <w:iCs/>
          <w:sz w:val="28"/>
          <w:szCs w:val="28"/>
        </w:rPr>
        <w:t>ОЕЕ</w:t>
      </w:r>
      <w:r w:rsidRPr="00E676F4">
        <w:rPr>
          <w:rFonts w:ascii="Arial" w:eastAsia="Times New Roman" w:hAnsi="Arial" w:cs="Arial"/>
          <w:i/>
          <w:iCs/>
          <w:sz w:val="28"/>
          <w:szCs w:val="28"/>
        </w:rPr>
        <w:t xml:space="preserve"> </w:t>
      </w:r>
      <w:r w:rsidRPr="00E676F4">
        <w:rPr>
          <w:rFonts w:ascii="Arial" w:eastAsia="Times New Roman" w:hAnsi="Arial" w:cs="Times New Roman"/>
          <w:sz w:val="28"/>
          <w:szCs w:val="28"/>
        </w:rPr>
        <w:t>был</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приобретен</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типичный</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монумент</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со</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всеми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вытекающими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из</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этого</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отрицательными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моментами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 сложностью</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обслуживания</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высокими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требованиями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к</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квалифика</w:t>
      </w:r>
      <w:r w:rsidRPr="00E676F4">
        <w:rPr>
          <w:rFonts w:ascii="Arial" w:eastAsia="Times New Roman" w:hAnsi="Arial" w:cs="Times New Roman"/>
          <w:sz w:val="28"/>
          <w:szCs w:val="28"/>
        </w:rPr>
        <w:softHyphen/>
        <w:t>ции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рабочих</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как</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следствие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низким</w:t>
      </w:r>
      <w:r w:rsidRPr="00E676F4">
        <w:rPr>
          <w:rFonts w:ascii="Arial" w:eastAsia="Times New Roman" w:hAnsi="Arial" w:cs="Arial"/>
          <w:sz w:val="28"/>
          <w:szCs w:val="28"/>
        </w:rPr>
        <w:t xml:space="preserve"> </w:t>
      </w:r>
      <w:r w:rsidRPr="00E676F4">
        <w:rPr>
          <w:rFonts w:ascii="Arial" w:eastAsia="Times New Roman" w:hAnsi="Arial" w:cs="Times New Roman"/>
          <w:i/>
          <w:iCs/>
          <w:sz w:val="28"/>
          <w:szCs w:val="28"/>
        </w:rPr>
        <w:t>ОЕЕ</w:t>
      </w:r>
      <w:r w:rsidRPr="00E676F4">
        <w:rPr>
          <w:rFonts w:ascii="Arial" w:eastAsia="Times New Roman" w:hAnsi="Arial" w:cs="Arial"/>
          <w:i/>
          <w:iCs/>
          <w:sz w:val="28"/>
          <w:szCs w:val="28"/>
        </w:rPr>
        <w:t>.</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Arial" w:eastAsia="Times New Roman" w:hAnsi="Arial" w:cs="Times New Roman"/>
          <w:sz w:val="28"/>
          <w:szCs w:val="28"/>
        </w:rPr>
        <w:lastRenderedPageBreak/>
        <w:t>Год</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спустя</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на</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другом</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участке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аналогичной</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ситуации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реши</w:t>
      </w:r>
      <w:r w:rsidRPr="00E676F4">
        <w:rPr>
          <w:rFonts w:ascii="Arial" w:eastAsia="Times New Roman" w:hAnsi="Arial" w:cs="Times New Roman"/>
          <w:sz w:val="28"/>
          <w:szCs w:val="28"/>
        </w:rPr>
        <w:softHyphen/>
        <w:t>ли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провести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модернизацию</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по</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принципам</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бережливого</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производ</w:t>
      </w:r>
      <w:r w:rsidRPr="00E676F4">
        <w:rPr>
          <w:rFonts w:ascii="Arial" w:eastAsia="Times New Roman" w:hAnsi="Arial" w:cs="Times New Roman"/>
          <w:sz w:val="28"/>
          <w:szCs w:val="28"/>
        </w:rPr>
        <w:softHyphen/>
        <w:t>ства</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переставить</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оборудование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создать</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производственную ячейку</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из</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четырех</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станков</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Все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расходы</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включая</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перемещение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подготовку</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полов</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подвод</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коммуникаций</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прочее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составили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 xml:space="preserve">всего </w:t>
      </w:r>
      <w:r w:rsidRPr="00E676F4">
        <w:rPr>
          <w:rFonts w:ascii="Arial" w:eastAsia="Times New Roman" w:hAnsi="Arial" w:cs="Arial"/>
          <w:sz w:val="28"/>
          <w:szCs w:val="28"/>
        </w:rPr>
        <w:t xml:space="preserve">14 </w:t>
      </w:r>
      <w:r w:rsidRPr="00E676F4">
        <w:rPr>
          <w:rFonts w:ascii="Arial" w:eastAsia="Times New Roman" w:hAnsi="Arial" w:cs="Times New Roman"/>
          <w:sz w:val="28"/>
          <w:szCs w:val="28"/>
        </w:rPr>
        <w:t>тыс</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долларов</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Процесс</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занял</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не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более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двух</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недель</w:t>
      </w:r>
      <w:r w:rsidRPr="00E676F4">
        <w:rPr>
          <w:rFonts w:ascii="Arial" w:eastAsia="Times New Roman" w:hAnsi="Arial" w:cs="Arial"/>
          <w:sz w:val="28"/>
          <w:szCs w:val="28"/>
        </w:rPr>
        <w:t>.</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sectPr w:rsidR="00E676F4" w:rsidRPr="00E676F4" w:rsidSect="00E676F4">
          <w:type w:val="continuous"/>
          <w:pgSz w:w="11909" w:h="16834"/>
          <w:pgMar w:top="850" w:right="1134" w:bottom="1701" w:left="1134" w:header="720" w:footer="720" w:gutter="0"/>
          <w:cols w:space="720"/>
          <w:noEndnote/>
          <w:docGrid w:linePitch="299"/>
        </w:sectPr>
      </w:pPr>
      <w:r w:rsidRPr="00E676F4">
        <w:rPr>
          <w:rFonts w:ascii="Arial" w:eastAsia="Times New Roman" w:hAnsi="Arial" w:cs="Times New Roman"/>
          <w:sz w:val="28"/>
          <w:szCs w:val="28"/>
        </w:rPr>
        <w:t>Итог</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огромный</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потенциал</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функции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станка</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на</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первом</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участке используются</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не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полностью</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А</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станки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производственной</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ячейке работают</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на</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максимуме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возможностей</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с</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высоким</w:t>
      </w:r>
      <w:r w:rsidRPr="00E676F4">
        <w:rPr>
          <w:rFonts w:ascii="Arial" w:eastAsia="Times New Roman" w:hAnsi="Arial" w:cs="Arial"/>
          <w:sz w:val="28"/>
          <w:szCs w:val="28"/>
        </w:rPr>
        <w:t xml:space="preserve"> </w:t>
      </w:r>
      <w:r w:rsidRPr="00E676F4">
        <w:rPr>
          <w:rFonts w:ascii="Arial" w:eastAsia="Times New Roman" w:hAnsi="Arial" w:cs="Times New Roman"/>
          <w:i/>
          <w:iCs/>
          <w:sz w:val="28"/>
          <w:szCs w:val="28"/>
        </w:rPr>
        <w:t>ОЕЕ</w:t>
      </w:r>
      <w:r w:rsidRPr="00E676F4">
        <w:rPr>
          <w:rFonts w:ascii="Arial" w:eastAsia="Times New Roman" w:hAnsi="Arial" w:cs="Arial"/>
          <w:i/>
          <w:iCs/>
          <w:sz w:val="28"/>
          <w:szCs w:val="28"/>
        </w:rPr>
        <w:t xml:space="preserve">. </w:t>
      </w:r>
      <w:r w:rsidRPr="00E676F4">
        <w:rPr>
          <w:rFonts w:ascii="Arial" w:eastAsia="Times New Roman" w:hAnsi="Arial" w:cs="Times New Roman"/>
          <w:sz w:val="28"/>
          <w:szCs w:val="28"/>
        </w:rPr>
        <w:t>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том</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и в</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другом</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случае</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возросший</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спрос</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на</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детали</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полностью</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удовлетво</w:t>
      </w:r>
      <w:r w:rsidRPr="00E676F4">
        <w:rPr>
          <w:rFonts w:ascii="Arial" w:eastAsia="Times New Roman" w:hAnsi="Arial" w:cs="Times New Roman"/>
          <w:sz w:val="28"/>
          <w:szCs w:val="28"/>
        </w:rPr>
        <w:softHyphen/>
        <w:t>рен</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однако</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разница</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в</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размерах</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инвестиций</w:t>
      </w:r>
      <w:r w:rsidRPr="00E676F4">
        <w:rPr>
          <w:rFonts w:ascii="Arial" w:eastAsia="Times New Roman" w:hAnsi="Arial" w:cs="Arial"/>
          <w:sz w:val="28"/>
          <w:szCs w:val="28"/>
        </w:rPr>
        <w:t xml:space="preserve"> </w:t>
      </w:r>
      <w:r w:rsidRPr="00E676F4">
        <w:rPr>
          <w:rFonts w:ascii="Arial" w:eastAsia="Times New Roman" w:hAnsi="Arial" w:cs="Times New Roman"/>
          <w:sz w:val="28"/>
          <w:szCs w:val="28"/>
        </w:rPr>
        <w:t>огромна</w:t>
      </w:r>
      <w:r w:rsidRPr="00E676F4">
        <w:rPr>
          <w:rFonts w:ascii="Arial" w:eastAsia="Times New Roman" w:hAnsi="Arial" w:cs="Arial"/>
          <w:sz w:val="28"/>
          <w:szCs w:val="28"/>
        </w:rPr>
        <w:t>.</w:t>
      </w:r>
    </w:p>
    <w:p w:rsidR="00E676F4" w:rsidRDefault="00E676F4" w:rsidP="00E676F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676F4" w:rsidRDefault="00E676F4" w:rsidP="00E676F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Еще одним примером может служить внедрение системы быстрой переналадки (</w:t>
      </w:r>
      <w:r w:rsidRPr="00E676F4">
        <w:rPr>
          <w:rFonts w:ascii="Times New Roman" w:eastAsia="Times New Roman" w:hAnsi="Times New Roman" w:cs="Times New Roman"/>
          <w:sz w:val="28"/>
          <w:szCs w:val="28"/>
          <w:lang w:val="en-US"/>
        </w:rPr>
        <w:t>SMED</w:t>
      </w:r>
      <w:r w:rsidRPr="00E676F4">
        <w:rPr>
          <w:rFonts w:ascii="Times New Roman" w:eastAsia="Times New Roman" w:hAnsi="Times New Roman" w:cs="Times New Roman"/>
          <w:sz w:val="28"/>
          <w:szCs w:val="28"/>
        </w:rPr>
        <w:t xml:space="preserve">) на одном из предприятий, позволившее сократить время переналадки более чем вдвое. Специалисты компании подсчитали, что увеличение производственных возможностей на десяти станках равносильно покупке одного нового. При этом затраты на внедрение </w:t>
      </w:r>
      <w:r w:rsidRPr="00E676F4">
        <w:rPr>
          <w:rFonts w:ascii="Times New Roman" w:eastAsia="Times New Roman" w:hAnsi="Times New Roman" w:cs="Times New Roman"/>
          <w:sz w:val="28"/>
          <w:szCs w:val="28"/>
          <w:lang w:val="en-US"/>
        </w:rPr>
        <w:t>SMED</w:t>
      </w:r>
      <w:r w:rsidRPr="00E676F4">
        <w:rPr>
          <w:rFonts w:ascii="Times New Roman" w:eastAsia="Times New Roman" w:hAnsi="Times New Roman" w:cs="Times New Roman"/>
          <w:sz w:val="28"/>
          <w:szCs w:val="28"/>
        </w:rPr>
        <w:t xml:space="preserve"> на десяти станках составили около 2 тыс. долл., а один новый станок стоит около 100 тыс. долл.</w:t>
      </w:r>
    </w:p>
    <w:p w:rsidR="00E676F4" w:rsidRDefault="00E676F4" w:rsidP="00E676F4">
      <w:pPr>
        <w:shd w:val="clear" w:color="auto" w:fill="FFFFFF"/>
        <w:autoSpaceDE w:val="0"/>
        <w:autoSpaceDN w:val="0"/>
        <w:adjustRightInd w:val="0"/>
        <w:spacing w:after="0" w:line="240" w:lineRule="auto"/>
        <w:jc w:val="both"/>
        <w:rPr>
          <w:rFonts w:ascii="Arial" w:hAnsi="Arial" w:cs="Arial"/>
          <w:b/>
          <w:bCs/>
          <w:sz w:val="28"/>
          <w:szCs w:val="28"/>
        </w:rPr>
      </w:pPr>
      <w:r w:rsidRPr="00E676F4">
        <w:rPr>
          <w:rFonts w:ascii="Arial" w:hAnsi="Arial" w:cs="Arial"/>
          <w:b/>
          <w:bCs/>
          <w:sz w:val="28"/>
          <w:szCs w:val="28"/>
        </w:rPr>
        <w:t xml:space="preserve"> </w:t>
      </w:r>
    </w:p>
    <w:p w:rsidR="00E676F4" w:rsidRDefault="00E676F4" w:rsidP="00E676F4">
      <w:pPr>
        <w:shd w:val="clear" w:color="auto" w:fill="FFFFFF"/>
        <w:autoSpaceDE w:val="0"/>
        <w:autoSpaceDN w:val="0"/>
        <w:adjustRightInd w:val="0"/>
        <w:spacing w:after="0" w:line="240" w:lineRule="auto"/>
        <w:jc w:val="both"/>
        <w:rPr>
          <w:rFonts w:ascii="Arial" w:hAnsi="Arial" w:cs="Arial"/>
          <w:b/>
          <w:bCs/>
          <w:sz w:val="28"/>
          <w:szCs w:val="28"/>
        </w:rPr>
      </w:pPr>
    </w:p>
    <w:p w:rsidR="00E676F4" w:rsidRPr="00E676F4" w:rsidRDefault="00E676F4" w:rsidP="00E676F4">
      <w:pPr>
        <w:pStyle w:val="2"/>
        <w:rPr>
          <w:rFonts w:ascii="Times New Roman" w:hAnsi="Times New Roman"/>
        </w:rPr>
      </w:pPr>
      <w:r w:rsidRPr="00E676F4">
        <w:rPr>
          <w:rFonts w:cs="Arial"/>
        </w:rPr>
        <w:t xml:space="preserve"> </w:t>
      </w:r>
      <w:bookmarkStart w:id="64" w:name="_Toc377388398"/>
      <w:r w:rsidRPr="00E676F4">
        <w:rPr>
          <w:rFonts w:cs="Arial"/>
        </w:rPr>
        <w:t xml:space="preserve">4.6   </w:t>
      </w:r>
      <w:r w:rsidRPr="00E676F4">
        <w:rPr>
          <w:rFonts w:eastAsia="Times New Roman"/>
        </w:rPr>
        <w:t>ОРГАНИЗАЦИЯ</w:t>
      </w:r>
      <w:r w:rsidRPr="00E676F4">
        <w:rPr>
          <w:rFonts w:eastAsia="Times New Roman" w:cs="Arial"/>
        </w:rPr>
        <w:t xml:space="preserve"> </w:t>
      </w:r>
      <w:r w:rsidRPr="00E676F4">
        <w:rPr>
          <w:rFonts w:eastAsia="Times New Roman"/>
        </w:rPr>
        <w:t>ТОТАЛЬНОГО</w:t>
      </w:r>
      <w:r w:rsidRPr="00E676F4">
        <w:rPr>
          <w:rFonts w:eastAsia="Times New Roman" w:cs="Arial"/>
        </w:rPr>
        <w:t xml:space="preserve"> </w:t>
      </w:r>
      <w:r w:rsidRPr="00E676F4">
        <w:rPr>
          <w:rFonts w:eastAsia="Times New Roman"/>
        </w:rPr>
        <w:t>ОБСЛУЖИВАНИЯ</w:t>
      </w:r>
      <w:r w:rsidRPr="00E676F4">
        <w:rPr>
          <w:rFonts w:eastAsia="Times New Roman" w:cs="Arial"/>
        </w:rPr>
        <w:t xml:space="preserve"> </w:t>
      </w:r>
      <w:r w:rsidRPr="00E676F4">
        <w:rPr>
          <w:rFonts w:eastAsia="Times New Roman"/>
        </w:rPr>
        <w:t>ПРОДУКТА</w:t>
      </w:r>
      <w:bookmarkEnd w:id="64"/>
    </w:p>
    <w:p w:rsidR="00E676F4" w:rsidRDefault="00E676F4" w:rsidP="00E676F4">
      <w:pPr>
        <w:shd w:val="clear" w:color="auto" w:fill="FFFFFF"/>
        <w:autoSpaceDE w:val="0"/>
        <w:autoSpaceDN w:val="0"/>
        <w:adjustRightInd w:val="0"/>
        <w:spacing w:after="0" w:line="240" w:lineRule="auto"/>
        <w:jc w:val="both"/>
        <w:rPr>
          <w:rFonts w:ascii="Arial" w:hAnsi="Arial" w:cs="Arial"/>
          <w:b/>
          <w:bCs/>
          <w:sz w:val="28"/>
          <w:szCs w:val="28"/>
        </w:rPr>
      </w:pPr>
    </w:p>
    <w:p w:rsidR="00E676F4" w:rsidRDefault="00E676F4" w:rsidP="00E676F4">
      <w:pPr>
        <w:pStyle w:val="3"/>
        <w:rPr>
          <w:rFonts w:eastAsia="Times New Roman"/>
          <w:i/>
          <w:iCs/>
        </w:rPr>
      </w:pPr>
      <w:bookmarkStart w:id="65" w:name="_Toc377388399"/>
      <w:r w:rsidRPr="00E676F4">
        <w:t xml:space="preserve">4.6.1. </w:t>
      </w:r>
      <w:r w:rsidRPr="00E676F4">
        <w:rPr>
          <w:rFonts w:eastAsia="Times New Roman" w:cs="Times New Roman"/>
        </w:rPr>
        <w:t>Что</w:t>
      </w:r>
      <w:r w:rsidRPr="00E676F4">
        <w:rPr>
          <w:rFonts w:eastAsia="Times New Roman"/>
        </w:rPr>
        <w:t xml:space="preserve"> </w:t>
      </w:r>
      <w:r w:rsidRPr="00E676F4">
        <w:rPr>
          <w:rFonts w:eastAsia="Times New Roman" w:cs="Times New Roman"/>
        </w:rPr>
        <w:t>такое</w:t>
      </w:r>
      <w:r w:rsidRPr="00E676F4">
        <w:rPr>
          <w:rFonts w:eastAsia="Times New Roman"/>
        </w:rPr>
        <w:t xml:space="preserve"> </w:t>
      </w:r>
      <w:r w:rsidRPr="00E676F4">
        <w:rPr>
          <w:rFonts w:eastAsia="Times New Roman" w:cs="Times New Roman"/>
          <w:i/>
          <w:iCs/>
        </w:rPr>
        <w:t>ТРМ</w:t>
      </w:r>
      <w:r w:rsidRPr="00E676F4">
        <w:rPr>
          <w:rFonts w:eastAsia="Times New Roman"/>
          <w:i/>
          <w:iCs/>
        </w:rPr>
        <w:t>?</w:t>
      </w:r>
      <w:bookmarkEnd w:id="65"/>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i/>
          <w:iCs/>
          <w:sz w:val="28"/>
          <w:szCs w:val="28"/>
        </w:rPr>
        <w:t>ТРМ (</w:t>
      </w:r>
      <w:r w:rsidRPr="00E676F4">
        <w:rPr>
          <w:rFonts w:ascii="Times New Roman" w:eastAsia="Times New Roman" w:hAnsi="Times New Roman" w:cs="Times New Roman"/>
          <w:i/>
          <w:iCs/>
          <w:sz w:val="28"/>
          <w:szCs w:val="28"/>
          <w:lang w:val="en-US"/>
        </w:rPr>
        <w:t>Total</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i/>
          <w:iCs/>
          <w:sz w:val="28"/>
          <w:szCs w:val="28"/>
          <w:lang w:val="en-US"/>
        </w:rPr>
        <w:t>Productive</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i/>
          <w:iCs/>
          <w:sz w:val="28"/>
          <w:szCs w:val="28"/>
          <w:lang w:val="en-US"/>
        </w:rPr>
        <w:t>Maintenance</w:t>
      </w:r>
      <w:r w:rsidRPr="00E676F4">
        <w:rPr>
          <w:rFonts w:ascii="Times New Roman" w:eastAsia="Times New Roman" w:hAnsi="Times New Roman" w:cs="Times New Roman"/>
          <w:i/>
          <w:iCs/>
          <w:sz w:val="28"/>
          <w:szCs w:val="28"/>
        </w:rPr>
        <w:t xml:space="preserve">, ТРМ) — </w:t>
      </w:r>
      <w:r w:rsidRPr="00E676F4">
        <w:rPr>
          <w:rFonts w:ascii="Times New Roman" w:eastAsia="Times New Roman" w:hAnsi="Times New Roman" w:cs="Times New Roman"/>
          <w:sz w:val="28"/>
          <w:szCs w:val="28"/>
        </w:rPr>
        <w:t xml:space="preserve">набор методов, впервые использованных в Японии корпорацией </w:t>
      </w:r>
      <w:r w:rsidRPr="00E676F4">
        <w:rPr>
          <w:rFonts w:ascii="Times New Roman" w:eastAsia="Times New Roman" w:hAnsi="Times New Roman" w:cs="Times New Roman"/>
          <w:i/>
          <w:iCs/>
          <w:sz w:val="28"/>
          <w:szCs w:val="28"/>
          <w:lang w:val="en-US"/>
        </w:rPr>
        <w:t>DENSO</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sz w:val="28"/>
          <w:szCs w:val="28"/>
        </w:rPr>
        <w:t xml:space="preserve">из </w:t>
      </w:r>
      <w:r w:rsidRPr="00E676F4">
        <w:rPr>
          <w:rFonts w:ascii="Times New Roman" w:eastAsia="Times New Roman" w:hAnsi="Times New Roman" w:cs="Times New Roman"/>
          <w:i/>
          <w:iCs/>
          <w:sz w:val="28"/>
          <w:szCs w:val="28"/>
          <w:lang w:val="en-US"/>
        </w:rPr>
        <w:t>Toyota</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i/>
          <w:iCs/>
          <w:sz w:val="28"/>
          <w:szCs w:val="28"/>
          <w:lang w:val="en-US"/>
        </w:rPr>
        <w:t>Group</w:t>
      </w:r>
      <w:r w:rsidRPr="00E676F4">
        <w:rPr>
          <w:rFonts w:ascii="Times New Roman" w:eastAsia="Times New Roman" w:hAnsi="Times New Roman" w:cs="Times New Roman"/>
          <w:i/>
          <w:iCs/>
          <w:sz w:val="28"/>
          <w:szCs w:val="28"/>
        </w:rPr>
        <w:t xml:space="preserve">, </w:t>
      </w:r>
      <w:r w:rsidRPr="00E676F4">
        <w:rPr>
          <w:rFonts w:ascii="Times New Roman" w:eastAsia="Times New Roman" w:hAnsi="Times New Roman" w:cs="Times New Roman"/>
          <w:sz w:val="28"/>
          <w:szCs w:val="28"/>
        </w:rPr>
        <w:t>на</w:t>
      </w:r>
      <w:r w:rsidRPr="00E676F4">
        <w:rPr>
          <w:rFonts w:ascii="Times New Roman" w:eastAsia="Times New Roman" w:hAnsi="Times New Roman" w:cs="Times New Roman"/>
          <w:sz w:val="28"/>
          <w:szCs w:val="28"/>
        </w:rPr>
        <w:softHyphen/>
        <w:t>правленных на то, чтобы каждая единица оборудования, участвующая в процессе производства, была постоянно готова к выполнению не</w:t>
      </w:r>
      <w:r w:rsidRPr="00E676F4">
        <w:rPr>
          <w:rFonts w:ascii="Times New Roman" w:eastAsia="Times New Roman" w:hAnsi="Times New Roman" w:cs="Times New Roman"/>
          <w:sz w:val="28"/>
          <w:szCs w:val="28"/>
        </w:rPr>
        <w:softHyphen/>
        <w:t>обходимых операций. Слово «тотальный» в названии данного метода имеет три значения:</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hAnsi="Times New Roman" w:cs="Times New Roman"/>
          <w:sz w:val="28"/>
          <w:szCs w:val="28"/>
        </w:rPr>
        <w:t xml:space="preserve">1) </w:t>
      </w:r>
      <w:r w:rsidRPr="00E676F4">
        <w:rPr>
          <w:rFonts w:ascii="Times New Roman" w:eastAsia="Times New Roman" w:hAnsi="Times New Roman" w:cs="Times New Roman"/>
          <w:sz w:val="28"/>
          <w:szCs w:val="28"/>
        </w:rPr>
        <w:t>метод подразумевает привлечение всех сотрудников — не только специалистов по техническому обслуживанию и ремонту, но и линей</w:t>
      </w:r>
      <w:r w:rsidRPr="00E676F4">
        <w:rPr>
          <w:rFonts w:ascii="Times New Roman" w:eastAsia="Times New Roman" w:hAnsi="Times New Roman" w:cs="Times New Roman"/>
          <w:sz w:val="28"/>
          <w:szCs w:val="28"/>
        </w:rPr>
        <w:softHyphen/>
        <w:t>ных менеджеров, инженеров по производству, операторов, специа</w:t>
      </w:r>
      <w:r w:rsidRPr="00E676F4">
        <w:rPr>
          <w:rFonts w:ascii="Times New Roman" w:eastAsia="Times New Roman" w:hAnsi="Times New Roman" w:cs="Times New Roman"/>
          <w:sz w:val="28"/>
          <w:szCs w:val="28"/>
        </w:rPr>
        <w:softHyphen/>
        <w:t>листов по качеству и т. д.;</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hAnsi="Times New Roman" w:cs="Times New Roman"/>
          <w:sz w:val="28"/>
          <w:szCs w:val="28"/>
        </w:rPr>
        <w:t xml:space="preserve">2)  </w:t>
      </w:r>
      <w:r w:rsidRPr="00E676F4">
        <w:rPr>
          <w:rFonts w:ascii="Times New Roman" w:eastAsia="Times New Roman" w:hAnsi="Times New Roman" w:cs="Times New Roman"/>
          <w:sz w:val="28"/>
          <w:szCs w:val="28"/>
        </w:rPr>
        <w:t>метод направлен на обеспечение полной производительнос</w:t>
      </w:r>
      <w:r w:rsidRPr="00E676F4">
        <w:rPr>
          <w:rFonts w:ascii="Times New Roman" w:eastAsia="Times New Roman" w:hAnsi="Times New Roman" w:cs="Times New Roman"/>
          <w:sz w:val="28"/>
          <w:szCs w:val="28"/>
        </w:rPr>
        <w:softHyphen/>
        <w:t xml:space="preserve">ти оборудования </w:t>
      </w:r>
      <w:r w:rsidRPr="00E676F4">
        <w:rPr>
          <w:rFonts w:ascii="Times New Roman" w:eastAsia="Times New Roman" w:hAnsi="Times New Roman" w:cs="Times New Roman"/>
          <w:i/>
          <w:iCs/>
          <w:sz w:val="28"/>
          <w:szCs w:val="28"/>
        </w:rPr>
        <w:t xml:space="preserve">(ОЕЕ) </w:t>
      </w:r>
      <w:r w:rsidRPr="00E676F4">
        <w:rPr>
          <w:rFonts w:ascii="Times New Roman" w:eastAsia="Times New Roman" w:hAnsi="Times New Roman" w:cs="Times New Roman"/>
          <w:sz w:val="28"/>
          <w:szCs w:val="28"/>
        </w:rPr>
        <w:t>в результате сосредоточения внимания на всех шести видах потерь, связанных с оборудованием (см. пара</w:t>
      </w:r>
      <w:r w:rsidRPr="00E676F4">
        <w:rPr>
          <w:rFonts w:ascii="Times New Roman" w:eastAsia="Times New Roman" w:hAnsi="Times New Roman" w:cs="Times New Roman"/>
          <w:sz w:val="28"/>
          <w:szCs w:val="28"/>
        </w:rPr>
        <w:softHyphen/>
        <w:t>граф 4.6).</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hAnsi="Times New Roman" w:cs="Times New Roman"/>
          <w:sz w:val="28"/>
          <w:szCs w:val="28"/>
        </w:rPr>
        <w:t xml:space="preserve">3) </w:t>
      </w:r>
      <w:r w:rsidRPr="00E676F4">
        <w:rPr>
          <w:rFonts w:ascii="Times New Roman" w:eastAsia="Times New Roman" w:hAnsi="Times New Roman" w:cs="Times New Roman"/>
          <w:sz w:val="28"/>
          <w:szCs w:val="28"/>
        </w:rPr>
        <w:t>метод предполагает оценку всего жизненного цикла оборудова</w:t>
      </w:r>
      <w:r w:rsidRPr="00E676F4">
        <w:rPr>
          <w:rFonts w:ascii="Times New Roman" w:eastAsia="Times New Roman" w:hAnsi="Times New Roman" w:cs="Times New Roman"/>
          <w:sz w:val="28"/>
          <w:szCs w:val="28"/>
        </w:rPr>
        <w:softHyphen/>
        <w:t>ния путем определения способов технического обслуживания и мето</w:t>
      </w:r>
      <w:r w:rsidRPr="00E676F4">
        <w:rPr>
          <w:rFonts w:ascii="Times New Roman" w:eastAsia="Times New Roman" w:hAnsi="Times New Roman" w:cs="Times New Roman"/>
          <w:sz w:val="28"/>
          <w:szCs w:val="28"/>
        </w:rPr>
        <w:softHyphen/>
        <w:t>дологии совершенствования с учетом стадии жизненного цикла, на которой оборудование находится.</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xml:space="preserve">В отличие от традиционного профилактического обслуживания, осуществляемого специалистами по техническому обслуживанию и ремонту, в рамках </w:t>
      </w:r>
      <w:r w:rsidRPr="00E676F4">
        <w:rPr>
          <w:rFonts w:ascii="Times New Roman" w:eastAsia="Times New Roman" w:hAnsi="Times New Roman" w:cs="Times New Roman"/>
          <w:i/>
          <w:iCs/>
          <w:sz w:val="28"/>
          <w:szCs w:val="28"/>
        </w:rPr>
        <w:t xml:space="preserve">ТРМ </w:t>
      </w:r>
      <w:r w:rsidRPr="00E676F4">
        <w:rPr>
          <w:rFonts w:ascii="Times New Roman" w:eastAsia="Times New Roman" w:hAnsi="Times New Roman" w:cs="Times New Roman"/>
          <w:sz w:val="28"/>
          <w:szCs w:val="28"/>
        </w:rPr>
        <w:t>к текущему обслуживанию, проектам по со</w:t>
      </w:r>
      <w:r w:rsidRPr="00E676F4">
        <w:rPr>
          <w:rFonts w:ascii="Times New Roman" w:eastAsia="Times New Roman" w:hAnsi="Times New Roman" w:cs="Times New Roman"/>
          <w:sz w:val="28"/>
          <w:szCs w:val="28"/>
        </w:rPr>
        <w:softHyphen/>
        <w:t>вершенствованию привлекаются работающие на оборудовании опе</w:t>
      </w:r>
      <w:r w:rsidRPr="00E676F4">
        <w:rPr>
          <w:rFonts w:ascii="Times New Roman" w:eastAsia="Times New Roman" w:hAnsi="Times New Roman" w:cs="Times New Roman"/>
          <w:sz w:val="28"/>
          <w:szCs w:val="28"/>
        </w:rPr>
        <w:softHyphen/>
        <w:t>раторы. Например, операторы ежедневно сами смазывают, чистят, подтягивают крепеж и осматривают оборудование.</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xml:space="preserve">В настоящее время внедрение </w:t>
      </w:r>
      <w:r w:rsidRPr="00E676F4">
        <w:rPr>
          <w:rFonts w:ascii="Times New Roman" w:eastAsia="Times New Roman" w:hAnsi="Times New Roman" w:cs="Times New Roman"/>
          <w:i/>
          <w:iCs/>
          <w:sz w:val="28"/>
          <w:szCs w:val="28"/>
        </w:rPr>
        <w:t xml:space="preserve">ТРМ </w:t>
      </w:r>
      <w:r w:rsidRPr="00E676F4">
        <w:rPr>
          <w:rFonts w:ascii="Times New Roman" w:eastAsia="Times New Roman" w:hAnsi="Times New Roman" w:cs="Times New Roman"/>
          <w:sz w:val="28"/>
          <w:szCs w:val="28"/>
        </w:rPr>
        <w:t>рассматривают как поэтапную систему изменений с большим набором инструментов и методик бе</w:t>
      </w:r>
      <w:r w:rsidRPr="00E676F4">
        <w:rPr>
          <w:rFonts w:ascii="Times New Roman" w:eastAsia="Times New Roman" w:hAnsi="Times New Roman" w:cs="Times New Roman"/>
          <w:sz w:val="28"/>
          <w:szCs w:val="28"/>
        </w:rPr>
        <w:softHyphen/>
        <w:t xml:space="preserve">режливого производства. Обычно в рамках проекта внедрения </w:t>
      </w:r>
      <w:r w:rsidRPr="00E676F4">
        <w:rPr>
          <w:rFonts w:ascii="Times New Roman" w:eastAsia="Times New Roman" w:hAnsi="Times New Roman" w:cs="Times New Roman"/>
          <w:i/>
          <w:iCs/>
          <w:sz w:val="28"/>
          <w:szCs w:val="28"/>
        </w:rPr>
        <w:t xml:space="preserve">ТРМ </w:t>
      </w:r>
      <w:r w:rsidRPr="00E676F4">
        <w:rPr>
          <w:rFonts w:ascii="Times New Roman" w:eastAsia="Times New Roman" w:hAnsi="Times New Roman" w:cs="Times New Roman"/>
          <w:sz w:val="28"/>
          <w:szCs w:val="28"/>
        </w:rPr>
        <w:t>одновременно внедряются следующие основные инструменты береж</w:t>
      </w:r>
      <w:r w:rsidRPr="00E676F4">
        <w:rPr>
          <w:rFonts w:ascii="Times New Roman" w:eastAsia="Times New Roman" w:hAnsi="Times New Roman" w:cs="Times New Roman"/>
          <w:sz w:val="28"/>
          <w:szCs w:val="28"/>
        </w:rPr>
        <w:softHyphen/>
        <w:t>ливого производства:</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«5 С»;</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визуализация;</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xml:space="preserve">•  </w:t>
      </w:r>
      <w:r w:rsidRPr="00E676F4">
        <w:rPr>
          <w:rFonts w:ascii="Times New Roman" w:eastAsia="Times New Roman" w:hAnsi="Times New Roman" w:cs="Times New Roman"/>
          <w:b/>
          <w:bCs/>
          <w:sz w:val="28"/>
          <w:szCs w:val="28"/>
        </w:rPr>
        <w:t>ТРМ;</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hAnsi="Times New Roman" w:cs="Times New Roman"/>
          <w:sz w:val="28"/>
          <w:szCs w:val="28"/>
          <w:lang w:val="en-US"/>
        </w:rPr>
        <w:lastRenderedPageBreak/>
        <w:t>t</w:t>
      </w:r>
      <w:r w:rsidRPr="00E676F4">
        <w:rPr>
          <w:rFonts w:ascii="Times New Roman" w:hAnsi="Times New Roman" w:cs="Times New Roman"/>
          <w:sz w:val="28"/>
          <w:szCs w:val="28"/>
        </w:rPr>
        <w:t xml:space="preserve"> </w:t>
      </w:r>
      <w:r w:rsidRPr="00E676F4">
        <w:rPr>
          <w:rFonts w:ascii="Times New Roman" w:eastAsia="Times New Roman" w:hAnsi="Times New Roman" w:cs="Times New Roman"/>
          <w:sz w:val="28"/>
          <w:szCs w:val="28"/>
        </w:rPr>
        <w:t>точно во время;</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кайцзен;</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командообразование.</w:t>
      </w:r>
    </w:p>
    <w:p w:rsid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E676F4" w:rsidRDefault="00E676F4" w:rsidP="00E676F4">
      <w:pPr>
        <w:pStyle w:val="3"/>
        <w:rPr>
          <w:rFonts w:eastAsia="Times New Roman"/>
        </w:rPr>
      </w:pPr>
      <w:bookmarkStart w:id="66" w:name="_Toc377388400"/>
      <w:r w:rsidRPr="00E676F4">
        <w:t xml:space="preserve">4.6.2. </w:t>
      </w:r>
      <w:r w:rsidRPr="00E676F4">
        <w:rPr>
          <w:rFonts w:eastAsia="Times New Roman"/>
        </w:rPr>
        <w:t>Организация рабочего места по системе «5С»</w:t>
      </w:r>
      <w:bookmarkEnd w:id="66"/>
      <w:r w:rsidRPr="00E676F4">
        <w:rPr>
          <w:rFonts w:eastAsia="Times New Roman"/>
        </w:rPr>
        <w:t xml:space="preserve"> </w:t>
      </w:r>
    </w:p>
    <w:p w:rsidR="00E676F4" w:rsidRDefault="00E676F4" w:rsidP="00E676F4">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Система «5С» представляет собой метод организации рабочего мес-</w:t>
      </w:r>
      <w:r w:rsidRPr="00E676F4">
        <w:rPr>
          <w:rFonts w:ascii="Times New Roman" w:eastAsia="Times New Roman" w:hAnsi="Times New Roman" w:cs="Times New Roman"/>
          <w:sz w:val="28"/>
          <w:szCs w:val="28"/>
          <w:lang w:val="en-US"/>
        </w:rPr>
        <w:t>U</w:t>
      </w:r>
      <w:r w:rsidRPr="00E676F4">
        <w:rPr>
          <w:rFonts w:ascii="Times New Roman" w:eastAsia="Times New Roman" w:hAnsi="Times New Roman" w:cs="Times New Roman"/>
          <w:sz w:val="28"/>
          <w:szCs w:val="28"/>
        </w:rPr>
        <w:t>», который значительно повышает эффективность и управляемость операционной зоны, улучшая корпоративную культуру, и сохраняет иремя. Система «5С» включает в себя сортировку, создание «своих» мест, содержание в чистоте, стандартизацию и совершенствование И обычно используется как первый этап бережливого производства. Она помогает быстро избавиться от накопившегося на производстве хлама и исключить его появление в дальнейшем.</w:t>
      </w:r>
    </w:p>
    <w:p w:rsidR="00E676F4" w:rsidRDefault="00E676F4" w:rsidP="00E676F4">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b/>
          <w:bCs/>
          <w:sz w:val="28"/>
          <w:szCs w:val="28"/>
        </w:rPr>
        <w:t xml:space="preserve">Сортировать </w:t>
      </w:r>
      <w:r w:rsidRPr="00E676F4">
        <w:rPr>
          <w:rFonts w:ascii="Times New Roman" w:eastAsia="Times New Roman" w:hAnsi="Times New Roman" w:cs="Times New Roman"/>
          <w:sz w:val="28"/>
          <w:szCs w:val="28"/>
        </w:rPr>
        <w:t>— значит обойти операционную зону и удалить все ненужное. Рабочие и руководители часто не имеют привычки избав</w:t>
      </w:r>
      <w:r w:rsidRPr="00E676F4">
        <w:rPr>
          <w:rFonts w:ascii="Times New Roman" w:eastAsia="Times New Roman" w:hAnsi="Times New Roman" w:cs="Times New Roman"/>
          <w:sz w:val="28"/>
          <w:szCs w:val="28"/>
        </w:rPr>
        <w:softHyphen/>
        <w:t>иться от предметов, которые больше не нужны для работы, сохраняя их поблизости «на всякий пожарный случай». Обычно это приводит к недопустимому беспорядку или к созданию препятствий для пере</w:t>
      </w:r>
      <w:r w:rsidRPr="00E676F4">
        <w:rPr>
          <w:rFonts w:ascii="Times New Roman" w:eastAsia="Times New Roman" w:hAnsi="Times New Roman" w:cs="Times New Roman"/>
          <w:sz w:val="28"/>
          <w:szCs w:val="28"/>
        </w:rPr>
        <w:softHyphen/>
        <w:t>мещения в рабочей зоне. Удаление ненужных предметов и наведение порядка на рабочем месте улучшает культуру и безопасность труда.</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Чтобы наглядно продемонстрировать, сколько лишнего скопилось на рабочем месте, можно на каждый предмет — кандидат на удаление из рабочей зоны — повесить красный ярлык (флажок). Все сотрудники вовлекаются в сортировку и выявление предметов, которые:</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должны быть немедленно вынесены, выброшены, утилизирова</w:t>
      </w:r>
      <w:r w:rsidRPr="00E676F4">
        <w:rPr>
          <w:rFonts w:ascii="Times New Roman" w:eastAsia="Times New Roman" w:hAnsi="Times New Roman" w:cs="Times New Roman"/>
          <w:sz w:val="28"/>
          <w:szCs w:val="28"/>
        </w:rPr>
        <w:softHyphen/>
        <w:t>ны;</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перемещены в более подходящее место для хранения;</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  оставлены, но для них должны быть созданы и обозначены места.</w:t>
      </w:r>
    </w:p>
    <w:p w:rsidR="00E676F4" w:rsidRDefault="00E676F4" w:rsidP="00E676F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E676F4">
        <w:rPr>
          <w:rFonts w:ascii="Times New Roman" w:eastAsia="Times New Roman" w:hAnsi="Times New Roman" w:cs="Times New Roman"/>
          <w:sz w:val="28"/>
          <w:szCs w:val="28"/>
        </w:rPr>
        <w:t>При сортировке необходимо быть внимательным, чтобы не выбро</w:t>
      </w:r>
      <w:r w:rsidRPr="00E676F4">
        <w:rPr>
          <w:rFonts w:ascii="Times New Roman" w:eastAsia="Times New Roman" w:hAnsi="Times New Roman" w:cs="Times New Roman"/>
          <w:sz w:val="28"/>
          <w:szCs w:val="28"/>
        </w:rPr>
        <w:softHyphen/>
        <w:t>сить вещи, к которым люди привязаны эмоционально. В таких случа</w:t>
      </w:r>
      <w:r w:rsidRPr="00E676F4">
        <w:rPr>
          <w:rFonts w:ascii="Times New Roman" w:eastAsia="Times New Roman" w:hAnsi="Times New Roman" w:cs="Times New Roman"/>
          <w:sz w:val="28"/>
          <w:szCs w:val="28"/>
        </w:rPr>
        <w:softHyphen/>
        <w:t>ях, чтобы избавиться от вещи, требуется либо добровольное согласие ее хозяина, либо особое распоряжение руководства. Необходимо четко обозначить «зону красных ярлыков» предметов с красными флажками и тщательно ее контролировать. Предметы, остающиеся нетронутыми свыше 30 дней, подлежат переработке, продаже или удалению.</w:t>
      </w:r>
    </w:p>
    <w:p w:rsidR="00E676F4" w:rsidRDefault="00E676F4" w:rsidP="00E676F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Найдите предметы, которые запылились или лежат позади обору</w:t>
      </w:r>
      <w:r w:rsidRPr="00E676F4">
        <w:rPr>
          <w:rFonts w:ascii="Times New Roman" w:eastAsia="Times New Roman" w:hAnsi="Times New Roman" w:cs="Times New Roman"/>
          <w:sz w:val="28"/>
          <w:szCs w:val="28"/>
        </w:rPr>
        <w:softHyphen/>
        <w:t>дования, под ним или на нем, а также на полках и в шкафах. Это могут быть просроченные материалы, устаревшие документы, испорченные или не используемые в работе инструменты или компьютеры, вспомогательное оборудование, старые чертежи, выдвижные ящики с хла</w:t>
      </w:r>
      <w:r w:rsidRPr="00E676F4">
        <w:rPr>
          <w:rFonts w:ascii="Times New Roman" w:eastAsia="Times New Roman" w:hAnsi="Times New Roman" w:cs="Times New Roman"/>
          <w:sz w:val="28"/>
          <w:szCs w:val="28"/>
        </w:rPr>
        <w:softHyphen/>
        <w:t>мом, обрезки труб и т.д.</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Проведите усовершенство</w:t>
      </w:r>
      <w:r>
        <w:rPr>
          <w:rFonts w:ascii="Times New Roman" w:eastAsia="Times New Roman" w:hAnsi="Times New Roman" w:cs="Times New Roman"/>
          <w:sz w:val="28"/>
          <w:szCs w:val="28"/>
        </w:rPr>
        <w:t>вания, исследуя цех или производ</w:t>
      </w:r>
      <w:r w:rsidRPr="00E676F4">
        <w:rPr>
          <w:rFonts w:ascii="Times New Roman" w:eastAsia="Times New Roman" w:hAnsi="Times New Roman" w:cs="Times New Roman"/>
          <w:sz w:val="28"/>
          <w:szCs w:val="28"/>
        </w:rPr>
        <w:t xml:space="preserve">ственную площадку от одного конца до другого, выявляя ненужные предметы и хлам. Поместите </w:t>
      </w:r>
      <w:r w:rsidRPr="00E676F4">
        <w:rPr>
          <w:rFonts w:ascii="Times New Roman" w:eastAsia="Times New Roman" w:hAnsi="Times New Roman" w:cs="Times New Roman"/>
          <w:sz w:val="28"/>
          <w:szCs w:val="28"/>
        </w:rPr>
        <w:lastRenderedPageBreak/>
        <w:t>найденные лишние вещи в специально обозначенную «зону красных ярлыков». Если потребность в пред</w:t>
      </w:r>
      <w:r w:rsidRPr="00E676F4">
        <w:rPr>
          <w:rFonts w:ascii="Times New Roman" w:eastAsia="Times New Roman" w:hAnsi="Times New Roman" w:cs="Times New Roman"/>
          <w:sz w:val="28"/>
          <w:szCs w:val="28"/>
        </w:rPr>
        <w:softHyphen/>
        <w:t>метах, помещенных в эту зону, не возникнет в течение 30 дней, они должны быть удалены из этой зоны. Некоторые из них можно вернуть на склад, в инструментальную кладовую или поместить туда, где они действительно необходимы. Это мероприятие должно охватывать все офисные и административные помещения, а также помещения вспо</w:t>
      </w:r>
      <w:r w:rsidRPr="00E676F4">
        <w:rPr>
          <w:rFonts w:ascii="Times New Roman" w:eastAsia="Times New Roman" w:hAnsi="Times New Roman" w:cs="Times New Roman"/>
          <w:sz w:val="28"/>
          <w:szCs w:val="28"/>
        </w:rPr>
        <w:softHyphen/>
        <w:t>могательных служб.</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Создать свои места — значит определить и обозначить «дом» для каждого предмета, необходимого в рабочей зоне. Иначе, если, на</w:t>
      </w:r>
      <w:r w:rsidRPr="00E676F4">
        <w:rPr>
          <w:rFonts w:ascii="Times New Roman" w:eastAsia="Times New Roman" w:hAnsi="Times New Roman" w:cs="Times New Roman"/>
          <w:sz w:val="28"/>
          <w:szCs w:val="28"/>
        </w:rPr>
        <w:softHyphen/>
        <w:t>пример, производство организовано по сменам, рабочие разных смен будут класть инструменты, документацию и комплектующие в разные места. В целях рационализации процессов и сокращения производственного цикла крайне важно всегда оставлять нужные предметы в одних и тех же отведенных для них местах. Это клю</w:t>
      </w:r>
      <w:r w:rsidRPr="00E676F4">
        <w:rPr>
          <w:rFonts w:ascii="Times New Roman" w:eastAsia="Times New Roman" w:hAnsi="Times New Roman" w:cs="Times New Roman"/>
          <w:sz w:val="28"/>
          <w:szCs w:val="28"/>
        </w:rPr>
        <w:softHyphen/>
        <w:t>чевое условие минимизации затрат времени на непродуктивные поиски.</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Одно из мест, где применение методик «5С» дает наилучшие ре</w:t>
      </w:r>
      <w:r w:rsidRPr="00E676F4">
        <w:rPr>
          <w:rFonts w:ascii="Times New Roman" w:eastAsia="Times New Roman" w:hAnsi="Times New Roman" w:cs="Times New Roman"/>
          <w:sz w:val="28"/>
          <w:szCs w:val="28"/>
        </w:rPr>
        <w:softHyphen/>
        <w:t>зультаты, — склад материалов и сырья. Все предметы — от канцеляр</w:t>
      </w:r>
      <w:r w:rsidRPr="00E676F4">
        <w:rPr>
          <w:rFonts w:ascii="Times New Roman" w:eastAsia="Times New Roman" w:hAnsi="Times New Roman" w:cs="Times New Roman"/>
          <w:sz w:val="28"/>
          <w:szCs w:val="28"/>
        </w:rPr>
        <w:softHyphen/>
        <w:t>ских принадлежностей и химикатов до метизов и ручных инструмен</w:t>
      </w:r>
      <w:r w:rsidRPr="00E676F4">
        <w:rPr>
          <w:rFonts w:ascii="Times New Roman" w:eastAsia="Times New Roman" w:hAnsi="Times New Roman" w:cs="Times New Roman"/>
          <w:sz w:val="28"/>
          <w:szCs w:val="28"/>
        </w:rPr>
        <w:softHyphen/>
        <w:t>тов, от производственной оснастки до средств безопасности — долж</w:t>
      </w:r>
      <w:r w:rsidRPr="00E676F4">
        <w:rPr>
          <w:rFonts w:ascii="Times New Roman" w:eastAsia="Times New Roman" w:hAnsi="Times New Roman" w:cs="Times New Roman"/>
          <w:sz w:val="28"/>
          <w:szCs w:val="28"/>
        </w:rPr>
        <w:softHyphen/>
        <w:t>ны иметь специально отведенные и обозначенные места для хранения. И при первом же взгляде на любое из них должно быть сразу видно, что там лежит, количество предметов и срок их хранения.</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Чтобы сразу выявить неправильно размещенные или потерян</w:t>
      </w:r>
      <w:r w:rsidRPr="00E676F4">
        <w:rPr>
          <w:rFonts w:ascii="Times New Roman" w:eastAsia="Times New Roman" w:hAnsi="Times New Roman" w:cs="Times New Roman"/>
          <w:sz w:val="28"/>
          <w:szCs w:val="28"/>
        </w:rPr>
        <w:softHyphen/>
        <w:t>ные инструменты и мелкие вещи, необходимо использовать спе</w:t>
      </w:r>
      <w:r w:rsidRPr="00E676F4">
        <w:rPr>
          <w:rFonts w:ascii="Times New Roman" w:eastAsia="Times New Roman" w:hAnsi="Times New Roman" w:cs="Times New Roman"/>
          <w:sz w:val="28"/>
          <w:szCs w:val="28"/>
        </w:rPr>
        <w:softHyphen/>
        <w:t>циальные стеллажи или шкафы с обозначенными контурами пред</w:t>
      </w:r>
      <w:r w:rsidRPr="00E676F4">
        <w:rPr>
          <w:rFonts w:ascii="Times New Roman" w:eastAsia="Times New Roman" w:hAnsi="Times New Roman" w:cs="Times New Roman"/>
          <w:sz w:val="28"/>
          <w:szCs w:val="28"/>
        </w:rPr>
        <w:softHyphen/>
        <w:t>метов, которые там должны находиться. На полу можно сделать разметку краской для выделения места расположения крупных предметов. Рабочие и руководители смогут лучше отслеживать пе</w:t>
      </w:r>
      <w:r w:rsidRPr="00E676F4">
        <w:rPr>
          <w:rFonts w:ascii="Times New Roman" w:eastAsia="Times New Roman" w:hAnsi="Times New Roman" w:cs="Times New Roman"/>
          <w:sz w:val="28"/>
          <w:szCs w:val="28"/>
        </w:rPr>
        <w:softHyphen/>
        <w:t>ремещения материалов.</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Нужно определить для всех предметов свои места и обозначить их. Перчатки, каски, ручные инструменты, чертежи, ненужные детали</w:t>
      </w:r>
      <w:r>
        <w:rPr>
          <w:rFonts w:ascii="Times New Roman" w:eastAsia="Times New Roman" w:hAnsi="Times New Roman" w:cs="Times New Roman"/>
          <w:sz w:val="28"/>
          <w:szCs w:val="28"/>
        </w:rPr>
        <w:t xml:space="preserve"> </w:t>
      </w:r>
      <w:r w:rsidRPr="00E676F4">
        <w:rPr>
          <w:rFonts w:ascii="Times New Roman" w:eastAsia="Times New Roman" w:hAnsi="Times New Roman" w:cs="Times New Roman"/>
          <w:sz w:val="28"/>
          <w:szCs w:val="28"/>
        </w:rPr>
        <w:t xml:space="preserve"> должны в беспорядке лежать вокруг. Сырье и материалы, незавер</w:t>
      </w:r>
      <w:r>
        <w:rPr>
          <w:rFonts w:ascii="Times New Roman" w:eastAsia="Times New Roman" w:hAnsi="Times New Roman" w:cs="Times New Roman"/>
          <w:sz w:val="28"/>
          <w:szCs w:val="28"/>
        </w:rPr>
        <w:t>шенна</w:t>
      </w:r>
      <w:r w:rsidRPr="00E676F4">
        <w:rPr>
          <w:rFonts w:ascii="Times New Roman" w:eastAsia="Times New Roman" w:hAnsi="Times New Roman" w:cs="Times New Roman"/>
          <w:sz w:val="28"/>
          <w:szCs w:val="28"/>
        </w:rPr>
        <w:t>я и готовая продукция должны быть размещены в специально</w:t>
      </w:r>
      <w:r>
        <w:rPr>
          <w:rFonts w:ascii="Times New Roman" w:eastAsia="Times New Roman" w:hAnsi="Times New Roman" w:cs="Times New Roman"/>
          <w:sz w:val="28"/>
          <w:szCs w:val="28"/>
        </w:rPr>
        <w:t xml:space="preserve"> отве</w:t>
      </w:r>
      <w:r w:rsidRPr="00E676F4">
        <w:rPr>
          <w:rFonts w:ascii="Times New Roman" w:eastAsia="Times New Roman" w:hAnsi="Times New Roman" w:cs="Times New Roman"/>
          <w:sz w:val="28"/>
          <w:szCs w:val="28"/>
        </w:rPr>
        <w:t>денных для них зонах.</w:t>
      </w: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sz w:val="28"/>
          <w:szCs w:val="28"/>
        </w:rPr>
        <w:t>Проводить усовершенствования нужно, определив постоянные Моста хранения для всего, что осталось после сортировки.</w:t>
      </w:r>
    </w:p>
    <w:p w:rsidR="00E676F4" w:rsidRDefault="00E676F4" w:rsidP="00E676F4">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E676F4" w:rsidRPr="00E676F4" w:rsidRDefault="00E676F4" w:rsidP="00E676F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676F4">
        <w:rPr>
          <w:rFonts w:ascii="Times New Roman" w:eastAsia="Times New Roman" w:hAnsi="Times New Roman" w:cs="Times New Roman"/>
          <w:i/>
          <w:iCs/>
          <w:sz w:val="28"/>
          <w:szCs w:val="28"/>
        </w:rPr>
        <w:t xml:space="preserve">Совет руководителям. </w:t>
      </w:r>
      <w:r w:rsidRPr="00E676F4">
        <w:rPr>
          <w:rFonts w:ascii="Times New Roman" w:eastAsia="Times New Roman" w:hAnsi="Times New Roman" w:cs="Times New Roman"/>
          <w:sz w:val="28"/>
          <w:szCs w:val="28"/>
        </w:rPr>
        <w:t>Вовлекайте в работу по наведению порядка на рабочих местах и рабочих, и менеджеров. Поручите им разработать стандартные правила разметки для хранения по</w:t>
      </w:r>
      <w:r w:rsidRPr="00E676F4">
        <w:rPr>
          <w:rFonts w:ascii="Times New Roman" w:eastAsia="Times New Roman" w:hAnsi="Times New Roman" w:cs="Times New Roman"/>
          <w:sz w:val="28"/>
          <w:szCs w:val="28"/>
        </w:rPr>
        <w:softHyphen/>
        <w:t>хожих предметов, например инструментов и оснастки. Создайте стандарты ширины и цвета полос разметки, символов и шрифтов, специальных обозначений и цвета для мест хранения средств бе</w:t>
      </w:r>
      <w:r w:rsidRPr="00E676F4">
        <w:rPr>
          <w:rFonts w:ascii="Times New Roman" w:eastAsia="Times New Roman" w:hAnsi="Times New Roman" w:cs="Times New Roman"/>
          <w:sz w:val="28"/>
          <w:szCs w:val="28"/>
        </w:rPr>
        <w:softHyphen/>
        <w:t>зопасности, контроля качества и производственных принадлеж</w:t>
      </w:r>
      <w:r w:rsidRPr="00E676F4">
        <w:rPr>
          <w:rFonts w:ascii="Times New Roman" w:eastAsia="Times New Roman" w:hAnsi="Times New Roman" w:cs="Times New Roman"/>
          <w:sz w:val="28"/>
          <w:szCs w:val="28"/>
        </w:rPr>
        <w:softHyphen/>
        <w:t>ностей. Начинать лучше с участка цеха. Есть смысл полностью разметить местоположение всего, что здесь находится, и использовать это как образец для всего цеха. Нельзя забывать о зонах техобслуживания, и также о вспомогательной и административной зонах. При много</w:t>
      </w:r>
      <w:r w:rsidRPr="00E676F4">
        <w:rPr>
          <w:rFonts w:ascii="Times New Roman" w:eastAsia="Times New Roman" w:hAnsi="Times New Roman" w:cs="Times New Roman"/>
          <w:sz w:val="28"/>
          <w:szCs w:val="28"/>
        </w:rPr>
        <w:softHyphen/>
        <w:t>сменном режиме или в случае, если в цехе работают различные брига</w:t>
      </w:r>
      <w:r w:rsidRPr="00E676F4">
        <w:rPr>
          <w:rFonts w:ascii="Times New Roman" w:eastAsia="Times New Roman" w:hAnsi="Times New Roman" w:cs="Times New Roman"/>
          <w:sz w:val="28"/>
          <w:szCs w:val="28"/>
        </w:rPr>
        <w:softHyphen/>
        <w:t xml:space="preserve">ды, лучше выбрать представителя </w:t>
      </w:r>
      <w:r w:rsidRPr="00E676F4">
        <w:rPr>
          <w:rFonts w:ascii="Times New Roman" w:eastAsia="Times New Roman" w:hAnsi="Times New Roman" w:cs="Times New Roman"/>
          <w:sz w:val="28"/>
          <w:szCs w:val="28"/>
        </w:rPr>
        <w:lastRenderedPageBreak/>
        <w:t>от каждой группы, чтобы совместно определить наиболее подходящие места для всех предметов. Разработ</w:t>
      </w:r>
      <w:r w:rsidRPr="00E676F4">
        <w:rPr>
          <w:rFonts w:ascii="Times New Roman" w:eastAsia="Times New Roman" w:hAnsi="Times New Roman" w:cs="Times New Roman"/>
          <w:sz w:val="28"/>
          <w:szCs w:val="28"/>
        </w:rPr>
        <w:softHyphen/>
        <w:t>ка хорошей системы визуализации существенно поможет внедрению программы «5С». Сотрудникам необходимо работать вместе; также должны быть очевидны вовлеченность в программу и поддержка со</w:t>
      </w:r>
      <w:r>
        <w:rPr>
          <w:rFonts w:ascii="Times New Roman" w:eastAsia="Times New Roman" w:hAnsi="Times New Roman" w:cs="Times New Roman"/>
          <w:sz w:val="28"/>
          <w:szCs w:val="28"/>
        </w:rPr>
        <w:t xml:space="preserve"> </w:t>
      </w:r>
      <w:r w:rsidRPr="00E676F4">
        <w:rPr>
          <w:rFonts w:ascii="Times New Roman" w:eastAsia="Times New Roman" w:hAnsi="Times New Roman" w:cs="Times New Roman"/>
          <w:sz w:val="28"/>
          <w:szCs w:val="28"/>
        </w:rPr>
        <w:t>стороны руководства.</w:t>
      </w:r>
    </w:p>
    <w:p w:rsidR="00924F2B" w:rsidRPr="00924F2B" w:rsidRDefault="00E676F4" w:rsidP="00924F2B">
      <w:pPr>
        <w:jc w:val="both"/>
        <w:rPr>
          <w:rFonts w:ascii="Times New Roman" w:hAnsi="Times New Roman" w:cs="Times New Roman"/>
          <w:sz w:val="28"/>
          <w:szCs w:val="28"/>
        </w:rPr>
      </w:pPr>
      <w:r w:rsidRPr="00E676F4">
        <w:rPr>
          <w:rFonts w:ascii="Times New Roman" w:eastAsia="Times New Roman" w:hAnsi="Times New Roman" w:cs="Times New Roman"/>
          <w:sz w:val="28"/>
          <w:szCs w:val="28"/>
        </w:rPr>
        <w:t>Необходимо содержать в чистоте оборудование и рабочее место. Лучший способ обнаружить протекающие шланги, неплотные соеди</w:t>
      </w:r>
      <w:r w:rsidRPr="00E676F4">
        <w:rPr>
          <w:rFonts w:ascii="Times New Roman" w:eastAsia="Times New Roman" w:hAnsi="Times New Roman" w:cs="Times New Roman"/>
          <w:sz w:val="28"/>
          <w:szCs w:val="28"/>
        </w:rPr>
        <w:softHyphen/>
        <w:t>нения, поврежденные поверхности и неисправное оборудование — содержать их в совершенной чистоте. Уборка в начале и /ил и в конце каждой смены обеспечивает немедленное определение потенциаль</w:t>
      </w:r>
      <w:r w:rsidRPr="00E676F4">
        <w:rPr>
          <w:rFonts w:ascii="Times New Roman" w:eastAsia="Times New Roman" w:hAnsi="Times New Roman" w:cs="Times New Roman"/>
          <w:sz w:val="28"/>
          <w:szCs w:val="28"/>
        </w:rPr>
        <w:softHyphen/>
        <w:t>ных проблем, которые могут привести к остановке всего участка, цеха или завода. Поверочные клейма, разметка положений органов управ</w:t>
      </w:r>
      <w:r w:rsidRPr="00E676F4">
        <w:rPr>
          <w:rFonts w:ascii="Times New Roman" w:eastAsia="Times New Roman" w:hAnsi="Times New Roman" w:cs="Times New Roman"/>
          <w:sz w:val="28"/>
          <w:szCs w:val="28"/>
        </w:rPr>
        <w:softHyphen/>
        <w:t>ления и точек смазки на оборудовании должны быть всегда чистыми, а присутствующий там текст — четким и легко читаемым. Стершиеся разметки на местах хранения оборудования и материалов необходимо регулярно обновлять, а обозначения опасных зон, маркировки качес</w:t>
      </w:r>
      <w:r w:rsidRPr="00E676F4">
        <w:rPr>
          <w:rFonts w:ascii="Times New Roman" w:eastAsia="Times New Roman" w:hAnsi="Times New Roman" w:cs="Times New Roman"/>
          <w:sz w:val="28"/>
          <w:szCs w:val="28"/>
        </w:rPr>
        <w:softHyphen/>
        <w:t>тва и другие производственные индикаторы сделать чистыми и раз</w:t>
      </w:r>
      <w:r w:rsidRPr="00E676F4">
        <w:rPr>
          <w:rFonts w:ascii="Times New Roman" w:eastAsia="Times New Roman" w:hAnsi="Times New Roman" w:cs="Times New Roman"/>
          <w:sz w:val="28"/>
          <w:szCs w:val="28"/>
        </w:rPr>
        <w:softHyphen/>
        <w:t>борчивыми. Ранние признаки ухудшения работы оборудования, такие как подтекания масла, нехарактерный шум двигателя или вибрацию, нужно немедленно фиксировать. Необходимо составить специальный</w:t>
      </w:r>
      <w:r w:rsidR="00924F2B">
        <w:rPr>
          <w:rFonts w:ascii="Times New Roman" w:eastAsia="Times New Roman" w:hAnsi="Times New Roman" w:cs="Times New Roman"/>
          <w:sz w:val="28"/>
          <w:szCs w:val="28"/>
        </w:rPr>
        <w:t xml:space="preserve"> </w:t>
      </w:r>
      <w:r w:rsidR="00924F2B" w:rsidRPr="00924F2B">
        <w:rPr>
          <w:rFonts w:ascii="Times New Roman" w:eastAsia="Times New Roman" w:hAnsi="Times New Roman" w:cs="Times New Roman"/>
          <w:sz w:val="28"/>
          <w:szCs w:val="28"/>
        </w:rPr>
        <w:t>контрольный лист с описанием всех мест, подлежащих контролю и регулярной уборке. Это поможет всем вовлеченным в процесс лучше понять новые требования и соблюдать их.</w:t>
      </w: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Arial" w:eastAsia="Times New Roman" w:hAnsi="Arial" w:cs="Times New Roman"/>
          <w:i/>
          <w:iCs/>
          <w:sz w:val="28"/>
          <w:szCs w:val="28"/>
        </w:rPr>
        <w:t>Совет</w:t>
      </w:r>
      <w:r w:rsidRPr="00924F2B">
        <w:rPr>
          <w:rFonts w:ascii="Arial" w:eastAsia="Times New Roman" w:hAnsi="Arial" w:cs="Arial"/>
          <w:i/>
          <w:iCs/>
          <w:sz w:val="28"/>
          <w:szCs w:val="28"/>
        </w:rPr>
        <w:t xml:space="preserve"> </w:t>
      </w:r>
      <w:r w:rsidRPr="00924F2B">
        <w:rPr>
          <w:rFonts w:ascii="Arial" w:eastAsia="Times New Roman" w:hAnsi="Arial" w:cs="Times New Roman"/>
          <w:i/>
          <w:iCs/>
          <w:sz w:val="28"/>
          <w:szCs w:val="28"/>
        </w:rPr>
        <w:t>руководителям</w:t>
      </w:r>
      <w:r w:rsidRPr="00924F2B">
        <w:rPr>
          <w:rFonts w:ascii="Arial" w:eastAsia="Times New Roman" w:hAnsi="Arial" w:cs="Arial"/>
          <w:i/>
          <w:iCs/>
          <w:sz w:val="28"/>
          <w:szCs w:val="28"/>
        </w:rPr>
        <w:t xml:space="preserve">: </w:t>
      </w:r>
      <w:r w:rsidRPr="00924F2B">
        <w:rPr>
          <w:rFonts w:ascii="Arial" w:eastAsia="Times New Roman" w:hAnsi="Arial" w:cs="Times New Roman"/>
          <w:sz w:val="28"/>
          <w:szCs w:val="28"/>
        </w:rPr>
        <w:t>проведите</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оптимизацию</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поручив</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рабо</w:t>
      </w:r>
      <w:r w:rsidRPr="00924F2B">
        <w:rPr>
          <w:rFonts w:ascii="Arial" w:eastAsia="Times New Roman" w:hAnsi="Arial" w:cs="Times New Roman"/>
          <w:sz w:val="28"/>
          <w:szCs w:val="28"/>
        </w:rPr>
        <w:softHyphen/>
        <w:t>чим</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ремонтникам</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и</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менеджерам</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разработать</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график</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проверок</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которого</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они</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смогут</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придерживаться</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При</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этом</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они</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должны</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по</w:t>
      </w:r>
      <w:r w:rsidRPr="00924F2B">
        <w:rPr>
          <w:rFonts w:ascii="Arial" w:eastAsia="Times New Roman" w:hAnsi="Arial" w:cs="Times New Roman"/>
          <w:sz w:val="28"/>
          <w:szCs w:val="28"/>
        </w:rPr>
        <w:softHyphen/>
        <w:t>нять</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почему</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привычки</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следует</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менять</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График</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проверок</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должен быть</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простым</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для</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чтения</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и</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легким</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в</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использовании</w:t>
      </w:r>
      <w:r w:rsidRPr="00924F2B">
        <w:rPr>
          <w:rFonts w:ascii="Arial" w:eastAsia="Times New Roman" w:hAnsi="Arial" w:cs="Arial"/>
          <w:sz w:val="28"/>
          <w:szCs w:val="28"/>
        </w:rPr>
        <w:t>.</w:t>
      </w:r>
    </w:p>
    <w:p w:rsidR="00924F2B" w:rsidRDefault="00924F2B" w:rsidP="00924F2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Times New Roman" w:eastAsia="Times New Roman" w:hAnsi="Times New Roman" w:cs="Times New Roman"/>
          <w:sz w:val="28"/>
          <w:szCs w:val="28"/>
        </w:rPr>
        <w:t>Работник, отвечающий за наведение порядка и поддержание чистоты, его руководитель или команда вместе подписывают такой контрольный лист после его заполнения. Для наведения порядка и проверки каждой смене и бригаде необходимо выделить специаль</w:t>
      </w:r>
      <w:r w:rsidRPr="00924F2B">
        <w:rPr>
          <w:rFonts w:ascii="Times New Roman" w:eastAsia="Times New Roman" w:hAnsi="Times New Roman" w:cs="Times New Roman"/>
          <w:sz w:val="28"/>
          <w:szCs w:val="28"/>
        </w:rPr>
        <w:softHyphen/>
        <w:t>ное время. А обязанность руководителя — превратить эти процессы в неотъемлемую часть ежедневного распорядка, не требующую сверх</w:t>
      </w:r>
      <w:r w:rsidRPr="00924F2B">
        <w:rPr>
          <w:rFonts w:ascii="Times New Roman" w:eastAsia="Times New Roman" w:hAnsi="Times New Roman" w:cs="Times New Roman"/>
          <w:sz w:val="28"/>
          <w:szCs w:val="28"/>
        </w:rPr>
        <w:softHyphen/>
        <w:t>урочного времени (либо выделить дополнительное время в течение рабочего дня). Назначение контрольных листов — помочь в искоре</w:t>
      </w:r>
      <w:r w:rsidRPr="00924F2B">
        <w:rPr>
          <w:rFonts w:ascii="Times New Roman" w:eastAsia="Times New Roman" w:hAnsi="Times New Roman" w:cs="Times New Roman"/>
          <w:sz w:val="28"/>
          <w:szCs w:val="28"/>
        </w:rPr>
        <w:softHyphen/>
        <w:t>нении вредных привычек, привить навыки поддержания порядка на рабочем месте и содержания оборудования в чистоте.</w:t>
      </w:r>
    </w:p>
    <w:p w:rsidR="00924F2B" w:rsidRDefault="00924F2B" w:rsidP="00924F2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Times New Roman" w:eastAsia="Times New Roman" w:hAnsi="Times New Roman" w:cs="Times New Roman"/>
          <w:b/>
          <w:bCs/>
          <w:sz w:val="28"/>
          <w:szCs w:val="28"/>
        </w:rPr>
        <w:t xml:space="preserve">Стандартизировать </w:t>
      </w:r>
      <w:r w:rsidRPr="00924F2B">
        <w:rPr>
          <w:rFonts w:ascii="Times New Roman" w:eastAsia="Times New Roman" w:hAnsi="Times New Roman" w:cs="Times New Roman"/>
          <w:sz w:val="28"/>
          <w:szCs w:val="28"/>
        </w:rPr>
        <w:t xml:space="preserve">— значит разработать такой контрольный лист, который всем понятен и прост в использовании. Продумать необходимые стандарты чистоты оборудования и рабочих мест. Каждый в организации должен знать, </w:t>
      </w:r>
      <w:r w:rsidRPr="00924F2B">
        <w:rPr>
          <w:rFonts w:ascii="Times New Roman" w:eastAsia="Times New Roman" w:hAnsi="Times New Roman" w:cs="Times New Roman"/>
          <w:sz w:val="28"/>
          <w:szCs w:val="28"/>
        </w:rPr>
        <w:lastRenderedPageBreak/>
        <w:t>как это важно для общего ус</w:t>
      </w:r>
      <w:r w:rsidRPr="00924F2B">
        <w:rPr>
          <w:rFonts w:ascii="Times New Roman" w:eastAsia="Times New Roman" w:hAnsi="Times New Roman" w:cs="Times New Roman"/>
          <w:sz w:val="28"/>
          <w:szCs w:val="28"/>
        </w:rPr>
        <w:softHyphen/>
        <w:t>пеха. Рабочие должны использовать контрольные листы, отвечать за их ведение и подписывать, а руководитель — регулярно проверять, ведутся ли они.</w:t>
      </w: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Times New Roman" w:eastAsia="Times New Roman" w:hAnsi="Times New Roman" w:cs="Times New Roman"/>
          <w:sz w:val="28"/>
          <w:szCs w:val="28"/>
        </w:rPr>
        <w:t>Стандартизация требует от руководства активного участия, с тем, чтобы возглавить в организации общее движение по внедрению «5С». Каждый обязан понимать необходимость и обоснованность новых требований и стандартов, и для этого целесообразно провести специ</w:t>
      </w:r>
      <w:r w:rsidRPr="00924F2B">
        <w:rPr>
          <w:rFonts w:ascii="Times New Roman" w:eastAsia="Times New Roman" w:hAnsi="Times New Roman" w:cs="Times New Roman"/>
          <w:sz w:val="28"/>
          <w:szCs w:val="28"/>
        </w:rPr>
        <w:softHyphen/>
        <w:t>альное обучение. Выполнение требований программы «5С» должно стать частью профессиональной аттестации работников и превра</w:t>
      </w:r>
      <w:r w:rsidRPr="00924F2B">
        <w:rPr>
          <w:rFonts w:ascii="Times New Roman" w:eastAsia="Times New Roman" w:hAnsi="Times New Roman" w:cs="Times New Roman"/>
          <w:sz w:val="28"/>
          <w:szCs w:val="28"/>
        </w:rPr>
        <w:softHyphen/>
        <w:t>титься в общую культурную норму — от кабинета директора до слу</w:t>
      </w:r>
      <w:r w:rsidRPr="00924F2B">
        <w:rPr>
          <w:rFonts w:ascii="Times New Roman" w:eastAsia="Times New Roman" w:hAnsi="Times New Roman" w:cs="Times New Roman"/>
          <w:sz w:val="28"/>
          <w:szCs w:val="28"/>
        </w:rPr>
        <w:softHyphen/>
        <w:t>жебного помещения дворника.</w:t>
      </w:r>
    </w:p>
    <w:p w:rsidR="00924F2B" w:rsidRDefault="00924F2B" w:rsidP="00924F2B">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Arial" w:eastAsia="Times New Roman" w:hAnsi="Arial" w:cs="Times New Roman"/>
          <w:b/>
          <w:bCs/>
          <w:sz w:val="28"/>
          <w:szCs w:val="28"/>
        </w:rPr>
        <w:t>Пример</w:t>
      </w:r>
      <w:r w:rsidRPr="00924F2B">
        <w:rPr>
          <w:rFonts w:ascii="Arial" w:eastAsia="Times New Roman" w:hAnsi="Arial" w:cs="Arial"/>
          <w:b/>
          <w:bCs/>
          <w:sz w:val="28"/>
          <w:szCs w:val="28"/>
        </w:rPr>
        <w:t xml:space="preserve">. </w:t>
      </w:r>
      <w:r w:rsidRPr="00924F2B">
        <w:rPr>
          <w:rFonts w:ascii="Arial" w:eastAsia="Times New Roman" w:hAnsi="Arial" w:cs="Times New Roman"/>
          <w:b/>
          <w:bCs/>
          <w:sz w:val="28"/>
          <w:szCs w:val="28"/>
        </w:rPr>
        <w:t>Внедрение</w:t>
      </w:r>
      <w:r w:rsidRPr="00924F2B">
        <w:rPr>
          <w:rFonts w:ascii="Arial" w:eastAsia="Times New Roman" w:hAnsi="Arial" w:cs="Arial"/>
          <w:b/>
          <w:bCs/>
          <w:sz w:val="28"/>
          <w:szCs w:val="28"/>
        </w:rPr>
        <w:t xml:space="preserve"> </w:t>
      </w:r>
      <w:r w:rsidRPr="00924F2B">
        <w:rPr>
          <w:rFonts w:ascii="Arial" w:eastAsia="Times New Roman" w:hAnsi="Arial" w:cs="Times New Roman"/>
          <w:b/>
          <w:bCs/>
          <w:sz w:val="28"/>
          <w:szCs w:val="28"/>
        </w:rPr>
        <w:t>принципа</w:t>
      </w:r>
      <w:r w:rsidRPr="00924F2B">
        <w:rPr>
          <w:rFonts w:ascii="Arial" w:eastAsia="Times New Roman" w:hAnsi="Arial" w:cs="Arial"/>
          <w:b/>
          <w:bCs/>
          <w:sz w:val="28"/>
          <w:szCs w:val="28"/>
        </w:rPr>
        <w:t xml:space="preserve"> </w:t>
      </w:r>
      <w:r w:rsidRPr="00924F2B">
        <w:rPr>
          <w:rFonts w:ascii="Arial" w:eastAsia="Times New Roman" w:hAnsi="Arial" w:cs="Times New Roman"/>
          <w:b/>
          <w:bCs/>
          <w:sz w:val="28"/>
          <w:szCs w:val="28"/>
        </w:rPr>
        <w:t>«стандартизировать»</w:t>
      </w:r>
      <w:r w:rsidRPr="00924F2B">
        <w:rPr>
          <w:rFonts w:ascii="Arial" w:eastAsia="Times New Roman" w:hAnsi="Arial" w:cs="Arial"/>
          <w:b/>
          <w:bCs/>
          <w:sz w:val="28"/>
          <w:szCs w:val="28"/>
        </w:rPr>
        <w:t xml:space="preserve"> </w:t>
      </w:r>
      <w:r w:rsidRPr="00924F2B">
        <w:rPr>
          <w:rFonts w:ascii="Arial" w:eastAsia="Times New Roman" w:hAnsi="Arial" w:cs="Times New Roman"/>
          <w:b/>
          <w:bCs/>
          <w:sz w:val="28"/>
          <w:szCs w:val="28"/>
        </w:rPr>
        <w:t>на</w:t>
      </w:r>
      <w:r w:rsidRPr="00924F2B">
        <w:rPr>
          <w:rFonts w:ascii="Arial" w:eastAsia="Times New Roman" w:hAnsi="Arial" w:cs="Arial"/>
          <w:b/>
          <w:bCs/>
          <w:sz w:val="28"/>
          <w:szCs w:val="28"/>
        </w:rPr>
        <w:t xml:space="preserve"> </w:t>
      </w:r>
      <w:r w:rsidRPr="00924F2B">
        <w:rPr>
          <w:rFonts w:ascii="Arial" w:eastAsia="Times New Roman" w:hAnsi="Arial" w:cs="Times New Roman"/>
          <w:b/>
          <w:bCs/>
          <w:sz w:val="28"/>
          <w:szCs w:val="28"/>
        </w:rPr>
        <w:t>россий</w:t>
      </w:r>
      <w:r w:rsidRPr="00924F2B">
        <w:rPr>
          <w:rFonts w:ascii="Arial" w:eastAsia="Times New Roman" w:hAnsi="Arial" w:cs="Times New Roman"/>
          <w:b/>
          <w:bCs/>
          <w:sz w:val="28"/>
          <w:szCs w:val="28"/>
        </w:rPr>
        <w:softHyphen/>
        <w:t>ском</w:t>
      </w:r>
      <w:r w:rsidRPr="00924F2B">
        <w:rPr>
          <w:rFonts w:ascii="Arial" w:eastAsia="Times New Roman" w:hAnsi="Arial" w:cs="Arial"/>
          <w:b/>
          <w:bCs/>
          <w:sz w:val="28"/>
          <w:szCs w:val="28"/>
        </w:rPr>
        <w:t xml:space="preserve"> </w:t>
      </w:r>
      <w:r w:rsidRPr="00924F2B">
        <w:rPr>
          <w:rFonts w:ascii="Arial" w:eastAsia="Times New Roman" w:hAnsi="Arial" w:cs="Times New Roman"/>
          <w:b/>
          <w:bCs/>
          <w:sz w:val="28"/>
          <w:szCs w:val="28"/>
        </w:rPr>
        <w:t>металлургическом</w:t>
      </w:r>
      <w:r w:rsidRPr="00924F2B">
        <w:rPr>
          <w:rFonts w:ascii="Arial" w:eastAsia="Times New Roman" w:hAnsi="Arial" w:cs="Arial"/>
          <w:b/>
          <w:bCs/>
          <w:sz w:val="28"/>
          <w:szCs w:val="28"/>
        </w:rPr>
        <w:t xml:space="preserve"> </w:t>
      </w:r>
      <w:r w:rsidRPr="00924F2B">
        <w:rPr>
          <w:rFonts w:ascii="Arial" w:eastAsia="Times New Roman" w:hAnsi="Arial" w:cs="Times New Roman"/>
          <w:b/>
          <w:bCs/>
          <w:sz w:val="28"/>
          <w:szCs w:val="28"/>
        </w:rPr>
        <w:t>предприятии</w:t>
      </w: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Arial" w:eastAsia="Times New Roman" w:hAnsi="Arial" w:cs="Times New Roman"/>
          <w:sz w:val="28"/>
          <w:szCs w:val="28"/>
        </w:rPr>
        <w:t>На</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предприятии</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в</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начале</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внедрения</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системы</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w:t>
      </w:r>
      <w:r w:rsidRPr="00924F2B">
        <w:rPr>
          <w:rFonts w:ascii="Arial" w:eastAsia="Times New Roman" w:hAnsi="Arial" w:cs="Arial"/>
          <w:sz w:val="28"/>
          <w:szCs w:val="28"/>
        </w:rPr>
        <w:t>5</w:t>
      </w:r>
      <w:r w:rsidRPr="00924F2B">
        <w:rPr>
          <w:rFonts w:ascii="Arial" w:eastAsia="Times New Roman" w:hAnsi="Arial" w:cs="Times New Roman"/>
          <w:sz w:val="28"/>
          <w:szCs w:val="28"/>
        </w:rPr>
        <w:t>С»</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проводили обходы</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и</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выявляли</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нарушения</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менеджеры</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параллельно</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шло</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обу</w:t>
      </w:r>
      <w:r w:rsidRPr="00924F2B">
        <w:rPr>
          <w:rFonts w:ascii="Arial" w:eastAsia="Times New Roman" w:hAnsi="Arial" w:cs="Times New Roman"/>
          <w:sz w:val="28"/>
          <w:szCs w:val="28"/>
        </w:rPr>
        <w:softHyphen/>
        <w:t>чение</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В</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настоящее</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время</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стандартизирована</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система</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выявлений</w:t>
      </w: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Arial" w:eastAsia="Times New Roman" w:hAnsi="Arial" w:cs="Times New Roman"/>
          <w:sz w:val="28"/>
          <w:szCs w:val="28"/>
        </w:rPr>
        <w:t>нарушений</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на</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специальном</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бланке</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см</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ниже</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мастер</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отмечает выявленные</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нарушения</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перед</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сменой</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выдает</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задание</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на</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их</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уст</w:t>
      </w:r>
      <w:r w:rsidRPr="00924F2B">
        <w:rPr>
          <w:rFonts w:ascii="Arial" w:eastAsia="Times New Roman" w:hAnsi="Arial" w:cs="Times New Roman"/>
          <w:sz w:val="28"/>
          <w:szCs w:val="28"/>
        </w:rPr>
        <w:softHyphen/>
        <w:t>ранение</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В</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конце</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смены</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мастер</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проверяет</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выполнение</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задания</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и фиксирует</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устраненные</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нарушения</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Раз</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в</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неделю</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менеджер</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про</w:t>
      </w:r>
      <w:r w:rsidRPr="00924F2B">
        <w:rPr>
          <w:rFonts w:ascii="Arial" w:eastAsia="Times New Roman" w:hAnsi="Arial" w:cs="Times New Roman"/>
          <w:sz w:val="28"/>
          <w:szCs w:val="28"/>
        </w:rPr>
        <w:softHyphen/>
        <w:t>водит</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проверку</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ведения</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журнала</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по</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w:t>
      </w:r>
      <w:r w:rsidRPr="00924F2B">
        <w:rPr>
          <w:rFonts w:ascii="Arial" w:eastAsia="Times New Roman" w:hAnsi="Arial" w:cs="Arial"/>
          <w:sz w:val="28"/>
          <w:szCs w:val="28"/>
        </w:rPr>
        <w:t>5</w:t>
      </w:r>
      <w:r w:rsidRPr="00924F2B">
        <w:rPr>
          <w:rFonts w:ascii="Arial" w:eastAsia="Times New Roman" w:hAnsi="Arial" w:cs="Times New Roman"/>
          <w:sz w:val="28"/>
          <w:szCs w:val="28"/>
        </w:rPr>
        <w:t>С»</w:t>
      </w:r>
      <w:r w:rsidRPr="00924F2B">
        <w:rPr>
          <w:rFonts w:ascii="Arial" w:eastAsia="Times New Roman" w:hAnsi="Arial" w:cs="Arial"/>
          <w:sz w:val="28"/>
          <w:szCs w:val="28"/>
        </w:rPr>
        <w:t>.</w:t>
      </w:r>
    </w:p>
    <w:p w:rsidR="00924F2B" w:rsidRDefault="00924F2B" w:rsidP="00924F2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Times New Roman" w:eastAsia="Times New Roman" w:hAnsi="Times New Roman" w:cs="Times New Roman"/>
          <w:sz w:val="28"/>
          <w:szCs w:val="28"/>
        </w:rPr>
        <w:t xml:space="preserve">Чтобы </w:t>
      </w:r>
      <w:r w:rsidRPr="00924F2B">
        <w:rPr>
          <w:rFonts w:ascii="Times New Roman" w:eastAsia="Times New Roman" w:hAnsi="Times New Roman" w:cs="Times New Roman"/>
          <w:b/>
          <w:bCs/>
          <w:sz w:val="28"/>
          <w:szCs w:val="28"/>
        </w:rPr>
        <w:t xml:space="preserve">совершенствовать </w:t>
      </w:r>
      <w:r w:rsidRPr="00924F2B">
        <w:rPr>
          <w:rFonts w:ascii="Times New Roman" w:eastAsia="Times New Roman" w:hAnsi="Times New Roman" w:cs="Times New Roman"/>
          <w:sz w:val="28"/>
          <w:szCs w:val="28"/>
        </w:rPr>
        <w:t>систему «5С», руководители и рабочие должны проводить улучшения совместно, не забывая наградить тех, кто выполняет все требования. Каждый должен увидеть, какие пре</w:t>
      </w:r>
      <w:r w:rsidRPr="00924F2B">
        <w:rPr>
          <w:rFonts w:ascii="Times New Roman" w:eastAsia="Times New Roman" w:hAnsi="Times New Roman" w:cs="Times New Roman"/>
          <w:sz w:val="28"/>
          <w:szCs w:val="28"/>
        </w:rPr>
        <w:softHyphen/>
        <w:t>имущества он получает от системы «5С», включая растущую безо</w:t>
      </w:r>
      <w:r w:rsidRPr="00924F2B">
        <w:rPr>
          <w:rFonts w:ascii="Times New Roman" w:eastAsia="Times New Roman" w:hAnsi="Times New Roman" w:cs="Times New Roman"/>
          <w:sz w:val="28"/>
          <w:szCs w:val="28"/>
        </w:rPr>
        <w:softHyphen/>
        <w:t>пасность работы. Постоянное поддержание порядка (система «5С») потребует регулярных усилий со стороны среднего звена руководс</w:t>
      </w:r>
      <w:r w:rsidRPr="00924F2B">
        <w:rPr>
          <w:rFonts w:ascii="Times New Roman" w:eastAsia="Times New Roman" w:hAnsi="Times New Roman" w:cs="Times New Roman"/>
          <w:sz w:val="28"/>
          <w:szCs w:val="28"/>
        </w:rPr>
        <w:softHyphen/>
        <w:t>тва и лидеров команд по обеспечению и контролю выполнения ра</w:t>
      </w:r>
      <w:r w:rsidRPr="00924F2B">
        <w:rPr>
          <w:rFonts w:ascii="Times New Roman" w:eastAsia="Times New Roman" w:hAnsi="Times New Roman" w:cs="Times New Roman"/>
          <w:sz w:val="28"/>
          <w:szCs w:val="28"/>
        </w:rPr>
        <w:softHyphen/>
        <w:t>бочими новых требований. Также они должны определять, какие машины и рабочие зоны необходимо повторно покрасить, обновить и привести в порядок. Руководство должно планировать и проводить покраску, чтобы показать всем, что это не разовое мероприятие и те</w:t>
      </w:r>
      <w:r w:rsidRPr="00924F2B">
        <w:rPr>
          <w:rFonts w:ascii="Times New Roman" w:eastAsia="Times New Roman" w:hAnsi="Times New Roman" w:cs="Times New Roman"/>
          <w:sz w:val="28"/>
          <w:szCs w:val="28"/>
        </w:rPr>
        <w:softHyphen/>
        <w:t>перь программа «5С» — часть обычной работы. Периодическая убор</w:t>
      </w:r>
      <w:r w:rsidRPr="00924F2B">
        <w:rPr>
          <w:rFonts w:ascii="Times New Roman" w:eastAsia="Times New Roman" w:hAnsi="Times New Roman" w:cs="Times New Roman"/>
          <w:sz w:val="28"/>
          <w:szCs w:val="28"/>
        </w:rPr>
        <w:softHyphen/>
        <w:t>ка в раздевалках, зонах отдыха и включение этих зон в контрольный лист покажут рабочим, что в целях благополучия компании внедре</w:t>
      </w:r>
      <w:r w:rsidRPr="00924F2B">
        <w:rPr>
          <w:rFonts w:ascii="Times New Roman" w:eastAsia="Times New Roman" w:hAnsi="Times New Roman" w:cs="Times New Roman"/>
          <w:sz w:val="28"/>
          <w:szCs w:val="28"/>
        </w:rPr>
        <w:softHyphen/>
        <w:t>ние программы следует распространять не только на производствен</w:t>
      </w:r>
      <w:r w:rsidRPr="00924F2B">
        <w:rPr>
          <w:rFonts w:ascii="Times New Roman" w:eastAsia="Times New Roman" w:hAnsi="Times New Roman" w:cs="Times New Roman"/>
          <w:sz w:val="28"/>
          <w:szCs w:val="28"/>
        </w:rPr>
        <w:softHyphen/>
        <w:t>ные помещения.</w:t>
      </w:r>
    </w:p>
    <w:p w:rsidR="00924F2B" w:rsidRDefault="00924F2B" w:rsidP="00924F2B">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Arial" w:eastAsia="Times New Roman" w:hAnsi="Arial" w:cs="Times New Roman"/>
          <w:b/>
          <w:bCs/>
          <w:sz w:val="28"/>
          <w:szCs w:val="28"/>
        </w:rPr>
        <w:t>Пример</w:t>
      </w:r>
      <w:r w:rsidRPr="00924F2B">
        <w:rPr>
          <w:rFonts w:ascii="Arial" w:eastAsia="Times New Roman" w:hAnsi="Arial" w:cs="Arial"/>
          <w:b/>
          <w:bCs/>
          <w:sz w:val="28"/>
          <w:szCs w:val="28"/>
        </w:rPr>
        <w:t xml:space="preserve">. </w:t>
      </w:r>
      <w:r w:rsidRPr="00924F2B">
        <w:rPr>
          <w:rFonts w:ascii="Arial" w:eastAsia="Times New Roman" w:hAnsi="Arial" w:cs="Times New Roman"/>
          <w:b/>
          <w:bCs/>
          <w:sz w:val="28"/>
          <w:szCs w:val="28"/>
        </w:rPr>
        <w:t>Внедрения</w:t>
      </w:r>
      <w:r w:rsidRPr="00924F2B">
        <w:rPr>
          <w:rFonts w:ascii="Arial" w:eastAsia="Times New Roman" w:hAnsi="Arial" w:cs="Arial"/>
          <w:b/>
          <w:bCs/>
          <w:sz w:val="28"/>
          <w:szCs w:val="28"/>
        </w:rPr>
        <w:t xml:space="preserve"> </w:t>
      </w:r>
      <w:r w:rsidRPr="00924F2B">
        <w:rPr>
          <w:rFonts w:ascii="Arial" w:eastAsia="Times New Roman" w:hAnsi="Arial" w:cs="Times New Roman"/>
          <w:b/>
          <w:bCs/>
          <w:sz w:val="28"/>
          <w:szCs w:val="28"/>
        </w:rPr>
        <w:t>принципа</w:t>
      </w:r>
      <w:r w:rsidRPr="00924F2B">
        <w:rPr>
          <w:rFonts w:ascii="Arial" w:eastAsia="Times New Roman" w:hAnsi="Arial" w:cs="Arial"/>
          <w:b/>
          <w:bCs/>
          <w:sz w:val="28"/>
          <w:szCs w:val="28"/>
        </w:rPr>
        <w:t xml:space="preserve"> </w:t>
      </w:r>
      <w:r w:rsidRPr="00924F2B">
        <w:rPr>
          <w:rFonts w:ascii="Arial" w:eastAsia="Times New Roman" w:hAnsi="Arial" w:cs="Times New Roman"/>
          <w:b/>
          <w:bCs/>
          <w:sz w:val="28"/>
          <w:szCs w:val="28"/>
        </w:rPr>
        <w:t>«совершенствовать»</w:t>
      </w:r>
      <w:r w:rsidRPr="00924F2B">
        <w:rPr>
          <w:rFonts w:ascii="Arial" w:eastAsia="Times New Roman" w:hAnsi="Arial" w:cs="Arial"/>
          <w:b/>
          <w:bCs/>
          <w:sz w:val="28"/>
          <w:szCs w:val="28"/>
        </w:rPr>
        <w:t xml:space="preserve"> </w:t>
      </w:r>
      <w:r w:rsidRPr="00924F2B">
        <w:rPr>
          <w:rFonts w:ascii="Arial" w:eastAsia="Times New Roman" w:hAnsi="Arial" w:cs="Times New Roman"/>
          <w:b/>
          <w:bCs/>
          <w:sz w:val="28"/>
          <w:szCs w:val="28"/>
        </w:rPr>
        <w:t>на</w:t>
      </w:r>
      <w:r w:rsidRPr="00924F2B">
        <w:rPr>
          <w:rFonts w:ascii="Arial" w:eastAsia="Times New Roman" w:hAnsi="Arial" w:cs="Arial"/>
          <w:b/>
          <w:bCs/>
          <w:sz w:val="28"/>
          <w:szCs w:val="28"/>
        </w:rPr>
        <w:t xml:space="preserve"> </w:t>
      </w:r>
      <w:r w:rsidRPr="00924F2B">
        <w:rPr>
          <w:rFonts w:ascii="Arial" w:eastAsia="Times New Roman" w:hAnsi="Arial" w:cs="Times New Roman"/>
          <w:b/>
          <w:bCs/>
          <w:sz w:val="28"/>
          <w:szCs w:val="28"/>
        </w:rPr>
        <w:t>россий</w:t>
      </w:r>
      <w:r w:rsidRPr="00924F2B">
        <w:rPr>
          <w:rFonts w:ascii="Arial" w:eastAsia="Times New Roman" w:hAnsi="Arial" w:cs="Times New Roman"/>
          <w:b/>
          <w:bCs/>
          <w:sz w:val="28"/>
          <w:szCs w:val="28"/>
        </w:rPr>
        <w:softHyphen/>
        <w:t>ском</w:t>
      </w:r>
      <w:r w:rsidRPr="00924F2B">
        <w:rPr>
          <w:rFonts w:ascii="Arial" w:eastAsia="Times New Roman" w:hAnsi="Arial" w:cs="Arial"/>
          <w:b/>
          <w:bCs/>
          <w:sz w:val="28"/>
          <w:szCs w:val="28"/>
        </w:rPr>
        <w:t xml:space="preserve"> </w:t>
      </w:r>
      <w:r w:rsidRPr="00924F2B">
        <w:rPr>
          <w:rFonts w:ascii="Arial" w:eastAsia="Times New Roman" w:hAnsi="Arial" w:cs="Times New Roman"/>
          <w:b/>
          <w:bCs/>
          <w:sz w:val="28"/>
          <w:szCs w:val="28"/>
        </w:rPr>
        <w:t>металлургическом</w:t>
      </w:r>
      <w:r w:rsidRPr="00924F2B">
        <w:rPr>
          <w:rFonts w:ascii="Arial" w:eastAsia="Times New Roman" w:hAnsi="Arial" w:cs="Arial"/>
          <w:b/>
          <w:bCs/>
          <w:sz w:val="28"/>
          <w:szCs w:val="28"/>
        </w:rPr>
        <w:t xml:space="preserve"> </w:t>
      </w:r>
      <w:r w:rsidRPr="00924F2B">
        <w:rPr>
          <w:rFonts w:ascii="Arial" w:eastAsia="Times New Roman" w:hAnsi="Arial" w:cs="Times New Roman"/>
          <w:b/>
          <w:bCs/>
          <w:sz w:val="28"/>
          <w:szCs w:val="28"/>
        </w:rPr>
        <w:t>предприятии</w:t>
      </w: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Arial" w:eastAsia="Times New Roman" w:hAnsi="Arial" w:cs="Times New Roman"/>
          <w:sz w:val="28"/>
          <w:szCs w:val="28"/>
        </w:rPr>
        <w:t>При</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подведении</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ежемесячных</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итогов</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бригадного</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соревнования начали</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учитывать</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выявленные</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нарушения</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по</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w:t>
      </w:r>
      <w:r w:rsidRPr="00924F2B">
        <w:rPr>
          <w:rFonts w:ascii="Arial" w:eastAsia="Times New Roman" w:hAnsi="Arial" w:cs="Arial"/>
          <w:sz w:val="28"/>
          <w:szCs w:val="28"/>
        </w:rPr>
        <w:t>5</w:t>
      </w:r>
      <w:r w:rsidRPr="00924F2B">
        <w:rPr>
          <w:rFonts w:ascii="Arial" w:eastAsia="Times New Roman" w:hAnsi="Arial" w:cs="Times New Roman"/>
          <w:sz w:val="28"/>
          <w:szCs w:val="28"/>
        </w:rPr>
        <w:t>С»</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что</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мотивирует рабочих</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работать</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без</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нарушений</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Ежемесячно</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бригада</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отработав</w:t>
      </w:r>
      <w:r w:rsidRPr="00924F2B">
        <w:rPr>
          <w:rFonts w:ascii="Arial" w:eastAsia="Times New Roman" w:hAnsi="Arial" w:cs="Times New Roman"/>
          <w:sz w:val="28"/>
          <w:szCs w:val="28"/>
        </w:rPr>
        <w:softHyphen/>
        <w:t>шая</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с</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меньшим</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количеством</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замечаний</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фиксируется</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на</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террито</w:t>
      </w:r>
      <w:r w:rsidRPr="00924F2B">
        <w:rPr>
          <w:rFonts w:ascii="Arial" w:eastAsia="Times New Roman" w:hAnsi="Arial" w:cs="Times New Roman"/>
          <w:sz w:val="28"/>
          <w:szCs w:val="28"/>
        </w:rPr>
        <w:softHyphen/>
        <w:t>рии</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бригады</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вывешивается</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плакат</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«Лучшая</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бригада</w:t>
      </w:r>
      <w:r w:rsidRPr="00924F2B">
        <w:rPr>
          <w:rFonts w:ascii="Arial" w:eastAsia="Times New Roman" w:hAnsi="Arial" w:cs="Arial"/>
          <w:sz w:val="28"/>
          <w:szCs w:val="28"/>
        </w:rPr>
        <w:t xml:space="preserve"> </w:t>
      </w:r>
      <w:r w:rsidRPr="00924F2B">
        <w:rPr>
          <w:rFonts w:ascii="Arial" w:eastAsia="Times New Roman" w:hAnsi="Arial" w:cs="Times New Roman"/>
          <w:sz w:val="28"/>
          <w:szCs w:val="28"/>
        </w:rPr>
        <w:t>по</w:t>
      </w:r>
      <w:r w:rsidRPr="00924F2B">
        <w:rPr>
          <w:rFonts w:ascii="Arial" w:eastAsia="Times New Roman" w:hAnsi="Arial" w:cs="Arial"/>
          <w:sz w:val="28"/>
          <w:szCs w:val="28"/>
        </w:rPr>
        <w:t xml:space="preserve"> 5</w:t>
      </w:r>
      <w:r w:rsidRPr="00924F2B">
        <w:rPr>
          <w:rFonts w:ascii="Arial" w:eastAsia="Times New Roman" w:hAnsi="Arial" w:cs="Times New Roman"/>
          <w:sz w:val="28"/>
          <w:szCs w:val="28"/>
        </w:rPr>
        <w:t>С»</w:t>
      </w:r>
      <w:r w:rsidRPr="00924F2B">
        <w:rPr>
          <w:rFonts w:ascii="Arial" w:eastAsia="Times New Roman" w:hAnsi="Arial" w:cs="Arial"/>
          <w:sz w:val="28"/>
          <w:szCs w:val="28"/>
        </w:rPr>
        <w:t>).</w:t>
      </w:r>
    </w:p>
    <w:p w:rsidR="00924F2B" w:rsidRPr="00924F2B" w:rsidRDefault="00924F2B" w:rsidP="00924F2B">
      <w:pPr>
        <w:pStyle w:val="3"/>
        <w:rPr>
          <w:rFonts w:ascii="Times New Roman" w:hAnsi="Times New Roman"/>
          <w:sz w:val="28"/>
          <w:szCs w:val="28"/>
        </w:rPr>
      </w:pPr>
      <w:bookmarkStart w:id="67" w:name="_Toc377388401"/>
      <w:r w:rsidRPr="00924F2B">
        <w:rPr>
          <w:rFonts w:cs="Arial"/>
          <w:sz w:val="28"/>
          <w:szCs w:val="28"/>
        </w:rPr>
        <w:lastRenderedPageBreak/>
        <w:t xml:space="preserve">4.6.3. </w:t>
      </w:r>
      <w:r w:rsidRPr="00924F2B">
        <w:rPr>
          <w:rFonts w:eastAsia="Times New Roman"/>
          <w:sz w:val="28"/>
          <w:szCs w:val="28"/>
        </w:rPr>
        <w:t>Ключи</w:t>
      </w:r>
      <w:r w:rsidRPr="00924F2B">
        <w:rPr>
          <w:rFonts w:eastAsia="Times New Roman" w:cs="Arial"/>
          <w:sz w:val="28"/>
          <w:szCs w:val="28"/>
        </w:rPr>
        <w:t xml:space="preserve"> </w:t>
      </w:r>
      <w:r w:rsidRPr="00924F2B">
        <w:rPr>
          <w:rFonts w:eastAsia="Times New Roman"/>
          <w:sz w:val="28"/>
          <w:szCs w:val="28"/>
        </w:rPr>
        <w:t>к</w:t>
      </w:r>
      <w:r w:rsidRPr="00924F2B">
        <w:rPr>
          <w:rFonts w:eastAsia="Times New Roman" w:cs="Arial"/>
          <w:sz w:val="28"/>
          <w:szCs w:val="28"/>
        </w:rPr>
        <w:t xml:space="preserve"> </w:t>
      </w:r>
      <w:r w:rsidRPr="00924F2B">
        <w:rPr>
          <w:rFonts w:eastAsia="Times New Roman"/>
          <w:sz w:val="28"/>
          <w:szCs w:val="28"/>
        </w:rPr>
        <w:t>успеху</w:t>
      </w:r>
      <w:r w:rsidRPr="00924F2B">
        <w:rPr>
          <w:rFonts w:eastAsia="Times New Roman" w:cs="Arial"/>
          <w:sz w:val="28"/>
          <w:szCs w:val="28"/>
        </w:rPr>
        <w:t xml:space="preserve"> </w:t>
      </w:r>
      <w:r w:rsidRPr="00924F2B">
        <w:rPr>
          <w:rFonts w:eastAsia="Times New Roman"/>
          <w:sz w:val="28"/>
          <w:szCs w:val="28"/>
        </w:rPr>
        <w:t>«</w:t>
      </w:r>
      <w:r w:rsidRPr="00924F2B">
        <w:rPr>
          <w:rFonts w:eastAsia="Times New Roman" w:cs="Arial"/>
          <w:sz w:val="28"/>
          <w:szCs w:val="28"/>
        </w:rPr>
        <w:t>5</w:t>
      </w:r>
      <w:r w:rsidRPr="00924F2B">
        <w:rPr>
          <w:rFonts w:eastAsia="Times New Roman"/>
          <w:sz w:val="28"/>
          <w:szCs w:val="28"/>
        </w:rPr>
        <w:t>С»</w:t>
      </w:r>
      <w:bookmarkEnd w:id="67"/>
    </w:p>
    <w:p w:rsidR="00924F2B" w:rsidRDefault="00924F2B" w:rsidP="00924F2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Times New Roman" w:eastAsia="Times New Roman" w:hAnsi="Times New Roman" w:cs="Times New Roman"/>
          <w:sz w:val="28"/>
          <w:szCs w:val="28"/>
        </w:rPr>
        <w:t>Ключевыми факторами успеха при внедрении системы «5С» явля</w:t>
      </w:r>
      <w:r w:rsidRPr="00924F2B">
        <w:rPr>
          <w:rFonts w:ascii="Times New Roman" w:eastAsia="Times New Roman" w:hAnsi="Times New Roman" w:cs="Times New Roman"/>
          <w:sz w:val="28"/>
          <w:szCs w:val="28"/>
        </w:rPr>
        <w:softHyphen/>
        <w:t>ются:</w:t>
      </w: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Times New Roman" w:eastAsia="Times New Roman" w:hAnsi="Times New Roman" w:cs="Times New Roman"/>
          <w:sz w:val="28"/>
          <w:szCs w:val="28"/>
        </w:rPr>
        <w:t>•   обучение персонала;</w:t>
      </w: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Times New Roman" w:eastAsia="Times New Roman" w:hAnsi="Times New Roman" w:cs="Times New Roman"/>
          <w:sz w:val="28"/>
          <w:szCs w:val="28"/>
        </w:rPr>
        <w:t>•  последовательное внедрение каждого шага;</w:t>
      </w: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Times New Roman" w:eastAsia="Times New Roman" w:hAnsi="Times New Roman" w:cs="Times New Roman"/>
          <w:sz w:val="28"/>
          <w:szCs w:val="28"/>
        </w:rPr>
        <w:t>•  вовлеченность всех и каждого;</w:t>
      </w: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Times New Roman" w:eastAsia="Times New Roman" w:hAnsi="Times New Roman" w:cs="Times New Roman"/>
          <w:sz w:val="28"/>
          <w:szCs w:val="28"/>
        </w:rPr>
        <w:t>•   наглядность;</w:t>
      </w: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Times New Roman" w:eastAsia="Times New Roman" w:hAnsi="Times New Roman" w:cs="Times New Roman"/>
          <w:sz w:val="28"/>
          <w:szCs w:val="28"/>
        </w:rPr>
        <w:t>•   правильное распределение ресурсов;</w:t>
      </w: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24F2B">
        <w:rPr>
          <w:rFonts w:ascii="Times New Roman" w:eastAsia="Times New Roman" w:hAnsi="Times New Roman" w:cs="Times New Roman"/>
          <w:sz w:val="28"/>
          <w:szCs w:val="28"/>
        </w:rPr>
        <w:t>•   создание механизмы поддержки;</w:t>
      </w:r>
    </w:p>
    <w:p w:rsidR="00924F2B" w:rsidRDefault="00924F2B" w:rsidP="00924F2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924F2B">
        <w:rPr>
          <w:rFonts w:ascii="Times New Roman" w:eastAsia="Times New Roman" w:hAnsi="Times New Roman" w:cs="Times New Roman"/>
          <w:sz w:val="28"/>
          <w:szCs w:val="28"/>
        </w:rPr>
        <w:t>•  принимаемые решения должны быть вызваны необходимостью.</w:t>
      </w:r>
    </w:p>
    <w:p w:rsidR="00924F2B" w:rsidRDefault="00924F2B" w:rsidP="00924F2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sectPr w:rsidR="00924F2B" w:rsidSect="00924F2B">
          <w:pgSz w:w="11909" w:h="16834"/>
          <w:pgMar w:top="850" w:right="1134" w:bottom="1701" w:left="1134" w:header="720" w:footer="720" w:gutter="0"/>
          <w:cols w:space="720"/>
          <w:noEndnote/>
        </w:sectPr>
      </w:pPr>
    </w:p>
    <w:p w:rsidR="00924F2B" w:rsidRPr="00924F2B" w:rsidRDefault="00924F2B" w:rsidP="00924F2B">
      <w:pPr>
        <w:shd w:val="clear" w:color="auto" w:fill="FFFFFF"/>
        <w:autoSpaceDE w:val="0"/>
        <w:autoSpaceDN w:val="0"/>
        <w:adjustRightInd w:val="0"/>
        <w:spacing w:after="0" w:line="240" w:lineRule="auto"/>
        <w:jc w:val="both"/>
        <w:rPr>
          <w:rFonts w:ascii="Times New Roman" w:hAnsi="Times New Roman" w:cs="Times New Roman"/>
          <w:sz w:val="28"/>
          <w:szCs w:val="28"/>
        </w:rPr>
        <w:sectPr w:rsidR="00924F2B" w:rsidRPr="00924F2B" w:rsidSect="00924F2B">
          <w:pgSz w:w="16834" w:h="11909" w:orient="landscape"/>
          <w:pgMar w:top="1134" w:right="850" w:bottom="1134" w:left="1701" w:header="720" w:footer="720" w:gutter="0"/>
          <w:cols w:space="720"/>
          <w:noEndnote/>
          <w:docGrid w:linePitch="299"/>
        </w:sectPr>
      </w:pPr>
      <w:r w:rsidRPr="00924F2B">
        <w:rPr>
          <w:rFonts w:ascii="Times New Roman" w:hAnsi="Times New Roman" w:cs="Times New Roman"/>
          <w:noProof/>
          <w:sz w:val="28"/>
          <w:szCs w:val="28"/>
          <w:lang w:eastAsia="ru-RU"/>
        </w:rPr>
        <w:lastRenderedPageBreak/>
        <w:drawing>
          <wp:inline distT="0" distB="0" distL="0" distR="0" wp14:anchorId="33CE4AE6" wp14:editId="0C1C1606">
            <wp:extent cx="8624266" cy="5667375"/>
            <wp:effectExtent l="0" t="0" r="571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24266" cy="5667375"/>
                    </a:xfrm>
                    <a:prstGeom prst="rect">
                      <a:avLst/>
                    </a:prstGeom>
                    <a:noFill/>
                    <a:ln>
                      <a:noFill/>
                    </a:ln>
                  </pic:spPr>
                </pic:pic>
              </a:graphicData>
            </a:graphic>
          </wp:inline>
        </w:drawing>
      </w:r>
    </w:p>
    <w:p w:rsidR="00924F2B" w:rsidRPr="00924F2B" w:rsidRDefault="00924F2B" w:rsidP="00924F2B">
      <w:pPr>
        <w:autoSpaceDE w:val="0"/>
        <w:autoSpaceDN w:val="0"/>
        <w:adjustRightInd w:val="0"/>
        <w:spacing w:after="0" w:line="240" w:lineRule="auto"/>
        <w:jc w:val="both"/>
        <w:rPr>
          <w:rFonts w:ascii="Times New Roman" w:hAnsi="Times New Roman" w:cs="Times New Roman"/>
          <w:sz w:val="28"/>
          <w:szCs w:val="28"/>
        </w:rPr>
      </w:pPr>
    </w:p>
    <w:p w:rsidR="00147E26" w:rsidRPr="00147E26" w:rsidRDefault="00147E26" w:rsidP="00147E26">
      <w:pPr>
        <w:pStyle w:val="3"/>
        <w:rPr>
          <w:rFonts w:cs="Arial"/>
          <w:sz w:val="28"/>
          <w:szCs w:val="28"/>
        </w:rPr>
      </w:pPr>
      <w:bookmarkStart w:id="68" w:name="_Toc377388402"/>
      <w:r w:rsidRPr="00147E26">
        <w:rPr>
          <w:rFonts w:cs="Arial"/>
          <w:sz w:val="28"/>
          <w:szCs w:val="28"/>
        </w:rPr>
        <w:t xml:space="preserve">4.6.4. </w:t>
      </w:r>
      <w:r w:rsidRPr="00147E26">
        <w:rPr>
          <w:rFonts w:eastAsia="Times New Roman"/>
          <w:sz w:val="28"/>
          <w:szCs w:val="28"/>
        </w:rPr>
        <w:t>Пример</w:t>
      </w:r>
      <w:r w:rsidRPr="00147E26">
        <w:rPr>
          <w:rFonts w:eastAsia="Times New Roman" w:cs="Arial"/>
          <w:sz w:val="28"/>
          <w:szCs w:val="28"/>
        </w:rPr>
        <w:t xml:space="preserve"> </w:t>
      </w:r>
      <w:r w:rsidRPr="00147E26">
        <w:rPr>
          <w:rFonts w:eastAsia="Times New Roman"/>
          <w:sz w:val="28"/>
          <w:szCs w:val="28"/>
        </w:rPr>
        <w:t>внедрения</w:t>
      </w:r>
      <w:r w:rsidRPr="00147E26">
        <w:rPr>
          <w:rFonts w:eastAsia="Times New Roman" w:cs="Arial"/>
          <w:sz w:val="28"/>
          <w:szCs w:val="28"/>
        </w:rPr>
        <w:t xml:space="preserve"> </w:t>
      </w:r>
      <w:r w:rsidRPr="00147E26">
        <w:rPr>
          <w:rFonts w:eastAsia="Times New Roman" w:cs="Arial"/>
          <w:i/>
          <w:iCs/>
          <w:sz w:val="28"/>
          <w:szCs w:val="28"/>
          <w:lang w:val="en-US"/>
        </w:rPr>
        <w:t>TPM</w:t>
      </w:r>
      <w:bookmarkEnd w:id="68"/>
    </w:p>
    <w:p w:rsidR="00147E26" w:rsidRDefault="00147E26" w:rsidP="00147E26">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47E26" w:rsidRPr="00147E26" w:rsidRDefault="00147E26" w:rsidP="00147E26">
      <w:pPr>
        <w:shd w:val="clear" w:color="auto" w:fill="FFFFFF"/>
        <w:autoSpaceDE w:val="0"/>
        <w:autoSpaceDN w:val="0"/>
        <w:adjustRightInd w:val="0"/>
        <w:spacing w:after="0" w:line="240" w:lineRule="auto"/>
        <w:jc w:val="both"/>
        <w:rPr>
          <w:rFonts w:ascii="Arial" w:hAnsi="Arial" w:cs="Arial"/>
          <w:sz w:val="28"/>
          <w:szCs w:val="28"/>
        </w:rPr>
      </w:pPr>
      <w:r w:rsidRPr="00147E26">
        <w:rPr>
          <w:rFonts w:ascii="Times New Roman" w:eastAsia="Times New Roman" w:hAnsi="Times New Roman" w:cs="Times New Roman"/>
          <w:sz w:val="28"/>
          <w:szCs w:val="28"/>
        </w:rPr>
        <w:t xml:space="preserve">На одном крупном российском металлургическом предприятии руководство так обозначило задачу внедрения </w:t>
      </w:r>
      <w:r w:rsidRPr="00147E26">
        <w:rPr>
          <w:rFonts w:ascii="Times New Roman" w:eastAsia="Times New Roman" w:hAnsi="Times New Roman" w:cs="Times New Roman"/>
          <w:i/>
          <w:iCs/>
          <w:sz w:val="28"/>
          <w:szCs w:val="28"/>
        </w:rPr>
        <w:t xml:space="preserve">ТРМ: </w:t>
      </w:r>
      <w:r w:rsidRPr="00147E26">
        <w:rPr>
          <w:rFonts w:ascii="Times New Roman" w:eastAsia="Times New Roman" w:hAnsi="Times New Roman" w:cs="Times New Roman"/>
          <w:sz w:val="28"/>
          <w:szCs w:val="28"/>
        </w:rPr>
        <w:t>«Процесс внед</w:t>
      </w:r>
      <w:r w:rsidRPr="00147E26">
        <w:rPr>
          <w:rFonts w:ascii="Times New Roman" w:eastAsia="Times New Roman" w:hAnsi="Times New Roman" w:cs="Times New Roman"/>
          <w:sz w:val="28"/>
          <w:szCs w:val="28"/>
        </w:rPr>
        <w:softHyphen/>
        <w:t>рения должен быть направлен на максимальное повышение эффек</w:t>
      </w:r>
      <w:r>
        <w:rPr>
          <w:rFonts w:ascii="Times New Roman" w:eastAsia="Times New Roman" w:hAnsi="Times New Roman" w:cs="Times New Roman"/>
          <w:sz w:val="28"/>
          <w:szCs w:val="28"/>
        </w:rPr>
        <w:t>тивн</w:t>
      </w:r>
      <w:r w:rsidRPr="00147E26">
        <w:rPr>
          <w:rFonts w:ascii="Times New Roman" w:eastAsia="Times New Roman" w:hAnsi="Times New Roman" w:cs="Times New Roman"/>
          <w:sz w:val="28"/>
          <w:szCs w:val="28"/>
        </w:rPr>
        <w:t>ости оборудования при помощи всеобщей системы профилакти</w:t>
      </w:r>
      <w:r w:rsidRPr="00147E26">
        <w:rPr>
          <w:rFonts w:ascii="Times New Roman" w:eastAsia="Times New Roman" w:hAnsi="Times New Roman" w:cs="Times New Roman"/>
          <w:sz w:val="28"/>
          <w:szCs w:val="28"/>
        </w:rPr>
        <w:softHyphen/>
        <w:t xml:space="preserve">ческого обслуживания на протяжении всего срока его эксплуатации». Внедрение системы </w:t>
      </w:r>
      <w:r w:rsidRPr="00147E26">
        <w:rPr>
          <w:rFonts w:ascii="Times New Roman" w:eastAsia="Times New Roman" w:hAnsi="Times New Roman" w:cs="Times New Roman"/>
          <w:i/>
          <w:iCs/>
          <w:sz w:val="28"/>
          <w:szCs w:val="28"/>
        </w:rPr>
        <w:t xml:space="preserve">ТРМ на </w:t>
      </w:r>
      <w:r w:rsidRPr="00147E26">
        <w:rPr>
          <w:rFonts w:ascii="Times New Roman" w:eastAsia="Times New Roman" w:hAnsi="Times New Roman" w:cs="Times New Roman"/>
          <w:sz w:val="28"/>
          <w:szCs w:val="28"/>
        </w:rPr>
        <w:t>предприятии проходило при участии ра</w:t>
      </w:r>
      <w:r w:rsidRPr="00147E26">
        <w:rPr>
          <w:rFonts w:ascii="Times New Roman" w:eastAsia="Times New Roman" w:hAnsi="Times New Roman" w:cs="Times New Roman"/>
          <w:sz w:val="28"/>
          <w:szCs w:val="28"/>
        </w:rPr>
        <w:softHyphen/>
        <w:t>бочих, входящих в состав бригад, и включало:</w:t>
      </w:r>
    </w:p>
    <w:p w:rsidR="00147E26" w:rsidRPr="00147E26" w:rsidRDefault="00147E26" w:rsidP="00147E26">
      <w:pPr>
        <w:shd w:val="clear" w:color="auto" w:fill="FFFFFF"/>
        <w:autoSpaceDE w:val="0"/>
        <w:autoSpaceDN w:val="0"/>
        <w:adjustRightInd w:val="0"/>
        <w:spacing w:after="0" w:line="240" w:lineRule="auto"/>
        <w:jc w:val="both"/>
        <w:rPr>
          <w:rFonts w:ascii="Arial" w:hAnsi="Arial" w:cs="Arial"/>
          <w:sz w:val="28"/>
          <w:szCs w:val="28"/>
        </w:rPr>
      </w:pPr>
      <w:r w:rsidRPr="00147E26">
        <w:rPr>
          <w:rFonts w:ascii="Times New Roman" w:eastAsia="Times New Roman" w:hAnsi="Times New Roman" w:cs="Times New Roman"/>
          <w:sz w:val="28"/>
          <w:szCs w:val="28"/>
        </w:rPr>
        <w:t>•  наведение порядка и поддержание чистоты на рабочих местах с</w:t>
      </w:r>
    </w:p>
    <w:p w:rsidR="00147E26" w:rsidRPr="00147E26" w:rsidRDefault="00147E26" w:rsidP="00147E26">
      <w:pPr>
        <w:shd w:val="clear" w:color="auto" w:fill="FFFFFF"/>
        <w:autoSpaceDE w:val="0"/>
        <w:autoSpaceDN w:val="0"/>
        <w:adjustRightInd w:val="0"/>
        <w:spacing w:after="0" w:line="240" w:lineRule="auto"/>
        <w:jc w:val="both"/>
        <w:rPr>
          <w:rFonts w:ascii="Arial" w:hAnsi="Arial" w:cs="Arial"/>
          <w:sz w:val="28"/>
          <w:szCs w:val="28"/>
        </w:rPr>
      </w:pPr>
      <w:r w:rsidRPr="00147E26">
        <w:rPr>
          <w:rFonts w:ascii="Times New Roman" w:eastAsia="Times New Roman" w:hAnsi="Times New Roman" w:cs="Times New Roman"/>
          <w:sz w:val="28"/>
          <w:szCs w:val="28"/>
        </w:rPr>
        <w:t>участием всех;</w:t>
      </w:r>
    </w:p>
    <w:p w:rsidR="00147E26" w:rsidRPr="00147E26" w:rsidRDefault="00147E26" w:rsidP="00147E26">
      <w:pPr>
        <w:shd w:val="clear" w:color="auto" w:fill="FFFFFF"/>
        <w:autoSpaceDE w:val="0"/>
        <w:autoSpaceDN w:val="0"/>
        <w:adjustRightInd w:val="0"/>
        <w:spacing w:after="0" w:line="240" w:lineRule="auto"/>
        <w:jc w:val="both"/>
        <w:rPr>
          <w:rFonts w:ascii="Arial" w:hAnsi="Arial" w:cs="Arial"/>
          <w:sz w:val="28"/>
          <w:szCs w:val="28"/>
        </w:rPr>
      </w:pPr>
      <w:r w:rsidRPr="00147E26">
        <w:rPr>
          <w:rFonts w:ascii="Times New Roman" w:eastAsia="Times New Roman" w:hAnsi="Times New Roman" w:cs="Times New Roman"/>
          <w:sz w:val="28"/>
          <w:szCs w:val="28"/>
        </w:rPr>
        <w:t>•  выявление причин и мест, где трудно осуществлять уборку, и</w:t>
      </w:r>
    </w:p>
    <w:p w:rsidR="00147E26" w:rsidRPr="00147E26" w:rsidRDefault="00147E26" w:rsidP="00147E26">
      <w:pPr>
        <w:shd w:val="clear" w:color="auto" w:fill="FFFFFF"/>
        <w:autoSpaceDE w:val="0"/>
        <w:autoSpaceDN w:val="0"/>
        <w:adjustRightInd w:val="0"/>
        <w:spacing w:after="0" w:line="240" w:lineRule="auto"/>
        <w:jc w:val="both"/>
        <w:rPr>
          <w:rFonts w:ascii="Arial" w:hAnsi="Arial" w:cs="Arial"/>
          <w:sz w:val="28"/>
          <w:szCs w:val="28"/>
        </w:rPr>
      </w:pPr>
      <w:r w:rsidRPr="00147E26">
        <w:rPr>
          <w:rFonts w:ascii="Times New Roman" w:eastAsia="Times New Roman" w:hAnsi="Times New Roman" w:cs="Times New Roman"/>
          <w:sz w:val="28"/>
          <w:szCs w:val="28"/>
        </w:rPr>
        <w:t>принятие соответствующих мер;</w:t>
      </w:r>
    </w:p>
    <w:p w:rsidR="00147E26" w:rsidRPr="00147E26" w:rsidRDefault="00147E26" w:rsidP="00147E26">
      <w:pPr>
        <w:shd w:val="clear" w:color="auto" w:fill="FFFFFF"/>
        <w:autoSpaceDE w:val="0"/>
        <w:autoSpaceDN w:val="0"/>
        <w:adjustRightInd w:val="0"/>
        <w:spacing w:after="0" w:line="240" w:lineRule="auto"/>
        <w:jc w:val="both"/>
        <w:rPr>
          <w:rFonts w:ascii="Arial" w:hAnsi="Arial" w:cs="Arial"/>
          <w:sz w:val="28"/>
          <w:szCs w:val="28"/>
        </w:rPr>
      </w:pPr>
      <w:r w:rsidRPr="00147E26">
        <w:rPr>
          <w:rFonts w:ascii="Times New Roman" w:eastAsia="Times New Roman" w:hAnsi="Times New Roman" w:cs="Times New Roman"/>
          <w:sz w:val="28"/>
          <w:szCs w:val="28"/>
        </w:rPr>
        <w:t>•  разработку регламентов по чистке оборудования и наведению</w:t>
      </w:r>
    </w:p>
    <w:p w:rsidR="00147E26" w:rsidRPr="00147E26" w:rsidRDefault="00147E26" w:rsidP="00147E26">
      <w:pPr>
        <w:shd w:val="clear" w:color="auto" w:fill="FFFFFF"/>
        <w:autoSpaceDE w:val="0"/>
        <w:autoSpaceDN w:val="0"/>
        <w:adjustRightInd w:val="0"/>
        <w:spacing w:after="0" w:line="240" w:lineRule="auto"/>
        <w:jc w:val="both"/>
        <w:rPr>
          <w:rFonts w:ascii="Arial" w:hAnsi="Arial" w:cs="Arial"/>
          <w:sz w:val="28"/>
          <w:szCs w:val="28"/>
        </w:rPr>
      </w:pPr>
      <w:r w:rsidRPr="00147E26">
        <w:rPr>
          <w:rFonts w:ascii="Times New Roman" w:eastAsia="Times New Roman" w:hAnsi="Times New Roman" w:cs="Times New Roman"/>
          <w:sz w:val="28"/>
          <w:szCs w:val="28"/>
        </w:rPr>
        <w:t>порядка;</w:t>
      </w:r>
    </w:p>
    <w:p w:rsidR="00147E26" w:rsidRPr="00147E26" w:rsidRDefault="00147E26" w:rsidP="00147E26">
      <w:pPr>
        <w:shd w:val="clear" w:color="auto" w:fill="FFFFFF"/>
        <w:autoSpaceDE w:val="0"/>
        <w:autoSpaceDN w:val="0"/>
        <w:adjustRightInd w:val="0"/>
        <w:spacing w:after="0" w:line="240" w:lineRule="auto"/>
        <w:jc w:val="both"/>
        <w:rPr>
          <w:rFonts w:ascii="Arial" w:hAnsi="Arial" w:cs="Arial"/>
          <w:sz w:val="28"/>
          <w:szCs w:val="28"/>
        </w:rPr>
      </w:pPr>
      <w:r w:rsidRPr="00147E26">
        <w:rPr>
          <w:rFonts w:ascii="Times New Roman" w:eastAsia="Times New Roman" w:hAnsi="Times New Roman" w:cs="Times New Roman"/>
          <w:sz w:val="28"/>
          <w:szCs w:val="28"/>
        </w:rPr>
        <w:t>•  разработку стандартов для процедур контроля;</w:t>
      </w:r>
    </w:p>
    <w:p w:rsidR="00147E26" w:rsidRPr="00147E26" w:rsidRDefault="00147E26" w:rsidP="00147E26">
      <w:pPr>
        <w:shd w:val="clear" w:color="auto" w:fill="FFFFFF"/>
        <w:autoSpaceDE w:val="0"/>
        <w:autoSpaceDN w:val="0"/>
        <w:adjustRightInd w:val="0"/>
        <w:spacing w:after="0" w:line="240" w:lineRule="auto"/>
        <w:jc w:val="both"/>
        <w:rPr>
          <w:rFonts w:ascii="Arial" w:hAnsi="Arial" w:cs="Arial"/>
          <w:sz w:val="28"/>
          <w:szCs w:val="28"/>
        </w:rPr>
      </w:pPr>
      <w:r w:rsidRPr="00147E26">
        <w:rPr>
          <w:rFonts w:ascii="Times New Roman" w:eastAsia="Times New Roman" w:hAnsi="Times New Roman" w:cs="Times New Roman"/>
          <w:sz w:val="28"/>
          <w:szCs w:val="28"/>
        </w:rPr>
        <w:t>•  организацию проверок порядка на рабочих местах.</w:t>
      </w:r>
    </w:p>
    <w:p w:rsidR="00147E26" w:rsidRPr="00147E26" w:rsidRDefault="00147E26" w:rsidP="00147E26">
      <w:pPr>
        <w:shd w:val="clear" w:color="auto" w:fill="FFFFFF"/>
        <w:autoSpaceDE w:val="0"/>
        <w:autoSpaceDN w:val="0"/>
        <w:adjustRightInd w:val="0"/>
        <w:spacing w:after="0" w:line="240" w:lineRule="auto"/>
        <w:jc w:val="both"/>
        <w:rPr>
          <w:rFonts w:ascii="Arial" w:hAnsi="Arial" w:cs="Arial"/>
          <w:sz w:val="28"/>
          <w:szCs w:val="28"/>
        </w:rPr>
      </w:pPr>
      <w:r w:rsidRPr="00147E26">
        <w:rPr>
          <w:rFonts w:ascii="Times New Roman" w:eastAsia="Times New Roman" w:hAnsi="Times New Roman" w:cs="Times New Roman"/>
          <w:sz w:val="28"/>
          <w:szCs w:val="28"/>
        </w:rPr>
        <w:t>Участие рабочих в поиске слабых мест не всегда позволяло ре</w:t>
      </w:r>
      <w:r w:rsidRPr="00147E26">
        <w:rPr>
          <w:rFonts w:ascii="Times New Roman" w:eastAsia="Times New Roman" w:hAnsi="Times New Roman" w:cs="Times New Roman"/>
          <w:sz w:val="28"/>
          <w:szCs w:val="28"/>
        </w:rPr>
        <w:softHyphen/>
        <w:t>шить проблему самим и требовало участия специалистов. С целью повышения оперативности реагирования на проблему была разра</w:t>
      </w:r>
      <w:r w:rsidRPr="00147E26">
        <w:rPr>
          <w:rFonts w:ascii="Times New Roman" w:eastAsia="Times New Roman" w:hAnsi="Times New Roman" w:cs="Times New Roman"/>
          <w:sz w:val="28"/>
          <w:szCs w:val="28"/>
        </w:rPr>
        <w:softHyphen/>
        <w:t>ботана компьютерная программа подачи заявок на ремонт и обслу</w:t>
      </w:r>
      <w:r w:rsidRPr="00147E26">
        <w:rPr>
          <w:rFonts w:ascii="Times New Roman" w:eastAsia="Times New Roman" w:hAnsi="Times New Roman" w:cs="Times New Roman"/>
          <w:sz w:val="28"/>
          <w:szCs w:val="28"/>
        </w:rPr>
        <w:softHyphen/>
        <w:t>живание оборудования в корпусах электролиза. Это позволило бо</w:t>
      </w:r>
      <w:r w:rsidRPr="00147E26">
        <w:rPr>
          <w:rFonts w:ascii="Times New Roman" w:eastAsia="Times New Roman" w:hAnsi="Times New Roman" w:cs="Times New Roman"/>
          <w:sz w:val="28"/>
          <w:szCs w:val="28"/>
        </w:rPr>
        <w:softHyphen/>
        <w:t>лее эффективно использовать рабочее время мастера, с помощью обратной связи осуществлять контроль времени, затраченного на выполнение наладки оборудования, определять причины выхода</w:t>
      </w:r>
    </w:p>
    <w:p w:rsidR="00147E26" w:rsidRPr="00147E26" w:rsidRDefault="00147E26" w:rsidP="00147E26">
      <w:pPr>
        <w:shd w:val="clear" w:color="auto" w:fill="FFFFFF"/>
        <w:autoSpaceDE w:val="0"/>
        <w:autoSpaceDN w:val="0"/>
        <w:adjustRightInd w:val="0"/>
        <w:spacing w:after="0" w:line="240" w:lineRule="auto"/>
        <w:jc w:val="both"/>
        <w:rPr>
          <w:rFonts w:ascii="Arial" w:hAnsi="Arial" w:cs="Arial"/>
          <w:sz w:val="28"/>
          <w:szCs w:val="28"/>
        </w:rPr>
      </w:pPr>
      <w:r w:rsidRPr="00147E26">
        <w:rPr>
          <w:rFonts w:ascii="Times New Roman" w:eastAsia="Times New Roman" w:hAnsi="Times New Roman" w:cs="Times New Roman"/>
          <w:sz w:val="28"/>
          <w:szCs w:val="28"/>
        </w:rPr>
        <w:t>оборудования из строя.</w:t>
      </w:r>
    </w:p>
    <w:p w:rsidR="00147E26" w:rsidRPr="00147E26" w:rsidRDefault="00147E26" w:rsidP="00147E26">
      <w:pPr>
        <w:shd w:val="clear" w:color="auto" w:fill="FFFFFF"/>
        <w:autoSpaceDE w:val="0"/>
        <w:autoSpaceDN w:val="0"/>
        <w:adjustRightInd w:val="0"/>
        <w:spacing w:after="0" w:line="240" w:lineRule="auto"/>
        <w:jc w:val="both"/>
        <w:rPr>
          <w:rFonts w:ascii="Arial" w:hAnsi="Arial" w:cs="Arial"/>
          <w:sz w:val="28"/>
          <w:szCs w:val="28"/>
        </w:rPr>
      </w:pPr>
      <w:r w:rsidRPr="00147E26">
        <w:rPr>
          <w:rFonts w:ascii="Times New Roman" w:eastAsia="Times New Roman" w:hAnsi="Times New Roman" w:cs="Times New Roman"/>
          <w:sz w:val="28"/>
          <w:szCs w:val="28"/>
        </w:rPr>
        <w:t>Кроме того, для решения задач была использована практика командообразования. Первым этапом формирования команд на пред</w:t>
      </w:r>
      <w:r w:rsidRPr="00147E26">
        <w:rPr>
          <w:rFonts w:ascii="Times New Roman" w:eastAsia="Times New Roman" w:hAnsi="Times New Roman" w:cs="Times New Roman"/>
          <w:sz w:val="28"/>
          <w:szCs w:val="28"/>
        </w:rPr>
        <w:softHyphen/>
        <w:t>приятии стала организация труда по принципу малых бригад чис</w:t>
      </w:r>
      <w:r w:rsidRPr="00147E26">
        <w:rPr>
          <w:rFonts w:ascii="Times New Roman" w:eastAsia="Times New Roman" w:hAnsi="Times New Roman" w:cs="Times New Roman"/>
          <w:sz w:val="28"/>
          <w:szCs w:val="28"/>
        </w:rPr>
        <w:softHyphen/>
        <w:t>ленностью 13—15 человек, правильно подобранных, с учетом раз</w:t>
      </w:r>
      <w:r w:rsidRPr="00147E26">
        <w:rPr>
          <w:rFonts w:ascii="Times New Roman" w:eastAsia="Times New Roman" w:hAnsi="Times New Roman" w:cs="Times New Roman"/>
          <w:sz w:val="28"/>
          <w:szCs w:val="28"/>
        </w:rPr>
        <w:softHyphen/>
        <w:t>личных навыков обучения и личных качеств, с соответствующими целями по улучшению, которые должны быть реализованы.</w:t>
      </w:r>
    </w:p>
    <w:p w:rsidR="00E676F4" w:rsidRPr="00147E26" w:rsidRDefault="00147E26" w:rsidP="00147E26">
      <w:pPr>
        <w:jc w:val="both"/>
        <w:rPr>
          <w:rFonts w:ascii="Times New Roman" w:eastAsia="Times New Roman" w:hAnsi="Times New Roman" w:cs="Times New Roman"/>
          <w:sz w:val="28"/>
          <w:szCs w:val="28"/>
          <w:lang w:val="en-US"/>
        </w:rPr>
      </w:pPr>
      <w:r w:rsidRPr="00147E26">
        <w:rPr>
          <w:rFonts w:ascii="Times New Roman" w:eastAsia="Times New Roman" w:hAnsi="Times New Roman" w:cs="Times New Roman"/>
          <w:sz w:val="28"/>
          <w:szCs w:val="28"/>
        </w:rPr>
        <w:t>На втором этапе происходило осознание членами команд целей и пути, который им предстоит пройти, налаживание отношений и эф</w:t>
      </w:r>
      <w:r w:rsidRPr="00147E26">
        <w:rPr>
          <w:rFonts w:ascii="Times New Roman" w:eastAsia="Times New Roman" w:hAnsi="Times New Roman" w:cs="Times New Roman"/>
          <w:sz w:val="28"/>
          <w:szCs w:val="28"/>
        </w:rPr>
        <w:softHyphen/>
        <w:t>фективного общения В результате работы команд было предложено много решений по сокращению потерь, примеры которых приведены в табл. 4.2.</w:t>
      </w:r>
    </w:p>
    <w:p w:rsidR="00FF48C8" w:rsidRDefault="00FF48C8" w:rsidP="00147E26">
      <w:pPr>
        <w:jc w:val="both"/>
        <w:rPr>
          <w:rFonts w:ascii="Times New Roman" w:eastAsia="Times New Roman" w:hAnsi="Times New Roman" w:cs="Times New Roman"/>
          <w:sz w:val="28"/>
          <w:szCs w:val="28"/>
          <w:lang w:val="en-US"/>
        </w:rPr>
        <w:sectPr w:rsidR="00FF48C8" w:rsidSect="00924F2B">
          <w:pgSz w:w="11906" w:h="16838"/>
          <w:pgMar w:top="850" w:right="1134" w:bottom="1701" w:left="1134" w:header="708" w:footer="708" w:gutter="0"/>
          <w:cols w:space="708"/>
          <w:docGrid w:linePitch="360"/>
        </w:sectPr>
      </w:pPr>
    </w:p>
    <w:p w:rsidR="00FF48C8" w:rsidRDefault="00FF48C8" w:rsidP="00FF48C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8191500" cy="579551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91500" cy="5795518"/>
                    </a:xfrm>
                    <a:prstGeom prst="rect">
                      <a:avLst/>
                    </a:prstGeom>
                    <a:noFill/>
                    <a:ln>
                      <a:noFill/>
                    </a:ln>
                  </pic:spPr>
                </pic:pic>
              </a:graphicData>
            </a:graphic>
          </wp:inline>
        </w:drawing>
      </w:r>
    </w:p>
    <w:p w:rsidR="00FF48C8" w:rsidRDefault="00FF48C8" w:rsidP="00FF48C8">
      <w:pPr>
        <w:autoSpaceDE w:val="0"/>
        <w:autoSpaceDN w:val="0"/>
        <w:adjustRightInd w:val="0"/>
        <w:spacing w:after="0" w:line="240" w:lineRule="auto"/>
        <w:rPr>
          <w:rFonts w:ascii="Times New Roman" w:hAnsi="Times New Roman" w:cs="Times New Roman"/>
          <w:sz w:val="24"/>
          <w:szCs w:val="24"/>
        </w:rPr>
        <w:sectPr w:rsidR="00FF48C8" w:rsidSect="00FF48C8">
          <w:pgSz w:w="16838" w:h="11906" w:orient="landscape"/>
          <w:pgMar w:top="851" w:right="850" w:bottom="1134" w:left="1701" w:header="708" w:footer="708" w:gutter="0"/>
          <w:cols w:space="708"/>
          <w:docGrid w:linePitch="360"/>
        </w:sectPr>
      </w:pPr>
    </w:p>
    <w:p w:rsidR="00FF48C8" w:rsidRPr="003F4566" w:rsidRDefault="00FF48C8" w:rsidP="00FF48C8">
      <w:pPr>
        <w:autoSpaceDE w:val="0"/>
        <w:autoSpaceDN w:val="0"/>
        <w:adjustRightInd w:val="0"/>
        <w:spacing w:after="0" w:line="240" w:lineRule="auto"/>
        <w:rPr>
          <w:rFonts w:ascii="Times New Roman" w:hAnsi="Times New Roman" w:cs="Times New Roman"/>
          <w:sz w:val="28"/>
          <w:szCs w:val="28"/>
        </w:rPr>
      </w:pPr>
    </w:p>
    <w:p w:rsidR="003F4566" w:rsidRDefault="003F4566" w:rsidP="003F4566">
      <w:pPr>
        <w:shd w:val="clear" w:color="auto" w:fill="FFFFFF"/>
        <w:autoSpaceDE w:val="0"/>
        <w:autoSpaceDN w:val="0"/>
        <w:adjustRightInd w:val="0"/>
        <w:spacing w:after="0" w:line="240" w:lineRule="auto"/>
        <w:rPr>
          <w:rFonts w:ascii="Times New Roman" w:eastAsia="Times New Roman" w:hAnsi="Times New Roman" w:cs="Times New Roman"/>
          <w:b/>
          <w:bCs/>
          <w:sz w:val="28"/>
          <w:szCs w:val="28"/>
        </w:rPr>
      </w:pPr>
      <w:r w:rsidRPr="003F4566">
        <w:rPr>
          <w:rFonts w:ascii="Times New Roman" w:eastAsia="Times New Roman" w:hAnsi="Times New Roman" w:cs="Times New Roman"/>
          <w:b/>
          <w:bCs/>
          <w:sz w:val="28"/>
          <w:szCs w:val="28"/>
        </w:rPr>
        <w:t>Пр</w:t>
      </w:r>
      <w:r>
        <w:rPr>
          <w:rFonts w:ascii="Times New Roman" w:eastAsia="Times New Roman" w:hAnsi="Times New Roman" w:cs="Times New Roman"/>
          <w:b/>
          <w:bCs/>
          <w:sz w:val="28"/>
          <w:szCs w:val="28"/>
        </w:rPr>
        <w:t>имер</w:t>
      </w:r>
      <w:r w:rsidRPr="003F4566">
        <w:rPr>
          <w:rFonts w:ascii="Times New Roman" w:eastAsia="Times New Roman" w:hAnsi="Times New Roman" w:cs="Times New Roman"/>
          <w:b/>
          <w:bCs/>
          <w:sz w:val="28"/>
          <w:szCs w:val="28"/>
        </w:rPr>
        <w:t>ы участия персонала в процессе улучшения</w:t>
      </w:r>
    </w:p>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119"/>
        <w:gridCol w:w="3544"/>
        <w:gridCol w:w="3260"/>
      </w:tblGrid>
      <w:tr w:rsidR="003F4566" w:rsidRPr="003F4566" w:rsidTr="003F4566">
        <w:trPr>
          <w:trHeight w:val="78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sidRPr="003F4566">
              <w:rPr>
                <w:rFonts w:ascii="Times New Roman" w:eastAsia="Times New Roman" w:hAnsi="Times New Roman" w:cs="Times New Roman"/>
                <w:b/>
                <w:bCs/>
                <w:sz w:val="28"/>
                <w:szCs w:val="28"/>
              </w:rPr>
              <w:t>Суть проблемы</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sidRPr="003F4566">
              <w:rPr>
                <w:rFonts w:ascii="Times New Roman" w:eastAsia="Times New Roman" w:hAnsi="Times New Roman" w:cs="Times New Roman"/>
                <w:b/>
                <w:bCs/>
                <w:sz w:val="28"/>
                <w:szCs w:val="28"/>
              </w:rPr>
              <w:t>Предложение персонала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sidRPr="003F4566">
              <w:rPr>
                <w:rFonts w:ascii="Times New Roman" w:eastAsia="Times New Roman" w:hAnsi="Times New Roman" w:cs="Times New Roman"/>
                <w:b/>
                <w:bCs/>
                <w:sz w:val="28"/>
                <w:szCs w:val="28"/>
              </w:rPr>
              <w:t>Эффективность от реализации предложения</w:t>
            </w:r>
          </w:p>
        </w:tc>
      </w:tr>
      <w:tr w:rsidR="003F4566" w:rsidRPr="003F4566" w:rsidTr="003F4566">
        <w:trPr>
          <w:trHeight w:val="1058"/>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sidRPr="003F4566">
              <w:rPr>
                <w:rFonts w:ascii="Times New Roman" w:eastAsia="Times New Roman" w:hAnsi="Times New Roman" w:cs="Times New Roman"/>
                <w:sz w:val="28"/>
                <w:szCs w:val="28"/>
              </w:rPr>
              <w:t>Дня замера минимального рас</w:t>
            </w:r>
            <w:r>
              <w:rPr>
                <w:rFonts w:ascii="Times New Roman" w:eastAsia="Times New Roman" w:hAnsi="Times New Roman" w:cs="Times New Roman"/>
                <w:sz w:val="28"/>
                <w:szCs w:val="28"/>
              </w:rPr>
              <w:t>сто</w:t>
            </w:r>
            <w:r w:rsidRPr="003F4566">
              <w:rPr>
                <w:rFonts w:ascii="Times New Roman" w:eastAsia="Times New Roman" w:hAnsi="Times New Roman" w:cs="Times New Roman"/>
                <w:sz w:val="28"/>
                <w:szCs w:val="28"/>
              </w:rPr>
              <w:t xml:space="preserve">яния в анодах применяется </w:t>
            </w:r>
            <w:r>
              <w:rPr>
                <w:rFonts w:ascii="Times New Roman" w:eastAsia="Times New Roman" w:hAnsi="Times New Roman" w:cs="Times New Roman"/>
                <w:sz w:val="28"/>
                <w:szCs w:val="28"/>
              </w:rPr>
              <w:t>ти</w:t>
            </w:r>
            <w:r w:rsidRPr="003F4566">
              <w:rPr>
                <w:rFonts w:ascii="Times New Roman" w:eastAsia="Times New Roman" w:hAnsi="Times New Roman" w:cs="Times New Roman"/>
                <w:sz w:val="28"/>
                <w:szCs w:val="28"/>
              </w:rPr>
              <w:t xml:space="preserve">тановый крючок. Стоимость крючка 14 700 руб. Месячная </w:t>
            </w:r>
            <w:r>
              <w:rPr>
                <w:rFonts w:ascii="Times New Roman" w:eastAsia="Times New Roman" w:hAnsi="Times New Roman" w:cs="Times New Roman"/>
                <w:sz w:val="28"/>
                <w:szCs w:val="28"/>
              </w:rPr>
              <w:t xml:space="preserve"> по</w:t>
            </w:r>
            <w:r w:rsidRPr="003F4566">
              <w:rPr>
                <w:rFonts w:ascii="Times New Roman" w:eastAsia="Times New Roman" w:hAnsi="Times New Roman" w:cs="Times New Roman"/>
                <w:sz w:val="28"/>
                <w:szCs w:val="28"/>
              </w:rPr>
              <w:t>требность 2 шт.</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sidRPr="003F4566">
              <w:rPr>
                <w:rFonts w:ascii="Times New Roman" w:eastAsia="Times New Roman" w:hAnsi="Times New Roman" w:cs="Times New Roman"/>
                <w:sz w:val="28"/>
                <w:szCs w:val="28"/>
              </w:rPr>
              <w:t>Заменить мерную титановую часть крючка на стальную, кото</w:t>
            </w:r>
            <w:r w:rsidRPr="003F4566">
              <w:rPr>
                <w:rFonts w:ascii="Times New Roman" w:eastAsia="Times New Roman" w:hAnsi="Times New Roman" w:cs="Times New Roman"/>
                <w:sz w:val="28"/>
                <w:szCs w:val="28"/>
              </w:rPr>
              <w:softHyphen/>
              <w:t>рую можно изготовить из отхо</w:t>
            </w:r>
            <w:r w:rsidRPr="003F4566">
              <w:rPr>
                <w:rFonts w:ascii="Times New Roman" w:eastAsia="Times New Roman" w:hAnsi="Times New Roman" w:cs="Times New Roman"/>
                <w:sz w:val="28"/>
                <w:szCs w:val="28"/>
              </w:rPr>
              <w:softHyphen/>
              <w:t>дов стального круга диаметром 16 мм</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sidRPr="003F4566">
              <w:rPr>
                <w:rFonts w:ascii="Times New Roman" w:hAnsi="Times New Roman" w:cs="Times New Roman"/>
                <w:sz w:val="28"/>
                <w:szCs w:val="28"/>
              </w:rPr>
              <w:t xml:space="preserve">14 700 </w:t>
            </w:r>
            <w:r w:rsidRPr="003F4566">
              <w:rPr>
                <w:rFonts w:ascii="Times New Roman" w:eastAsia="Times New Roman" w:hAnsi="Times New Roman" w:cs="Times New Roman"/>
                <w:sz w:val="28"/>
                <w:szCs w:val="28"/>
              </w:rPr>
              <w:t>р. х2х х12 =</w:t>
            </w:r>
          </w:p>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sidRPr="003F4566">
              <w:rPr>
                <w:rFonts w:ascii="Times New Roman" w:hAnsi="Times New Roman" w:cs="Times New Roman"/>
                <w:sz w:val="28"/>
                <w:szCs w:val="28"/>
              </w:rPr>
              <w:t xml:space="preserve">= 352 800 </w:t>
            </w:r>
            <w:r w:rsidRPr="003F4566">
              <w:rPr>
                <w:rFonts w:ascii="Times New Roman" w:eastAsia="Times New Roman" w:hAnsi="Times New Roman" w:cs="Times New Roman"/>
                <w:sz w:val="28"/>
                <w:szCs w:val="28"/>
              </w:rPr>
              <w:t xml:space="preserve">руб. </w:t>
            </w:r>
            <w:r w:rsidRPr="003F4566">
              <w:rPr>
                <w:rFonts w:ascii="Times New Roman" w:eastAsia="Times New Roman" w:hAnsi="Times New Roman" w:cs="Times New Roman"/>
                <w:b/>
                <w:bCs/>
                <w:sz w:val="28"/>
                <w:szCs w:val="28"/>
              </w:rPr>
              <w:t xml:space="preserve">в </w:t>
            </w:r>
            <w:r w:rsidRPr="003F4566">
              <w:rPr>
                <w:rFonts w:ascii="Times New Roman" w:eastAsia="Times New Roman" w:hAnsi="Times New Roman" w:cs="Times New Roman"/>
                <w:sz w:val="28"/>
                <w:szCs w:val="28"/>
              </w:rPr>
              <w:t>год на один кор</w:t>
            </w:r>
            <w:r w:rsidRPr="003F4566">
              <w:rPr>
                <w:rFonts w:ascii="Times New Roman" w:eastAsia="Times New Roman" w:hAnsi="Times New Roman" w:cs="Times New Roman"/>
                <w:sz w:val="28"/>
                <w:szCs w:val="28"/>
              </w:rPr>
              <w:softHyphen/>
              <w:t>пус электролиза</w:t>
            </w:r>
          </w:p>
        </w:tc>
      </w:tr>
      <w:tr w:rsidR="003F4566" w:rsidRPr="003F4566" w:rsidTr="003F4566">
        <w:trPr>
          <w:trHeight w:val="107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П</w:t>
            </w:r>
            <w:r w:rsidRPr="003F4566">
              <w:rPr>
                <w:rFonts w:ascii="Times New Roman" w:eastAsia="Times New Roman" w:hAnsi="Times New Roman" w:cs="Times New Roman"/>
                <w:sz w:val="28"/>
                <w:szCs w:val="28"/>
              </w:rPr>
              <w:t>ри заправке бункеров авто</w:t>
            </w:r>
            <w:r w:rsidRPr="003F4566">
              <w:rPr>
                <w:rFonts w:ascii="Times New Roman" w:eastAsia="Times New Roman" w:hAnsi="Times New Roman" w:cs="Times New Roman"/>
                <w:sz w:val="28"/>
                <w:szCs w:val="28"/>
              </w:rPr>
              <w:softHyphen/>
              <w:t>матической погрузки глинозе</w:t>
            </w:r>
            <w:r w:rsidRPr="003F4566">
              <w:rPr>
                <w:rFonts w:ascii="Times New Roman" w:eastAsia="Times New Roman" w:hAnsi="Times New Roman" w:cs="Times New Roman"/>
                <w:sz w:val="28"/>
                <w:szCs w:val="28"/>
              </w:rPr>
              <w:softHyphen/>
              <w:t xml:space="preserve">ма (АПГ) происходят потери </w:t>
            </w:r>
            <w:r>
              <w:rPr>
                <w:rFonts w:ascii="Times New Roman" w:eastAsia="Times New Roman" w:hAnsi="Times New Roman" w:cs="Times New Roman"/>
                <w:sz w:val="28"/>
                <w:szCs w:val="28"/>
              </w:rPr>
              <w:t xml:space="preserve"> г</w:t>
            </w:r>
            <w:r w:rsidRPr="003F4566">
              <w:rPr>
                <w:rFonts w:ascii="Times New Roman" w:eastAsia="Times New Roman" w:hAnsi="Times New Roman" w:cs="Times New Roman"/>
                <w:sz w:val="28"/>
                <w:szCs w:val="28"/>
              </w:rPr>
              <w:t>линозема от пыления</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sidRPr="003F4566">
              <w:rPr>
                <w:rFonts w:ascii="Times New Roman" w:eastAsia="Times New Roman" w:hAnsi="Times New Roman" w:cs="Times New Roman"/>
                <w:sz w:val="28"/>
                <w:szCs w:val="28"/>
              </w:rPr>
              <w:t>Смонтировать на бункере АПГ воздушный фильтр для снижения давления воздуха в бункере и снижения потерь глинозема от пыления</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sidRPr="003F4566">
              <w:rPr>
                <w:rFonts w:ascii="Times New Roman" w:hAnsi="Times New Roman" w:cs="Times New Roman"/>
                <w:sz w:val="28"/>
                <w:szCs w:val="28"/>
              </w:rPr>
              <w:t xml:space="preserve">1125 </w:t>
            </w:r>
            <w:r w:rsidRPr="003F4566">
              <w:rPr>
                <w:rFonts w:ascii="Times New Roman" w:eastAsia="Times New Roman" w:hAnsi="Times New Roman" w:cs="Times New Roman"/>
                <w:sz w:val="28"/>
                <w:szCs w:val="28"/>
              </w:rPr>
              <w:t>тыс. руб. в год на один кор</w:t>
            </w:r>
            <w:r w:rsidRPr="003F4566">
              <w:rPr>
                <w:rFonts w:ascii="Times New Roman" w:eastAsia="Times New Roman" w:hAnsi="Times New Roman" w:cs="Times New Roman"/>
                <w:sz w:val="28"/>
                <w:szCs w:val="28"/>
              </w:rPr>
              <w:softHyphen/>
              <w:t>пус электролиза</w:t>
            </w:r>
          </w:p>
        </w:tc>
      </w:tr>
      <w:tr w:rsidR="003F4566" w:rsidRPr="003F4566" w:rsidTr="003F4566">
        <w:trPr>
          <w:trHeight w:val="1062"/>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sidRPr="003F4566">
              <w:rPr>
                <w:rFonts w:ascii="Times New Roman" w:eastAsia="Times New Roman" w:hAnsi="Times New Roman" w:cs="Times New Roman"/>
                <w:sz w:val="28"/>
                <w:szCs w:val="28"/>
              </w:rPr>
              <w:t>При подсыпке глинозема на корку электролита с помо</w:t>
            </w:r>
            <w:r w:rsidRPr="003F4566">
              <w:rPr>
                <w:rFonts w:ascii="Times New Roman" w:eastAsia="Times New Roman" w:hAnsi="Times New Roman" w:cs="Times New Roman"/>
                <w:sz w:val="28"/>
                <w:szCs w:val="28"/>
              </w:rPr>
              <w:softHyphen/>
              <w:t>щью МЗГ «ХЕНКОН» проис</w:t>
            </w:r>
            <w:r w:rsidRPr="003F4566">
              <w:rPr>
                <w:rFonts w:ascii="Times New Roman" w:eastAsia="Times New Roman" w:hAnsi="Times New Roman" w:cs="Times New Roman"/>
                <w:sz w:val="28"/>
                <w:szCs w:val="28"/>
              </w:rPr>
              <w:softHyphen/>
              <w:t>ходят потери глинозема от пыления</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sidRPr="003F4566">
              <w:rPr>
                <w:rFonts w:ascii="Times New Roman" w:eastAsia="Times New Roman" w:hAnsi="Times New Roman" w:cs="Times New Roman"/>
                <w:sz w:val="28"/>
                <w:szCs w:val="28"/>
              </w:rPr>
              <w:t>Смонтировать на питатель МЗГ щелевую насадку, которая поз</w:t>
            </w:r>
            <w:r w:rsidRPr="003F4566">
              <w:rPr>
                <w:rFonts w:ascii="Times New Roman" w:eastAsia="Times New Roman" w:hAnsi="Times New Roman" w:cs="Times New Roman"/>
                <w:sz w:val="28"/>
                <w:szCs w:val="28"/>
              </w:rPr>
              <w:softHyphen/>
              <w:t>воляет снизить потери глинозе</w:t>
            </w:r>
            <w:r w:rsidRPr="003F4566">
              <w:rPr>
                <w:rFonts w:ascii="Times New Roman" w:eastAsia="Times New Roman" w:hAnsi="Times New Roman" w:cs="Times New Roman"/>
                <w:sz w:val="28"/>
                <w:szCs w:val="28"/>
              </w:rPr>
              <w:softHyphen/>
              <w:t>ма от пыления</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sidRPr="003F4566">
              <w:rPr>
                <w:rFonts w:ascii="Times New Roman" w:eastAsia="Times New Roman" w:hAnsi="Times New Roman" w:cs="Times New Roman"/>
                <w:sz w:val="28"/>
                <w:szCs w:val="28"/>
              </w:rPr>
              <w:t>Снижение потерь глинозема, улуч</w:t>
            </w:r>
            <w:r w:rsidRPr="003F4566">
              <w:rPr>
                <w:rFonts w:ascii="Times New Roman" w:eastAsia="Times New Roman" w:hAnsi="Times New Roman" w:cs="Times New Roman"/>
                <w:sz w:val="28"/>
                <w:szCs w:val="28"/>
              </w:rPr>
              <w:softHyphen/>
              <w:t>шение экологии</w:t>
            </w:r>
          </w:p>
        </w:tc>
      </w:tr>
      <w:tr w:rsidR="003F4566" w:rsidRPr="003F4566" w:rsidTr="003F4566">
        <w:trPr>
          <w:trHeight w:val="86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sidRPr="003F4566">
              <w:rPr>
                <w:rFonts w:ascii="Times New Roman" w:eastAsia="Times New Roman" w:hAnsi="Times New Roman" w:cs="Times New Roman"/>
                <w:sz w:val="28"/>
                <w:szCs w:val="28"/>
              </w:rPr>
              <w:t>Хранение технологического инструмента на пирамидах приводит к созданию излиш</w:t>
            </w:r>
            <w:r w:rsidRPr="003F4566">
              <w:rPr>
                <w:rFonts w:ascii="Times New Roman" w:eastAsia="Times New Roman" w:hAnsi="Times New Roman" w:cs="Times New Roman"/>
                <w:sz w:val="28"/>
                <w:szCs w:val="28"/>
              </w:rPr>
              <w:softHyphen/>
              <w:t>них запасов</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sidRPr="003F4566">
              <w:rPr>
                <w:rFonts w:ascii="Times New Roman" w:eastAsia="Times New Roman" w:hAnsi="Times New Roman" w:cs="Times New Roman"/>
                <w:sz w:val="28"/>
                <w:szCs w:val="28"/>
              </w:rPr>
              <w:t>Изготовить телеги для хранения и перевозки инструмента к мес</w:t>
            </w:r>
            <w:r w:rsidRPr="003F4566">
              <w:rPr>
                <w:rFonts w:ascii="Times New Roman" w:eastAsia="Times New Roman" w:hAnsi="Times New Roman" w:cs="Times New Roman"/>
                <w:sz w:val="28"/>
                <w:szCs w:val="28"/>
              </w:rPr>
              <w:softHyphen/>
              <w:t>ту выполнения работ</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r w:rsidRPr="003F4566">
              <w:rPr>
                <w:rFonts w:ascii="Times New Roman" w:eastAsia="Times New Roman" w:hAnsi="Times New Roman" w:cs="Times New Roman"/>
                <w:sz w:val="28"/>
                <w:szCs w:val="28"/>
              </w:rPr>
              <w:t>Экономия инс</w:t>
            </w:r>
            <w:r w:rsidRPr="003F4566">
              <w:rPr>
                <w:rFonts w:ascii="Times New Roman" w:eastAsia="Times New Roman" w:hAnsi="Times New Roman" w:cs="Times New Roman"/>
                <w:sz w:val="28"/>
                <w:szCs w:val="28"/>
              </w:rPr>
              <w:softHyphen/>
              <w:t>трумента, улуч</w:t>
            </w:r>
            <w:r w:rsidRPr="003F4566">
              <w:rPr>
                <w:rFonts w:ascii="Times New Roman" w:eastAsia="Times New Roman" w:hAnsi="Times New Roman" w:cs="Times New Roman"/>
                <w:sz w:val="28"/>
                <w:szCs w:val="28"/>
              </w:rPr>
              <w:softHyphen/>
              <w:t>шение условий труда</w:t>
            </w:r>
          </w:p>
        </w:tc>
      </w:tr>
      <w:tr w:rsidR="003F4566" w:rsidRPr="003F4566" w:rsidTr="003F4566">
        <w:trPr>
          <w:trHeight w:val="14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p>
        </w:tc>
      </w:tr>
    </w:tbl>
    <w:p w:rsidR="003F4566" w:rsidRDefault="003F4566" w:rsidP="003F4566">
      <w:pPr>
        <w:shd w:val="clear" w:color="auto" w:fill="FFFFFF"/>
        <w:autoSpaceDE w:val="0"/>
        <w:autoSpaceDN w:val="0"/>
        <w:adjustRightInd w:val="0"/>
        <w:spacing w:after="0" w:line="240" w:lineRule="auto"/>
        <w:rPr>
          <w:rFonts w:ascii="Times New Roman" w:hAnsi="Times New Roman" w:cs="Times New Roman"/>
          <w:b/>
          <w:bCs/>
          <w:sz w:val="28"/>
          <w:szCs w:val="28"/>
        </w:rPr>
      </w:pPr>
    </w:p>
    <w:p w:rsidR="003F4566" w:rsidRDefault="003F4566" w:rsidP="003F4566">
      <w:pPr>
        <w:shd w:val="clear" w:color="auto" w:fill="FFFFFF"/>
        <w:autoSpaceDE w:val="0"/>
        <w:autoSpaceDN w:val="0"/>
        <w:adjustRightInd w:val="0"/>
        <w:spacing w:after="0" w:line="240" w:lineRule="auto"/>
        <w:rPr>
          <w:rFonts w:ascii="Times New Roman" w:hAnsi="Times New Roman" w:cs="Times New Roman"/>
          <w:b/>
          <w:bCs/>
          <w:sz w:val="28"/>
          <w:szCs w:val="28"/>
        </w:rPr>
      </w:pPr>
    </w:p>
    <w:p w:rsidR="003F4566" w:rsidRPr="003F4566" w:rsidRDefault="003F4566" w:rsidP="003F4566">
      <w:pPr>
        <w:pStyle w:val="2"/>
      </w:pPr>
      <w:r w:rsidRPr="003F4566">
        <w:t xml:space="preserve"> </w:t>
      </w:r>
      <w:bookmarkStart w:id="69" w:name="_Toc377388403"/>
      <w:r w:rsidRPr="003F4566">
        <w:t xml:space="preserve">4.7 </w:t>
      </w:r>
      <w:r w:rsidRPr="003F4566">
        <w:rPr>
          <w:rFonts w:eastAsia="Times New Roman"/>
        </w:rPr>
        <w:t>МЕНЕДЖМЕНТ ЗАПРОСОВ. ПЛАНИРОВАНИЕ И ВЕДЕНИЕ ПЛАНОВ В КОНЦЕПЦИИ БЕРЕЖЛИВОГО ПРОИЗВОДСТВА</w:t>
      </w:r>
      <w:bookmarkEnd w:id="69"/>
    </w:p>
    <w:p w:rsidR="003F4566" w:rsidRDefault="003F4566" w:rsidP="003F4566">
      <w:pPr>
        <w:shd w:val="clear" w:color="auto" w:fill="FFFFFF"/>
        <w:autoSpaceDE w:val="0"/>
        <w:autoSpaceDN w:val="0"/>
        <w:adjustRightInd w:val="0"/>
        <w:spacing w:after="0" w:line="240" w:lineRule="auto"/>
        <w:rPr>
          <w:rFonts w:ascii="Times New Roman" w:hAnsi="Times New Roman" w:cs="Times New Roman"/>
          <w:b/>
          <w:bCs/>
          <w:sz w:val="28"/>
          <w:szCs w:val="28"/>
        </w:rPr>
      </w:pPr>
    </w:p>
    <w:p w:rsidR="003F4566" w:rsidRPr="003F4566" w:rsidRDefault="003F4566" w:rsidP="003F4566">
      <w:pPr>
        <w:pStyle w:val="3"/>
        <w:rPr>
          <w:rFonts w:eastAsia="Times New Roman"/>
          <w:sz w:val="28"/>
          <w:szCs w:val="28"/>
        </w:rPr>
      </w:pPr>
      <w:bookmarkStart w:id="70" w:name="_Toc377388404"/>
      <w:r w:rsidRPr="003F4566">
        <w:rPr>
          <w:sz w:val="28"/>
          <w:szCs w:val="28"/>
        </w:rPr>
        <w:t xml:space="preserve">4.7.1. </w:t>
      </w:r>
      <w:r w:rsidRPr="003F4566">
        <w:rPr>
          <w:rFonts w:eastAsia="Times New Roman"/>
          <w:sz w:val="28"/>
          <w:szCs w:val="28"/>
        </w:rPr>
        <w:t xml:space="preserve">Планирование по стандартам </w:t>
      </w:r>
      <w:r w:rsidRPr="003F4566">
        <w:rPr>
          <w:rFonts w:eastAsia="Times New Roman"/>
          <w:sz w:val="28"/>
          <w:szCs w:val="28"/>
          <w:lang w:val="en-US"/>
        </w:rPr>
        <w:t>MRP</w:t>
      </w:r>
      <w:bookmarkEnd w:id="70"/>
    </w:p>
    <w:p w:rsidR="003F4566" w:rsidRPr="003F4566" w:rsidRDefault="003F4566" w:rsidP="003F4566">
      <w:pPr>
        <w:shd w:val="clear" w:color="auto" w:fill="FFFFFF"/>
        <w:autoSpaceDE w:val="0"/>
        <w:autoSpaceDN w:val="0"/>
        <w:adjustRightInd w:val="0"/>
        <w:spacing w:after="0" w:line="240" w:lineRule="auto"/>
        <w:rPr>
          <w:rFonts w:ascii="Times New Roman" w:hAnsi="Times New Roman" w:cs="Times New Roman"/>
          <w:sz w:val="28"/>
          <w:szCs w:val="28"/>
        </w:rPr>
      </w:pPr>
    </w:p>
    <w:p w:rsidR="003F4566" w:rsidRDefault="003F4566" w:rsidP="003F4566">
      <w:pPr>
        <w:shd w:val="clear" w:color="auto" w:fill="FFFFFF"/>
        <w:autoSpaceDE w:val="0"/>
        <w:autoSpaceDN w:val="0"/>
        <w:adjustRightInd w:val="0"/>
        <w:spacing w:after="0" w:line="240" w:lineRule="auto"/>
        <w:rPr>
          <w:rFonts w:ascii="Times New Roman" w:eastAsia="Times New Roman" w:hAnsi="Times New Roman" w:cs="Times New Roman"/>
          <w:i/>
          <w:iCs/>
          <w:sz w:val="28"/>
          <w:szCs w:val="28"/>
        </w:rPr>
      </w:pPr>
    </w:p>
    <w:p w:rsidR="003F4566" w:rsidRDefault="003F4566" w:rsidP="003F4566">
      <w:pPr>
        <w:shd w:val="clear" w:color="auto" w:fill="FFFFFF"/>
        <w:autoSpaceDE w:val="0"/>
        <w:autoSpaceDN w:val="0"/>
        <w:adjustRightInd w:val="0"/>
        <w:spacing w:after="0" w:line="240" w:lineRule="auto"/>
        <w:rPr>
          <w:rFonts w:ascii="Times New Roman" w:eastAsia="Times New Roman" w:hAnsi="Times New Roman" w:cs="Times New Roman"/>
          <w:i/>
          <w:iCs/>
          <w:sz w:val="28"/>
          <w:szCs w:val="28"/>
        </w:rPr>
      </w:pPr>
    </w:p>
    <w:p w:rsidR="003F4566" w:rsidRPr="00A24DD9" w:rsidRDefault="003F4566" w:rsidP="00A24DD9">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24DD9">
        <w:rPr>
          <w:rFonts w:ascii="Times New Roman" w:eastAsia="Times New Roman" w:hAnsi="Times New Roman" w:cs="Times New Roman"/>
          <w:i/>
          <w:iCs/>
          <w:sz w:val="28"/>
          <w:szCs w:val="28"/>
        </w:rPr>
        <w:lastRenderedPageBreak/>
        <w:t xml:space="preserve">Принцип сокращения расходов путем полного исключения потерь </w:t>
      </w:r>
      <w:r w:rsidRPr="00A24DD9">
        <w:rPr>
          <w:rFonts w:ascii="Times New Roman" w:eastAsia="Times New Roman" w:hAnsi="Times New Roman" w:cs="Times New Roman"/>
          <w:sz w:val="28"/>
          <w:szCs w:val="28"/>
        </w:rPr>
        <w:t>мо</w:t>
      </w:r>
      <w:r w:rsidRPr="00A24DD9">
        <w:rPr>
          <w:rFonts w:ascii="Times New Roman" w:eastAsia="Times New Roman" w:hAnsi="Times New Roman" w:cs="Times New Roman"/>
          <w:sz w:val="28"/>
          <w:szCs w:val="28"/>
        </w:rPr>
        <w:softHyphen/>
        <w:t>жет быть реализован с помощью системы планирования материаль</w:t>
      </w:r>
      <w:r w:rsidRPr="00A24DD9">
        <w:rPr>
          <w:rFonts w:ascii="Times New Roman" w:eastAsia="Times New Roman" w:hAnsi="Times New Roman" w:cs="Times New Roman"/>
          <w:sz w:val="28"/>
          <w:szCs w:val="28"/>
        </w:rPr>
        <w:softHyphen/>
        <w:t xml:space="preserve">ных ресурсов </w:t>
      </w:r>
      <w:r w:rsidRPr="00A24DD9">
        <w:rPr>
          <w:rFonts w:ascii="Times New Roman" w:eastAsia="Times New Roman" w:hAnsi="Times New Roman" w:cs="Times New Roman"/>
          <w:i/>
          <w:iCs/>
          <w:sz w:val="28"/>
          <w:szCs w:val="28"/>
        </w:rPr>
        <w:t>(</w:t>
      </w:r>
      <w:r w:rsidRPr="00A24DD9">
        <w:rPr>
          <w:rFonts w:ascii="Times New Roman" w:eastAsia="Times New Roman" w:hAnsi="Times New Roman" w:cs="Times New Roman"/>
          <w:i/>
          <w:iCs/>
          <w:sz w:val="28"/>
          <w:szCs w:val="28"/>
          <w:lang w:val="en-US"/>
        </w:rPr>
        <w:t>Materials</w:t>
      </w:r>
      <w:r w:rsidRPr="00A24DD9">
        <w:rPr>
          <w:rFonts w:ascii="Times New Roman" w:eastAsia="Times New Roman" w:hAnsi="Times New Roman" w:cs="Times New Roman"/>
          <w:i/>
          <w:iCs/>
          <w:sz w:val="28"/>
          <w:szCs w:val="28"/>
        </w:rPr>
        <w:t xml:space="preserve"> </w:t>
      </w:r>
      <w:r w:rsidRPr="00A24DD9">
        <w:rPr>
          <w:rFonts w:ascii="Times New Roman" w:eastAsia="Times New Roman" w:hAnsi="Times New Roman" w:cs="Times New Roman"/>
          <w:i/>
          <w:iCs/>
          <w:sz w:val="28"/>
          <w:szCs w:val="28"/>
          <w:lang w:val="en-US"/>
        </w:rPr>
        <w:t>Requirement</w:t>
      </w:r>
      <w:r w:rsidRPr="00A24DD9">
        <w:rPr>
          <w:rFonts w:ascii="Times New Roman" w:eastAsia="Times New Roman" w:hAnsi="Times New Roman" w:cs="Times New Roman"/>
          <w:i/>
          <w:iCs/>
          <w:sz w:val="28"/>
          <w:szCs w:val="28"/>
        </w:rPr>
        <w:t xml:space="preserve"> </w:t>
      </w:r>
      <w:r w:rsidRPr="00A24DD9">
        <w:rPr>
          <w:rFonts w:ascii="Times New Roman" w:eastAsia="Times New Roman" w:hAnsi="Times New Roman" w:cs="Times New Roman"/>
          <w:i/>
          <w:iCs/>
          <w:sz w:val="28"/>
          <w:szCs w:val="28"/>
          <w:lang w:val="en-US"/>
        </w:rPr>
        <w:t>Planning</w:t>
      </w:r>
      <w:r w:rsidRPr="00A24DD9">
        <w:rPr>
          <w:rFonts w:ascii="Times New Roman" w:eastAsia="Times New Roman" w:hAnsi="Times New Roman" w:cs="Times New Roman"/>
          <w:i/>
          <w:iCs/>
          <w:sz w:val="28"/>
          <w:szCs w:val="28"/>
        </w:rPr>
        <w:t xml:space="preserve">, </w:t>
      </w:r>
      <w:r w:rsidRPr="00A24DD9">
        <w:rPr>
          <w:rFonts w:ascii="Times New Roman" w:eastAsia="Times New Roman" w:hAnsi="Times New Roman" w:cs="Times New Roman"/>
          <w:i/>
          <w:iCs/>
          <w:sz w:val="28"/>
          <w:szCs w:val="28"/>
          <w:lang w:val="en-US"/>
        </w:rPr>
        <w:t>MRP</w:t>
      </w:r>
      <w:r w:rsidRPr="00A24DD9">
        <w:rPr>
          <w:rFonts w:ascii="Times New Roman" w:eastAsia="Times New Roman" w:hAnsi="Times New Roman" w:cs="Times New Roman"/>
          <w:i/>
          <w:iCs/>
          <w:sz w:val="28"/>
          <w:szCs w:val="28"/>
        </w:rPr>
        <w:t xml:space="preserve">). </w:t>
      </w:r>
      <w:r w:rsidRPr="00A24DD9">
        <w:rPr>
          <w:rFonts w:ascii="Times New Roman" w:eastAsia="Times New Roman" w:hAnsi="Times New Roman" w:cs="Times New Roman"/>
          <w:sz w:val="28"/>
          <w:szCs w:val="28"/>
        </w:rPr>
        <w:t xml:space="preserve">Стандарты </w:t>
      </w:r>
      <w:r w:rsidRPr="00A24DD9">
        <w:rPr>
          <w:rFonts w:ascii="Times New Roman" w:eastAsia="Times New Roman" w:hAnsi="Times New Roman" w:cs="Times New Roman"/>
          <w:i/>
          <w:iCs/>
          <w:sz w:val="28"/>
          <w:szCs w:val="28"/>
          <w:lang w:val="en-US"/>
        </w:rPr>
        <w:t>MRP</w:t>
      </w:r>
      <w:r w:rsidRPr="00A24DD9">
        <w:rPr>
          <w:rFonts w:ascii="Times New Roman" w:eastAsia="Times New Roman" w:hAnsi="Times New Roman" w:cs="Times New Roman"/>
          <w:i/>
          <w:iCs/>
          <w:sz w:val="28"/>
          <w:szCs w:val="28"/>
        </w:rPr>
        <w:t xml:space="preserve"> </w:t>
      </w:r>
      <w:r w:rsidRPr="00A24DD9">
        <w:rPr>
          <w:rFonts w:ascii="Times New Roman" w:eastAsia="Times New Roman" w:hAnsi="Times New Roman" w:cs="Times New Roman"/>
          <w:sz w:val="28"/>
          <w:szCs w:val="28"/>
        </w:rPr>
        <w:t xml:space="preserve">— одни из первых стандартов качественного управления. В их семейство входят стандарт </w:t>
      </w:r>
      <w:r w:rsidRPr="00A24DD9">
        <w:rPr>
          <w:rFonts w:ascii="Times New Roman" w:eastAsia="Times New Roman" w:hAnsi="Times New Roman" w:cs="Times New Roman"/>
          <w:i/>
          <w:iCs/>
          <w:sz w:val="28"/>
          <w:szCs w:val="28"/>
          <w:lang w:val="en-US"/>
        </w:rPr>
        <w:t>MRP</w:t>
      </w:r>
      <w:r w:rsidRPr="00A24DD9">
        <w:rPr>
          <w:rFonts w:ascii="Times New Roman" w:eastAsia="Times New Roman" w:hAnsi="Times New Roman" w:cs="Times New Roman"/>
          <w:i/>
          <w:iCs/>
          <w:sz w:val="28"/>
          <w:szCs w:val="28"/>
        </w:rPr>
        <w:t xml:space="preserve">, </w:t>
      </w:r>
      <w:r w:rsidRPr="00A24DD9">
        <w:rPr>
          <w:rFonts w:ascii="Times New Roman" w:eastAsia="Times New Roman" w:hAnsi="Times New Roman" w:cs="Times New Roman"/>
          <w:sz w:val="28"/>
          <w:szCs w:val="28"/>
        </w:rPr>
        <w:t xml:space="preserve">стандарт </w:t>
      </w:r>
      <w:r w:rsidRPr="00A24DD9">
        <w:rPr>
          <w:rFonts w:ascii="Times New Roman" w:eastAsia="Times New Roman" w:hAnsi="Times New Roman" w:cs="Times New Roman"/>
          <w:i/>
          <w:iCs/>
          <w:sz w:val="28"/>
          <w:szCs w:val="28"/>
          <w:lang w:val="en-US"/>
        </w:rPr>
        <w:t>MRPII</w:t>
      </w:r>
      <w:r w:rsidRPr="00A24DD9">
        <w:rPr>
          <w:rFonts w:ascii="Times New Roman" w:eastAsia="Times New Roman" w:hAnsi="Times New Roman" w:cs="Times New Roman"/>
          <w:i/>
          <w:iCs/>
          <w:sz w:val="28"/>
          <w:szCs w:val="28"/>
        </w:rPr>
        <w:t xml:space="preserve"> </w:t>
      </w:r>
      <w:r w:rsidRPr="00A24DD9">
        <w:rPr>
          <w:rFonts w:ascii="Times New Roman" w:eastAsia="Times New Roman" w:hAnsi="Times New Roman" w:cs="Times New Roman"/>
          <w:sz w:val="28"/>
          <w:szCs w:val="28"/>
        </w:rPr>
        <w:t xml:space="preserve">и стандарт </w:t>
      </w:r>
      <w:r w:rsidRPr="00A24DD9">
        <w:rPr>
          <w:rFonts w:ascii="Times New Roman" w:eastAsia="Times New Roman" w:hAnsi="Times New Roman" w:cs="Times New Roman"/>
          <w:i/>
          <w:iCs/>
          <w:sz w:val="28"/>
          <w:szCs w:val="28"/>
          <w:lang w:val="en-US"/>
        </w:rPr>
        <w:t>ERP</w:t>
      </w:r>
      <w:r w:rsidRPr="00A24DD9">
        <w:rPr>
          <w:rFonts w:ascii="Times New Roman" w:eastAsia="Times New Roman" w:hAnsi="Times New Roman" w:cs="Times New Roman"/>
          <w:i/>
          <w:iCs/>
          <w:sz w:val="28"/>
          <w:szCs w:val="28"/>
        </w:rPr>
        <w:t xml:space="preserve">. </w:t>
      </w:r>
      <w:r w:rsidRPr="00A24DD9">
        <w:rPr>
          <w:rFonts w:ascii="Times New Roman" w:eastAsia="Times New Roman" w:hAnsi="Times New Roman" w:cs="Times New Roman"/>
          <w:sz w:val="28"/>
          <w:szCs w:val="28"/>
        </w:rPr>
        <w:t>Эти стандарты относятся к группе так называемых фактических стандартов, т. е. они не были официально утверждены ни одной из организаций в сфере стандартизации, но масса предприятий их применяет.</w:t>
      </w:r>
    </w:p>
    <w:p w:rsidR="00A24DD9" w:rsidRPr="00A24DD9" w:rsidRDefault="003F4566" w:rsidP="00A24DD9">
      <w:pPr>
        <w:jc w:val="both"/>
        <w:rPr>
          <w:rFonts w:ascii="Times New Roman" w:eastAsia="Times New Roman" w:hAnsi="Times New Roman" w:cs="Times New Roman"/>
          <w:sz w:val="28"/>
          <w:szCs w:val="28"/>
        </w:rPr>
      </w:pPr>
      <w:r w:rsidRPr="00A24DD9">
        <w:rPr>
          <w:rFonts w:ascii="Times New Roman" w:eastAsia="Times New Roman" w:hAnsi="Times New Roman" w:cs="Times New Roman"/>
          <w:sz w:val="28"/>
          <w:szCs w:val="28"/>
        </w:rPr>
        <w:t>Стандарты этого семейства посвящены управлению процесса</w:t>
      </w:r>
      <w:r w:rsidRPr="00A24DD9">
        <w:rPr>
          <w:rFonts w:ascii="Times New Roman" w:eastAsia="Times New Roman" w:hAnsi="Times New Roman" w:cs="Times New Roman"/>
          <w:sz w:val="28"/>
          <w:szCs w:val="28"/>
        </w:rPr>
        <w:softHyphen/>
        <w:t>ми производственного планирования и материально-технического снабжения производства. Задачей обычной системы управления про</w:t>
      </w:r>
      <w:r w:rsidRPr="00A24DD9">
        <w:rPr>
          <w:rFonts w:ascii="Times New Roman" w:eastAsia="Times New Roman" w:hAnsi="Times New Roman" w:cs="Times New Roman"/>
          <w:sz w:val="28"/>
          <w:szCs w:val="28"/>
        </w:rPr>
        <w:softHyphen/>
        <w:t>изводством является выполнение графика производства (рис. 4.11).</w:t>
      </w:r>
    </w:p>
    <w:p w:rsidR="00A24DD9" w:rsidRPr="00A24DD9" w:rsidRDefault="00A24DD9" w:rsidP="00A24DD9">
      <w:pPr>
        <w:shd w:val="clear" w:color="auto" w:fill="FFFFFF"/>
        <w:autoSpaceDE w:val="0"/>
        <w:autoSpaceDN w:val="0"/>
        <w:adjustRightInd w:val="0"/>
        <w:spacing w:after="0" w:line="240" w:lineRule="auto"/>
        <w:jc w:val="both"/>
        <w:rPr>
          <w:rFonts w:ascii="Arial" w:hAnsi="Arial" w:cs="Arial"/>
          <w:sz w:val="28"/>
          <w:szCs w:val="28"/>
        </w:rPr>
      </w:pPr>
      <w:r w:rsidRPr="00A24DD9">
        <w:rPr>
          <w:rFonts w:ascii="Times New Roman" w:eastAsia="Times New Roman" w:hAnsi="Times New Roman" w:cs="Times New Roman"/>
          <w:sz w:val="28"/>
          <w:szCs w:val="28"/>
        </w:rPr>
        <w:t>Это достигается благодаря запасам на всех этапах производственно</w:t>
      </w:r>
      <w:r w:rsidRPr="00A24DD9">
        <w:rPr>
          <w:rFonts w:ascii="Times New Roman" w:eastAsia="Times New Roman" w:hAnsi="Times New Roman" w:cs="Times New Roman"/>
          <w:sz w:val="28"/>
          <w:szCs w:val="28"/>
        </w:rPr>
        <w:softHyphen/>
        <w:t>го процесса на случай сбоев на любом этапе процесса или изменений потребностей. Однако на практике такая система создает значитель</w:t>
      </w:r>
      <w:r w:rsidRPr="00A24DD9">
        <w:rPr>
          <w:rFonts w:ascii="Times New Roman" w:eastAsia="Times New Roman" w:hAnsi="Times New Roman" w:cs="Times New Roman"/>
          <w:sz w:val="28"/>
          <w:szCs w:val="28"/>
        </w:rPr>
        <w:softHyphen/>
        <w:t>ную несбалансированность запасов между этапами, что приводит к образованию «замороженных» запасов. С другой стороны, образуется избыток оборудования и рабочей силы, что несовместимо с принци</w:t>
      </w:r>
      <w:r w:rsidRPr="00A24DD9">
        <w:rPr>
          <w:rFonts w:ascii="Times New Roman" w:eastAsia="Times New Roman" w:hAnsi="Times New Roman" w:cs="Times New Roman"/>
          <w:sz w:val="28"/>
          <w:szCs w:val="28"/>
        </w:rPr>
        <w:softHyphen/>
        <w:t>пами высокоэффективного производства.</w:t>
      </w:r>
    </w:p>
    <w:p w:rsidR="00A24DD9" w:rsidRPr="00A24DD9" w:rsidRDefault="00A24DD9" w:rsidP="00A24DD9">
      <w:pPr>
        <w:shd w:val="clear" w:color="auto" w:fill="FFFFFF"/>
        <w:autoSpaceDE w:val="0"/>
        <w:autoSpaceDN w:val="0"/>
        <w:adjustRightInd w:val="0"/>
        <w:spacing w:after="0" w:line="240" w:lineRule="auto"/>
        <w:jc w:val="both"/>
        <w:rPr>
          <w:rFonts w:ascii="Arial" w:hAnsi="Arial" w:cs="Arial"/>
          <w:sz w:val="28"/>
          <w:szCs w:val="28"/>
        </w:rPr>
      </w:pPr>
      <w:r w:rsidRPr="00A24DD9">
        <w:rPr>
          <w:rFonts w:ascii="Times New Roman" w:eastAsia="Times New Roman" w:hAnsi="Times New Roman" w:cs="Times New Roman"/>
          <w:i/>
          <w:iCs/>
          <w:sz w:val="28"/>
          <w:szCs w:val="28"/>
        </w:rPr>
        <w:t xml:space="preserve">Производство и </w:t>
      </w:r>
      <w:r w:rsidRPr="00A24DD9">
        <w:rPr>
          <w:rFonts w:ascii="Times New Roman" w:eastAsia="Times New Roman" w:hAnsi="Times New Roman" w:cs="Times New Roman"/>
          <w:i/>
          <w:iCs/>
          <w:sz w:val="28"/>
          <w:szCs w:val="28"/>
          <w:lang w:val="en-US"/>
        </w:rPr>
        <w:t>MRR</w:t>
      </w:r>
      <w:r w:rsidRPr="00A24DD9">
        <w:rPr>
          <w:rFonts w:ascii="Times New Roman" w:eastAsia="Times New Roman" w:hAnsi="Times New Roman" w:cs="Times New Roman"/>
          <w:i/>
          <w:iCs/>
          <w:sz w:val="28"/>
          <w:szCs w:val="28"/>
        </w:rPr>
        <w:t xml:space="preserve"> </w:t>
      </w:r>
      <w:r w:rsidRPr="00A24DD9">
        <w:rPr>
          <w:rFonts w:ascii="Times New Roman" w:eastAsia="Times New Roman" w:hAnsi="Times New Roman" w:cs="Times New Roman"/>
          <w:sz w:val="28"/>
          <w:szCs w:val="28"/>
        </w:rPr>
        <w:t>Чтобы избежать несбалансированного мате</w:t>
      </w:r>
      <w:r w:rsidRPr="00A24DD9">
        <w:rPr>
          <w:rFonts w:ascii="Times New Roman" w:eastAsia="Times New Roman" w:hAnsi="Times New Roman" w:cs="Times New Roman"/>
          <w:sz w:val="28"/>
          <w:szCs w:val="28"/>
        </w:rPr>
        <w:softHyphen/>
        <w:t>риального запаса и избытка оборудования и рабочих, созданы схемы производства, которые можно приспосабливать к колебаниям в про</w:t>
      </w:r>
      <w:r w:rsidRPr="00A24DD9">
        <w:rPr>
          <w:rFonts w:ascii="Times New Roman" w:eastAsia="Times New Roman" w:hAnsi="Times New Roman" w:cs="Times New Roman"/>
          <w:sz w:val="28"/>
          <w:szCs w:val="28"/>
        </w:rPr>
        <w:softHyphen/>
        <w:t>изводстве, происходящим из-за сбоев или изменения спроса. С этой целью необходимо направить усилия на развитие системы производс</w:t>
      </w:r>
      <w:r w:rsidRPr="00A24DD9">
        <w:rPr>
          <w:rFonts w:ascii="Times New Roman" w:eastAsia="Times New Roman" w:hAnsi="Times New Roman" w:cs="Times New Roman"/>
          <w:sz w:val="28"/>
          <w:szCs w:val="28"/>
        </w:rPr>
        <w:softHyphen/>
        <w:t>тва, способной сократить время цикла между поступлением материа</w:t>
      </w:r>
      <w:r w:rsidRPr="00A24DD9">
        <w:rPr>
          <w:rFonts w:ascii="Times New Roman" w:eastAsia="Times New Roman" w:hAnsi="Times New Roman" w:cs="Times New Roman"/>
          <w:sz w:val="28"/>
          <w:szCs w:val="28"/>
        </w:rPr>
        <w:softHyphen/>
        <w:t>лов и выходом готового продукта.</w:t>
      </w:r>
    </w:p>
    <w:p w:rsidR="00A24DD9" w:rsidRPr="00A24DD9" w:rsidRDefault="00A24DD9" w:rsidP="00A24DD9">
      <w:pPr>
        <w:shd w:val="clear" w:color="auto" w:fill="FFFFFF"/>
        <w:autoSpaceDE w:val="0"/>
        <w:autoSpaceDN w:val="0"/>
        <w:adjustRightInd w:val="0"/>
        <w:spacing w:after="0" w:line="240" w:lineRule="auto"/>
        <w:jc w:val="both"/>
        <w:rPr>
          <w:rFonts w:ascii="Arial" w:hAnsi="Arial" w:cs="Arial"/>
          <w:sz w:val="28"/>
          <w:szCs w:val="28"/>
        </w:rPr>
      </w:pPr>
      <w:r w:rsidRPr="00A24DD9">
        <w:rPr>
          <w:rFonts w:ascii="Times New Roman" w:eastAsia="Times New Roman" w:hAnsi="Times New Roman" w:cs="Times New Roman"/>
          <w:sz w:val="28"/>
          <w:szCs w:val="28"/>
        </w:rPr>
        <w:t xml:space="preserve">Система </w:t>
      </w:r>
      <w:r w:rsidRPr="00A24DD9">
        <w:rPr>
          <w:rFonts w:ascii="Times New Roman" w:eastAsia="Times New Roman" w:hAnsi="Times New Roman" w:cs="Times New Roman"/>
          <w:sz w:val="28"/>
          <w:szCs w:val="28"/>
          <w:lang w:val="en-US"/>
        </w:rPr>
        <w:t>MRP</w:t>
      </w:r>
      <w:r w:rsidRPr="00A24DD9">
        <w:rPr>
          <w:rFonts w:ascii="Times New Roman" w:eastAsia="Times New Roman" w:hAnsi="Times New Roman" w:cs="Times New Roman"/>
          <w:sz w:val="28"/>
          <w:szCs w:val="28"/>
        </w:rPr>
        <w:t xml:space="preserve"> — это метод сокращения времени выполнения за</w:t>
      </w:r>
      <w:r w:rsidRPr="00A24DD9">
        <w:rPr>
          <w:rFonts w:ascii="Times New Roman" w:eastAsia="Times New Roman" w:hAnsi="Times New Roman" w:cs="Times New Roman"/>
          <w:sz w:val="28"/>
          <w:szCs w:val="28"/>
        </w:rPr>
        <w:softHyphen/>
        <w:t>каза благодаря постоянной готовности к изменениям, где запас не превышает минимума, необходимого для обеспечения непрерывного</w:t>
      </w:r>
      <w:r w:rsidRPr="00A24DD9">
        <w:rPr>
          <w:rFonts w:ascii="Times New Roman" w:eastAsia="Times New Roman" w:hAnsi="Times New Roman" w:cs="Times New Roman"/>
        </w:rPr>
        <w:t xml:space="preserve"> </w:t>
      </w:r>
      <w:r w:rsidRPr="00A24DD9">
        <w:rPr>
          <w:rFonts w:ascii="Times New Roman" w:eastAsia="Times New Roman" w:hAnsi="Times New Roman" w:cs="Times New Roman"/>
          <w:sz w:val="28"/>
          <w:szCs w:val="28"/>
        </w:rPr>
        <w:t>производственного процесса. Кроме того, этот метод позволяет выяв</w:t>
      </w:r>
      <w:r w:rsidRPr="00A24DD9">
        <w:rPr>
          <w:rFonts w:ascii="Times New Roman" w:eastAsia="Times New Roman" w:hAnsi="Times New Roman" w:cs="Times New Roman"/>
          <w:sz w:val="28"/>
          <w:szCs w:val="28"/>
        </w:rPr>
        <w:softHyphen/>
        <w:t>лять недостаток или избыток оборудования и рабочей силы.</w:t>
      </w:r>
    </w:p>
    <w:p w:rsidR="00A24DD9" w:rsidRPr="00A24DD9" w:rsidRDefault="00A24DD9" w:rsidP="00A24DD9">
      <w:pPr>
        <w:rPr>
          <w:rFonts w:ascii="Times New Roman" w:eastAsia="Times New Roman" w:hAnsi="Times New Roman" w:cs="Times New Roman"/>
          <w:sz w:val="28"/>
          <w:szCs w:val="28"/>
        </w:rPr>
      </w:pPr>
      <w:r w:rsidRPr="00A24DD9">
        <w:rPr>
          <w:rFonts w:ascii="Times New Roman" w:eastAsia="Times New Roman" w:hAnsi="Times New Roman" w:cs="Times New Roman"/>
          <w:sz w:val="28"/>
          <w:szCs w:val="28"/>
        </w:rPr>
        <w:br w:type="page"/>
      </w:r>
    </w:p>
    <w:p w:rsidR="00E676F4" w:rsidRDefault="00E676F4" w:rsidP="003F4566">
      <w:pPr>
        <w:jc w:val="both"/>
        <w:rPr>
          <w:rFonts w:ascii="Times New Roman" w:eastAsia="Times New Roman" w:hAnsi="Times New Roman" w:cs="Times New Roman"/>
          <w:sz w:val="28"/>
          <w:szCs w:val="28"/>
        </w:rPr>
      </w:pPr>
    </w:p>
    <w:p w:rsidR="00A24DD9" w:rsidRDefault="00A24DD9" w:rsidP="00A24DD9">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14:anchorId="73AF5B74" wp14:editId="295461D6">
            <wp:extent cx="5753100" cy="806208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5831" cy="8065907"/>
                    </a:xfrm>
                    <a:prstGeom prst="rect">
                      <a:avLst/>
                    </a:prstGeom>
                    <a:noFill/>
                    <a:ln>
                      <a:noFill/>
                    </a:ln>
                  </pic:spPr>
                </pic:pic>
              </a:graphicData>
            </a:graphic>
          </wp:inline>
        </w:drawing>
      </w:r>
    </w:p>
    <w:p w:rsidR="00A24DD9" w:rsidRPr="00A24DD9" w:rsidRDefault="00A24DD9" w:rsidP="00A24DD9">
      <w:pPr>
        <w:shd w:val="clear" w:color="auto" w:fill="FFFFFF"/>
        <w:autoSpaceDE w:val="0"/>
        <w:autoSpaceDN w:val="0"/>
        <w:adjustRightInd w:val="0"/>
        <w:spacing w:after="0" w:line="240" w:lineRule="auto"/>
        <w:rPr>
          <w:rFonts w:ascii="Arial" w:hAnsi="Arial" w:cs="Arial"/>
          <w:sz w:val="28"/>
          <w:szCs w:val="28"/>
        </w:rPr>
      </w:pPr>
      <w:r w:rsidRPr="00A24DD9">
        <w:rPr>
          <w:rFonts w:ascii="Arial" w:eastAsia="Times New Roman" w:hAnsi="Arial" w:cs="Times New Roman"/>
          <w:b/>
          <w:bCs/>
          <w:sz w:val="28"/>
          <w:szCs w:val="28"/>
        </w:rPr>
        <w:t>Рис</w:t>
      </w:r>
      <w:r w:rsidRPr="00A24DD9">
        <w:rPr>
          <w:rFonts w:ascii="Arial" w:eastAsia="Times New Roman" w:hAnsi="Arial" w:cs="Arial"/>
          <w:b/>
          <w:bCs/>
          <w:sz w:val="28"/>
          <w:szCs w:val="28"/>
        </w:rPr>
        <w:t xml:space="preserve">. 4.11. </w:t>
      </w:r>
      <w:r w:rsidRPr="00A24DD9">
        <w:rPr>
          <w:rFonts w:ascii="Arial" w:eastAsia="Times New Roman" w:hAnsi="Arial" w:cs="Times New Roman"/>
          <w:b/>
          <w:bCs/>
          <w:sz w:val="28"/>
          <w:szCs w:val="28"/>
        </w:rPr>
        <w:t>Фрагмент</w:t>
      </w:r>
      <w:r w:rsidRPr="00A24DD9">
        <w:rPr>
          <w:rFonts w:ascii="Arial" w:eastAsia="Times New Roman" w:hAnsi="Arial" w:cs="Arial"/>
          <w:b/>
          <w:bCs/>
          <w:sz w:val="28"/>
          <w:szCs w:val="28"/>
        </w:rPr>
        <w:t xml:space="preserve"> </w:t>
      </w:r>
      <w:r w:rsidRPr="00A24DD9">
        <w:rPr>
          <w:rFonts w:ascii="Arial" w:eastAsia="Times New Roman" w:hAnsi="Arial" w:cs="Times New Roman"/>
          <w:b/>
          <w:bCs/>
          <w:sz w:val="28"/>
          <w:szCs w:val="28"/>
        </w:rPr>
        <w:t>информационной</w:t>
      </w:r>
      <w:r w:rsidRPr="00A24DD9">
        <w:rPr>
          <w:rFonts w:ascii="Arial" w:eastAsia="Times New Roman" w:hAnsi="Arial" w:cs="Arial"/>
          <w:b/>
          <w:bCs/>
          <w:sz w:val="28"/>
          <w:szCs w:val="28"/>
        </w:rPr>
        <w:t xml:space="preserve"> </w:t>
      </w:r>
      <w:r w:rsidRPr="00A24DD9">
        <w:rPr>
          <w:rFonts w:ascii="Arial" w:eastAsia="Times New Roman" w:hAnsi="Arial" w:cs="Times New Roman"/>
          <w:b/>
          <w:bCs/>
          <w:sz w:val="28"/>
          <w:szCs w:val="28"/>
        </w:rPr>
        <w:t>системы</w:t>
      </w:r>
      <w:r w:rsidRPr="00A24DD9">
        <w:rPr>
          <w:rFonts w:ascii="Arial" w:eastAsia="Times New Roman" w:hAnsi="Arial" w:cs="Arial"/>
          <w:b/>
          <w:bCs/>
          <w:sz w:val="28"/>
          <w:szCs w:val="28"/>
        </w:rPr>
        <w:t xml:space="preserve"> </w:t>
      </w:r>
      <w:r w:rsidRPr="00A24DD9">
        <w:rPr>
          <w:rFonts w:ascii="Arial" w:eastAsia="Times New Roman" w:hAnsi="Arial" w:cs="Times New Roman"/>
          <w:b/>
          <w:bCs/>
          <w:sz w:val="28"/>
          <w:szCs w:val="28"/>
        </w:rPr>
        <w:t>поддержки</w:t>
      </w:r>
      <w:r w:rsidRPr="00A24DD9">
        <w:rPr>
          <w:rFonts w:ascii="Arial" w:eastAsia="Times New Roman" w:hAnsi="Arial" w:cs="Arial"/>
          <w:b/>
          <w:bCs/>
          <w:sz w:val="28"/>
          <w:szCs w:val="28"/>
        </w:rPr>
        <w:t xml:space="preserve"> </w:t>
      </w:r>
      <w:r w:rsidRPr="00A24DD9">
        <w:rPr>
          <w:rFonts w:ascii="Arial" w:eastAsia="Times New Roman" w:hAnsi="Arial" w:cs="Arial"/>
          <w:b/>
          <w:bCs/>
          <w:sz w:val="28"/>
          <w:szCs w:val="28"/>
          <w:lang w:val="en-US"/>
        </w:rPr>
        <w:t>MRP</w:t>
      </w:r>
      <w:r w:rsidRPr="00A24DD9">
        <w:rPr>
          <w:rFonts w:ascii="Arial" w:eastAsia="Times New Roman" w:hAnsi="Arial" w:cs="Arial"/>
          <w:b/>
          <w:bCs/>
          <w:sz w:val="28"/>
          <w:szCs w:val="28"/>
        </w:rPr>
        <w:t xml:space="preserve"> </w:t>
      </w:r>
      <w:r w:rsidRPr="00A24DD9">
        <w:rPr>
          <w:rFonts w:ascii="Arial" w:eastAsia="Times New Roman" w:hAnsi="Arial" w:cs="Times New Roman"/>
          <w:b/>
          <w:bCs/>
          <w:sz w:val="28"/>
          <w:szCs w:val="28"/>
        </w:rPr>
        <w:t>в автосборочном</w:t>
      </w:r>
      <w:r w:rsidRPr="00A24DD9">
        <w:rPr>
          <w:rFonts w:ascii="Arial" w:eastAsia="Times New Roman" w:hAnsi="Arial" w:cs="Arial"/>
          <w:b/>
          <w:bCs/>
          <w:sz w:val="28"/>
          <w:szCs w:val="28"/>
        </w:rPr>
        <w:t xml:space="preserve"> </w:t>
      </w:r>
      <w:r w:rsidRPr="00A24DD9">
        <w:rPr>
          <w:rFonts w:ascii="Arial" w:eastAsia="Times New Roman" w:hAnsi="Arial" w:cs="Times New Roman"/>
          <w:b/>
          <w:bCs/>
          <w:sz w:val="28"/>
          <w:szCs w:val="28"/>
        </w:rPr>
        <w:t>производстве</w:t>
      </w:r>
    </w:p>
    <w:p w:rsidR="00A24DD9" w:rsidRPr="00A24DD9" w:rsidRDefault="00A24DD9" w:rsidP="00A24DD9">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A24DD9" w:rsidRDefault="00A24DD9" w:rsidP="00A24DD9">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A24DD9" w:rsidRPr="00A24DD9" w:rsidRDefault="00A24DD9" w:rsidP="00A24DD9">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A24DD9" w:rsidRPr="00A24DD9" w:rsidRDefault="00A24DD9" w:rsidP="00A24DD9">
      <w:pPr>
        <w:shd w:val="clear" w:color="auto" w:fill="FFFFFF"/>
        <w:autoSpaceDE w:val="0"/>
        <w:autoSpaceDN w:val="0"/>
        <w:adjustRightInd w:val="0"/>
        <w:spacing w:after="0" w:line="240" w:lineRule="auto"/>
        <w:jc w:val="both"/>
        <w:rPr>
          <w:rFonts w:ascii="Arial" w:hAnsi="Arial" w:cs="Arial"/>
          <w:sz w:val="28"/>
          <w:szCs w:val="28"/>
        </w:rPr>
      </w:pPr>
      <w:r w:rsidRPr="00A24DD9">
        <w:rPr>
          <w:rFonts w:ascii="Times New Roman" w:eastAsia="Times New Roman" w:hAnsi="Times New Roman" w:cs="Times New Roman"/>
          <w:i/>
          <w:iCs/>
          <w:sz w:val="28"/>
          <w:szCs w:val="28"/>
        </w:rPr>
        <w:t xml:space="preserve">Система «вытягивания». </w:t>
      </w:r>
      <w:r w:rsidRPr="00A24DD9">
        <w:rPr>
          <w:rFonts w:ascii="Times New Roman" w:eastAsia="Times New Roman" w:hAnsi="Times New Roman" w:cs="Times New Roman"/>
          <w:sz w:val="28"/>
          <w:szCs w:val="28"/>
        </w:rPr>
        <w:t>Первым условием обеспечения произ</w:t>
      </w:r>
      <w:r w:rsidRPr="00A24DD9">
        <w:rPr>
          <w:rFonts w:ascii="Times New Roman" w:eastAsia="Times New Roman" w:hAnsi="Times New Roman" w:cs="Times New Roman"/>
          <w:sz w:val="28"/>
          <w:szCs w:val="28"/>
        </w:rPr>
        <w:softHyphen/>
        <w:t>водства является наличие информации о том, сколько и каких изде</w:t>
      </w:r>
      <w:r w:rsidRPr="00A24DD9">
        <w:rPr>
          <w:rFonts w:ascii="Times New Roman" w:eastAsia="Times New Roman" w:hAnsi="Times New Roman" w:cs="Times New Roman"/>
          <w:sz w:val="28"/>
          <w:szCs w:val="28"/>
        </w:rPr>
        <w:softHyphen/>
        <w:t>лий должно быть изготовлено к определенному моменту времени.</w:t>
      </w:r>
    </w:p>
    <w:p w:rsidR="00A24DD9" w:rsidRPr="00FB56DE" w:rsidRDefault="00A24DD9" w:rsidP="00FB56DE">
      <w:pPr>
        <w:shd w:val="clear" w:color="auto" w:fill="FFFFFF"/>
        <w:autoSpaceDE w:val="0"/>
        <w:autoSpaceDN w:val="0"/>
        <w:adjustRightInd w:val="0"/>
        <w:spacing w:after="0" w:line="240" w:lineRule="auto"/>
        <w:jc w:val="both"/>
        <w:rPr>
          <w:rFonts w:ascii="Arial" w:hAnsi="Arial" w:cs="Arial"/>
          <w:sz w:val="28"/>
          <w:szCs w:val="28"/>
        </w:rPr>
      </w:pPr>
      <w:r w:rsidRPr="00A24DD9">
        <w:rPr>
          <w:rFonts w:ascii="Times New Roman" w:eastAsia="Times New Roman" w:hAnsi="Times New Roman" w:cs="Times New Roman"/>
          <w:sz w:val="28"/>
          <w:szCs w:val="28"/>
        </w:rPr>
        <w:t>В обычной системе производства для этого составляется график производства конечных изделий, даются инструкции к различным операциям. Согласно соответствующим графикам производят</w:t>
      </w:r>
      <w:r w:rsidRPr="00A24DD9">
        <w:rPr>
          <w:rFonts w:ascii="Times New Roman" w:eastAsia="Times New Roman" w:hAnsi="Times New Roman" w:cs="Times New Roman"/>
          <w:sz w:val="28"/>
          <w:szCs w:val="28"/>
        </w:rPr>
        <w:softHyphen/>
        <w:t>ся детали по методу «предшествующий участок поставляет детали для последующего». Однако при таком методе управления произ</w:t>
      </w:r>
      <w:r w:rsidRPr="00A24DD9">
        <w:rPr>
          <w:rFonts w:ascii="Times New Roman" w:eastAsia="Times New Roman" w:hAnsi="Times New Roman" w:cs="Times New Roman"/>
          <w:sz w:val="28"/>
          <w:szCs w:val="28"/>
        </w:rPr>
        <w:softHyphen/>
        <w:t>водством будет чрезвычайно трудно обеспечить производственный процесс, гибко реагирующий на изменения. Выполняя первое тре</w:t>
      </w:r>
      <w:r w:rsidRPr="00A24DD9">
        <w:rPr>
          <w:rFonts w:ascii="Times New Roman" w:eastAsia="Times New Roman" w:hAnsi="Times New Roman" w:cs="Times New Roman"/>
          <w:sz w:val="28"/>
          <w:szCs w:val="28"/>
        </w:rPr>
        <w:softHyphen/>
        <w:t>бование, компания сможет применить обратную схему — «вытяги</w:t>
      </w:r>
      <w:r w:rsidRPr="00A24DD9">
        <w:rPr>
          <w:rFonts w:ascii="Times New Roman" w:eastAsia="Times New Roman" w:hAnsi="Times New Roman" w:cs="Times New Roman"/>
          <w:sz w:val="28"/>
          <w:szCs w:val="28"/>
        </w:rPr>
        <w:softHyphen/>
        <w:t xml:space="preserve">вание» </w:t>
      </w:r>
      <w:r w:rsidRPr="00FB56DE">
        <w:rPr>
          <w:rFonts w:ascii="Times New Roman" w:eastAsia="Times New Roman" w:hAnsi="Times New Roman" w:cs="Times New Roman"/>
          <w:sz w:val="28"/>
          <w:szCs w:val="28"/>
        </w:rPr>
        <w:t>последующим участком изготовленных изделий у предше</w:t>
      </w:r>
      <w:r w:rsidRPr="00FB56DE">
        <w:rPr>
          <w:rFonts w:ascii="Times New Roman" w:eastAsia="Times New Roman" w:hAnsi="Times New Roman" w:cs="Times New Roman"/>
          <w:sz w:val="28"/>
          <w:szCs w:val="28"/>
        </w:rPr>
        <w:softHyphen/>
        <w:t>ствующего.</w:t>
      </w:r>
    </w:p>
    <w:p w:rsidR="00A24DD9" w:rsidRPr="00FB56DE" w:rsidRDefault="00A24DD9" w:rsidP="00FB56DE">
      <w:pPr>
        <w:shd w:val="clear" w:color="auto" w:fill="FFFFFF"/>
        <w:autoSpaceDE w:val="0"/>
        <w:autoSpaceDN w:val="0"/>
        <w:adjustRightInd w:val="0"/>
        <w:spacing w:after="0" w:line="240" w:lineRule="auto"/>
        <w:jc w:val="both"/>
        <w:rPr>
          <w:rFonts w:ascii="Arial" w:hAnsi="Arial" w:cs="Arial"/>
          <w:sz w:val="28"/>
          <w:szCs w:val="28"/>
        </w:rPr>
      </w:pPr>
      <w:r w:rsidRPr="00FB56DE">
        <w:rPr>
          <w:rFonts w:ascii="Times New Roman" w:eastAsia="Times New Roman" w:hAnsi="Times New Roman" w:cs="Times New Roman"/>
          <w:sz w:val="28"/>
          <w:szCs w:val="28"/>
        </w:rPr>
        <w:t>Следовательно, с линии сборки обращаются к предыдущему процессу за необходимыми изделиями в необходимое время. Чтобы изготовить эти детали, участок в свою очередь получает необходи</w:t>
      </w:r>
      <w:r w:rsidRPr="00FB56DE">
        <w:rPr>
          <w:rFonts w:ascii="Times New Roman" w:eastAsia="Times New Roman" w:hAnsi="Times New Roman" w:cs="Times New Roman"/>
          <w:sz w:val="28"/>
          <w:szCs w:val="28"/>
        </w:rPr>
        <w:softHyphen/>
        <w:t>мые заготовки от предыдущего. Цепочка всех процессов дает воз</w:t>
      </w:r>
      <w:r w:rsidRPr="00FB56DE">
        <w:rPr>
          <w:rFonts w:ascii="Times New Roman" w:eastAsia="Times New Roman" w:hAnsi="Times New Roman" w:cs="Times New Roman"/>
          <w:sz w:val="28"/>
          <w:szCs w:val="28"/>
        </w:rPr>
        <w:softHyphen/>
        <w:t>можность всей компании в целом осуществлять выравненное про</w:t>
      </w:r>
      <w:r w:rsidRPr="00FB56DE">
        <w:rPr>
          <w:rFonts w:ascii="Times New Roman" w:eastAsia="Times New Roman" w:hAnsi="Times New Roman" w:cs="Times New Roman"/>
          <w:sz w:val="28"/>
          <w:szCs w:val="28"/>
        </w:rPr>
        <w:softHyphen/>
        <w:t>изводство, не прибегая к пространным производственным нарядам для каждого участка.</w:t>
      </w:r>
    </w:p>
    <w:p w:rsidR="00FB56DE" w:rsidRPr="00FB56DE" w:rsidRDefault="00A24DD9" w:rsidP="00FB56DE">
      <w:pPr>
        <w:shd w:val="clear" w:color="auto" w:fill="FFFFFF"/>
        <w:autoSpaceDE w:val="0"/>
        <w:autoSpaceDN w:val="0"/>
        <w:adjustRightInd w:val="0"/>
        <w:spacing w:after="0" w:line="240" w:lineRule="auto"/>
        <w:jc w:val="both"/>
        <w:rPr>
          <w:rFonts w:ascii="Arial" w:hAnsi="Arial" w:cs="Arial"/>
          <w:sz w:val="28"/>
          <w:szCs w:val="28"/>
        </w:rPr>
      </w:pPr>
      <w:r w:rsidRPr="00FB56DE">
        <w:rPr>
          <w:rFonts w:ascii="Times New Roman" w:eastAsia="Times New Roman" w:hAnsi="Times New Roman" w:cs="Times New Roman"/>
          <w:i/>
          <w:iCs/>
          <w:sz w:val="28"/>
          <w:szCs w:val="28"/>
        </w:rPr>
        <w:t xml:space="preserve">Поштучное производство и доставка </w:t>
      </w:r>
      <w:r w:rsidRPr="00FB56DE">
        <w:rPr>
          <w:rFonts w:ascii="Times New Roman" w:eastAsia="Times New Roman" w:hAnsi="Times New Roman" w:cs="Times New Roman"/>
          <w:sz w:val="28"/>
          <w:szCs w:val="28"/>
        </w:rPr>
        <w:t>— это второе условие эффек</w:t>
      </w:r>
      <w:r w:rsidRPr="00FB56DE">
        <w:rPr>
          <w:rFonts w:ascii="Times New Roman" w:eastAsia="Times New Roman" w:hAnsi="Times New Roman" w:cs="Times New Roman"/>
          <w:sz w:val="28"/>
          <w:szCs w:val="28"/>
        </w:rPr>
        <w:softHyphen/>
        <w:t>тивного производства, при которо</w:t>
      </w:r>
      <w:r w:rsidR="00FB56DE">
        <w:rPr>
          <w:rFonts w:ascii="Times New Roman" w:eastAsia="Times New Roman" w:hAnsi="Times New Roman" w:cs="Times New Roman"/>
          <w:sz w:val="28"/>
          <w:szCs w:val="28"/>
        </w:rPr>
        <w:t>м на каждом участке изготавлива</w:t>
      </w:r>
      <w:r w:rsidR="00FB56DE" w:rsidRPr="00FB56DE">
        <w:rPr>
          <w:rFonts w:ascii="Times New Roman" w:eastAsia="Times New Roman" w:hAnsi="Times New Roman" w:cs="Times New Roman"/>
          <w:sz w:val="28"/>
          <w:szCs w:val="28"/>
        </w:rPr>
        <w:t>ется только одна единица продукции, доставка осуществляется по ом ной единице; кроме того, только одна единица находится в запасе кик между станками, так и между участками.</w:t>
      </w:r>
    </w:p>
    <w:p w:rsidR="00FB56DE" w:rsidRPr="00FB56DE" w:rsidRDefault="00FB56DE" w:rsidP="00FB56DE">
      <w:pPr>
        <w:shd w:val="clear" w:color="auto" w:fill="FFFFFF"/>
        <w:autoSpaceDE w:val="0"/>
        <w:autoSpaceDN w:val="0"/>
        <w:adjustRightInd w:val="0"/>
        <w:spacing w:after="0" w:line="240" w:lineRule="auto"/>
        <w:jc w:val="both"/>
        <w:rPr>
          <w:rFonts w:ascii="Arial" w:hAnsi="Arial" w:cs="Arial"/>
          <w:sz w:val="28"/>
          <w:szCs w:val="28"/>
        </w:rPr>
      </w:pPr>
      <w:r w:rsidRPr="00FB56DE">
        <w:rPr>
          <w:rFonts w:ascii="Times New Roman" w:eastAsia="Times New Roman" w:hAnsi="Times New Roman" w:cs="Times New Roman"/>
          <w:sz w:val="28"/>
          <w:szCs w:val="28"/>
        </w:rPr>
        <w:t>Это означает, что ни на какой операции ни при каких условиях не может производиться лишнее количество деталей и создаваться избы точный запас между операциями. Следовательно, на каждом участке должны стремиться к тому, чтобы производить и передавать только одну заготовку (деталь, узел), соответствующую одному изделию, сходящему с линии окончательной сборки. Недопустимо производить и передавать продукцию партиями.</w:t>
      </w:r>
    </w:p>
    <w:p w:rsidR="00FB56DE" w:rsidRPr="00FB56DE" w:rsidRDefault="00FB56DE" w:rsidP="00FB56DE">
      <w:pPr>
        <w:shd w:val="clear" w:color="auto" w:fill="FFFFFF"/>
        <w:autoSpaceDE w:val="0"/>
        <w:autoSpaceDN w:val="0"/>
        <w:adjustRightInd w:val="0"/>
        <w:spacing w:after="0" w:line="240" w:lineRule="auto"/>
        <w:jc w:val="both"/>
        <w:rPr>
          <w:rFonts w:ascii="Arial" w:hAnsi="Arial" w:cs="Arial"/>
          <w:sz w:val="28"/>
          <w:szCs w:val="28"/>
        </w:rPr>
      </w:pPr>
      <w:r w:rsidRPr="00FB56DE">
        <w:rPr>
          <w:rFonts w:ascii="Times New Roman" w:eastAsia="Times New Roman" w:hAnsi="Times New Roman" w:cs="Times New Roman"/>
          <w:sz w:val="28"/>
          <w:szCs w:val="28"/>
        </w:rPr>
        <w:t>Предприятие может добиться уменьшения размеров партий за счет значительного сокращения времени на переналадку оборудования, усовершенствования методов производства, включая ликвидацию заделов внутри технологических стадий и усовер</w:t>
      </w:r>
      <w:r w:rsidRPr="00FB56DE">
        <w:rPr>
          <w:rFonts w:ascii="Times New Roman" w:eastAsia="Times New Roman" w:hAnsi="Times New Roman" w:cs="Times New Roman"/>
          <w:sz w:val="28"/>
          <w:szCs w:val="28"/>
        </w:rPr>
        <w:softHyphen/>
        <w:t>шенствования доставки, осуществляющейся путем многократных смешанных отгрузок по кольцевым маршрутам. Этим комплексом мероприятий должно быть также охвачено большое число внешних поставщиков.</w:t>
      </w:r>
    </w:p>
    <w:p w:rsidR="00FB56DE" w:rsidRPr="00FB56DE" w:rsidRDefault="00FB56DE" w:rsidP="00FB56DE">
      <w:pPr>
        <w:shd w:val="clear" w:color="auto" w:fill="FFFFFF"/>
        <w:autoSpaceDE w:val="0"/>
        <w:autoSpaceDN w:val="0"/>
        <w:adjustRightInd w:val="0"/>
        <w:spacing w:after="0" w:line="240" w:lineRule="auto"/>
        <w:jc w:val="both"/>
        <w:rPr>
          <w:rFonts w:ascii="Arial" w:hAnsi="Arial" w:cs="Arial"/>
          <w:sz w:val="28"/>
          <w:szCs w:val="28"/>
        </w:rPr>
      </w:pPr>
      <w:r w:rsidRPr="00FB56DE">
        <w:rPr>
          <w:rFonts w:ascii="Times New Roman" w:eastAsia="Times New Roman" w:hAnsi="Times New Roman" w:cs="Times New Roman"/>
          <w:i/>
          <w:iCs/>
          <w:sz w:val="28"/>
          <w:szCs w:val="28"/>
        </w:rPr>
        <w:t xml:space="preserve">Обеспечение ритмичного производства (выравнивание). </w:t>
      </w:r>
      <w:r w:rsidRPr="00FB56DE">
        <w:rPr>
          <w:rFonts w:ascii="Times New Roman" w:eastAsia="Times New Roman" w:hAnsi="Times New Roman" w:cs="Times New Roman"/>
          <w:sz w:val="28"/>
          <w:szCs w:val="28"/>
        </w:rPr>
        <w:t>Когда на всех производственных участках осуществляются изготовление и пе</w:t>
      </w:r>
      <w:r w:rsidRPr="00FB56DE">
        <w:rPr>
          <w:rFonts w:ascii="Times New Roman" w:eastAsia="Times New Roman" w:hAnsi="Times New Roman" w:cs="Times New Roman"/>
          <w:sz w:val="28"/>
          <w:szCs w:val="28"/>
        </w:rPr>
        <w:softHyphen/>
        <w:t>редача комплектующих изделий малыми партиями при значитель</w:t>
      </w:r>
      <w:r w:rsidRPr="00FB56DE">
        <w:rPr>
          <w:rFonts w:ascii="Times New Roman" w:eastAsia="Times New Roman" w:hAnsi="Times New Roman" w:cs="Times New Roman"/>
          <w:sz w:val="28"/>
          <w:szCs w:val="28"/>
        </w:rPr>
        <w:softHyphen/>
        <w:t>ных колебаниях количества продукции, «вытягиваемой» последую</w:t>
      </w:r>
      <w:r w:rsidRPr="00FB56DE">
        <w:rPr>
          <w:rFonts w:ascii="Times New Roman" w:eastAsia="Times New Roman" w:hAnsi="Times New Roman" w:cs="Times New Roman"/>
          <w:sz w:val="28"/>
          <w:szCs w:val="28"/>
        </w:rPr>
        <w:softHyphen/>
        <w:t>щим участком, на всех производственных стадиях внутри компании и у внешних поставщиков будет сохраняться максимальный уровень производственных мощностей или постоянный избыток материаль</w:t>
      </w:r>
      <w:r w:rsidRPr="00FB56DE">
        <w:rPr>
          <w:rFonts w:ascii="Times New Roman" w:eastAsia="Times New Roman" w:hAnsi="Times New Roman" w:cs="Times New Roman"/>
          <w:sz w:val="28"/>
          <w:szCs w:val="28"/>
        </w:rPr>
        <w:softHyphen/>
        <w:t>ных запасов.</w:t>
      </w:r>
    </w:p>
    <w:p w:rsidR="00FB56DE" w:rsidRDefault="00FB56DE" w:rsidP="00FB56DE">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FB56DE">
        <w:rPr>
          <w:rFonts w:ascii="Times New Roman" w:eastAsia="Times New Roman" w:hAnsi="Times New Roman" w:cs="Times New Roman"/>
          <w:sz w:val="28"/>
          <w:szCs w:val="28"/>
        </w:rPr>
        <w:lastRenderedPageBreak/>
        <w:t>Поэтому для обеспечения возможности производства перво</w:t>
      </w:r>
      <w:r w:rsidRPr="00FB56DE">
        <w:rPr>
          <w:rFonts w:ascii="Times New Roman" w:eastAsia="Times New Roman" w:hAnsi="Times New Roman" w:cs="Times New Roman"/>
          <w:sz w:val="28"/>
          <w:szCs w:val="28"/>
        </w:rPr>
        <w:softHyphen/>
        <w:t>очередным условием является выравнивание (рис. 4.12), т.е. рит</w:t>
      </w:r>
      <w:r w:rsidRPr="00FB56DE">
        <w:rPr>
          <w:rFonts w:ascii="Times New Roman" w:eastAsia="Times New Roman" w:hAnsi="Times New Roman" w:cs="Times New Roman"/>
          <w:sz w:val="28"/>
          <w:szCs w:val="28"/>
        </w:rPr>
        <w:softHyphen/>
        <w:t>мичность производственного процесса на линии окончательной сборки — самой важной линии, от которой исходят производствен</w:t>
      </w:r>
      <w:r w:rsidRPr="00FB56DE">
        <w:rPr>
          <w:rFonts w:ascii="Times New Roman" w:eastAsia="Times New Roman" w:hAnsi="Times New Roman" w:cs="Times New Roman"/>
          <w:sz w:val="28"/>
          <w:szCs w:val="28"/>
        </w:rPr>
        <w:softHyphen/>
        <w:t>ные инструкции для всех других операций. Степень этого вырав</w:t>
      </w:r>
      <w:r w:rsidRPr="00FB56DE">
        <w:rPr>
          <w:rFonts w:ascii="Times New Roman" w:eastAsia="Times New Roman" w:hAnsi="Times New Roman" w:cs="Times New Roman"/>
          <w:sz w:val="28"/>
          <w:szCs w:val="28"/>
        </w:rPr>
        <w:softHyphen/>
        <w:t>нивания определяется высшим руководством. Главные сборочные конвейеры в компании должны являться линиями, на которых со</w:t>
      </w:r>
      <w:r w:rsidRPr="00FB56DE">
        <w:rPr>
          <w:rFonts w:ascii="Times New Roman" w:eastAsia="Times New Roman" w:hAnsi="Times New Roman" w:cs="Times New Roman"/>
          <w:sz w:val="28"/>
          <w:szCs w:val="28"/>
        </w:rPr>
        <w:softHyphen/>
        <w:t>бираются несколько различных моделей изделий. Средняя днев</w:t>
      </w:r>
      <w:r w:rsidRPr="00FB56DE">
        <w:rPr>
          <w:rFonts w:ascii="Times New Roman" w:eastAsia="Times New Roman" w:hAnsi="Times New Roman" w:cs="Times New Roman"/>
          <w:sz w:val="28"/>
          <w:szCs w:val="28"/>
        </w:rPr>
        <w:softHyphen/>
        <w:t>ная сборка вычисляется по каждой определенной модели изделия путем деления ее количества в месячном графике на число рабо</w:t>
      </w:r>
      <w:r w:rsidRPr="00FB56DE">
        <w:rPr>
          <w:rFonts w:ascii="Times New Roman" w:eastAsia="Times New Roman" w:hAnsi="Times New Roman" w:cs="Times New Roman"/>
          <w:sz w:val="28"/>
          <w:szCs w:val="28"/>
        </w:rPr>
        <w:softHyphen/>
        <w:t>чих дней. Для каждой модели изделия вычисляется длительность ее производственного цикла, в соответствии с этой длительностью устанавливается график сборки изделий различных моделей на главном конвейере.</w:t>
      </w:r>
    </w:p>
    <w:p w:rsidR="00FB56DE" w:rsidRDefault="00FB56DE" w:rsidP="00FB56DE">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AA1408" w:rsidRPr="00AA1408" w:rsidRDefault="00AA1408" w:rsidP="00AA140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A1408">
        <w:rPr>
          <w:rFonts w:ascii="Times New Roman" w:eastAsia="Times New Roman" w:hAnsi="Times New Roman" w:cs="Times New Roman"/>
          <w:sz w:val="28"/>
          <w:szCs w:val="28"/>
        </w:rPr>
        <w:t>Благодаря применению метода отбора необходимых комплектующих изделий и заготовок последующими операциями у предыдущих, а также метода поштучного производства и доставки соответствен но выравнивается и работа на всех участках, предшествующих главному сборочному конвейеру. Таким образом, должен быть выровнен ритм работы главного сборочного конвейера.</w:t>
      </w:r>
    </w:p>
    <w:p w:rsidR="00AA1408" w:rsidRPr="00AA1408" w:rsidRDefault="00AA1408" w:rsidP="00AA140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A1408">
        <w:rPr>
          <w:rFonts w:ascii="Times New Roman" w:eastAsia="Times New Roman" w:hAnsi="Times New Roman" w:cs="Times New Roman"/>
          <w:sz w:val="28"/>
          <w:szCs w:val="28"/>
        </w:rPr>
        <w:t xml:space="preserve">Существенно важным моментом в выравнивании произволе! на является соблюдение основного правила </w:t>
      </w:r>
      <w:r w:rsidRPr="00AA1408">
        <w:rPr>
          <w:rFonts w:ascii="Times New Roman" w:eastAsia="Times New Roman" w:hAnsi="Times New Roman" w:cs="Times New Roman"/>
          <w:sz w:val="28"/>
          <w:szCs w:val="28"/>
          <w:lang w:val="en-US"/>
        </w:rPr>
        <w:t>MRP</w:t>
      </w:r>
      <w:r w:rsidRPr="00AA1408">
        <w:rPr>
          <w:rFonts w:ascii="Times New Roman" w:eastAsia="Times New Roman" w:hAnsi="Times New Roman" w:cs="Times New Roman"/>
          <w:sz w:val="28"/>
          <w:szCs w:val="28"/>
        </w:rPr>
        <w:t>: «производить рои но столько, сколько можно сбыть». Даже после того как будет оп</w:t>
      </w:r>
      <w:r w:rsidRPr="00AA1408">
        <w:rPr>
          <w:rFonts w:ascii="Times New Roman" w:eastAsia="Times New Roman" w:hAnsi="Times New Roman" w:cs="Times New Roman"/>
          <w:sz w:val="28"/>
          <w:szCs w:val="28"/>
        </w:rPr>
        <w:softHyphen/>
        <w:t>ределен месячный график производства, компания будет вводить изменения в график производства различных комплектаций и мо</w:t>
      </w:r>
      <w:r w:rsidRPr="00AA1408">
        <w:rPr>
          <w:rFonts w:ascii="Times New Roman" w:eastAsia="Times New Roman" w:hAnsi="Times New Roman" w:cs="Times New Roman"/>
          <w:sz w:val="28"/>
          <w:szCs w:val="28"/>
        </w:rPr>
        <w:softHyphen/>
        <w:t>дификаций изделий в соответствии с ежедневными заказами. Более того, даже в отношении общего объема выпуска, когда возникает не</w:t>
      </w:r>
      <w:r w:rsidRPr="00AA1408">
        <w:rPr>
          <w:rFonts w:ascii="Times New Roman" w:eastAsia="Times New Roman" w:hAnsi="Times New Roman" w:cs="Times New Roman"/>
          <w:sz w:val="28"/>
          <w:szCs w:val="28"/>
        </w:rPr>
        <w:softHyphen/>
        <w:t>обходимость следовать изменениям рыночных условий, компании должно пересматривать месячный график, с тем чтобы выровнять насколько возможно выпуск в соответствии с колебаниями рыноч</w:t>
      </w:r>
      <w:r w:rsidRPr="00AA1408">
        <w:rPr>
          <w:rFonts w:ascii="Times New Roman" w:eastAsia="Times New Roman" w:hAnsi="Times New Roman" w:cs="Times New Roman"/>
          <w:sz w:val="28"/>
          <w:szCs w:val="28"/>
        </w:rPr>
        <w:softHyphen/>
        <w:t>ной конъюнктуры.</w:t>
      </w:r>
    </w:p>
    <w:p w:rsidR="00AA1408" w:rsidRPr="00AA1408" w:rsidRDefault="00AA1408" w:rsidP="00AA140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A1408">
        <w:rPr>
          <w:rFonts w:ascii="Times New Roman" w:eastAsia="Times New Roman" w:hAnsi="Times New Roman" w:cs="Times New Roman"/>
          <w:sz w:val="28"/>
          <w:szCs w:val="28"/>
        </w:rPr>
        <w:t>Если сравнивать систему производства, описанную выше, с об</w:t>
      </w:r>
      <w:r w:rsidRPr="00AA1408">
        <w:rPr>
          <w:rFonts w:ascii="Times New Roman" w:eastAsia="Times New Roman" w:hAnsi="Times New Roman" w:cs="Times New Roman"/>
          <w:sz w:val="28"/>
          <w:szCs w:val="28"/>
        </w:rPr>
        <w:softHyphen/>
        <w:t>щепринятой системой календарного планирования, то можно заме</w:t>
      </w:r>
      <w:r w:rsidRPr="00AA1408">
        <w:rPr>
          <w:rFonts w:ascii="Times New Roman" w:eastAsia="Times New Roman" w:hAnsi="Times New Roman" w:cs="Times New Roman"/>
          <w:sz w:val="28"/>
          <w:szCs w:val="28"/>
        </w:rPr>
        <w:softHyphen/>
        <w:t>тить, что первая способна работать, прибегая к меньшим изменениям производственного процесса, чем вторая. Это позволяет обходиться меньшими производственными мощностями и более стабильным числом рабочих.</w:t>
      </w:r>
    </w:p>
    <w:p w:rsidR="00AA1408" w:rsidRPr="00AA1408" w:rsidRDefault="00AA1408" w:rsidP="00AA140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A1408">
        <w:rPr>
          <w:rFonts w:ascii="Times New Roman" w:eastAsia="Times New Roman" w:hAnsi="Times New Roman" w:cs="Times New Roman"/>
          <w:i/>
          <w:iCs/>
          <w:sz w:val="28"/>
          <w:szCs w:val="28"/>
        </w:rPr>
        <w:t xml:space="preserve">Ликвидация потерь при перепроизводстве. </w:t>
      </w:r>
      <w:r w:rsidRPr="00AA1408">
        <w:rPr>
          <w:rFonts w:ascii="Times New Roman" w:eastAsia="Times New Roman" w:hAnsi="Times New Roman" w:cs="Times New Roman"/>
          <w:sz w:val="28"/>
          <w:szCs w:val="28"/>
        </w:rPr>
        <w:t>В основе системы произ</w:t>
      </w:r>
      <w:r w:rsidRPr="00AA1408">
        <w:rPr>
          <w:rFonts w:ascii="Times New Roman" w:eastAsia="Times New Roman" w:hAnsi="Times New Roman" w:cs="Times New Roman"/>
          <w:sz w:val="28"/>
          <w:szCs w:val="28"/>
        </w:rPr>
        <w:softHyphen/>
        <w:t xml:space="preserve">водства </w:t>
      </w:r>
      <w:r w:rsidRPr="00AA1408">
        <w:rPr>
          <w:rFonts w:ascii="Times New Roman" w:eastAsia="Times New Roman" w:hAnsi="Times New Roman" w:cs="Times New Roman"/>
          <w:sz w:val="28"/>
          <w:szCs w:val="28"/>
          <w:lang w:val="en-US"/>
        </w:rPr>
        <w:t>MRP</w:t>
      </w:r>
      <w:r w:rsidRPr="00AA1408">
        <w:rPr>
          <w:rFonts w:ascii="Times New Roman" w:eastAsia="Times New Roman" w:hAnsi="Times New Roman" w:cs="Times New Roman"/>
          <w:sz w:val="28"/>
          <w:szCs w:val="28"/>
        </w:rPr>
        <w:t xml:space="preserve"> лежит отрицание целесообразности материальных запа</w:t>
      </w:r>
      <w:r w:rsidRPr="00AA1408">
        <w:rPr>
          <w:rFonts w:ascii="Times New Roman" w:eastAsia="Times New Roman" w:hAnsi="Times New Roman" w:cs="Times New Roman"/>
          <w:sz w:val="28"/>
          <w:szCs w:val="28"/>
        </w:rPr>
        <w:softHyphen/>
        <w:t>сов.</w:t>
      </w:r>
    </w:p>
    <w:p w:rsidR="00AA1408" w:rsidRPr="00AA1408" w:rsidRDefault="00AA1408" w:rsidP="00AA140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A1408">
        <w:rPr>
          <w:rFonts w:ascii="Times New Roman" w:eastAsia="Times New Roman" w:hAnsi="Times New Roman" w:cs="Times New Roman"/>
          <w:sz w:val="28"/>
          <w:szCs w:val="28"/>
        </w:rPr>
        <w:t>В обычной системе управления производством необходимо иметь материальные запасы для компенсации сбоев и колебаний спроса, а также сглаживания колебаний уровня загруженности оборудования.</w:t>
      </w:r>
    </w:p>
    <w:p w:rsidR="00AA1408" w:rsidRPr="00AA1408" w:rsidRDefault="00AA1408" w:rsidP="00AA140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A1408">
        <w:rPr>
          <w:rFonts w:ascii="Times New Roman" w:eastAsia="Times New Roman" w:hAnsi="Times New Roman" w:cs="Times New Roman"/>
          <w:sz w:val="28"/>
          <w:szCs w:val="28"/>
        </w:rPr>
        <w:t>В противоположность этому предлагается расценивать на</w:t>
      </w:r>
      <w:r w:rsidRPr="00AA1408">
        <w:rPr>
          <w:rFonts w:ascii="Times New Roman" w:eastAsia="Times New Roman" w:hAnsi="Times New Roman" w:cs="Times New Roman"/>
          <w:sz w:val="28"/>
          <w:szCs w:val="28"/>
        </w:rPr>
        <w:softHyphen/>
        <w:t>личный запас как отражение неполадок, помех и других неблаго</w:t>
      </w:r>
      <w:r w:rsidRPr="00AA1408">
        <w:rPr>
          <w:rFonts w:ascii="Times New Roman" w:eastAsia="Times New Roman" w:hAnsi="Times New Roman" w:cs="Times New Roman"/>
          <w:sz w:val="28"/>
          <w:szCs w:val="28"/>
        </w:rPr>
        <w:softHyphen/>
        <w:t>приятных производственных причин. Запас является результатом производства большего, чем необходимо, количества продукции и влечет за собой потери, приводящие к росту производственных издержек.</w:t>
      </w:r>
    </w:p>
    <w:p w:rsidR="00FB56DE" w:rsidRDefault="00FB56DE" w:rsidP="00FB56DE">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56DE" w:rsidRDefault="00FB56DE" w:rsidP="00FB56DE">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B56DE" w:rsidRDefault="00FB56DE" w:rsidP="00FB56DE">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14:anchorId="10F31EF0" wp14:editId="59F6A57E">
            <wp:extent cx="6144483" cy="8362950"/>
            <wp:effectExtent l="0" t="0" r="889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44483" cy="8362950"/>
                    </a:xfrm>
                    <a:prstGeom prst="rect">
                      <a:avLst/>
                    </a:prstGeom>
                    <a:noFill/>
                    <a:ln>
                      <a:noFill/>
                    </a:ln>
                  </pic:spPr>
                </pic:pic>
              </a:graphicData>
            </a:graphic>
          </wp:inline>
        </w:drawing>
      </w:r>
    </w:p>
    <w:p w:rsidR="00FB56DE" w:rsidRDefault="00FB56DE" w:rsidP="00FB56DE">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FB56DE" w:rsidRDefault="00FB56DE" w:rsidP="00FB56DE">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r w:rsidRPr="00FB56DE">
        <w:rPr>
          <w:rFonts w:ascii="Times New Roman" w:eastAsia="Times New Roman" w:hAnsi="Times New Roman" w:cs="Times New Roman"/>
          <w:b/>
          <w:bCs/>
          <w:sz w:val="28"/>
          <w:szCs w:val="28"/>
        </w:rPr>
        <w:t>Рис. 4.12. Выравнивание объемов производства (в автосборочном производстве)</w:t>
      </w:r>
    </w:p>
    <w:p w:rsidR="00AA1408" w:rsidRDefault="00AA1408" w:rsidP="00FB56DE">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AA1408" w:rsidRPr="00AA1408" w:rsidRDefault="00AA1408" w:rsidP="00AA140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A1408">
        <w:rPr>
          <w:rFonts w:ascii="Arial" w:hAnsi="Arial" w:cs="Arial"/>
          <w:b/>
          <w:bCs/>
          <w:sz w:val="28"/>
          <w:szCs w:val="28"/>
        </w:rPr>
        <w:t xml:space="preserve">4.7.2. </w:t>
      </w:r>
      <w:r w:rsidRPr="00AA1408">
        <w:rPr>
          <w:rFonts w:ascii="Arial" w:eastAsia="Times New Roman" w:hAnsi="Arial" w:cs="Times New Roman"/>
          <w:b/>
          <w:bCs/>
          <w:sz w:val="28"/>
          <w:szCs w:val="28"/>
        </w:rPr>
        <w:t>«Проталкивающее»</w:t>
      </w:r>
      <w:r w:rsidRPr="00AA1408">
        <w:rPr>
          <w:rFonts w:ascii="Arial" w:eastAsia="Times New Roman" w:hAnsi="Arial" w:cs="Arial"/>
          <w:b/>
          <w:bCs/>
          <w:sz w:val="28"/>
          <w:szCs w:val="28"/>
        </w:rPr>
        <w:t xml:space="preserve"> </w:t>
      </w:r>
      <w:r w:rsidRPr="00AA1408">
        <w:rPr>
          <w:rFonts w:ascii="Arial" w:eastAsia="Times New Roman" w:hAnsi="Arial" w:cs="Times New Roman"/>
          <w:b/>
          <w:bCs/>
          <w:sz w:val="28"/>
          <w:szCs w:val="28"/>
        </w:rPr>
        <w:t>и</w:t>
      </w:r>
      <w:r w:rsidRPr="00AA1408">
        <w:rPr>
          <w:rFonts w:ascii="Arial" w:eastAsia="Times New Roman" w:hAnsi="Arial" w:cs="Arial"/>
          <w:b/>
          <w:bCs/>
          <w:sz w:val="28"/>
          <w:szCs w:val="28"/>
        </w:rPr>
        <w:t xml:space="preserve"> </w:t>
      </w:r>
      <w:r w:rsidRPr="00AA1408">
        <w:rPr>
          <w:rFonts w:ascii="Arial" w:eastAsia="Times New Roman" w:hAnsi="Arial" w:cs="Times New Roman"/>
          <w:b/>
          <w:bCs/>
          <w:sz w:val="28"/>
          <w:szCs w:val="28"/>
        </w:rPr>
        <w:t>«вытягивающее»</w:t>
      </w:r>
      <w:r w:rsidRPr="00AA1408">
        <w:rPr>
          <w:rFonts w:ascii="Arial" w:eastAsia="Times New Roman" w:hAnsi="Arial" w:cs="Arial"/>
          <w:b/>
          <w:bCs/>
          <w:sz w:val="28"/>
          <w:szCs w:val="28"/>
        </w:rPr>
        <w:t xml:space="preserve"> </w:t>
      </w:r>
      <w:r w:rsidRPr="00AA1408">
        <w:rPr>
          <w:rFonts w:ascii="Arial" w:eastAsia="Times New Roman" w:hAnsi="Arial" w:cs="Times New Roman"/>
          <w:b/>
          <w:bCs/>
          <w:sz w:val="28"/>
          <w:szCs w:val="28"/>
        </w:rPr>
        <w:t>планирование</w:t>
      </w:r>
    </w:p>
    <w:p w:rsidR="00AA1408" w:rsidRPr="00AA1408" w:rsidRDefault="00AA1408" w:rsidP="00AA140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A1408">
        <w:rPr>
          <w:rFonts w:ascii="Times New Roman" w:eastAsia="Times New Roman" w:hAnsi="Times New Roman" w:cs="Times New Roman"/>
          <w:sz w:val="28"/>
          <w:szCs w:val="28"/>
        </w:rPr>
        <w:t>Традиционная система производственного планирования, да и всей организации производства — «проталкивающая». Это озна</w:t>
      </w:r>
      <w:r w:rsidRPr="00AA1408">
        <w:rPr>
          <w:rFonts w:ascii="Times New Roman" w:eastAsia="Times New Roman" w:hAnsi="Times New Roman" w:cs="Times New Roman"/>
          <w:sz w:val="28"/>
          <w:szCs w:val="28"/>
        </w:rPr>
        <w:softHyphen/>
        <w:t>чает, что обработка изделий осуществляется крупными партиями</w:t>
      </w:r>
    </w:p>
    <w:p w:rsidR="00AA1408" w:rsidRDefault="00AA1408" w:rsidP="00AA140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AA1408">
        <w:rPr>
          <w:rFonts w:ascii="Times New Roman" w:eastAsia="Times New Roman" w:hAnsi="Times New Roman" w:cs="Times New Roman"/>
          <w:sz w:val="28"/>
          <w:szCs w:val="28"/>
        </w:rPr>
        <w:t xml:space="preserve">•   максимальной скоростью исходя из прогнозируемого спроса с </w:t>
      </w:r>
      <w:r>
        <w:rPr>
          <w:rFonts w:ascii="Times New Roman" w:eastAsia="Times New Roman" w:hAnsi="Times New Roman" w:cs="Times New Roman"/>
          <w:sz w:val="28"/>
          <w:szCs w:val="28"/>
        </w:rPr>
        <w:t xml:space="preserve"> после</w:t>
      </w:r>
      <w:r w:rsidRPr="00AA1408">
        <w:rPr>
          <w:rFonts w:ascii="Times New Roman" w:eastAsia="Times New Roman" w:hAnsi="Times New Roman" w:cs="Times New Roman"/>
          <w:sz w:val="28"/>
          <w:szCs w:val="28"/>
        </w:rPr>
        <w:t>дующим перемещением</w:t>
      </w:r>
      <w:r>
        <w:rPr>
          <w:rFonts w:ascii="Times New Roman" w:eastAsia="Times New Roman" w:hAnsi="Times New Roman" w:cs="Times New Roman"/>
          <w:sz w:val="28"/>
          <w:szCs w:val="28"/>
        </w:rPr>
        <w:t xml:space="preserve"> изделий на следующую производственную </w:t>
      </w:r>
      <w:r w:rsidRPr="00AA1408">
        <w:rPr>
          <w:rFonts w:ascii="Times New Roman" w:eastAsia="Times New Roman" w:hAnsi="Times New Roman" w:cs="Times New Roman"/>
          <w:sz w:val="28"/>
          <w:szCs w:val="28"/>
        </w:rPr>
        <w:t xml:space="preserve"> стадию или на склад, независимо от темпов работы следу</w:t>
      </w:r>
      <w:r>
        <w:rPr>
          <w:rFonts w:ascii="Times New Roman" w:eastAsia="Times New Roman" w:hAnsi="Times New Roman" w:cs="Times New Roman"/>
          <w:sz w:val="28"/>
          <w:szCs w:val="28"/>
        </w:rPr>
        <w:t>ющ</w:t>
      </w:r>
      <w:r w:rsidRPr="00AA1408">
        <w:rPr>
          <w:rFonts w:ascii="Times New Roman" w:eastAsia="Times New Roman" w:hAnsi="Times New Roman" w:cs="Times New Roman"/>
          <w:sz w:val="28"/>
          <w:szCs w:val="28"/>
        </w:rPr>
        <w:t>его процесса.</w:t>
      </w:r>
    </w:p>
    <w:p w:rsidR="00AA1408" w:rsidRPr="00AA1408" w:rsidRDefault="00AA1408" w:rsidP="00AA140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A1408">
        <w:rPr>
          <w:rFonts w:ascii="Times New Roman" w:eastAsia="Times New Roman" w:hAnsi="Times New Roman" w:cs="Times New Roman"/>
          <w:sz w:val="28"/>
          <w:szCs w:val="28"/>
        </w:rPr>
        <w:t xml:space="preserve"> В рамках такой системы практиче</w:t>
      </w:r>
      <w:r>
        <w:rPr>
          <w:rFonts w:ascii="Times New Roman" w:eastAsia="Times New Roman" w:hAnsi="Times New Roman" w:cs="Times New Roman"/>
          <w:sz w:val="28"/>
          <w:szCs w:val="28"/>
        </w:rPr>
        <w:t>ски невозможно миним</w:t>
      </w:r>
      <w:r w:rsidRPr="00AA1408">
        <w:rPr>
          <w:rFonts w:ascii="Times New Roman" w:eastAsia="Times New Roman" w:hAnsi="Times New Roman" w:cs="Times New Roman"/>
          <w:sz w:val="28"/>
          <w:szCs w:val="28"/>
        </w:rPr>
        <w:t>изовать слаженный поток, обеспечивающий плавный пере</w:t>
      </w:r>
      <w:r w:rsidRPr="00AA1408">
        <w:rPr>
          <w:rFonts w:ascii="Times New Roman" w:eastAsia="Times New Roman" w:hAnsi="Times New Roman" w:cs="Times New Roman"/>
          <w:sz w:val="28"/>
          <w:szCs w:val="28"/>
        </w:rPr>
        <w:softHyphen/>
        <w:t>гон от одной стадии к другой, который характеризует бережливое</w:t>
      </w:r>
      <w:r>
        <w:rPr>
          <w:rFonts w:ascii="Times New Roman" w:eastAsia="Times New Roman" w:hAnsi="Times New Roman" w:cs="Times New Roman"/>
          <w:sz w:val="28"/>
          <w:szCs w:val="28"/>
        </w:rPr>
        <w:t xml:space="preserve"> </w:t>
      </w:r>
      <w:r w:rsidRPr="00AA1408">
        <w:rPr>
          <w:rFonts w:ascii="Times New Roman" w:eastAsia="Times New Roman" w:hAnsi="Times New Roman" w:cs="Times New Roman"/>
          <w:sz w:val="28"/>
          <w:szCs w:val="28"/>
        </w:rPr>
        <w:t>Производство.</w:t>
      </w:r>
    </w:p>
    <w:p w:rsidR="00AA1408" w:rsidRPr="00AA1408" w:rsidRDefault="00AA1408" w:rsidP="00AA140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A1408">
        <w:rPr>
          <w:rFonts w:ascii="Times New Roman" w:eastAsia="Times New Roman" w:hAnsi="Times New Roman" w:cs="Times New Roman"/>
          <w:sz w:val="28"/>
          <w:szCs w:val="28"/>
        </w:rPr>
        <w:t>Поэтому в концепции бережливого производства применяется</w:t>
      </w:r>
      <w:r>
        <w:rPr>
          <w:rFonts w:ascii="Times New Roman" w:eastAsia="Times New Roman" w:hAnsi="Times New Roman" w:cs="Times New Roman"/>
          <w:sz w:val="28"/>
          <w:szCs w:val="28"/>
        </w:rPr>
        <w:t xml:space="preserve"> втяги</w:t>
      </w:r>
      <w:r w:rsidRPr="00AA1408">
        <w:rPr>
          <w:rFonts w:ascii="Times New Roman" w:eastAsia="Times New Roman" w:hAnsi="Times New Roman" w:cs="Times New Roman"/>
          <w:sz w:val="28"/>
          <w:szCs w:val="28"/>
        </w:rPr>
        <w:t>вающее» планирование. Схема такого планирования пред</w:t>
      </w:r>
      <w:r>
        <w:rPr>
          <w:rFonts w:ascii="Times New Roman" w:eastAsia="Times New Roman" w:hAnsi="Times New Roman" w:cs="Times New Roman"/>
          <w:sz w:val="28"/>
          <w:szCs w:val="28"/>
        </w:rPr>
        <w:t xml:space="preserve">ставлена </w:t>
      </w:r>
      <w:r w:rsidRPr="00AA1408">
        <w:rPr>
          <w:rFonts w:ascii="Times New Roman" w:eastAsia="Times New Roman" w:hAnsi="Times New Roman" w:cs="Times New Roman"/>
          <w:sz w:val="28"/>
          <w:szCs w:val="28"/>
        </w:rPr>
        <w:t>. 4.13 и 4.14.</w:t>
      </w:r>
    </w:p>
    <w:p w:rsidR="00AA1408" w:rsidRDefault="00AA1408" w:rsidP="00AA14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63995" cy="56959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63995" cy="5695950"/>
                    </a:xfrm>
                    <a:prstGeom prst="rect">
                      <a:avLst/>
                    </a:prstGeom>
                    <a:noFill/>
                    <a:ln>
                      <a:noFill/>
                    </a:ln>
                  </pic:spPr>
                </pic:pic>
              </a:graphicData>
            </a:graphic>
          </wp:inline>
        </w:drawing>
      </w:r>
    </w:p>
    <w:p w:rsidR="00AA1408" w:rsidRDefault="00AA1408" w:rsidP="00AA1408">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r w:rsidRPr="00AA1408">
        <w:rPr>
          <w:rFonts w:ascii="Arial" w:eastAsia="Times New Roman" w:hAnsi="Arial" w:cs="Times New Roman"/>
          <w:b/>
          <w:bCs/>
          <w:sz w:val="28"/>
          <w:szCs w:val="28"/>
        </w:rPr>
        <w:t>Рис</w:t>
      </w:r>
      <w:r w:rsidRPr="00AA1408">
        <w:rPr>
          <w:rFonts w:ascii="Arial" w:eastAsia="Times New Roman" w:hAnsi="Arial" w:cs="Arial"/>
          <w:b/>
          <w:bCs/>
          <w:sz w:val="28"/>
          <w:szCs w:val="28"/>
        </w:rPr>
        <w:t xml:space="preserve">. 4.13. </w:t>
      </w:r>
      <w:r w:rsidRPr="00AA1408">
        <w:rPr>
          <w:rFonts w:ascii="Arial" w:eastAsia="Times New Roman" w:hAnsi="Arial" w:cs="Times New Roman"/>
          <w:b/>
          <w:bCs/>
          <w:sz w:val="28"/>
          <w:szCs w:val="28"/>
        </w:rPr>
        <w:t>Структура</w:t>
      </w:r>
      <w:r w:rsidRPr="00AA1408">
        <w:rPr>
          <w:rFonts w:ascii="Arial" w:eastAsia="Times New Roman" w:hAnsi="Arial" w:cs="Arial"/>
          <w:b/>
          <w:bCs/>
          <w:sz w:val="28"/>
          <w:szCs w:val="28"/>
        </w:rPr>
        <w:t xml:space="preserve"> </w:t>
      </w:r>
      <w:r w:rsidRPr="00AA1408">
        <w:rPr>
          <w:rFonts w:ascii="Arial" w:eastAsia="Times New Roman" w:hAnsi="Arial" w:cs="Times New Roman"/>
          <w:b/>
          <w:bCs/>
          <w:sz w:val="28"/>
          <w:szCs w:val="28"/>
        </w:rPr>
        <w:t>производственного</w:t>
      </w:r>
      <w:r w:rsidRPr="00AA1408">
        <w:rPr>
          <w:rFonts w:ascii="Arial" w:eastAsia="Times New Roman" w:hAnsi="Arial" w:cs="Arial"/>
          <w:b/>
          <w:bCs/>
          <w:sz w:val="28"/>
          <w:szCs w:val="28"/>
        </w:rPr>
        <w:t xml:space="preserve"> </w:t>
      </w:r>
      <w:r w:rsidRPr="00AA1408">
        <w:rPr>
          <w:rFonts w:ascii="Arial" w:eastAsia="Times New Roman" w:hAnsi="Arial" w:cs="Times New Roman"/>
          <w:b/>
          <w:bCs/>
          <w:sz w:val="28"/>
          <w:szCs w:val="28"/>
        </w:rPr>
        <w:t>планирования до</w:t>
      </w:r>
      <w:r w:rsidRPr="00AA1408">
        <w:rPr>
          <w:rFonts w:ascii="Arial" w:eastAsia="Times New Roman" w:hAnsi="Arial" w:cs="Arial"/>
          <w:b/>
          <w:bCs/>
          <w:sz w:val="28"/>
          <w:szCs w:val="28"/>
        </w:rPr>
        <w:t xml:space="preserve"> </w:t>
      </w:r>
      <w:r w:rsidRPr="00AA1408">
        <w:rPr>
          <w:rFonts w:ascii="Arial" w:eastAsia="Times New Roman" w:hAnsi="Arial" w:cs="Times New Roman"/>
          <w:b/>
          <w:bCs/>
          <w:sz w:val="28"/>
          <w:szCs w:val="28"/>
        </w:rPr>
        <w:t>месячных</w:t>
      </w:r>
      <w:r w:rsidRPr="00AA1408">
        <w:rPr>
          <w:rFonts w:ascii="Arial" w:eastAsia="Times New Roman" w:hAnsi="Arial" w:cs="Arial"/>
          <w:b/>
          <w:bCs/>
          <w:sz w:val="28"/>
          <w:szCs w:val="28"/>
        </w:rPr>
        <w:t xml:space="preserve"> </w:t>
      </w:r>
      <w:r w:rsidRPr="00AA1408">
        <w:rPr>
          <w:rFonts w:ascii="Arial" w:eastAsia="Times New Roman" w:hAnsi="Arial" w:cs="Times New Roman"/>
          <w:b/>
          <w:bCs/>
          <w:sz w:val="28"/>
          <w:szCs w:val="28"/>
        </w:rPr>
        <w:t>планов</w:t>
      </w:r>
    </w:p>
    <w:p w:rsidR="00E74C4E" w:rsidRDefault="00E74C4E" w:rsidP="00AA1408">
      <w:pPr>
        <w:shd w:val="clear" w:color="auto" w:fill="FFFFFF"/>
        <w:autoSpaceDE w:val="0"/>
        <w:autoSpaceDN w:val="0"/>
        <w:adjustRightInd w:val="0"/>
        <w:spacing w:after="0" w:line="240" w:lineRule="auto"/>
        <w:jc w:val="both"/>
        <w:rPr>
          <w:rFonts w:ascii="Arial" w:eastAsia="Times New Roman" w:hAnsi="Arial" w:cs="Times New Roman"/>
          <w:b/>
          <w:bCs/>
          <w:sz w:val="28"/>
          <w:szCs w:val="28"/>
        </w:rPr>
        <w:sectPr w:rsidR="00E74C4E" w:rsidSect="00FB56DE">
          <w:pgSz w:w="11906" w:h="16838"/>
          <w:pgMar w:top="850" w:right="1134" w:bottom="1701" w:left="851" w:header="708" w:footer="708" w:gutter="0"/>
          <w:cols w:space="708"/>
          <w:docGrid w:linePitch="360"/>
        </w:sectPr>
      </w:pPr>
    </w:p>
    <w:p w:rsidR="00AA1408" w:rsidRPr="00CD01DA" w:rsidRDefault="00AA1408" w:rsidP="00CD01DA">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AA1408" w:rsidRPr="00CD01DA" w:rsidRDefault="00AA1408" w:rsidP="00CD01DA">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CD01DA" w:rsidRPr="00CD01DA" w:rsidRDefault="00CD01DA" w:rsidP="00CD01DA">
      <w:pPr>
        <w:autoSpaceDE w:val="0"/>
        <w:autoSpaceDN w:val="0"/>
        <w:adjustRightInd w:val="0"/>
        <w:spacing w:after="0" w:line="240" w:lineRule="auto"/>
        <w:jc w:val="both"/>
        <w:rPr>
          <w:rFonts w:ascii="Arial" w:hAnsi="Arial" w:cs="Arial"/>
          <w:sz w:val="28"/>
          <w:szCs w:val="28"/>
        </w:rPr>
      </w:pPr>
      <w:r w:rsidRPr="00CD01DA">
        <w:rPr>
          <w:rFonts w:ascii="Arial" w:hAnsi="Arial" w:cs="Arial"/>
          <w:noProof/>
          <w:sz w:val="28"/>
          <w:szCs w:val="28"/>
          <w:lang w:eastAsia="ru-RU"/>
        </w:rPr>
        <w:drawing>
          <wp:inline distT="0" distB="0" distL="0" distR="0" wp14:anchorId="67B0C849" wp14:editId="0400907C">
            <wp:extent cx="5823931" cy="5524500"/>
            <wp:effectExtent l="0" t="0" r="571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23931" cy="5524500"/>
                    </a:xfrm>
                    <a:prstGeom prst="rect">
                      <a:avLst/>
                    </a:prstGeom>
                    <a:noFill/>
                    <a:ln>
                      <a:noFill/>
                    </a:ln>
                  </pic:spPr>
                </pic:pic>
              </a:graphicData>
            </a:graphic>
          </wp:inline>
        </w:drawing>
      </w:r>
    </w:p>
    <w:p w:rsidR="00CD01DA" w:rsidRDefault="00CD01DA" w:rsidP="00CD01DA">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CD01DA" w:rsidRDefault="00CD01DA" w:rsidP="00CD01DA">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CD01DA" w:rsidRDefault="00CD01DA" w:rsidP="00CD01DA">
      <w:pPr>
        <w:shd w:val="clear" w:color="auto" w:fill="FFFFFF"/>
        <w:autoSpaceDE w:val="0"/>
        <w:autoSpaceDN w:val="0"/>
        <w:adjustRightInd w:val="0"/>
        <w:spacing w:after="0" w:line="240" w:lineRule="auto"/>
        <w:jc w:val="both"/>
        <w:rPr>
          <w:rFonts w:ascii="Arial" w:eastAsia="Times New Roman" w:hAnsi="Arial" w:cs="Arial"/>
          <w:b/>
          <w:bCs/>
          <w:sz w:val="28"/>
          <w:szCs w:val="28"/>
        </w:rPr>
      </w:pPr>
      <w:r w:rsidRPr="00CD01DA">
        <w:rPr>
          <w:rFonts w:ascii="Arial" w:eastAsia="Times New Roman" w:hAnsi="Arial" w:cs="Times New Roman"/>
          <w:b/>
          <w:bCs/>
          <w:sz w:val="28"/>
          <w:szCs w:val="28"/>
        </w:rPr>
        <w:t>Рис</w:t>
      </w:r>
      <w:r w:rsidRPr="00CD01DA">
        <w:rPr>
          <w:rFonts w:ascii="Arial" w:eastAsia="Times New Roman" w:hAnsi="Arial" w:cs="Arial"/>
          <w:b/>
          <w:bCs/>
          <w:sz w:val="28"/>
          <w:szCs w:val="28"/>
        </w:rPr>
        <w:t xml:space="preserve">. 4.14. </w:t>
      </w:r>
      <w:r w:rsidRPr="00CD01DA">
        <w:rPr>
          <w:rFonts w:ascii="Arial" w:eastAsia="Times New Roman" w:hAnsi="Arial" w:cs="Times New Roman"/>
          <w:b/>
          <w:bCs/>
          <w:sz w:val="28"/>
          <w:szCs w:val="28"/>
        </w:rPr>
        <w:t>Структура</w:t>
      </w:r>
      <w:r w:rsidRPr="00CD01DA">
        <w:rPr>
          <w:rFonts w:ascii="Arial" w:eastAsia="Times New Roman" w:hAnsi="Arial" w:cs="Arial"/>
          <w:b/>
          <w:bCs/>
          <w:sz w:val="28"/>
          <w:szCs w:val="28"/>
        </w:rPr>
        <w:t xml:space="preserve"> </w:t>
      </w:r>
      <w:r w:rsidRPr="00CD01DA">
        <w:rPr>
          <w:rFonts w:ascii="Arial" w:eastAsia="Times New Roman" w:hAnsi="Arial" w:cs="Times New Roman"/>
          <w:b/>
          <w:bCs/>
          <w:sz w:val="28"/>
          <w:szCs w:val="28"/>
        </w:rPr>
        <w:t>краткосрочного</w:t>
      </w:r>
      <w:r w:rsidRPr="00CD01DA">
        <w:rPr>
          <w:rFonts w:ascii="Arial" w:eastAsia="Times New Roman" w:hAnsi="Arial" w:cs="Arial"/>
          <w:b/>
          <w:bCs/>
          <w:sz w:val="28"/>
          <w:szCs w:val="28"/>
        </w:rPr>
        <w:t xml:space="preserve"> </w:t>
      </w:r>
      <w:r w:rsidRPr="00CD01DA">
        <w:rPr>
          <w:rFonts w:ascii="Arial" w:eastAsia="Times New Roman" w:hAnsi="Arial" w:cs="Times New Roman"/>
          <w:b/>
          <w:bCs/>
          <w:sz w:val="28"/>
          <w:szCs w:val="28"/>
        </w:rPr>
        <w:t>производственного</w:t>
      </w:r>
      <w:r w:rsidRPr="00CD01DA">
        <w:rPr>
          <w:rFonts w:ascii="Arial" w:eastAsia="Times New Roman" w:hAnsi="Arial" w:cs="Arial"/>
          <w:b/>
          <w:bCs/>
          <w:sz w:val="28"/>
          <w:szCs w:val="28"/>
        </w:rPr>
        <w:t xml:space="preserve"> </w:t>
      </w:r>
      <w:r w:rsidRPr="00CD01DA">
        <w:rPr>
          <w:rFonts w:ascii="Arial" w:eastAsia="Times New Roman" w:hAnsi="Arial" w:cs="Times New Roman"/>
          <w:b/>
          <w:bCs/>
          <w:sz w:val="28"/>
          <w:szCs w:val="28"/>
        </w:rPr>
        <w:t>планирования в</w:t>
      </w:r>
      <w:r w:rsidRPr="00CD01DA">
        <w:rPr>
          <w:rFonts w:ascii="Arial" w:eastAsia="Times New Roman" w:hAnsi="Arial" w:cs="Arial"/>
          <w:b/>
          <w:bCs/>
          <w:sz w:val="28"/>
          <w:szCs w:val="28"/>
        </w:rPr>
        <w:t xml:space="preserve"> </w:t>
      </w:r>
      <w:r w:rsidRPr="00CD01DA">
        <w:rPr>
          <w:rFonts w:ascii="Arial" w:eastAsia="Times New Roman" w:hAnsi="Arial" w:cs="Times New Roman"/>
          <w:b/>
          <w:bCs/>
          <w:sz w:val="28"/>
          <w:szCs w:val="28"/>
        </w:rPr>
        <w:t>автосборочном</w:t>
      </w:r>
      <w:r w:rsidRPr="00CD01DA">
        <w:rPr>
          <w:rFonts w:ascii="Arial" w:eastAsia="Times New Roman" w:hAnsi="Arial" w:cs="Arial"/>
          <w:b/>
          <w:bCs/>
          <w:sz w:val="28"/>
          <w:szCs w:val="28"/>
        </w:rPr>
        <w:t xml:space="preserve"> </w:t>
      </w:r>
      <w:r w:rsidRPr="00CD01DA">
        <w:rPr>
          <w:rFonts w:ascii="Arial" w:eastAsia="Times New Roman" w:hAnsi="Arial" w:cs="Times New Roman"/>
          <w:b/>
          <w:bCs/>
          <w:sz w:val="28"/>
          <w:szCs w:val="28"/>
        </w:rPr>
        <w:t>производстве</w:t>
      </w:r>
      <w:r w:rsidRPr="00CD01DA">
        <w:rPr>
          <w:rFonts w:ascii="Arial" w:eastAsia="Times New Roman" w:hAnsi="Arial" w:cs="Arial"/>
          <w:b/>
          <w:bCs/>
          <w:sz w:val="28"/>
          <w:szCs w:val="28"/>
        </w:rPr>
        <w:t>:</w:t>
      </w:r>
    </w:p>
    <w:p w:rsidR="00CD01DA" w:rsidRDefault="00CD01DA" w:rsidP="00CD01DA">
      <w:pPr>
        <w:shd w:val="clear" w:color="auto" w:fill="FFFFFF"/>
        <w:autoSpaceDE w:val="0"/>
        <w:autoSpaceDN w:val="0"/>
        <w:adjustRightInd w:val="0"/>
        <w:spacing w:after="0" w:line="240" w:lineRule="auto"/>
        <w:jc w:val="both"/>
        <w:rPr>
          <w:rFonts w:ascii="Arial" w:eastAsia="Times New Roman" w:hAnsi="Arial" w:cs="Arial"/>
          <w:b/>
          <w:bCs/>
          <w:sz w:val="28"/>
          <w:szCs w:val="28"/>
        </w:rPr>
      </w:pPr>
    </w:p>
    <w:p w:rsidR="00CD01DA" w:rsidRPr="00CD01DA" w:rsidRDefault="00CD01DA" w:rsidP="00CD01DA">
      <w:pPr>
        <w:shd w:val="clear" w:color="auto" w:fill="FFFFFF"/>
        <w:autoSpaceDE w:val="0"/>
        <w:autoSpaceDN w:val="0"/>
        <w:adjustRightInd w:val="0"/>
        <w:spacing w:after="0" w:line="240" w:lineRule="auto"/>
        <w:jc w:val="both"/>
        <w:rPr>
          <w:rFonts w:ascii="Arial" w:hAnsi="Arial" w:cs="Arial"/>
          <w:sz w:val="28"/>
          <w:szCs w:val="28"/>
        </w:rPr>
      </w:pPr>
      <w:r>
        <w:rPr>
          <w:rFonts w:ascii="Arial" w:eastAsia="Times New Roman" w:hAnsi="Arial" w:cs="Times New Roman"/>
          <w:noProof/>
          <w:sz w:val="28"/>
          <w:szCs w:val="28"/>
          <w:lang w:eastAsia="ru-RU"/>
        </w:rPr>
        <mc:AlternateContent>
          <mc:Choice Requires="wps">
            <w:drawing>
              <wp:anchor distT="0" distB="0" distL="114300" distR="114300" simplePos="0" relativeHeight="251659264" behindDoc="0" locked="0" layoutInCell="1" allowOverlap="1" wp14:anchorId="54DEF0D5" wp14:editId="07C9FB37">
                <wp:simplePos x="0" y="0"/>
                <wp:positionH relativeFrom="column">
                  <wp:posOffset>-73660</wp:posOffset>
                </wp:positionH>
                <wp:positionV relativeFrom="paragraph">
                  <wp:posOffset>66675</wp:posOffset>
                </wp:positionV>
                <wp:extent cx="1247775" cy="9525"/>
                <wp:effectExtent l="38100" t="76200" r="47625" b="85725"/>
                <wp:wrapNone/>
                <wp:docPr id="81" name="Прямая со стрелкой 81"/>
                <wp:cNvGraphicFramePr/>
                <a:graphic xmlns:a="http://schemas.openxmlformats.org/drawingml/2006/main">
                  <a:graphicData uri="http://schemas.microsoft.com/office/word/2010/wordprocessingShape">
                    <wps:wsp>
                      <wps:cNvCnPr/>
                      <wps:spPr>
                        <a:xfrm flipV="1">
                          <a:off x="0" y="0"/>
                          <a:ext cx="1247775" cy="9525"/>
                        </a:xfrm>
                        <a:prstGeom prst="straightConnector1">
                          <a:avLst/>
                        </a:prstGeom>
                        <a:ln>
                          <a:prstDash val="dash"/>
                          <a:headEnd type="triangle"/>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104C7A" id="_x0000_t32" coordsize="21600,21600" o:spt="32" o:oned="t" path="m,l21600,21600e" filled="f">
                <v:path arrowok="t" fillok="f" o:connecttype="none"/>
                <o:lock v:ext="edit" shapetype="t"/>
              </v:shapetype>
              <v:shape id="Прямая со стрелкой 81" o:spid="_x0000_s1026" type="#_x0000_t32" style="position:absolute;margin-left:-5.8pt;margin-top:5.25pt;width:98.25pt;height:.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" strokecolor="#4579b8 [3044]">
                <v:stroke dashstyle="dash" startarrow="block" endarrow="oval"/>
              </v:shape>
            </w:pict>
          </mc:Fallback>
        </mc:AlternateContent>
      </w:r>
    </w:p>
    <w:p w:rsidR="00CD01DA" w:rsidRPr="00CD01DA" w:rsidRDefault="00CD01DA" w:rsidP="00CD01DA">
      <w:pPr>
        <w:shd w:val="clear" w:color="auto" w:fill="FFFFFF"/>
        <w:autoSpaceDE w:val="0"/>
        <w:autoSpaceDN w:val="0"/>
        <w:adjustRightInd w:val="0"/>
        <w:spacing w:after="0" w:line="240" w:lineRule="auto"/>
        <w:jc w:val="both"/>
        <w:rPr>
          <w:rFonts w:ascii="Arial" w:hAnsi="Arial" w:cs="Arial"/>
          <w:sz w:val="28"/>
          <w:szCs w:val="28"/>
        </w:rPr>
      </w:pPr>
      <w:r w:rsidRPr="00CD01DA">
        <w:rPr>
          <w:rFonts w:ascii="Arial" w:eastAsia="Times New Roman" w:hAnsi="Arial" w:cs="Times New Roman"/>
          <w:sz w:val="28"/>
          <w:szCs w:val="28"/>
        </w:rPr>
        <w:t>обозначение</w:t>
      </w:r>
      <w:r w:rsidRPr="00CD01DA">
        <w:rPr>
          <w:rFonts w:ascii="Arial" w:eastAsia="Times New Roman" w:hAnsi="Arial" w:cs="Arial"/>
          <w:sz w:val="28"/>
          <w:szCs w:val="28"/>
        </w:rPr>
        <w:t xml:space="preserve"> </w:t>
      </w:r>
      <w:r w:rsidRPr="00CD01DA">
        <w:rPr>
          <w:rFonts w:ascii="Arial" w:eastAsia="Times New Roman" w:hAnsi="Arial" w:cs="Times New Roman"/>
          <w:sz w:val="28"/>
          <w:szCs w:val="28"/>
        </w:rPr>
        <w:t>заказов</w:t>
      </w:r>
      <w:r w:rsidRPr="00CD01DA">
        <w:rPr>
          <w:rFonts w:ascii="Arial" w:eastAsia="Times New Roman" w:hAnsi="Arial" w:cs="Arial"/>
          <w:sz w:val="28"/>
          <w:szCs w:val="28"/>
        </w:rPr>
        <w:t xml:space="preserve"> </w:t>
      </w:r>
      <w:r w:rsidRPr="00CD01DA">
        <w:rPr>
          <w:rFonts w:ascii="Arial" w:eastAsia="Times New Roman" w:hAnsi="Arial" w:cs="Times New Roman"/>
          <w:sz w:val="28"/>
          <w:szCs w:val="28"/>
        </w:rPr>
        <w:t>и</w:t>
      </w:r>
      <w:r w:rsidRPr="00CD01DA">
        <w:rPr>
          <w:rFonts w:ascii="Arial" w:eastAsia="Times New Roman" w:hAnsi="Arial" w:cs="Arial"/>
          <w:sz w:val="28"/>
          <w:szCs w:val="28"/>
        </w:rPr>
        <w:t xml:space="preserve"> </w:t>
      </w:r>
      <w:r w:rsidRPr="00CD01DA">
        <w:rPr>
          <w:rFonts w:ascii="Arial" w:eastAsia="Times New Roman" w:hAnsi="Arial" w:cs="Times New Roman"/>
          <w:sz w:val="28"/>
          <w:szCs w:val="28"/>
        </w:rPr>
        <w:t>инструкций</w:t>
      </w:r>
      <w:r w:rsidRPr="00CD01DA">
        <w:rPr>
          <w:rFonts w:ascii="Arial" w:eastAsia="Times New Roman" w:hAnsi="Arial" w:cs="Arial"/>
          <w:sz w:val="28"/>
          <w:szCs w:val="28"/>
        </w:rPr>
        <w:t xml:space="preserve"> </w:t>
      </w:r>
      <w:r w:rsidRPr="00CD01DA">
        <w:rPr>
          <w:rFonts w:ascii="Arial" w:eastAsia="Times New Roman" w:hAnsi="Arial" w:cs="Times New Roman"/>
          <w:sz w:val="28"/>
          <w:szCs w:val="28"/>
        </w:rPr>
        <w:t>по</w:t>
      </w:r>
      <w:r w:rsidRPr="00CD01DA">
        <w:rPr>
          <w:rFonts w:ascii="Arial" w:eastAsia="Times New Roman" w:hAnsi="Arial" w:cs="Arial"/>
          <w:sz w:val="28"/>
          <w:szCs w:val="28"/>
        </w:rPr>
        <w:t xml:space="preserve"> </w:t>
      </w:r>
      <w:r w:rsidRPr="00CD01DA">
        <w:rPr>
          <w:rFonts w:ascii="Arial" w:eastAsia="Times New Roman" w:hAnsi="Arial" w:cs="Times New Roman"/>
          <w:sz w:val="28"/>
          <w:szCs w:val="28"/>
        </w:rPr>
        <w:t>системе</w:t>
      </w:r>
      <w:r w:rsidRPr="00CD01DA">
        <w:rPr>
          <w:rFonts w:ascii="Arial" w:eastAsia="Times New Roman" w:hAnsi="Arial" w:cs="Arial"/>
          <w:sz w:val="28"/>
          <w:szCs w:val="28"/>
        </w:rPr>
        <w:t xml:space="preserve"> </w:t>
      </w:r>
      <w:r w:rsidRPr="00CD01DA">
        <w:rPr>
          <w:rFonts w:ascii="Arial" w:eastAsia="Times New Roman" w:hAnsi="Arial" w:cs="Times New Roman"/>
          <w:sz w:val="28"/>
          <w:szCs w:val="28"/>
        </w:rPr>
        <w:t>канбан</w:t>
      </w:r>
    </w:p>
    <w:p w:rsidR="00CD01DA" w:rsidRDefault="00CD01DA" w:rsidP="00CD01DA">
      <w:pPr>
        <w:shd w:val="clear" w:color="auto" w:fill="FFFFFF"/>
        <w:autoSpaceDE w:val="0"/>
        <w:autoSpaceDN w:val="0"/>
        <w:adjustRightInd w:val="0"/>
        <w:spacing w:after="0" w:line="240" w:lineRule="auto"/>
        <w:jc w:val="both"/>
        <w:rPr>
          <w:rFonts w:ascii="Arial" w:hAnsi="Arial" w:cs="Arial"/>
          <w:b/>
          <w:bCs/>
          <w:sz w:val="28"/>
          <w:szCs w:val="28"/>
        </w:rPr>
      </w:pPr>
    </w:p>
    <w:p w:rsidR="00CD01DA" w:rsidRDefault="00CD01DA" w:rsidP="00CD01DA">
      <w:pPr>
        <w:shd w:val="clear" w:color="auto" w:fill="FFFFFF"/>
        <w:autoSpaceDE w:val="0"/>
        <w:autoSpaceDN w:val="0"/>
        <w:adjustRightInd w:val="0"/>
        <w:spacing w:after="0" w:line="240" w:lineRule="auto"/>
        <w:jc w:val="both"/>
        <w:rPr>
          <w:rFonts w:ascii="Arial" w:hAnsi="Arial" w:cs="Arial"/>
          <w:b/>
          <w:bCs/>
          <w:sz w:val="28"/>
          <w:szCs w:val="28"/>
        </w:rPr>
      </w:pPr>
    </w:p>
    <w:p w:rsidR="00CD01DA" w:rsidRDefault="00CD01DA" w:rsidP="00CD01DA">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r w:rsidRPr="00CD01DA">
        <w:rPr>
          <w:rFonts w:ascii="Arial" w:hAnsi="Arial" w:cs="Arial"/>
          <w:b/>
          <w:bCs/>
          <w:sz w:val="28"/>
          <w:szCs w:val="28"/>
        </w:rPr>
        <w:t xml:space="preserve">4.7.3. </w:t>
      </w:r>
      <w:r w:rsidRPr="00CD01DA">
        <w:rPr>
          <w:rFonts w:ascii="Arial" w:eastAsia="Times New Roman" w:hAnsi="Arial" w:cs="Times New Roman"/>
          <w:b/>
          <w:bCs/>
          <w:sz w:val="28"/>
          <w:szCs w:val="28"/>
        </w:rPr>
        <w:t>Система</w:t>
      </w:r>
      <w:r w:rsidRPr="00CD01DA">
        <w:rPr>
          <w:rFonts w:ascii="Arial" w:eastAsia="Times New Roman" w:hAnsi="Arial" w:cs="Arial"/>
          <w:b/>
          <w:bCs/>
          <w:sz w:val="28"/>
          <w:szCs w:val="28"/>
        </w:rPr>
        <w:t xml:space="preserve"> </w:t>
      </w:r>
      <w:r w:rsidRPr="00CD01DA">
        <w:rPr>
          <w:rFonts w:ascii="Arial" w:eastAsia="Times New Roman" w:hAnsi="Arial" w:cs="Times New Roman"/>
          <w:b/>
          <w:bCs/>
          <w:sz w:val="28"/>
          <w:szCs w:val="28"/>
        </w:rPr>
        <w:t>канбан</w:t>
      </w:r>
    </w:p>
    <w:p w:rsidR="00CD01DA" w:rsidRPr="00CD01DA" w:rsidRDefault="00CD01DA" w:rsidP="00CD01DA">
      <w:pPr>
        <w:shd w:val="clear" w:color="auto" w:fill="FFFFFF"/>
        <w:autoSpaceDE w:val="0"/>
        <w:autoSpaceDN w:val="0"/>
        <w:adjustRightInd w:val="0"/>
        <w:spacing w:after="0" w:line="240" w:lineRule="auto"/>
        <w:jc w:val="both"/>
        <w:rPr>
          <w:rFonts w:ascii="Arial" w:hAnsi="Arial" w:cs="Arial"/>
          <w:sz w:val="28"/>
          <w:szCs w:val="28"/>
        </w:rPr>
      </w:pPr>
    </w:p>
    <w:p w:rsidR="00CD01DA" w:rsidRPr="00CD01DA" w:rsidRDefault="00CD01DA" w:rsidP="00CD01DA">
      <w:pPr>
        <w:shd w:val="clear" w:color="auto" w:fill="FFFFFF"/>
        <w:autoSpaceDE w:val="0"/>
        <w:autoSpaceDN w:val="0"/>
        <w:adjustRightInd w:val="0"/>
        <w:spacing w:after="0" w:line="240" w:lineRule="auto"/>
        <w:jc w:val="both"/>
        <w:rPr>
          <w:rFonts w:ascii="Arial" w:hAnsi="Arial" w:cs="Arial"/>
          <w:sz w:val="28"/>
          <w:szCs w:val="28"/>
        </w:rPr>
      </w:pPr>
      <w:r w:rsidRPr="00CD01DA">
        <w:rPr>
          <w:rFonts w:ascii="Times New Roman" w:eastAsia="Times New Roman" w:hAnsi="Times New Roman" w:cs="Times New Roman"/>
          <w:sz w:val="28"/>
          <w:szCs w:val="28"/>
        </w:rPr>
        <w:t>Система канбан представляет собой систему управления произ</w:t>
      </w:r>
      <w:r w:rsidRPr="00CD01DA">
        <w:rPr>
          <w:rFonts w:ascii="Times New Roman" w:eastAsia="Times New Roman" w:hAnsi="Times New Roman" w:cs="Times New Roman"/>
          <w:sz w:val="28"/>
          <w:szCs w:val="28"/>
        </w:rPr>
        <w:softHyphen/>
        <w:t xml:space="preserve">водством по принципу </w:t>
      </w:r>
      <w:r w:rsidRPr="00CD01DA">
        <w:rPr>
          <w:rFonts w:ascii="Times New Roman" w:eastAsia="Times New Roman" w:hAnsi="Times New Roman" w:cs="Times New Roman"/>
          <w:sz w:val="28"/>
          <w:szCs w:val="28"/>
          <w:lang w:val="en-US"/>
        </w:rPr>
        <w:t>MRP</w:t>
      </w:r>
      <w:r w:rsidRPr="00CD01DA">
        <w:rPr>
          <w:rFonts w:ascii="Times New Roman" w:eastAsia="Times New Roman" w:hAnsi="Times New Roman" w:cs="Times New Roman"/>
          <w:sz w:val="28"/>
          <w:szCs w:val="28"/>
        </w:rPr>
        <w:t xml:space="preserve"> и полного использования способностей рабочих.</w:t>
      </w:r>
    </w:p>
    <w:p w:rsidR="00CD01DA" w:rsidRPr="00CD01DA" w:rsidRDefault="00CD01DA" w:rsidP="00CD01DA">
      <w:pPr>
        <w:shd w:val="clear" w:color="auto" w:fill="FFFFFF"/>
        <w:autoSpaceDE w:val="0"/>
        <w:autoSpaceDN w:val="0"/>
        <w:adjustRightInd w:val="0"/>
        <w:spacing w:after="0" w:line="240" w:lineRule="auto"/>
        <w:jc w:val="both"/>
        <w:rPr>
          <w:rFonts w:ascii="Arial" w:hAnsi="Arial" w:cs="Arial"/>
          <w:sz w:val="28"/>
          <w:szCs w:val="28"/>
        </w:rPr>
      </w:pPr>
      <w:r w:rsidRPr="00CD01DA">
        <w:rPr>
          <w:rFonts w:ascii="Times New Roman" w:eastAsia="Times New Roman" w:hAnsi="Times New Roman" w:cs="Times New Roman"/>
          <w:sz w:val="28"/>
          <w:szCs w:val="28"/>
        </w:rPr>
        <w:t xml:space="preserve">Важнейшее отличие системы канбан от других систем </w:t>
      </w:r>
      <w:r w:rsidRPr="00CD01DA">
        <w:rPr>
          <w:rFonts w:ascii="Times New Roman" w:eastAsia="Times New Roman" w:hAnsi="Times New Roman" w:cs="Times New Roman"/>
          <w:sz w:val="28"/>
          <w:szCs w:val="28"/>
          <w:lang w:val="en-US"/>
        </w:rPr>
        <w:t>MRP</w:t>
      </w:r>
      <w:r w:rsidRPr="00CD01DA">
        <w:rPr>
          <w:rFonts w:ascii="Times New Roman" w:eastAsia="Times New Roman" w:hAnsi="Times New Roman" w:cs="Times New Roman"/>
          <w:sz w:val="28"/>
          <w:szCs w:val="28"/>
        </w:rPr>
        <w:t>-пла</w:t>
      </w:r>
      <w:r w:rsidRPr="00CD01DA">
        <w:rPr>
          <w:rFonts w:ascii="Times New Roman" w:eastAsia="Times New Roman" w:hAnsi="Times New Roman" w:cs="Times New Roman"/>
          <w:sz w:val="28"/>
          <w:szCs w:val="28"/>
        </w:rPr>
        <w:softHyphen/>
        <w:t>нирования — использование не бланков заказа, в которых объем зака</w:t>
      </w:r>
      <w:r w:rsidRPr="00CD01DA">
        <w:rPr>
          <w:rFonts w:ascii="Times New Roman" w:eastAsia="Times New Roman" w:hAnsi="Times New Roman" w:cs="Times New Roman"/>
          <w:sz w:val="28"/>
          <w:szCs w:val="28"/>
        </w:rPr>
        <w:softHyphen/>
        <w:t xml:space="preserve">за может быть </w:t>
      </w:r>
      <w:r w:rsidRPr="00CD01DA">
        <w:rPr>
          <w:rFonts w:ascii="Times New Roman" w:eastAsia="Times New Roman" w:hAnsi="Times New Roman" w:cs="Times New Roman"/>
          <w:sz w:val="28"/>
          <w:szCs w:val="28"/>
        </w:rPr>
        <w:lastRenderedPageBreak/>
        <w:t>произвольной величины, а карточек, в которых объем заказа жестко зафиксирован. Поэтому карточки не создаются каждый раз заново, а циркулируют в системе. Часто такие карточки — это лис</w:t>
      </w:r>
      <w:r w:rsidRPr="00CD01DA">
        <w:rPr>
          <w:rFonts w:ascii="Times New Roman" w:eastAsia="Times New Roman" w:hAnsi="Times New Roman" w:cs="Times New Roman"/>
          <w:sz w:val="28"/>
          <w:szCs w:val="28"/>
        </w:rPr>
        <w:softHyphen/>
        <w:t>тки бумаги, помещенные в пластиковые пакеты. На них указывается наименование заказанного продукта, номер, поставщик (внешний или внутренний), число продуктов в упаковке, местоположение скла</w:t>
      </w:r>
      <w:r w:rsidRPr="00CD01DA">
        <w:rPr>
          <w:rFonts w:ascii="Times New Roman" w:eastAsia="Times New Roman" w:hAnsi="Times New Roman" w:cs="Times New Roman"/>
          <w:sz w:val="28"/>
          <w:szCs w:val="28"/>
        </w:rPr>
        <w:softHyphen/>
        <w:t>да и процесс-потребитель заказанного продукта. Карточки выполня</w:t>
      </w:r>
      <w:r w:rsidRPr="00CD01DA">
        <w:rPr>
          <w:rFonts w:ascii="Times New Roman" w:eastAsia="Times New Roman" w:hAnsi="Times New Roman" w:cs="Times New Roman"/>
          <w:sz w:val="28"/>
          <w:szCs w:val="28"/>
        </w:rPr>
        <w:softHyphen/>
        <w:t>ют две функции:</w:t>
      </w:r>
    </w:p>
    <w:p w:rsidR="00CD01DA" w:rsidRPr="00CD01DA" w:rsidRDefault="00CD01DA" w:rsidP="00CD01DA">
      <w:pPr>
        <w:shd w:val="clear" w:color="auto" w:fill="FFFFFF"/>
        <w:autoSpaceDE w:val="0"/>
        <w:autoSpaceDN w:val="0"/>
        <w:adjustRightInd w:val="0"/>
        <w:spacing w:after="0" w:line="240" w:lineRule="auto"/>
        <w:jc w:val="both"/>
        <w:rPr>
          <w:rFonts w:ascii="Arial" w:hAnsi="Arial" w:cs="Arial"/>
          <w:sz w:val="28"/>
          <w:szCs w:val="28"/>
        </w:rPr>
      </w:pPr>
      <w:r w:rsidRPr="00CD01DA">
        <w:rPr>
          <w:rFonts w:ascii="Times New Roman" w:hAnsi="Times New Roman" w:cs="Times New Roman"/>
          <w:sz w:val="28"/>
          <w:szCs w:val="28"/>
        </w:rPr>
        <w:t xml:space="preserve">1) </w:t>
      </w:r>
      <w:r w:rsidRPr="00CD01DA">
        <w:rPr>
          <w:rFonts w:ascii="Times New Roman" w:eastAsia="Times New Roman" w:hAnsi="Times New Roman" w:cs="Times New Roman"/>
          <w:sz w:val="28"/>
          <w:szCs w:val="28"/>
        </w:rPr>
        <w:t>процесс получает указание произвести продукцию, указанную в карточке (карточки заказа);</w:t>
      </w:r>
    </w:p>
    <w:p w:rsidR="00CD01DA" w:rsidRPr="00CD01DA" w:rsidRDefault="00CD01DA" w:rsidP="00CD01DA">
      <w:pPr>
        <w:shd w:val="clear" w:color="auto" w:fill="FFFFFF"/>
        <w:autoSpaceDE w:val="0"/>
        <w:autoSpaceDN w:val="0"/>
        <w:adjustRightInd w:val="0"/>
        <w:spacing w:after="0" w:line="240" w:lineRule="auto"/>
        <w:jc w:val="both"/>
        <w:rPr>
          <w:rFonts w:ascii="Arial" w:hAnsi="Arial" w:cs="Arial"/>
          <w:sz w:val="28"/>
          <w:szCs w:val="28"/>
        </w:rPr>
      </w:pPr>
      <w:r w:rsidRPr="00CD01DA">
        <w:rPr>
          <w:rFonts w:ascii="Times New Roman" w:hAnsi="Times New Roman" w:cs="Times New Roman"/>
          <w:sz w:val="28"/>
          <w:szCs w:val="28"/>
        </w:rPr>
        <w:t xml:space="preserve">2) </w:t>
      </w:r>
      <w:r w:rsidRPr="00CD01DA">
        <w:rPr>
          <w:rFonts w:ascii="Times New Roman" w:eastAsia="Times New Roman" w:hAnsi="Times New Roman" w:cs="Times New Roman"/>
          <w:sz w:val="28"/>
          <w:szCs w:val="28"/>
        </w:rPr>
        <w:t>рабочий получает указание переместить продукцию по месту на</w:t>
      </w:r>
      <w:r w:rsidRPr="00CD01DA">
        <w:rPr>
          <w:rFonts w:ascii="Times New Roman" w:eastAsia="Times New Roman" w:hAnsi="Times New Roman" w:cs="Times New Roman"/>
          <w:sz w:val="28"/>
          <w:szCs w:val="28"/>
        </w:rPr>
        <w:softHyphen/>
        <w:t>значения (карточки отбора).</w:t>
      </w:r>
    </w:p>
    <w:p w:rsidR="00CD01DA" w:rsidRPr="00CD01DA" w:rsidRDefault="00CD01DA" w:rsidP="00CD01DA">
      <w:pPr>
        <w:shd w:val="clear" w:color="auto" w:fill="FFFFFF"/>
        <w:autoSpaceDE w:val="0"/>
        <w:autoSpaceDN w:val="0"/>
        <w:adjustRightInd w:val="0"/>
        <w:spacing w:after="0" w:line="240" w:lineRule="auto"/>
        <w:jc w:val="both"/>
        <w:rPr>
          <w:rFonts w:ascii="Arial" w:hAnsi="Arial" w:cs="Arial"/>
          <w:sz w:val="28"/>
          <w:szCs w:val="28"/>
        </w:rPr>
      </w:pPr>
      <w:r w:rsidRPr="00CD01DA">
        <w:rPr>
          <w:rFonts w:ascii="Times New Roman" w:eastAsia="Times New Roman" w:hAnsi="Times New Roman" w:cs="Times New Roman"/>
          <w:sz w:val="28"/>
          <w:szCs w:val="28"/>
        </w:rPr>
        <w:t>Использование системы канбан позволяет снизить расходы на информацию о производственной деятельности. Внедрение систе</w:t>
      </w:r>
      <w:r w:rsidRPr="00CD01DA">
        <w:rPr>
          <w:rFonts w:ascii="Times New Roman" w:eastAsia="Times New Roman" w:hAnsi="Times New Roman" w:cs="Times New Roman"/>
          <w:sz w:val="28"/>
          <w:szCs w:val="28"/>
        </w:rPr>
        <w:softHyphen/>
        <w:t>мы, вырабатывающей рабочие графики для всех обрабатывающих и поставляющих детали участков, а также обеспечивающей изменения и уточнение этих графиков при управлении в режиме реального вре</w:t>
      </w:r>
      <w:r w:rsidRPr="00CD01DA">
        <w:rPr>
          <w:rFonts w:ascii="Times New Roman" w:eastAsia="Times New Roman" w:hAnsi="Times New Roman" w:cs="Times New Roman"/>
          <w:sz w:val="28"/>
          <w:szCs w:val="28"/>
        </w:rPr>
        <w:softHyphen/>
        <w:t>мени, требует огромных затрат.</w:t>
      </w:r>
    </w:p>
    <w:p w:rsidR="00CD01DA" w:rsidRPr="00CD01DA" w:rsidRDefault="00CD01DA" w:rsidP="00CD01DA">
      <w:pPr>
        <w:shd w:val="clear" w:color="auto" w:fill="FFFFFF"/>
        <w:autoSpaceDE w:val="0"/>
        <w:autoSpaceDN w:val="0"/>
        <w:adjustRightInd w:val="0"/>
        <w:spacing w:after="0" w:line="240" w:lineRule="auto"/>
        <w:jc w:val="both"/>
        <w:rPr>
          <w:rFonts w:ascii="Arial" w:hAnsi="Arial" w:cs="Arial"/>
          <w:sz w:val="28"/>
          <w:szCs w:val="28"/>
        </w:rPr>
      </w:pPr>
      <w:r w:rsidRPr="00CD01DA">
        <w:rPr>
          <w:rFonts w:ascii="Times New Roman" w:eastAsia="Times New Roman" w:hAnsi="Times New Roman" w:cs="Times New Roman"/>
          <w:sz w:val="28"/>
          <w:szCs w:val="28"/>
        </w:rPr>
        <w:t>Благодаря системе «канбан» обеспечивается быстрое и четкое получение фактических данных о состоянии производства. Исполь</w:t>
      </w:r>
      <w:r w:rsidRPr="00CD01DA">
        <w:rPr>
          <w:rFonts w:ascii="Times New Roman" w:eastAsia="Times New Roman" w:hAnsi="Times New Roman" w:cs="Times New Roman"/>
          <w:sz w:val="28"/>
          <w:szCs w:val="28"/>
        </w:rPr>
        <w:softHyphen/>
        <w:t>зуя карточки «канбан», цеховое начальство без помощи компьютера сможет судить о таких постоянно меняющихся явлениях, как объем производства, производительность операций и загруженность рабо</w:t>
      </w:r>
      <w:r w:rsidRPr="00CD01DA">
        <w:rPr>
          <w:rFonts w:ascii="Times New Roman" w:eastAsia="Times New Roman" w:hAnsi="Times New Roman" w:cs="Times New Roman"/>
          <w:sz w:val="28"/>
          <w:szCs w:val="28"/>
        </w:rPr>
        <w:softHyphen/>
        <w:t>чих. Благодаря этой системе данные, соответствующие изменениям производственного графика, будут точными и своевременными, и это побуждает рабочих проявлять ответственность и активность в немед</w:t>
      </w:r>
      <w:r w:rsidRPr="00CD01DA">
        <w:rPr>
          <w:rFonts w:ascii="Times New Roman" w:eastAsia="Times New Roman" w:hAnsi="Times New Roman" w:cs="Times New Roman"/>
          <w:sz w:val="28"/>
          <w:szCs w:val="28"/>
        </w:rPr>
        <w:softHyphen/>
        <w:t>ленном устранении замеченных недостатков и усовершенствовании производственных процессов.</w:t>
      </w:r>
    </w:p>
    <w:p w:rsidR="00CD01DA" w:rsidRPr="00CD01DA" w:rsidRDefault="00CD01DA" w:rsidP="00CD01DA">
      <w:pPr>
        <w:shd w:val="clear" w:color="auto" w:fill="FFFFFF"/>
        <w:autoSpaceDE w:val="0"/>
        <w:autoSpaceDN w:val="0"/>
        <w:adjustRightInd w:val="0"/>
        <w:spacing w:after="0" w:line="240" w:lineRule="auto"/>
        <w:jc w:val="both"/>
        <w:rPr>
          <w:rFonts w:ascii="Arial" w:hAnsi="Arial" w:cs="Arial"/>
          <w:sz w:val="28"/>
          <w:szCs w:val="28"/>
        </w:rPr>
      </w:pPr>
      <w:r w:rsidRPr="00CD01DA">
        <w:rPr>
          <w:rFonts w:ascii="Times New Roman" w:eastAsia="Times New Roman" w:hAnsi="Times New Roman" w:cs="Times New Roman"/>
          <w:sz w:val="28"/>
          <w:szCs w:val="28"/>
        </w:rPr>
        <w:t>Ограничивается избыточное производство предшествующих тех</w:t>
      </w:r>
      <w:r w:rsidRPr="00CD01DA">
        <w:rPr>
          <w:rFonts w:ascii="Times New Roman" w:eastAsia="Times New Roman" w:hAnsi="Times New Roman" w:cs="Times New Roman"/>
          <w:sz w:val="28"/>
          <w:szCs w:val="28"/>
        </w:rPr>
        <w:softHyphen/>
        <w:t>нологических этапов. Поскольку обычно предприятие имеет после</w:t>
      </w:r>
      <w:r w:rsidRPr="00CD01DA">
        <w:rPr>
          <w:rFonts w:ascii="Times New Roman" w:eastAsia="Times New Roman" w:hAnsi="Times New Roman" w:cs="Times New Roman"/>
          <w:sz w:val="28"/>
          <w:szCs w:val="28"/>
        </w:rPr>
        <w:softHyphen/>
        <w:t>довательную многоступенчатую производственную структуру, пред</w:t>
      </w:r>
      <w:r w:rsidRPr="00CD01DA">
        <w:rPr>
          <w:rFonts w:ascii="Times New Roman" w:eastAsia="Times New Roman" w:hAnsi="Times New Roman" w:cs="Times New Roman"/>
          <w:sz w:val="28"/>
          <w:szCs w:val="28"/>
        </w:rPr>
        <w:softHyphen/>
        <w:t>ставление о потребности в конкретном изделии (детали) тем более расплывчато, чем дальше момент обработки этого изделия отодвинут от точки потребности в конечном готовом продукте. Таким образом, предшествующим процессам требуются избыточные запасы и произ</w:t>
      </w:r>
      <w:r w:rsidRPr="00CD01DA">
        <w:rPr>
          <w:rFonts w:ascii="Times New Roman" w:eastAsia="Times New Roman" w:hAnsi="Times New Roman" w:cs="Times New Roman"/>
          <w:sz w:val="28"/>
          <w:szCs w:val="28"/>
        </w:rPr>
        <w:softHyphen/>
        <w:t>водственные мощности, а это чревато потерями перепроизводства.</w:t>
      </w:r>
    </w:p>
    <w:p w:rsidR="00CD01DA" w:rsidRPr="00CD01DA" w:rsidRDefault="00CD01DA" w:rsidP="00CD01DA">
      <w:pPr>
        <w:shd w:val="clear" w:color="auto" w:fill="FFFFFF"/>
        <w:autoSpaceDE w:val="0"/>
        <w:autoSpaceDN w:val="0"/>
        <w:adjustRightInd w:val="0"/>
        <w:spacing w:after="0" w:line="240" w:lineRule="auto"/>
        <w:jc w:val="both"/>
        <w:rPr>
          <w:rFonts w:ascii="Arial" w:hAnsi="Arial" w:cs="Arial"/>
          <w:sz w:val="28"/>
          <w:szCs w:val="28"/>
        </w:rPr>
      </w:pPr>
      <w:r w:rsidRPr="00CD01DA">
        <w:rPr>
          <w:rFonts w:ascii="Times New Roman" w:eastAsia="Times New Roman" w:hAnsi="Times New Roman" w:cs="Times New Roman"/>
          <w:sz w:val="28"/>
          <w:szCs w:val="28"/>
        </w:rPr>
        <w:t>В подсистеме головного планирования канбан осуществляется расчет следующих данных, основанных на средней суточной произ</w:t>
      </w:r>
      <w:r w:rsidRPr="00CD01DA">
        <w:rPr>
          <w:rFonts w:ascii="Times New Roman" w:eastAsia="Times New Roman" w:hAnsi="Times New Roman" w:cs="Times New Roman"/>
          <w:sz w:val="28"/>
          <w:szCs w:val="28"/>
        </w:rPr>
        <w:softHyphen/>
        <w:t>водительности:</w:t>
      </w:r>
    </w:p>
    <w:p w:rsidR="00CD01DA" w:rsidRPr="00CD01DA" w:rsidRDefault="00CD01DA" w:rsidP="00CD01DA">
      <w:pPr>
        <w:shd w:val="clear" w:color="auto" w:fill="FFFFFF"/>
        <w:autoSpaceDE w:val="0"/>
        <w:autoSpaceDN w:val="0"/>
        <w:adjustRightInd w:val="0"/>
        <w:spacing w:after="0" w:line="240" w:lineRule="auto"/>
        <w:jc w:val="both"/>
        <w:rPr>
          <w:rFonts w:ascii="Arial" w:hAnsi="Arial" w:cs="Arial"/>
          <w:sz w:val="28"/>
          <w:szCs w:val="28"/>
        </w:rPr>
      </w:pPr>
      <w:r w:rsidRPr="00CD01DA">
        <w:rPr>
          <w:rFonts w:ascii="Times New Roman" w:eastAsia="Times New Roman" w:hAnsi="Times New Roman" w:cs="Times New Roman"/>
          <w:sz w:val="28"/>
          <w:szCs w:val="28"/>
        </w:rPr>
        <w:t>•  количество карточек канбан, необходимых для изготовления за</w:t>
      </w:r>
      <w:r w:rsidRPr="00CD01DA">
        <w:rPr>
          <w:rFonts w:ascii="Times New Roman" w:eastAsia="Times New Roman" w:hAnsi="Times New Roman" w:cs="Times New Roman"/>
          <w:sz w:val="28"/>
          <w:szCs w:val="28"/>
        </w:rPr>
        <w:softHyphen/>
        <w:t>казанной партии продукции;</w:t>
      </w:r>
    </w:p>
    <w:p w:rsidR="00CD01DA" w:rsidRPr="00CD01DA" w:rsidRDefault="00CD01DA" w:rsidP="00CD01DA">
      <w:pPr>
        <w:shd w:val="clear" w:color="auto" w:fill="FFFFFF"/>
        <w:autoSpaceDE w:val="0"/>
        <w:autoSpaceDN w:val="0"/>
        <w:adjustRightInd w:val="0"/>
        <w:spacing w:after="0" w:line="240" w:lineRule="auto"/>
        <w:jc w:val="both"/>
        <w:rPr>
          <w:rFonts w:ascii="Arial" w:hAnsi="Arial" w:cs="Arial"/>
          <w:sz w:val="28"/>
          <w:szCs w:val="28"/>
        </w:rPr>
      </w:pPr>
      <w:r w:rsidRPr="00CD01DA">
        <w:rPr>
          <w:rFonts w:ascii="Times New Roman" w:eastAsia="Times New Roman" w:hAnsi="Times New Roman" w:cs="Times New Roman"/>
          <w:sz w:val="28"/>
          <w:szCs w:val="28"/>
        </w:rPr>
        <w:t>•   изменение числа карточек канбан по сравнению с предыдущим месяцем;</w:t>
      </w:r>
    </w:p>
    <w:p w:rsidR="00CD01DA" w:rsidRPr="00CD01DA" w:rsidRDefault="00CD01DA" w:rsidP="00CD01DA">
      <w:pPr>
        <w:shd w:val="clear" w:color="auto" w:fill="FFFFFF"/>
        <w:autoSpaceDE w:val="0"/>
        <w:autoSpaceDN w:val="0"/>
        <w:adjustRightInd w:val="0"/>
        <w:spacing w:after="0" w:line="240" w:lineRule="auto"/>
        <w:jc w:val="both"/>
        <w:rPr>
          <w:rFonts w:ascii="Arial" w:hAnsi="Arial" w:cs="Arial"/>
          <w:sz w:val="28"/>
          <w:szCs w:val="28"/>
        </w:rPr>
      </w:pPr>
      <w:r w:rsidRPr="00CD01DA">
        <w:rPr>
          <w:rFonts w:ascii="Times New Roman" w:eastAsia="Times New Roman" w:hAnsi="Times New Roman" w:cs="Times New Roman"/>
          <w:sz w:val="28"/>
          <w:szCs w:val="28"/>
        </w:rPr>
        <w:t>•  положение карточек канбан по сравнению с предыдущим меся</w:t>
      </w:r>
      <w:r w:rsidRPr="00CD01DA">
        <w:rPr>
          <w:rFonts w:ascii="Times New Roman" w:eastAsia="Times New Roman" w:hAnsi="Times New Roman" w:cs="Times New Roman"/>
          <w:sz w:val="28"/>
          <w:szCs w:val="28"/>
        </w:rPr>
        <w:softHyphen/>
        <w:t>цем;</w:t>
      </w:r>
    </w:p>
    <w:p w:rsidR="00AA1408" w:rsidRDefault="00CD01DA" w:rsidP="00CD01D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CD01DA">
        <w:rPr>
          <w:rFonts w:ascii="Times New Roman" w:eastAsia="Times New Roman" w:hAnsi="Times New Roman" w:cs="Times New Roman"/>
          <w:sz w:val="28"/>
          <w:szCs w:val="28"/>
        </w:rPr>
        <w:t>•   положение карточек канбан, соответствующее моменту возоб</w:t>
      </w:r>
      <w:r w:rsidRPr="00CD01DA">
        <w:rPr>
          <w:rFonts w:ascii="Times New Roman" w:eastAsia="Times New Roman" w:hAnsi="Times New Roman" w:cs="Times New Roman"/>
          <w:sz w:val="28"/>
          <w:szCs w:val="28"/>
        </w:rPr>
        <w:softHyphen/>
        <w:t>новления заказа, который определяет время операций в произ</w:t>
      </w:r>
      <w:r w:rsidRPr="00CD01DA">
        <w:rPr>
          <w:rFonts w:ascii="Times New Roman" w:eastAsia="Times New Roman" w:hAnsi="Times New Roman" w:cs="Times New Roman"/>
          <w:sz w:val="28"/>
          <w:szCs w:val="28"/>
        </w:rPr>
        <w:softHyphen/>
        <w:t>водственных процессах;</w:t>
      </w:r>
    </w:p>
    <w:p w:rsidR="00532A11" w:rsidRDefault="00532A11" w:rsidP="00CD01D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32A11" w:rsidRDefault="00532A11" w:rsidP="00CD01D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32A11" w:rsidRDefault="00532A11" w:rsidP="00CD01D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32A11" w:rsidRDefault="00532A11" w:rsidP="00CD01D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eastAsia="Times New Roman" w:hAnsi="Times New Roman" w:cs="Times New Roman"/>
          <w:sz w:val="28"/>
          <w:szCs w:val="28"/>
        </w:rPr>
        <w:lastRenderedPageBreak/>
        <w:t>•  размер партии заказываемых изделий.</w:t>
      </w: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eastAsia="Times New Roman" w:hAnsi="Times New Roman" w:cs="Times New Roman"/>
          <w:sz w:val="28"/>
          <w:szCs w:val="28"/>
        </w:rPr>
        <w:t>Расчетные данные оформляются в виде головной таблицы канбан. Таблицу передают руководителю каждого процесса для подготовки необходимого количества карточек канбан. Так как среднее суточное количество продукции изменяется в основном раз в месяц, данные головных таблиц пересчитываются также ежемесячно.</w:t>
      </w: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eastAsia="Times New Roman" w:hAnsi="Times New Roman" w:cs="Times New Roman"/>
          <w:sz w:val="28"/>
          <w:szCs w:val="28"/>
        </w:rPr>
        <w:t>Применяются три вида головных таблиц канбан:</w:t>
      </w: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eastAsia="Times New Roman" w:hAnsi="Times New Roman" w:cs="Times New Roman"/>
          <w:sz w:val="28"/>
          <w:szCs w:val="28"/>
        </w:rPr>
        <w:t>•  продукция собственного производства;</w:t>
      </w: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eastAsia="Times New Roman" w:hAnsi="Times New Roman" w:cs="Times New Roman"/>
          <w:sz w:val="28"/>
          <w:szCs w:val="28"/>
        </w:rPr>
        <w:t>•  продукция поставщиков;</w:t>
      </w: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eastAsia="Times New Roman" w:hAnsi="Times New Roman" w:cs="Times New Roman"/>
          <w:sz w:val="28"/>
          <w:szCs w:val="28"/>
        </w:rPr>
        <w:t>•  материалы.</w:t>
      </w:r>
    </w:p>
    <w:p w:rsidR="00532A11" w:rsidRDefault="00532A11" w:rsidP="00532A11">
      <w:pPr>
        <w:pStyle w:val="2"/>
        <w:rPr>
          <w:rFonts w:cs="Arial"/>
        </w:rPr>
      </w:pPr>
    </w:p>
    <w:p w:rsidR="00532A11" w:rsidRPr="00532A11" w:rsidRDefault="00532A11" w:rsidP="00532A11">
      <w:pPr>
        <w:pStyle w:val="2"/>
        <w:rPr>
          <w:rFonts w:ascii="Times New Roman" w:hAnsi="Times New Roman"/>
        </w:rPr>
      </w:pPr>
      <w:r w:rsidRPr="00532A11">
        <w:rPr>
          <w:rFonts w:cs="Arial"/>
        </w:rPr>
        <w:t xml:space="preserve"> </w:t>
      </w:r>
      <w:bookmarkStart w:id="71" w:name="_Toc377388405"/>
      <w:r w:rsidRPr="00532A11">
        <w:rPr>
          <w:rFonts w:cs="Arial"/>
        </w:rPr>
        <w:t xml:space="preserve">4.8  </w:t>
      </w:r>
      <w:r w:rsidRPr="00532A11">
        <w:rPr>
          <w:rFonts w:eastAsia="Times New Roman"/>
        </w:rPr>
        <w:t>«БЕРЕЖЛИВЫЕ»</w:t>
      </w:r>
      <w:r w:rsidRPr="00532A11">
        <w:rPr>
          <w:rFonts w:eastAsia="Times New Roman" w:cs="Arial"/>
        </w:rPr>
        <w:t xml:space="preserve"> </w:t>
      </w:r>
      <w:r w:rsidRPr="00532A11">
        <w:rPr>
          <w:rFonts w:eastAsia="Times New Roman"/>
        </w:rPr>
        <w:t>ЦЕПОЧКИ</w:t>
      </w:r>
      <w:r w:rsidRPr="00532A11">
        <w:rPr>
          <w:rFonts w:eastAsia="Times New Roman" w:cs="Arial"/>
        </w:rPr>
        <w:t xml:space="preserve"> </w:t>
      </w:r>
      <w:r w:rsidRPr="00532A11">
        <w:rPr>
          <w:rFonts w:eastAsia="Times New Roman"/>
        </w:rPr>
        <w:t>ПОСТАВКИ</w:t>
      </w:r>
      <w:r w:rsidRPr="00532A11">
        <w:rPr>
          <w:rFonts w:eastAsia="Times New Roman" w:cs="Arial"/>
        </w:rPr>
        <w:t xml:space="preserve"> </w:t>
      </w:r>
      <w:r w:rsidRPr="00532A11">
        <w:rPr>
          <w:rFonts w:eastAsia="Times New Roman"/>
        </w:rPr>
        <w:t>И</w:t>
      </w:r>
      <w:r w:rsidRPr="00532A11">
        <w:rPr>
          <w:rFonts w:eastAsia="Times New Roman" w:cs="Arial"/>
        </w:rPr>
        <w:t xml:space="preserve"> </w:t>
      </w:r>
      <w:r w:rsidRPr="00532A11">
        <w:rPr>
          <w:rFonts w:eastAsia="Times New Roman"/>
        </w:rPr>
        <w:t>ОБЩИЕ</w:t>
      </w:r>
      <w:r w:rsidRPr="00532A11">
        <w:rPr>
          <w:rFonts w:eastAsia="Times New Roman" w:cs="Arial"/>
        </w:rPr>
        <w:t xml:space="preserve"> </w:t>
      </w:r>
      <w:r w:rsidRPr="00532A11">
        <w:rPr>
          <w:rFonts w:eastAsia="Times New Roman"/>
        </w:rPr>
        <w:t>ПРИНЦИПЫ УПРАВЛЕНИЯ</w:t>
      </w:r>
      <w:r w:rsidRPr="00532A11">
        <w:rPr>
          <w:rFonts w:eastAsia="Times New Roman" w:cs="Arial"/>
        </w:rPr>
        <w:t xml:space="preserve"> </w:t>
      </w:r>
      <w:r w:rsidRPr="00532A11">
        <w:rPr>
          <w:rFonts w:eastAsia="Times New Roman"/>
        </w:rPr>
        <w:t>ПОСТАВЩИКАМИ</w:t>
      </w:r>
      <w:bookmarkEnd w:id="71"/>
    </w:p>
    <w:p w:rsidR="00532A11" w:rsidRDefault="00532A11" w:rsidP="00532A1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eastAsia="Times New Roman" w:hAnsi="Times New Roman" w:cs="Times New Roman"/>
          <w:sz w:val="28"/>
          <w:szCs w:val="28"/>
        </w:rPr>
        <w:t>Ключевой момент бережливого производства — управление це</w:t>
      </w:r>
      <w:r w:rsidRPr="00532A11">
        <w:rPr>
          <w:rFonts w:ascii="Times New Roman" w:eastAsia="Times New Roman" w:hAnsi="Times New Roman" w:cs="Times New Roman"/>
          <w:sz w:val="28"/>
          <w:szCs w:val="28"/>
        </w:rPr>
        <w:softHyphen/>
        <w:t>почками поставок, которое базируется на следующих основных прин</w:t>
      </w:r>
      <w:r w:rsidRPr="00532A11">
        <w:rPr>
          <w:rFonts w:ascii="Times New Roman" w:eastAsia="Times New Roman" w:hAnsi="Times New Roman" w:cs="Times New Roman"/>
          <w:sz w:val="28"/>
          <w:szCs w:val="28"/>
        </w:rPr>
        <w:softHyphen/>
        <w:t>ципах.</w:t>
      </w: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hAnsi="Times New Roman" w:cs="Times New Roman"/>
          <w:sz w:val="28"/>
          <w:szCs w:val="28"/>
        </w:rPr>
        <w:t xml:space="preserve">1. </w:t>
      </w:r>
      <w:r w:rsidRPr="00532A11">
        <w:rPr>
          <w:rFonts w:ascii="Times New Roman" w:eastAsia="Times New Roman" w:hAnsi="Times New Roman" w:cs="Times New Roman"/>
          <w:sz w:val="28"/>
          <w:szCs w:val="28"/>
        </w:rPr>
        <w:t>Управление внешними и внутренними поставщиками строится по одинаковым принципам. Важнейший из принципов — главенство потребителя (в полном соответствии с прагматическими аксиомами Деминга).</w:t>
      </w: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hAnsi="Times New Roman" w:cs="Times New Roman"/>
          <w:sz w:val="28"/>
          <w:szCs w:val="28"/>
        </w:rPr>
        <w:t xml:space="preserve">2.  </w:t>
      </w:r>
      <w:r w:rsidRPr="00532A11">
        <w:rPr>
          <w:rFonts w:ascii="Times New Roman" w:eastAsia="Times New Roman" w:hAnsi="Times New Roman" w:cs="Times New Roman"/>
          <w:sz w:val="28"/>
          <w:szCs w:val="28"/>
        </w:rPr>
        <w:t>Поставщики отобраны в соответствии с критерием совокупных затрат, с ними налажены партнерские отношения (в полном соответ</w:t>
      </w:r>
      <w:r w:rsidRPr="00532A11">
        <w:rPr>
          <w:rFonts w:ascii="Times New Roman" w:eastAsia="Times New Roman" w:hAnsi="Times New Roman" w:cs="Times New Roman"/>
          <w:sz w:val="28"/>
          <w:szCs w:val="28"/>
        </w:rPr>
        <w:softHyphen/>
        <w:t>ствии с п. 4 программы Деминга)</w:t>
      </w: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hAnsi="Times New Roman" w:cs="Times New Roman"/>
          <w:sz w:val="28"/>
          <w:szCs w:val="28"/>
        </w:rPr>
        <w:t xml:space="preserve">3.    </w:t>
      </w:r>
      <w:r w:rsidRPr="00532A11">
        <w:rPr>
          <w:rFonts w:ascii="Times New Roman" w:eastAsia="Times New Roman" w:hAnsi="Times New Roman" w:cs="Times New Roman"/>
          <w:sz w:val="28"/>
          <w:szCs w:val="28"/>
        </w:rPr>
        <w:t>Поставщик обеспечивает выполнение всех требований ИСО 9001:2000 (обеспечивает соответствие и постоянный монито</w:t>
      </w:r>
      <w:r w:rsidRPr="00532A11">
        <w:rPr>
          <w:rFonts w:ascii="Times New Roman" w:eastAsia="Times New Roman" w:hAnsi="Times New Roman" w:cs="Times New Roman"/>
          <w:sz w:val="28"/>
          <w:szCs w:val="28"/>
        </w:rPr>
        <w:softHyphen/>
        <w:t>ринг своих производственных процессов и до заключения контракта смог доказать, что эти процессы выполняются в управляемых услови</w:t>
      </w:r>
      <w:r w:rsidRPr="00532A11">
        <w:rPr>
          <w:rFonts w:ascii="Times New Roman" w:eastAsia="Times New Roman" w:hAnsi="Times New Roman" w:cs="Times New Roman"/>
          <w:sz w:val="28"/>
          <w:szCs w:val="28"/>
        </w:rPr>
        <w:softHyphen/>
        <w:t>ях, продемонстрировав контрольные карты, гистограммы, параметры Ср и Срк процессов и т. д.).</w:t>
      </w: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hAnsi="Times New Roman" w:cs="Times New Roman"/>
          <w:sz w:val="28"/>
          <w:szCs w:val="28"/>
        </w:rPr>
        <w:t xml:space="preserve">4. </w:t>
      </w:r>
      <w:r w:rsidRPr="00532A11">
        <w:rPr>
          <w:rFonts w:ascii="Times New Roman" w:eastAsia="Times New Roman" w:hAnsi="Times New Roman" w:cs="Times New Roman"/>
          <w:sz w:val="28"/>
          <w:szCs w:val="28"/>
        </w:rPr>
        <w:t>Цепочка поставок рассматривается как поток создания ценно</w:t>
      </w:r>
      <w:r w:rsidRPr="00532A11">
        <w:rPr>
          <w:rFonts w:ascii="Times New Roman" w:eastAsia="Times New Roman" w:hAnsi="Times New Roman" w:cs="Times New Roman"/>
          <w:sz w:val="28"/>
          <w:szCs w:val="28"/>
        </w:rPr>
        <w:softHyphen/>
        <w:t>сти и к ней применяются все правила управления таким потоком (непрерывность, отсечение не создающих ценности операций и т.д.).</w:t>
      </w: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hAnsi="Times New Roman" w:cs="Times New Roman"/>
          <w:sz w:val="28"/>
          <w:szCs w:val="28"/>
        </w:rPr>
        <w:t xml:space="preserve">5.  </w:t>
      </w:r>
      <w:r w:rsidRPr="00532A11">
        <w:rPr>
          <w:rFonts w:ascii="Times New Roman" w:eastAsia="Times New Roman" w:hAnsi="Times New Roman" w:cs="Times New Roman"/>
          <w:sz w:val="28"/>
          <w:szCs w:val="28"/>
        </w:rPr>
        <w:t>Перемещение продуктов в цепочке поставок — по правилам «вытягивания». Для обеспечения вытягивания при управлении це-</w:t>
      </w: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eastAsia="Times New Roman" w:hAnsi="Times New Roman" w:cs="Times New Roman"/>
          <w:sz w:val="28"/>
          <w:szCs w:val="28"/>
        </w:rPr>
        <w:t xml:space="preserve">почками поставок используют 3 концепции — концепцию цурубе </w:t>
      </w:r>
      <w:r w:rsidRPr="00532A11">
        <w:rPr>
          <w:rFonts w:ascii="Times New Roman" w:eastAsia="Times New Roman" w:hAnsi="Times New Roman" w:cs="Times New Roman"/>
          <w:i/>
          <w:iCs/>
          <w:sz w:val="28"/>
          <w:szCs w:val="28"/>
        </w:rPr>
        <w:t>(</w:t>
      </w:r>
      <w:r w:rsidRPr="00532A11">
        <w:rPr>
          <w:rFonts w:ascii="Times New Roman" w:eastAsia="Times New Roman" w:hAnsi="Times New Roman" w:cs="Times New Roman"/>
          <w:i/>
          <w:iCs/>
          <w:sz w:val="28"/>
          <w:szCs w:val="28"/>
          <w:lang w:val="en-US"/>
        </w:rPr>
        <w:t>tsurube</w:t>
      </w:r>
      <w:r w:rsidRPr="00532A11">
        <w:rPr>
          <w:rFonts w:ascii="Times New Roman" w:eastAsia="Times New Roman" w:hAnsi="Times New Roman" w:cs="Times New Roman"/>
          <w:i/>
          <w:iCs/>
          <w:sz w:val="28"/>
          <w:szCs w:val="28"/>
        </w:rPr>
        <w:t xml:space="preserve"> </w:t>
      </w:r>
      <w:r w:rsidRPr="00532A11">
        <w:rPr>
          <w:rFonts w:ascii="Times New Roman" w:eastAsia="Times New Roman" w:hAnsi="Times New Roman" w:cs="Times New Roman"/>
          <w:i/>
          <w:iCs/>
          <w:sz w:val="28"/>
          <w:szCs w:val="28"/>
          <w:lang w:val="en-US"/>
        </w:rPr>
        <w:t>system</w:t>
      </w:r>
      <w:r w:rsidRPr="00532A11">
        <w:rPr>
          <w:rFonts w:ascii="Times New Roman" w:eastAsia="Times New Roman" w:hAnsi="Times New Roman" w:cs="Times New Roman"/>
          <w:i/>
          <w:iCs/>
          <w:sz w:val="28"/>
          <w:szCs w:val="28"/>
        </w:rPr>
        <w:t xml:space="preserve">), </w:t>
      </w:r>
      <w:r w:rsidRPr="00532A11">
        <w:rPr>
          <w:rFonts w:ascii="Times New Roman" w:eastAsia="Times New Roman" w:hAnsi="Times New Roman" w:cs="Times New Roman"/>
          <w:sz w:val="28"/>
          <w:szCs w:val="28"/>
        </w:rPr>
        <w:t>концепцию стандартных запасов и концепцию су</w:t>
      </w:r>
      <w:r w:rsidRPr="00532A11">
        <w:rPr>
          <w:rFonts w:ascii="Times New Roman" w:eastAsia="Times New Roman" w:hAnsi="Times New Roman" w:cs="Times New Roman"/>
          <w:sz w:val="28"/>
          <w:szCs w:val="28"/>
        </w:rPr>
        <w:softHyphen/>
        <w:t>пермаркета.</w:t>
      </w:r>
    </w:p>
    <w:p w:rsidR="00532A11" w:rsidRDefault="00532A11" w:rsidP="00532A11">
      <w:pPr>
        <w:shd w:val="clear" w:color="auto" w:fill="FFFFFF"/>
        <w:autoSpaceDE w:val="0"/>
        <w:autoSpaceDN w:val="0"/>
        <w:adjustRightInd w:val="0"/>
        <w:spacing w:after="0" w:line="240" w:lineRule="auto"/>
        <w:jc w:val="both"/>
        <w:rPr>
          <w:rFonts w:ascii="Arial" w:hAnsi="Arial" w:cs="Arial"/>
          <w:b/>
          <w:bCs/>
          <w:sz w:val="28"/>
          <w:szCs w:val="28"/>
        </w:rPr>
      </w:pPr>
    </w:p>
    <w:p w:rsidR="00532A11" w:rsidRPr="00532A11" w:rsidRDefault="00532A11" w:rsidP="00532A11">
      <w:pPr>
        <w:pStyle w:val="3"/>
        <w:rPr>
          <w:rFonts w:ascii="Times New Roman" w:hAnsi="Times New Roman"/>
        </w:rPr>
      </w:pPr>
      <w:bookmarkStart w:id="72" w:name="_Toc377388406"/>
      <w:r w:rsidRPr="00532A11">
        <w:rPr>
          <w:rFonts w:cs="Arial"/>
        </w:rPr>
        <w:t xml:space="preserve">4.8.1. </w:t>
      </w:r>
      <w:r w:rsidRPr="00532A11">
        <w:rPr>
          <w:rFonts w:eastAsia="Times New Roman"/>
        </w:rPr>
        <w:t>Концепция</w:t>
      </w:r>
      <w:r w:rsidRPr="00532A11">
        <w:rPr>
          <w:rFonts w:eastAsia="Times New Roman" w:cs="Arial"/>
        </w:rPr>
        <w:t xml:space="preserve"> </w:t>
      </w:r>
      <w:r w:rsidRPr="00532A11">
        <w:rPr>
          <w:rFonts w:eastAsia="Times New Roman"/>
        </w:rPr>
        <w:t>цурубе</w:t>
      </w:r>
      <w:bookmarkEnd w:id="72"/>
    </w:p>
    <w:p w:rsidR="00532A11" w:rsidRDefault="00532A11" w:rsidP="00532A1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eastAsia="Times New Roman" w:hAnsi="Times New Roman" w:cs="Times New Roman"/>
          <w:sz w:val="28"/>
          <w:szCs w:val="28"/>
        </w:rPr>
        <w:t>Концепция цурубе — это метод поддержания потока между раз</w:t>
      </w:r>
      <w:r w:rsidRPr="00532A11">
        <w:rPr>
          <w:rFonts w:ascii="Times New Roman" w:eastAsia="Times New Roman" w:hAnsi="Times New Roman" w:cs="Times New Roman"/>
          <w:sz w:val="28"/>
          <w:szCs w:val="28"/>
        </w:rPr>
        <w:softHyphen/>
        <w:t>розненными процессами. Эти процессы могут быть разделены, пос</w:t>
      </w:r>
      <w:r w:rsidRPr="00532A11">
        <w:rPr>
          <w:rFonts w:ascii="Times New Roman" w:eastAsia="Times New Roman" w:hAnsi="Times New Roman" w:cs="Times New Roman"/>
          <w:sz w:val="28"/>
          <w:szCs w:val="28"/>
        </w:rPr>
        <w:softHyphen/>
        <w:t>кольку одна из производственных линий или стадий технологичес</w:t>
      </w:r>
      <w:r w:rsidRPr="00532A11">
        <w:rPr>
          <w:rFonts w:ascii="Times New Roman" w:eastAsia="Times New Roman" w:hAnsi="Times New Roman" w:cs="Times New Roman"/>
          <w:sz w:val="28"/>
          <w:szCs w:val="28"/>
        </w:rPr>
        <w:softHyphen/>
        <w:t>кого процесса расположена за пределами основной технологической линии. К этому случаю относятся и внешние поставки.</w:t>
      </w: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eastAsia="Times New Roman" w:hAnsi="Times New Roman" w:cs="Times New Roman"/>
          <w:sz w:val="28"/>
          <w:szCs w:val="28"/>
        </w:rPr>
        <w:lastRenderedPageBreak/>
        <w:t>При помощи метода «вытягивающая система — ФИФО</w:t>
      </w:r>
      <w:r>
        <w:rPr>
          <w:rStyle w:val="a7"/>
          <w:rFonts w:ascii="Times New Roman" w:eastAsia="Times New Roman" w:hAnsi="Times New Roman" w:cs="Times New Roman"/>
          <w:sz w:val="28"/>
          <w:szCs w:val="28"/>
        </w:rPr>
        <w:footnoteReference w:id="11"/>
      </w:r>
      <w:r w:rsidRPr="00532A11">
        <w:rPr>
          <w:rFonts w:ascii="Times New Roman" w:eastAsia="Times New Roman" w:hAnsi="Times New Roman" w:cs="Times New Roman"/>
          <w:sz w:val="28"/>
          <w:szCs w:val="28"/>
        </w:rPr>
        <w:t>» цурубе поддерживает стандартное количество деталей, покидающих основ</w:t>
      </w:r>
      <w:r w:rsidRPr="00532A11">
        <w:rPr>
          <w:rFonts w:ascii="Times New Roman" w:eastAsia="Times New Roman" w:hAnsi="Times New Roman" w:cs="Times New Roman"/>
          <w:sz w:val="28"/>
          <w:szCs w:val="28"/>
        </w:rPr>
        <w:softHyphen/>
        <w:t>ную технологическую линию и возвращающихся в нее в определен</w:t>
      </w:r>
      <w:r w:rsidRPr="00532A11">
        <w:rPr>
          <w:rFonts w:ascii="Times New Roman" w:eastAsia="Times New Roman" w:hAnsi="Times New Roman" w:cs="Times New Roman"/>
          <w:sz w:val="28"/>
          <w:szCs w:val="28"/>
        </w:rPr>
        <w:softHyphen/>
        <w:t>ной последовательности.</w:t>
      </w: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eastAsia="Times New Roman" w:hAnsi="Times New Roman" w:cs="Times New Roman"/>
          <w:sz w:val="28"/>
          <w:szCs w:val="28"/>
        </w:rPr>
        <w:t>Например, система цурубе поддерживает поток между техноло</w:t>
      </w:r>
      <w:r w:rsidRPr="00532A11">
        <w:rPr>
          <w:rFonts w:ascii="Times New Roman" w:eastAsia="Times New Roman" w:hAnsi="Times New Roman" w:cs="Times New Roman"/>
          <w:sz w:val="28"/>
          <w:szCs w:val="28"/>
        </w:rPr>
        <w:softHyphen/>
        <w:t>гической операцией механической обработки 10, последующей опе</w:t>
      </w:r>
      <w:r w:rsidRPr="00532A11">
        <w:rPr>
          <w:rFonts w:ascii="Times New Roman" w:eastAsia="Times New Roman" w:hAnsi="Times New Roman" w:cs="Times New Roman"/>
          <w:sz w:val="28"/>
          <w:szCs w:val="28"/>
        </w:rPr>
        <w:softHyphen/>
        <w:t>рацией 20, операцией термообработки 30 и операцией финишной обработки 40. Каждые 20 минут установленное число изделий пре</w:t>
      </w:r>
      <w:r w:rsidRPr="00532A11">
        <w:rPr>
          <w:rFonts w:ascii="Times New Roman" w:eastAsia="Times New Roman" w:hAnsi="Times New Roman" w:cs="Times New Roman"/>
          <w:sz w:val="28"/>
          <w:szCs w:val="28"/>
        </w:rPr>
        <w:softHyphen/>
        <w:t>бывает в очередь ФИФО термообработки из очереди ФИФО после операции № 20. Кроме того, каждые 20 минут такое же число изде</w:t>
      </w:r>
      <w:r w:rsidRPr="00532A11">
        <w:rPr>
          <w:rFonts w:ascii="Times New Roman" w:eastAsia="Times New Roman" w:hAnsi="Times New Roman" w:cs="Times New Roman"/>
          <w:sz w:val="28"/>
          <w:szCs w:val="28"/>
        </w:rPr>
        <w:softHyphen/>
        <w:t>лий перемещается из очереди ФИФО после термообработки в оче</w:t>
      </w:r>
      <w:r w:rsidRPr="00532A11">
        <w:rPr>
          <w:rFonts w:ascii="Times New Roman" w:eastAsia="Times New Roman" w:hAnsi="Times New Roman" w:cs="Times New Roman"/>
          <w:sz w:val="28"/>
          <w:szCs w:val="28"/>
        </w:rPr>
        <w:softHyphen/>
        <w:t>редь ФИФО перед операцией 40. В очередях ФИФО поддерживается заданная последовательность изделий для последующей обработки (рис. 4.15).</w:t>
      </w: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eastAsia="Times New Roman" w:hAnsi="Times New Roman" w:cs="Times New Roman"/>
          <w:sz w:val="28"/>
          <w:szCs w:val="28"/>
        </w:rPr>
        <w:t>Поскольку доставка и отбор производятся в заданном темпе, ме</w:t>
      </w:r>
      <w:r w:rsidRPr="00532A11">
        <w:rPr>
          <w:rFonts w:ascii="Times New Roman" w:eastAsia="Times New Roman" w:hAnsi="Times New Roman" w:cs="Times New Roman"/>
          <w:sz w:val="28"/>
          <w:szCs w:val="28"/>
        </w:rPr>
        <w:softHyphen/>
        <w:t>неджерам становится известно о проблемах не позже чем через 20 ми</w:t>
      </w:r>
      <w:r w:rsidRPr="00532A11">
        <w:rPr>
          <w:rFonts w:ascii="Times New Roman" w:eastAsia="Times New Roman" w:hAnsi="Times New Roman" w:cs="Times New Roman"/>
          <w:sz w:val="28"/>
          <w:szCs w:val="28"/>
        </w:rPr>
        <w:softHyphen/>
        <w:t>нут после их возникновения.</w:t>
      </w:r>
    </w:p>
    <w:p w:rsidR="00532A11" w:rsidRDefault="00532A11" w:rsidP="00532A11">
      <w:pPr>
        <w:shd w:val="clear" w:color="auto" w:fill="FFFFFF"/>
        <w:autoSpaceDE w:val="0"/>
        <w:autoSpaceDN w:val="0"/>
        <w:adjustRightInd w:val="0"/>
        <w:spacing w:after="0" w:line="240" w:lineRule="auto"/>
        <w:jc w:val="both"/>
        <w:rPr>
          <w:rFonts w:ascii="Arial" w:hAnsi="Arial" w:cs="Arial"/>
          <w:b/>
          <w:bCs/>
          <w:sz w:val="28"/>
          <w:szCs w:val="28"/>
        </w:rPr>
      </w:pPr>
    </w:p>
    <w:p w:rsidR="00532A11" w:rsidRPr="00532A11" w:rsidRDefault="00532A11" w:rsidP="00532A11">
      <w:pPr>
        <w:pStyle w:val="3"/>
        <w:rPr>
          <w:rFonts w:ascii="Times New Roman" w:hAnsi="Times New Roman"/>
          <w:sz w:val="28"/>
          <w:szCs w:val="28"/>
        </w:rPr>
      </w:pPr>
      <w:bookmarkStart w:id="73" w:name="_Toc377388407"/>
      <w:r w:rsidRPr="00532A11">
        <w:rPr>
          <w:rFonts w:cs="Arial"/>
          <w:sz w:val="28"/>
          <w:szCs w:val="28"/>
        </w:rPr>
        <w:t xml:space="preserve">4.8.2. </w:t>
      </w:r>
      <w:r w:rsidRPr="00532A11">
        <w:rPr>
          <w:rFonts w:eastAsia="Times New Roman"/>
          <w:sz w:val="28"/>
          <w:szCs w:val="28"/>
        </w:rPr>
        <w:t>Концепция стандартных</w:t>
      </w:r>
      <w:r w:rsidRPr="00532A11">
        <w:rPr>
          <w:rFonts w:eastAsia="Times New Roman" w:cs="Arial"/>
          <w:sz w:val="28"/>
          <w:szCs w:val="28"/>
        </w:rPr>
        <w:t xml:space="preserve"> </w:t>
      </w:r>
      <w:r w:rsidRPr="00532A11">
        <w:rPr>
          <w:rFonts w:eastAsia="Times New Roman"/>
          <w:sz w:val="28"/>
          <w:szCs w:val="28"/>
        </w:rPr>
        <w:t>запасов</w:t>
      </w:r>
      <w:bookmarkEnd w:id="73"/>
    </w:p>
    <w:p w:rsidR="00532A11" w:rsidRDefault="00532A11" w:rsidP="00532A1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32A11" w:rsidRP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32A11">
        <w:rPr>
          <w:rFonts w:ascii="Times New Roman" w:eastAsia="Times New Roman" w:hAnsi="Times New Roman" w:cs="Times New Roman"/>
          <w:sz w:val="28"/>
          <w:szCs w:val="28"/>
        </w:rPr>
        <w:t>Стандартные запасы — тот объем запасов, которые нужно хра</w:t>
      </w:r>
      <w:r w:rsidRPr="00532A11">
        <w:rPr>
          <w:rFonts w:ascii="Times New Roman" w:eastAsia="Times New Roman" w:hAnsi="Times New Roman" w:cs="Times New Roman"/>
          <w:sz w:val="28"/>
          <w:szCs w:val="28"/>
        </w:rPr>
        <w:softHyphen/>
        <w:t>нить перед каждым процессом для поддержания ровного течения потока. Объем стандартных запасов зависит от размаха колебаний спроса со стороны последующих звеньев цепочки поставки, а так</w:t>
      </w:r>
      <w:r w:rsidRPr="00532A11">
        <w:rPr>
          <w:rFonts w:ascii="Times New Roman" w:eastAsia="Times New Roman" w:hAnsi="Times New Roman" w:cs="Times New Roman"/>
          <w:sz w:val="28"/>
          <w:szCs w:val="28"/>
        </w:rPr>
        <w:softHyphen/>
        <w:t>же от мощности предыдущего звена цепочки поставок. Эффектив</w:t>
      </w:r>
      <w:r w:rsidRPr="00532A11">
        <w:rPr>
          <w:rFonts w:ascii="Times New Roman" w:eastAsia="Times New Roman" w:hAnsi="Times New Roman" w:cs="Times New Roman"/>
          <w:sz w:val="28"/>
          <w:szCs w:val="28"/>
        </w:rPr>
        <w:softHyphen/>
        <w:t>ный метод бережливого производства заключается в определении стандартных запасов для процесса и в постоянном их сокращении по мере возможности (но только после сокращения вариабельнос-</w:t>
      </w:r>
    </w:p>
    <w:p w:rsidR="00532A11" w:rsidRDefault="00532A11" w:rsidP="00532A1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5DB4" w:rsidRDefault="00405DB4" w:rsidP="00532A11">
      <w:pPr>
        <w:shd w:val="clear" w:color="auto" w:fill="FFFFFF"/>
        <w:autoSpaceDE w:val="0"/>
        <w:autoSpaceDN w:val="0"/>
        <w:adjustRightInd w:val="0"/>
        <w:spacing w:after="0" w:line="240" w:lineRule="auto"/>
        <w:jc w:val="both"/>
        <w:rPr>
          <w:rFonts w:ascii="Times New Roman" w:hAnsi="Times New Roman" w:cs="Times New Roman"/>
          <w:sz w:val="28"/>
          <w:szCs w:val="28"/>
        </w:rPr>
        <w:sectPr w:rsidR="00405DB4" w:rsidSect="00FB56DE">
          <w:pgSz w:w="11906" w:h="16838"/>
          <w:pgMar w:top="850" w:right="1134" w:bottom="1701" w:left="851" w:header="708" w:footer="708" w:gutter="0"/>
          <w:cols w:space="708"/>
          <w:docGrid w:linePitch="360"/>
        </w:sect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lastRenderedPageBreak/>
        <w:t>ти спроса на последующих звеньях цепочки поставки и повышения мощности предыдущих звеньев). Сокращение запасов без умень</w:t>
      </w:r>
      <w:r w:rsidRPr="00405DB4">
        <w:rPr>
          <w:rFonts w:ascii="Times New Roman" w:eastAsia="Times New Roman" w:hAnsi="Times New Roman" w:cs="Times New Roman"/>
          <w:sz w:val="28"/>
          <w:szCs w:val="28"/>
        </w:rPr>
        <w:softHyphen/>
        <w:t>шения вариабельности и/или производительности может привести только к срыву процесса и снижению удовлетворенности потреби</w:t>
      </w:r>
      <w:r w:rsidRPr="00405DB4">
        <w:rPr>
          <w:rFonts w:ascii="Times New Roman" w:eastAsia="Times New Roman" w:hAnsi="Times New Roman" w:cs="Times New Roman"/>
          <w:sz w:val="28"/>
          <w:szCs w:val="28"/>
        </w:rPr>
        <w:softHyphen/>
        <w:t>теля.</w:t>
      </w:r>
    </w:p>
    <w:p w:rsidR="00405DB4" w:rsidRPr="00405DB4" w:rsidRDefault="00405DB4" w:rsidP="00405DB4">
      <w:pPr>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noProof/>
          <w:sz w:val="28"/>
          <w:szCs w:val="28"/>
          <w:lang w:eastAsia="ru-RU"/>
        </w:rPr>
        <w:drawing>
          <wp:inline distT="0" distB="0" distL="0" distR="0" wp14:anchorId="6047DC24" wp14:editId="3FD547FD">
            <wp:extent cx="6220805" cy="3467100"/>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20805" cy="3467100"/>
                    </a:xfrm>
                    <a:prstGeom prst="rect">
                      <a:avLst/>
                    </a:prstGeom>
                    <a:noFill/>
                    <a:ln>
                      <a:noFill/>
                    </a:ln>
                  </pic:spPr>
                </pic:pic>
              </a:graphicData>
            </a:graphic>
          </wp:inline>
        </w:drawing>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sz w:val="28"/>
          <w:szCs w:val="28"/>
        </w:rPr>
        <w:t>Рис</w:t>
      </w:r>
      <w:r w:rsidRPr="00405DB4">
        <w:rPr>
          <w:rFonts w:ascii="Arial" w:eastAsia="Times New Roman" w:hAnsi="Arial" w:cs="Arial"/>
          <w:b/>
          <w:bCs/>
          <w:sz w:val="28"/>
          <w:szCs w:val="28"/>
        </w:rPr>
        <w:t xml:space="preserve">. 4.15. </w:t>
      </w:r>
      <w:r w:rsidRPr="00405DB4">
        <w:rPr>
          <w:rFonts w:ascii="Arial" w:eastAsia="Times New Roman" w:hAnsi="Arial" w:cs="Times New Roman"/>
          <w:b/>
          <w:bCs/>
          <w:sz w:val="28"/>
          <w:szCs w:val="28"/>
        </w:rPr>
        <w:t>Пример</w:t>
      </w:r>
      <w:r w:rsidRPr="00405DB4">
        <w:rPr>
          <w:rFonts w:ascii="Arial" w:eastAsia="Times New Roman" w:hAnsi="Arial" w:cs="Arial"/>
          <w:b/>
          <w:bCs/>
          <w:sz w:val="28"/>
          <w:szCs w:val="28"/>
        </w:rPr>
        <w:t xml:space="preserve"> </w:t>
      </w:r>
      <w:r w:rsidRPr="00405DB4">
        <w:rPr>
          <w:rFonts w:ascii="Arial" w:eastAsia="Times New Roman" w:hAnsi="Arial" w:cs="Times New Roman"/>
          <w:b/>
          <w:bCs/>
          <w:sz w:val="28"/>
          <w:szCs w:val="28"/>
        </w:rPr>
        <w:t>системы</w:t>
      </w:r>
      <w:r w:rsidRPr="00405DB4">
        <w:rPr>
          <w:rFonts w:ascii="Arial" w:eastAsia="Times New Roman" w:hAnsi="Arial" w:cs="Arial"/>
          <w:b/>
          <w:bCs/>
          <w:sz w:val="28"/>
          <w:szCs w:val="28"/>
        </w:rPr>
        <w:t xml:space="preserve"> </w:t>
      </w:r>
      <w:r w:rsidRPr="00405DB4">
        <w:rPr>
          <w:rFonts w:ascii="Arial" w:eastAsia="Times New Roman" w:hAnsi="Arial" w:cs="Times New Roman"/>
          <w:b/>
          <w:bCs/>
          <w:sz w:val="28"/>
          <w:szCs w:val="28"/>
        </w:rPr>
        <w:t>цурубе</w:t>
      </w:r>
    </w:p>
    <w:p w:rsidR="00405DB4" w:rsidRDefault="00405DB4" w:rsidP="00405DB4">
      <w:pPr>
        <w:shd w:val="clear" w:color="auto" w:fill="FFFFFF"/>
        <w:autoSpaceDE w:val="0"/>
        <w:autoSpaceDN w:val="0"/>
        <w:adjustRightInd w:val="0"/>
        <w:spacing w:after="0" w:line="240" w:lineRule="auto"/>
        <w:jc w:val="both"/>
        <w:rPr>
          <w:rFonts w:ascii="Arial" w:hAnsi="Arial" w:cs="Arial"/>
          <w:b/>
          <w:bCs/>
          <w:sz w:val="28"/>
          <w:szCs w:val="28"/>
        </w:rPr>
      </w:pPr>
    </w:p>
    <w:p w:rsidR="00405DB4" w:rsidRPr="00405DB4" w:rsidRDefault="00405DB4" w:rsidP="00405DB4">
      <w:pPr>
        <w:pStyle w:val="3"/>
        <w:rPr>
          <w:rFonts w:eastAsia="Times New Roman"/>
          <w:sz w:val="28"/>
          <w:szCs w:val="28"/>
        </w:rPr>
      </w:pPr>
      <w:bookmarkStart w:id="74" w:name="_Toc377388408"/>
      <w:r w:rsidRPr="00405DB4">
        <w:rPr>
          <w:rFonts w:cs="Arial"/>
          <w:sz w:val="28"/>
          <w:szCs w:val="28"/>
        </w:rPr>
        <w:t xml:space="preserve">4.8.3. </w:t>
      </w:r>
      <w:r w:rsidRPr="00405DB4">
        <w:rPr>
          <w:rFonts w:eastAsia="Times New Roman"/>
          <w:sz w:val="28"/>
          <w:szCs w:val="28"/>
        </w:rPr>
        <w:t>Концепция</w:t>
      </w:r>
      <w:r w:rsidRPr="00405DB4">
        <w:rPr>
          <w:rFonts w:eastAsia="Times New Roman" w:cs="Arial"/>
          <w:sz w:val="28"/>
          <w:szCs w:val="28"/>
        </w:rPr>
        <w:t xml:space="preserve"> </w:t>
      </w:r>
      <w:r w:rsidRPr="00405DB4">
        <w:rPr>
          <w:rFonts w:eastAsia="Times New Roman"/>
          <w:sz w:val="28"/>
          <w:szCs w:val="28"/>
        </w:rPr>
        <w:t>супермаркета</w:t>
      </w:r>
      <w:bookmarkEnd w:id="74"/>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Супермаркет — особым образом организованное место хранения определенного стандартного запаса с целью снабжения последующих стадий цепочки поставки.</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Супермаркеты обычно располагаются в непосредственной близости от процесса-поставщика (предшествующего процесса по технологической цепочке), что дает ему возможность отсле</w:t>
      </w:r>
      <w:r w:rsidRPr="00405DB4">
        <w:rPr>
          <w:rFonts w:ascii="Times New Roman" w:eastAsia="Times New Roman" w:hAnsi="Times New Roman" w:cs="Times New Roman"/>
          <w:sz w:val="28"/>
          <w:szCs w:val="28"/>
        </w:rPr>
        <w:softHyphen/>
        <w:t>живать, когда и как часто продукцию забирает процесс-потреби</w:t>
      </w:r>
      <w:r w:rsidRPr="00405DB4">
        <w:rPr>
          <w:rFonts w:ascii="Times New Roman" w:eastAsia="Times New Roman" w:hAnsi="Times New Roman" w:cs="Times New Roman"/>
          <w:sz w:val="28"/>
          <w:szCs w:val="28"/>
        </w:rPr>
        <w:softHyphen/>
        <w:t>тель. Для каждого изделия в супермаркете отведено свое место, с которого специально выделенный для этой цели рабочий забирает продукты в объеме, необходимом для следующего звена в цепоч</w:t>
      </w:r>
      <w:r w:rsidRPr="00405DB4">
        <w:rPr>
          <w:rFonts w:ascii="Times New Roman" w:eastAsia="Times New Roman" w:hAnsi="Times New Roman" w:cs="Times New Roman"/>
          <w:sz w:val="28"/>
          <w:szCs w:val="28"/>
        </w:rPr>
        <w:softHyphen/>
        <w:t>ке поставок. Забрав какое-либо изделие, рабочий передает сигнал процессу-поставщику (например, в форме карточки канбан или пустой тары) о необходимости произвести дополнительное коли</w:t>
      </w:r>
      <w:r w:rsidRPr="00405DB4">
        <w:rPr>
          <w:rFonts w:ascii="Times New Roman" w:eastAsia="Times New Roman" w:hAnsi="Times New Roman" w:cs="Times New Roman"/>
          <w:sz w:val="28"/>
          <w:szCs w:val="28"/>
        </w:rPr>
        <w:softHyphen/>
        <w:t>чество этого изделия (рис. 4.16).</w:t>
      </w:r>
    </w:p>
    <w:p w:rsidR="00405DB4" w:rsidRPr="00405DB4" w:rsidRDefault="00405DB4" w:rsidP="00405DB4">
      <w:pPr>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noProof/>
          <w:sz w:val="28"/>
          <w:szCs w:val="28"/>
          <w:lang w:eastAsia="ru-RU"/>
        </w:rPr>
        <w:lastRenderedPageBreak/>
        <w:drawing>
          <wp:inline distT="0" distB="0" distL="0" distR="0" wp14:anchorId="743798DD" wp14:editId="13F03BF7">
            <wp:extent cx="6206403" cy="2238375"/>
            <wp:effectExtent l="0" t="0" r="444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06403" cy="2238375"/>
                    </a:xfrm>
                    <a:prstGeom prst="rect">
                      <a:avLst/>
                    </a:prstGeom>
                    <a:noFill/>
                    <a:ln>
                      <a:noFill/>
                    </a:ln>
                  </pic:spPr>
                </pic:pic>
              </a:graphicData>
            </a:graphic>
          </wp:inline>
        </w:drawing>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sz w:val="28"/>
          <w:szCs w:val="28"/>
        </w:rPr>
        <w:t>Рис</w:t>
      </w:r>
      <w:r w:rsidRPr="00405DB4">
        <w:rPr>
          <w:rFonts w:ascii="Arial" w:eastAsia="Times New Roman" w:hAnsi="Arial" w:cs="Arial"/>
          <w:b/>
          <w:bCs/>
          <w:sz w:val="28"/>
          <w:szCs w:val="28"/>
        </w:rPr>
        <w:t xml:space="preserve">. 4.16. </w:t>
      </w:r>
      <w:r w:rsidRPr="00405DB4">
        <w:rPr>
          <w:rFonts w:ascii="Arial" w:eastAsia="Times New Roman" w:hAnsi="Arial" w:cs="Times New Roman"/>
          <w:b/>
          <w:bCs/>
          <w:sz w:val="28"/>
          <w:szCs w:val="28"/>
        </w:rPr>
        <w:t>Схема</w:t>
      </w:r>
      <w:r w:rsidRPr="00405DB4">
        <w:rPr>
          <w:rFonts w:ascii="Arial" w:eastAsia="Times New Roman" w:hAnsi="Arial" w:cs="Arial"/>
          <w:b/>
          <w:bCs/>
          <w:sz w:val="28"/>
          <w:szCs w:val="28"/>
        </w:rPr>
        <w:t xml:space="preserve"> </w:t>
      </w:r>
      <w:r w:rsidRPr="00405DB4">
        <w:rPr>
          <w:rFonts w:ascii="Arial" w:eastAsia="Times New Roman" w:hAnsi="Arial" w:cs="Times New Roman"/>
          <w:b/>
          <w:bCs/>
          <w:sz w:val="28"/>
          <w:szCs w:val="28"/>
        </w:rPr>
        <w:t>супермаркета</w:t>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sz w:val="28"/>
          <w:szCs w:val="28"/>
        </w:rPr>
        <w:t>КОНТРОЛЬНЫЕ</w:t>
      </w:r>
      <w:r w:rsidRPr="00405DB4">
        <w:rPr>
          <w:rFonts w:ascii="Arial" w:eastAsia="Times New Roman" w:hAnsi="Arial" w:cs="Arial"/>
          <w:b/>
          <w:bCs/>
          <w:sz w:val="28"/>
          <w:szCs w:val="28"/>
        </w:rPr>
        <w:t xml:space="preserve"> </w:t>
      </w:r>
      <w:r w:rsidRPr="00405DB4">
        <w:rPr>
          <w:rFonts w:ascii="Arial" w:eastAsia="Times New Roman" w:hAnsi="Arial" w:cs="Times New Roman"/>
          <w:b/>
          <w:bCs/>
          <w:sz w:val="28"/>
          <w:szCs w:val="28"/>
        </w:rPr>
        <w:t>ВОПРОСЫ</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sz w:val="28"/>
          <w:szCs w:val="28"/>
        </w:rPr>
        <w:t xml:space="preserve">1. </w:t>
      </w:r>
      <w:r w:rsidRPr="00405DB4">
        <w:rPr>
          <w:rFonts w:ascii="Times New Roman" w:eastAsia="Times New Roman" w:hAnsi="Times New Roman" w:cs="Times New Roman"/>
          <w:sz w:val="28"/>
          <w:szCs w:val="28"/>
        </w:rPr>
        <w:t>Определите задачи аудита производства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sz w:val="28"/>
          <w:szCs w:val="28"/>
        </w:rPr>
        <w:t xml:space="preserve">2. </w:t>
      </w:r>
      <w:r w:rsidRPr="00405DB4">
        <w:rPr>
          <w:rFonts w:ascii="Times New Roman" w:eastAsia="Times New Roman" w:hAnsi="Times New Roman" w:cs="Times New Roman"/>
          <w:sz w:val="28"/>
          <w:szCs w:val="28"/>
        </w:rPr>
        <w:t>Что входит в инструменты аудита?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sz w:val="28"/>
          <w:szCs w:val="28"/>
        </w:rPr>
        <w:t xml:space="preserve">3. </w:t>
      </w:r>
      <w:r w:rsidRPr="00405DB4">
        <w:rPr>
          <w:rFonts w:ascii="Times New Roman" w:eastAsia="Times New Roman" w:hAnsi="Times New Roman" w:cs="Times New Roman"/>
          <w:sz w:val="28"/>
          <w:szCs w:val="28"/>
        </w:rPr>
        <w:t>Что входит в отчет A3?</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sz w:val="28"/>
          <w:szCs w:val="28"/>
        </w:rPr>
        <w:t xml:space="preserve">4. </w:t>
      </w:r>
      <w:r w:rsidRPr="00405DB4">
        <w:rPr>
          <w:rFonts w:ascii="Times New Roman" w:eastAsia="Times New Roman" w:hAnsi="Times New Roman" w:cs="Times New Roman"/>
          <w:sz w:val="28"/>
          <w:szCs w:val="28"/>
        </w:rPr>
        <w:t>Что указывается на карте потока создания ценности?</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sz w:val="28"/>
          <w:szCs w:val="28"/>
        </w:rPr>
        <w:t xml:space="preserve">5. </w:t>
      </w:r>
      <w:r w:rsidRPr="00405DB4">
        <w:rPr>
          <w:rFonts w:ascii="Times New Roman" w:eastAsia="Times New Roman" w:hAnsi="Times New Roman" w:cs="Times New Roman"/>
          <w:sz w:val="28"/>
          <w:szCs w:val="28"/>
        </w:rPr>
        <w:t>Что такое «процессная деревня» и во что она должна быть пре</w:t>
      </w:r>
      <w:r w:rsidRPr="00405DB4">
        <w:rPr>
          <w:rFonts w:ascii="Times New Roman" w:eastAsia="Times New Roman" w:hAnsi="Times New Roman" w:cs="Times New Roman"/>
          <w:sz w:val="28"/>
          <w:szCs w:val="28"/>
        </w:rPr>
        <w:softHyphen/>
        <w:t>образована?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sz w:val="28"/>
          <w:szCs w:val="28"/>
        </w:rPr>
        <w:t xml:space="preserve">6. </w:t>
      </w:r>
      <w:r w:rsidRPr="00405DB4">
        <w:rPr>
          <w:rFonts w:ascii="Times New Roman" w:eastAsia="Times New Roman" w:hAnsi="Times New Roman" w:cs="Times New Roman"/>
          <w:sz w:val="28"/>
          <w:szCs w:val="28"/>
        </w:rPr>
        <w:t>Зачем нужна визуализация?</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sz w:val="28"/>
          <w:szCs w:val="28"/>
        </w:rPr>
        <w:t xml:space="preserve">7. </w:t>
      </w:r>
      <w:r w:rsidRPr="00405DB4">
        <w:rPr>
          <w:rFonts w:ascii="Times New Roman" w:eastAsia="Times New Roman" w:hAnsi="Times New Roman" w:cs="Times New Roman"/>
          <w:sz w:val="28"/>
          <w:szCs w:val="28"/>
        </w:rPr>
        <w:t>В чем суть концепции О ЕЕ?</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sz w:val="28"/>
          <w:szCs w:val="28"/>
        </w:rPr>
        <w:t xml:space="preserve">8. </w:t>
      </w:r>
      <w:r w:rsidRPr="00405DB4">
        <w:rPr>
          <w:rFonts w:ascii="Times New Roman" w:eastAsia="Times New Roman" w:hAnsi="Times New Roman" w:cs="Times New Roman"/>
          <w:sz w:val="28"/>
          <w:szCs w:val="28"/>
        </w:rPr>
        <w:t>В чем основные отличия коэффициента загрузки оборудования иОЕЕ?</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sz w:val="28"/>
          <w:szCs w:val="28"/>
        </w:rPr>
        <w:t xml:space="preserve">9. </w:t>
      </w:r>
      <w:r w:rsidRPr="00405DB4">
        <w:rPr>
          <w:rFonts w:ascii="Times New Roman" w:eastAsia="Times New Roman" w:hAnsi="Times New Roman" w:cs="Times New Roman"/>
          <w:sz w:val="28"/>
          <w:szCs w:val="28"/>
        </w:rPr>
        <w:t>В чем суть концепции ТРМ?</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sz w:val="28"/>
          <w:szCs w:val="28"/>
        </w:rPr>
        <w:t xml:space="preserve">10. </w:t>
      </w:r>
      <w:r w:rsidRPr="00405DB4">
        <w:rPr>
          <w:rFonts w:ascii="Times New Roman" w:eastAsia="Times New Roman" w:hAnsi="Times New Roman" w:cs="Times New Roman"/>
          <w:sz w:val="28"/>
          <w:szCs w:val="28"/>
        </w:rPr>
        <w:t xml:space="preserve">Что такое </w:t>
      </w:r>
      <w:r w:rsidRPr="00405DB4">
        <w:rPr>
          <w:rFonts w:ascii="Times New Roman" w:eastAsia="Times New Roman" w:hAnsi="Times New Roman" w:cs="Times New Roman"/>
          <w:sz w:val="28"/>
          <w:szCs w:val="28"/>
          <w:lang w:val="en-US"/>
        </w:rPr>
        <w:t>MRP</w:t>
      </w:r>
      <w:r w:rsidRPr="00405DB4">
        <w:rPr>
          <w:rFonts w:ascii="Times New Roman" w:eastAsia="Times New Roman" w:hAnsi="Times New Roman" w:cs="Times New Roman"/>
          <w:sz w:val="28"/>
          <w:szCs w:val="28"/>
        </w:rPr>
        <w:t>-планирование и чем оно отличается от тради</w:t>
      </w:r>
      <w:r w:rsidRPr="00405DB4">
        <w:rPr>
          <w:rFonts w:ascii="Times New Roman" w:eastAsia="Times New Roman" w:hAnsi="Times New Roman" w:cs="Times New Roman"/>
          <w:sz w:val="28"/>
          <w:szCs w:val="28"/>
        </w:rPr>
        <w:softHyphen/>
        <w:t>ционного?</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sz w:val="28"/>
          <w:szCs w:val="28"/>
        </w:rPr>
        <w:t xml:space="preserve">11. </w:t>
      </w:r>
      <w:r w:rsidRPr="00405DB4">
        <w:rPr>
          <w:rFonts w:ascii="Times New Roman" w:eastAsia="Times New Roman" w:hAnsi="Times New Roman" w:cs="Times New Roman"/>
          <w:sz w:val="28"/>
          <w:szCs w:val="28"/>
        </w:rPr>
        <w:t xml:space="preserve">В чем основные отличия системы «канбан» от других </w:t>
      </w:r>
      <w:r w:rsidRPr="00405DB4">
        <w:rPr>
          <w:rFonts w:ascii="Times New Roman" w:eastAsia="Times New Roman" w:hAnsi="Times New Roman" w:cs="Times New Roman"/>
          <w:sz w:val="28"/>
          <w:szCs w:val="28"/>
          <w:lang w:val="en-US"/>
        </w:rPr>
        <w:t>MRP</w:t>
      </w:r>
      <w:r w:rsidRPr="00405DB4">
        <w:rPr>
          <w:rFonts w:ascii="Times New Roman" w:eastAsia="Times New Roman" w:hAnsi="Times New Roman" w:cs="Times New Roman"/>
          <w:sz w:val="28"/>
          <w:szCs w:val="28"/>
        </w:rPr>
        <w:t>-сис</w:t>
      </w:r>
      <w:r w:rsidRPr="00405DB4">
        <w:rPr>
          <w:rFonts w:ascii="Times New Roman" w:eastAsia="Times New Roman" w:hAnsi="Times New Roman" w:cs="Times New Roman"/>
          <w:sz w:val="28"/>
          <w:szCs w:val="28"/>
        </w:rPr>
        <w:softHyphen/>
        <w:t>тем?</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sz w:val="28"/>
          <w:szCs w:val="28"/>
        </w:rPr>
        <w:t xml:space="preserve">12.  </w:t>
      </w:r>
      <w:r w:rsidRPr="00405DB4">
        <w:rPr>
          <w:rFonts w:ascii="Times New Roman" w:eastAsia="Times New Roman" w:hAnsi="Times New Roman" w:cs="Times New Roman"/>
          <w:sz w:val="28"/>
          <w:szCs w:val="28"/>
        </w:rPr>
        <w:t>Опишите основные правила управления цепочкой поставок в бережливом производстве.</w:t>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sz w:val="28"/>
          <w:szCs w:val="28"/>
        </w:rPr>
        <w:t>ЛИТЕРАТУРА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sz w:val="28"/>
          <w:szCs w:val="28"/>
        </w:rPr>
        <w:t xml:space="preserve">1. </w:t>
      </w:r>
      <w:r w:rsidRPr="00405DB4">
        <w:rPr>
          <w:rFonts w:ascii="Times New Roman" w:eastAsia="Times New Roman" w:hAnsi="Times New Roman" w:cs="Times New Roman"/>
          <w:i/>
          <w:iCs/>
          <w:sz w:val="28"/>
          <w:szCs w:val="28"/>
        </w:rPr>
        <w:t xml:space="preserve">ВумекД.П., Джонс Д. Т. </w:t>
      </w:r>
      <w:r w:rsidRPr="00405DB4">
        <w:rPr>
          <w:rFonts w:ascii="Times New Roman" w:eastAsia="Times New Roman" w:hAnsi="Times New Roman" w:cs="Times New Roman"/>
          <w:sz w:val="28"/>
          <w:szCs w:val="28"/>
        </w:rPr>
        <w:t>Бережливое производство: как избавить</w:t>
      </w:r>
      <w:r w:rsidRPr="00405DB4">
        <w:rPr>
          <w:rFonts w:ascii="Times New Roman" w:eastAsia="Times New Roman" w:hAnsi="Times New Roman" w:cs="Times New Roman"/>
          <w:sz w:val="28"/>
          <w:szCs w:val="28"/>
        </w:rPr>
        <w:softHyphen/>
        <w:t>ся от потерь и добиться процветания вашей компании: Пер. с англ. М.: Альпина бизнес букс, 2004.</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sectPr w:rsidR="00405DB4" w:rsidRPr="00405DB4" w:rsidSect="00405DB4">
          <w:pgSz w:w="11909" w:h="16834"/>
          <w:pgMar w:top="850" w:right="1134" w:bottom="1701" w:left="1134" w:header="720" w:footer="720" w:gutter="0"/>
          <w:cols w:space="720"/>
          <w:noEndnote/>
        </w:sectPr>
      </w:pPr>
      <w:r w:rsidRPr="00405DB4">
        <w:rPr>
          <w:rFonts w:ascii="Times New Roman" w:hAnsi="Times New Roman" w:cs="Times New Roman"/>
          <w:sz w:val="28"/>
          <w:szCs w:val="28"/>
        </w:rPr>
        <w:t xml:space="preserve">2.  </w:t>
      </w:r>
      <w:r w:rsidRPr="00405DB4">
        <w:rPr>
          <w:rFonts w:ascii="Times New Roman" w:eastAsia="Times New Roman" w:hAnsi="Times New Roman" w:cs="Times New Roman"/>
          <w:i/>
          <w:iCs/>
          <w:sz w:val="28"/>
          <w:szCs w:val="28"/>
        </w:rPr>
        <w:t xml:space="preserve">Вейдер Майкл. </w:t>
      </w:r>
      <w:r w:rsidRPr="00405DB4">
        <w:rPr>
          <w:rFonts w:ascii="Times New Roman" w:eastAsia="Times New Roman" w:hAnsi="Times New Roman" w:cs="Times New Roman"/>
          <w:sz w:val="28"/>
          <w:szCs w:val="28"/>
        </w:rPr>
        <w:t>Инструменты бережливого производства. М.: Альпина бизнес букс, 2007.</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sz w:val="28"/>
          <w:szCs w:val="28"/>
        </w:rPr>
        <w:lastRenderedPageBreak/>
        <w:t xml:space="preserve">3. </w:t>
      </w:r>
      <w:r w:rsidRPr="00405DB4">
        <w:rPr>
          <w:rFonts w:ascii="Times New Roman" w:eastAsia="Times New Roman" w:hAnsi="Times New Roman" w:cs="Times New Roman"/>
          <w:sz w:val="28"/>
          <w:szCs w:val="28"/>
        </w:rPr>
        <w:t>Иллюстрированный глоссарий по бережливому производ</w:t>
      </w:r>
      <w:r w:rsidRPr="00405DB4">
        <w:rPr>
          <w:rFonts w:ascii="Times New Roman" w:eastAsia="Times New Roman" w:hAnsi="Times New Roman" w:cs="Times New Roman"/>
          <w:sz w:val="28"/>
          <w:szCs w:val="28"/>
        </w:rPr>
        <w:softHyphen/>
        <w:t>ству/под ред. Ч. Марвински и Д. Шука. М.: Альпина бизнес букс 2005.</w:t>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sz w:val="28"/>
          <w:szCs w:val="28"/>
        </w:rPr>
        <w:t>ИНТЕРНЕТ</w:t>
      </w:r>
      <w:r w:rsidRPr="00405DB4">
        <w:rPr>
          <w:rFonts w:ascii="Arial" w:eastAsia="Times New Roman" w:hAnsi="Arial" w:cs="Arial"/>
          <w:b/>
          <w:bCs/>
          <w:sz w:val="28"/>
          <w:szCs w:val="28"/>
        </w:rPr>
        <w:t>-</w:t>
      </w:r>
      <w:r w:rsidRPr="00405DB4">
        <w:rPr>
          <w:rFonts w:ascii="Arial" w:eastAsia="Times New Roman" w:hAnsi="Arial" w:cs="Times New Roman"/>
          <w:b/>
          <w:bCs/>
          <w:sz w:val="28"/>
          <w:szCs w:val="28"/>
        </w:rPr>
        <w:t>РЕСУРСЫ</w:t>
      </w:r>
    </w:p>
    <w:p w:rsidR="00405DB4" w:rsidRPr="00405DB4" w:rsidRDefault="001078B4" w:rsidP="00405DB4">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hyperlink r:id="rId82" w:history="1">
        <w:r w:rsidR="00405DB4" w:rsidRPr="00405DB4">
          <w:rPr>
            <w:rFonts w:ascii="Times New Roman" w:hAnsi="Times New Roman" w:cs="Times New Roman"/>
            <w:sz w:val="28"/>
            <w:szCs w:val="28"/>
            <w:u w:val="single"/>
            <w:lang w:val="en-US"/>
          </w:rPr>
          <w:t>http://leanproduction</w:t>
        </w:r>
      </w:hyperlink>
      <w:r w:rsidR="00405DB4" w:rsidRPr="00405DB4">
        <w:rPr>
          <w:rFonts w:ascii="Times New Roman" w:hAnsi="Times New Roman" w:cs="Times New Roman"/>
          <w:sz w:val="28"/>
          <w:szCs w:val="28"/>
          <w:lang w:val="en-US"/>
        </w:rPr>
        <w:t xml:space="preserve">. </w:t>
      </w:r>
      <w:r w:rsidR="00405DB4" w:rsidRPr="00405DB4">
        <w:rPr>
          <w:rFonts w:ascii="Times New Roman" w:eastAsia="Times New Roman" w:hAnsi="Times New Roman" w:cs="Times New Roman"/>
          <w:sz w:val="28"/>
          <w:szCs w:val="28"/>
        </w:rPr>
        <w:t>ш</w:t>
      </w:r>
      <w:r w:rsidR="00405DB4" w:rsidRPr="00405DB4">
        <w:rPr>
          <w:rFonts w:ascii="Times New Roman" w:eastAsia="Times New Roman" w:hAnsi="Times New Roman" w:cs="Times New Roman"/>
          <w:sz w:val="28"/>
          <w:szCs w:val="28"/>
          <w:lang w:val="en-US"/>
        </w:rPr>
        <w:t xml:space="preserve">/ </w:t>
      </w:r>
      <w:hyperlink r:id="rId83" w:history="1">
        <w:r w:rsidR="00405DB4" w:rsidRPr="00405DB4">
          <w:rPr>
            <w:rFonts w:ascii="Times New Roman" w:eastAsia="Times New Roman" w:hAnsi="Times New Roman" w:cs="Times New Roman"/>
            <w:sz w:val="28"/>
            <w:szCs w:val="28"/>
            <w:u w:val="single"/>
            <w:lang w:val="en-US"/>
          </w:rPr>
          <w:t>http://www</w:t>
        </w:r>
      </w:hyperlink>
      <w:r w:rsidR="00405DB4" w:rsidRPr="00405DB4">
        <w:rPr>
          <w:rFonts w:ascii="Times New Roman" w:eastAsia="Times New Roman" w:hAnsi="Times New Roman" w:cs="Times New Roman"/>
          <w:sz w:val="28"/>
          <w:szCs w:val="28"/>
          <w:lang w:val="en-US"/>
        </w:rPr>
        <w:t>. ymz. yaroslavl. ru/</w:t>
      </w:r>
    </w:p>
    <w:p w:rsidR="00405DB4" w:rsidRPr="003732BE" w:rsidRDefault="00405DB4" w:rsidP="00405DB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rPr>
      </w:pPr>
    </w:p>
    <w:p w:rsidR="00405DB4" w:rsidRPr="00405DB4" w:rsidRDefault="00405DB4" w:rsidP="00405DB4">
      <w:pPr>
        <w:pStyle w:val="1"/>
      </w:pPr>
      <w:bookmarkStart w:id="75" w:name="_Toc377388409"/>
      <w:r w:rsidRPr="00405DB4">
        <w:rPr>
          <w:rFonts w:eastAsia="Times New Roman"/>
        </w:rPr>
        <w:lastRenderedPageBreak/>
        <w:t>ГЛАВА 5</w:t>
      </w:r>
      <w:r>
        <w:rPr>
          <w:rFonts w:eastAsia="Times New Roman"/>
        </w:rPr>
        <w:t xml:space="preserve"> </w:t>
      </w:r>
      <w:r w:rsidRPr="00405DB4">
        <w:rPr>
          <w:rFonts w:eastAsia="Times New Roman"/>
        </w:rPr>
        <w:t>УПРАВЛЕНИЕ КАЧЕСТВОМ ИННОВАЦИОННЫХ ПРОДУКТОВ</w:t>
      </w:r>
      <w:bookmarkEnd w:id="75"/>
    </w:p>
    <w:p w:rsidR="00405DB4" w:rsidRPr="00405DB4" w:rsidRDefault="00405DB4" w:rsidP="00405DB4">
      <w:pPr>
        <w:pStyle w:val="2"/>
        <w:rPr>
          <w:rFonts w:ascii="Times New Roman" w:hAnsi="Times New Roman" w:cs="Times New Roman"/>
        </w:rPr>
      </w:pPr>
      <w:bookmarkStart w:id="76" w:name="_Toc377388410"/>
      <w:r w:rsidRPr="00405DB4">
        <w:t xml:space="preserve">5.1    </w:t>
      </w:r>
      <w:r w:rsidRPr="00405DB4">
        <w:rPr>
          <w:rFonts w:eastAsia="Times New Roman" w:cs="Times New Roman"/>
        </w:rPr>
        <w:t>ЭТАПЫ</w:t>
      </w:r>
      <w:r w:rsidRPr="00405DB4">
        <w:rPr>
          <w:rFonts w:eastAsia="Times New Roman"/>
        </w:rPr>
        <w:t xml:space="preserve"> </w:t>
      </w:r>
      <w:r w:rsidRPr="00405DB4">
        <w:rPr>
          <w:rFonts w:eastAsia="Times New Roman" w:cs="Times New Roman"/>
        </w:rPr>
        <w:t>ЖИЗНЕННОГО</w:t>
      </w:r>
      <w:r w:rsidRPr="00405DB4">
        <w:rPr>
          <w:rFonts w:eastAsia="Times New Roman"/>
        </w:rPr>
        <w:t xml:space="preserve"> </w:t>
      </w:r>
      <w:r w:rsidRPr="00405DB4">
        <w:rPr>
          <w:rFonts w:eastAsia="Times New Roman" w:cs="Times New Roman"/>
        </w:rPr>
        <w:t>ЦИКЛА</w:t>
      </w:r>
      <w:r w:rsidRPr="00405DB4">
        <w:rPr>
          <w:rFonts w:eastAsia="Times New Roman"/>
        </w:rPr>
        <w:t xml:space="preserve"> </w:t>
      </w:r>
      <w:r w:rsidRPr="00405DB4">
        <w:rPr>
          <w:rFonts w:eastAsia="Times New Roman" w:cs="Times New Roman"/>
        </w:rPr>
        <w:t>ПРОДУКТА</w:t>
      </w:r>
      <w:r w:rsidRPr="00405DB4">
        <w:rPr>
          <w:rFonts w:eastAsia="Times New Roman"/>
        </w:rPr>
        <w:t xml:space="preserve"> </w:t>
      </w:r>
      <w:r w:rsidRPr="00405DB4">
        <w:rPr>
          <w:rFonts w:eastAsia="Times New Roman" w:cs="Times New Roman"/>
        </w:rPr>
        <w:t>И</w:t>
      </w:r>
      <w:r w:rsidRPr="00405DB4">
        <w:rPr>
          <w:rFonts w:eastAsia="Times New Roman"/>
        </w:rPr>
        <w:t xml:space="preserve"> </w:t>
      </w:r>
      <w:r w:rsidRPr="00405DB4">
        <w:rPr>
          <w:rFonts w:eastAsia="Times New Roman" w:cs="Times New Roman"/>
        </w:rPr>
        <w:t>МЕТОДЫ</w:t>
      </w:r>
      <w:r w:rsidRPr="00405DB4">
        <w:rPr>
          <w:rFonts w:eastAsia="Times New Roman"/>
        </w:rPr>
        <w:t xml:space="preserve"> </w:t>
      </w:r>
      <w:r w:rsidRPr="00405DB4">
        <w:rPr>
          <w:rFonts w:eastAsia="Times New Roman" w:cs="Times New Roman"/>
        </w:rPr>
        <w:t>УЛУЧШЕНИЯ</w:t>
      </w:r>
      <w:r>
        <w:rPr>
          <w:rFonts w:eastAsia="Times New Roman" w:cs="Times New Roman"/>
        </w:rPr>
        <w:t xml:space="preserve">  </w:t>
      </w:r>
      <w:r w:rsidRPr="00405DB4">
        <w:rPr>
          <w:rFonts w:eastAsia="Times New Roman" w:cs="Times New Roman"/>
        </w:rPr>
        <w:t>ПРОЦЕССОВ</w:t>
      </w:r>
      <w:bookmarkEnd w:id="76"/>
    </w:p>
    <w:p w:rsidR="00405DB4" w:rsidRDefault="00405DB4" w:rsidP="00405DB4">
      <w:pPr>
        <w:shd w:val="clear" w:color="auto" w:fill="FFFFFF"/>
        <w:autoSpaceDE w:val="0"/>
        <w:autoSpaceDN w:val="0"/>
        <w:adjustRightInd w:val="0"/>
        <w:spacing w:after="0" w:line="240" w:lineRule="auto"/>
        <w:jc w:val="both"/>
        <w:rPr>
          <w:rFonts w:ascii="Arial" w:hAnsi="Arial" w:cs="Arial"/>
          <w:b/>
          <w:bCs/>
          <w:sz w:val="28"/>
          <w:szCs w:val="28"/>
        </w:rPr>
      </w:pPr>
    </w:p>
    <w:p w:rsidR="00405DB4" w:rsidRPr="00405DB4" w:rsidRDefault="00405DB4" w:rsidP="00405DB4">
      <w:pPr>
        <w:pStyle w:val="3"/>
        <w:rPr>
          <w:rFonts w:ascii="Times New Roman" w:hAnsi="Times New Roman"/>
          <w:sz w:val="28"/>
          <w:szCs w:val="28"/>
        </w:rPr>
      </w:pPr>
      <w:bookmarkStart w:id="77" w:name="_Toc377388411"/>
      <w:r w:rsidRPr="00405DB4">
        <w:rPr>
          <w:rFonts w:cs="Arial"/>
          <w:sz w:val="28"/>
          <w:szCs w:val="28"/>
        </w:rPr>
        <w:t xml:space="preserve">5.1.1. </w:t>
      </w:r>
      <w:r w:rsidRPr="00405DB4">
        <w:rPr>
          <w:rFonts w:eastAsia="Times New Roman"/>
          <w:sz w:val="28"/>
          <w:szCs w:val="28"/>
        </w:rPr>
        <w:t>Управленческая</w:t>
      </w:r>
      <w:r w:rsidRPr="00405DB4">
        <w:rPr>
          <w:rFonts w:eastAsia="Times New Roman" w:cs="Arial"/>
          <w:sz w:val="28"/>
          <w:szCs w:val="28"/>
        </w:rPr>
        <w:t xml:space="preserve"> </w:t>
      </w:r>
      <w:r w:rsidRPr="00405DB4">
        <w:rPr>
          <w:rFonts w:eastAsia="Times New Roman"/>
          <w:sz w:val="28"/>
          <w:szCs w:val="28"/>
        </w:rPr>
        <w:t>информация</w:t>
      </w:r>
      <w:r w:rsidRPr="00405DB4">
        <w:rPr>
          <w:rFonts w:eastAsia="Times New Roman" w:cs="Arial"/>
          <w:sz w:val="28"/>
          <w:szCs w:val="28"/>
        </w:rPr>
        <w:t xml:space="preserve"> </w:t>
      </w:r>
      <w:r w:rsidRPr="00405DB4">
        <w:rPr>
          <w:rFonts w:eastAsia="Times New Roman"/>
          <w:sz w:val="28"/>
          <w:szCs w:val="28"/>
        </w:rPr>
        <w:t>о</w:t>
      </w:r>
      <w:r w:rsidRPr="00405DB4">
        <w:rPr>
          <w:rFonts w:eastAsia="Times New Roman" w:cs="Arial"/>
          <w:sz w:val="28"/>
          <w:szCs w:val="28"/>
        </w:rPr>
        <w:t xml:space="preserve"> </w:t>
      </w:r>
      <w:r w:rsidRPr="00405DB4">
        <w:rPr>
          <w:rFonts w:eastAsia="Times New Roman"/>
          <w:sz w:val="28"/>
          <w:szCs w:val="28"/>
        </w:rPr>
        <w:t>жизненном</w:t>
      </w:r>
      <w:r w:rsidRPr="00405DB4">
        <w:rPr>
          <w:rFonts w:eastAsia="Times New Roman" w:cs="Arial"/>
          <w:sz w:val="28"/>
          <w:szCs w:val="28"/>
        </w:rPr>
        <w:t xml:space="preserve"> </w:t>
      </w:r>
      <w:r w:rsidRPr="00405DB4">
        <w:rPr>
          <w:rFonts w:eastAsia="Times New Roman"/>
          <w:sz w:val="28"/>
          <w:szCs w:val="28"/>
        </w:rPr>
        <w:t>цикле</w:t>
      </w:r>
      <w:r w:rsidRPr="00405DB4">
        <w:rPr>
          <w:rFonts w:eastAsia="Times New Roman" w:cs="Arial"/>
          <w:sz w:val="28"/>
          <w:szCs w:val="28"/>
        </w:rPr>
        <w:t xml:space="preserve"> </w:t>
      </w:r>
      <w:r w:rsidRPr="00405DB4">
        <w:rPr>
          <w:rFonts w:eastAsia="Times New Roman"/>
          <w:sz w:val="28"/>
          <w:szCs w:val="28"/>
        </w:rPr>
        <w:t>продукта</w:t>
      </w:r>
      <w:bookmarkEnd w:id="77"/>
    </w:p>
    <w:p w:rsidR="00405DB4" w:rsidRDefault="00405DB4" w:rsidP="00405DB4">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405DB4" w:rsidRDefault="00405DB4" w:rsidP="00405DB4">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b/>
          <w:bCs/>
          <w:sz w:val="28"/>
          <w:szCs w:val="28"/>
        </w:rPr>
        <w:t xml:space="preserve">Жизненный цикл продукта </w:t>
      </w:r>
      <w:r w:rsidRPr="00405DB4">
        <w:rPr>
          <w:rFonts w:ascii="Times New Roman" w:eastAsia="Times New Roman" w:hAnsi="Times New Roman" w:cs="Times New Roman"/>
          <w:sz w:val="28"/>
          <w:szCs w:val="28"/>
        </w:rPr>
        <w:t>— совокупность процессов, выполняе</w:t>
      </w:r>
      <w:r w:rsidRPr="00405DB4">
        <w:rPr>
          <w:rFonts w:ascii="Times New Roman" w:eastAsia="Times New Roman" w:hAnsi="Times New Roman" w:cs="Times New Roman"/>
          <w:sz w:val="28"/>
          <w:szCs w:val="28"/>
        </w:rPr>
        <w:softHyphen/>
        <w:t>мых от момента выявления потребностей общества в определенной продукции до момента удовлетворения этих потребностей и утилиза</w:t>
      </w:r>
      <w:r w:rsidRPr="00405DB4">
        <w:rPr>
          <w:rFonts w:ascii="Times New Roman" w:eastAsia="Times New Roman" w:hAnsi="Times New Roman" w:cs="Times New Roman"/>
          <w:sz w:val="28"/>
          <w:szCs w:val="28"/>
        </w:rPr>
        <w:softHyphen/>
        <w:t>ции продукта.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Современное управление базируется на использовании информа</w:t>
      </w:r>
      <w:r w:rsidRPr="00405DB4">
        <w:rPr>
          <w:rFonts w:ascii="Times New Roman" w:eastAsia="Times New Roman" w:hAnsi="Times New Roman" w:cs="Times New Roman"/>
          <w:sz w:val="28"/>
          <w:szCs w:val="28"/>
        </w:rPr>
        <w:softHyphen/>
        <w:t>ции: о продукте, о данных жизненного цикла продукта и среды, в ко</w:t>
      </w:r>
      <w:r w:rsidRPr="00405DB4">
        <w:rPr>
          <w:rFonts w:ascii="Times New Roman" w:eastAsia="Times New Roman" w:hAnsi="Times New Roman" w:cs="Times New Roman"/>
          <w:sz w:val="28"/>
          <w:szCs w:val="28"/>
        </w:rPr>
        <w:softHyphen/>
        <w:t>торой протекает жизненный цикл продукта.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Укрупненная классификация этих данных и их связь со стадиями ЖЦП приведена в таблице 5.1. На рисунке 5.1 показана взаимосвязь информации с функциональными задачами, решаемыми на различ</w:t>
      </w:r>
      <w:r w:rsidRPr="00405DB4">
        <w:rPr>
          <w:rFonts w:ascii="Times New Roman" w:eastAsia="Times New Roman" w:hAnsi="Times New Roman" w:cs="Times New Roman"/>
          <w:sz w:val="28"/>
          <w:szCs w:val="28"/>
        </w:rPr>
        <w:softHyphen/>
        <w:t>ных этапах жизненного цикла, а также показаны организационные структуры, являющиеся пользователями информации.</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Для каждого класса информации в настоящее время разработаны или разрабатываются международные стандарты.</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На основании данных в цепочках поставки необходимо управлять процессами в этих цепочках.</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Ниже представлены некоторые инструменты, используемые при улучшении процессов. Рассматриваемые методы могут использовать</w:t>
      </w:r>
      <w:r w:rsidRPr="00405DB4">
        <w:rPr>
          <w:rFonts w:ascii="Times New Roman" w:eastAsia="Times New Roman" w:hAnsi="Times New Roman" w:cs="Times New Roman"/>
          <w:sz w:val="28"/>
          <w:szCs w:val="28"/>
        </w:rPr>
        <w:softHyphen/>
        <w:t>ся отдельно или в комбинации друг с другом.</w:t>
      </w:r>
    </w:p>
    <w:p w:rsidR="00405DB4" w:rsidRDefault="00405DB4" w:rsidP="00405DB4">
      <w:pPr>
        <w:shd w:val="clear" w:color="auto" w:fill="FFFFFF"/>
        <w:autoSpaceDE w:val="0"/>
        <w:autoSpaceDN w:val="0"/>
        <w:adjustRightInd w:val="0"/>
        <w:spacing w:after="0" w:line="240" w:lineRule="auto"/>
        <w:jc w:val="both"/>
        <w:rPr>
          <w:rFonts w:ascii="Arial" w:hAnsi="Arial" w:cs="Arial"/>
          <w:b/>
          <w:bCs/>
          <w:sz w:val="28"/>
          <w:szCs w:val="28"/>
        </w:rPr>
      </w:pPr>
    </w:p>
    <w:p w:rsidR="00405DB4" w:rsidRPr="00405DB4" w:rsidRDefault="00405DB4" w:rsidP="00405DB4">
      <w:pPr>
        <w:pStyle w:val="3"/>
        <w:rPr>
          <w:rFonts w:eastAsia="Times New Roman"/>
          <w:sz w:val="28"/>
          <w:szCs w:val="28"/>
        </w:rPr>
      </w:pPr>
      <w:bookmarkStart w:id="78" w:name="_Toc377388412"/>
      <w:r w:rsidRPr="00405DB4">
        <w:rPr>
          <w:rFonts w:cs="Arial"/>
          <w:sz w:val="28"/>
          <w:szCs w:val="28"/>
        </w:rPr>
        <w:t xml:space="preserve">5.1.2. </w:t>
      </w:r>
      <w:r w:rsidRPr="00405DB4">
        <w:rPr>
          <w:rFonts w:eastAsia="Times New Roman"/>
          <w:sz w:val="28"/>
          <w:szCs w:val="28"/>
        </w:rPr>
        <w:t>Основные</w:t>
      </w:r>
      <w:r w:rsidRPr="00405DB4">
        <w:rPr>
          <w:rFonts w:eastAsia="Times New Roman" w:cs="Arial"/>
          <w:sz w:val="28"/>
          <w:szCs w:val="28"/>
        </w:rPr>
        <w:t xml:space="preserve"> </w:t>
      </w:r>
      <w:r w:rsidRPr="00405DB4">
        <w:rPr>
          <w:rFonts w:eastAsia="Times New Roman"/>
          <w:sz w:val="28"/>
          <w:szCs w:val="28"/>
        </w:rPr>
        <w:t>методы</w:t>
      </w:r>
      <w:r w:rsidRPr="00405DB4">
        <w:rPr>
          <w:rFonts w:eastAsia="Times New Roman" w:cs="Arial"/>
          <w:sz w:val="28"/>
          <w:szCs w:val="28"/>
        </w:rPr>
        <w:t xml:space="preserve"> </w:t>
      </w:r>
      <w:r w:rsidRPr="00405DB4">
        <w:rPr>
          <w:rFonts w:eastAsia="Times New Roman"/>
          <w:sz w:val="28"/>
          <w:szCs w:val="28"/>
        </w:rPr>
        <w:t>улучшения</w:t>
      </w:r>
      <w:r w:rsidRPr="00405DB4">
        <w:rPr>
          <w:rFonts w:eastAsia="Times New Roman" w:cs="Arial"/>
          <w:sz w:val="28"/>
          <w:szCs w:val="28"/>
        </w:rPr>
        <w:t xml:space="preserve"> </w:t>
      </w:r>
      <w:r w:rsidRPr="00405DB4">
        <w:rPr>
          <w:rFonts w:eastAsia="Times New Roman"/>
          <w:sz w:val="28"/>
          <w:szCs w:val="28"/>
        </w:rPr>
        <w:t>процессов</w:t>
      </w:r>
      <w:bookmarkEnd w:id="78"/>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i/>
          <w:iCs/>
          <w:sz w:val="28"/>
          <w:szCs w:val="28"/>
        </w:rPr>
        <w:t>Мозговой</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штурм</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sectPr w:rsidR="00405DB4" w:rsidRPr="00405DB4" w:rsidSect="00405DB4">
          <w:type w:val="continuous"/>
          <w:pgSz w:w="11909" w:h="16834"/>
          <w:pgMar w:top="850" w:right="1134" w:bottom="1701" w:left="1134" w:header="720" w:footer="720" w:gutter="0"/>
          <w:cols w:space="720"/>
          <w:noEndnote/>
        </w:sectPr>
      </w:pPr>
      <w:r w:rsidRPr="00405DB4">
        <w:rPr>
          <w:rFonts w:ascii="Times New Roman" w:eastAsia="Times New Roman" w:hAnsi="Times New Roman" w:cs="Times New Roman"/>
          <w:sz w:val="28"/>
          <w:szCs w:val="28"/>
        </w:rPr>
        <w:t>Мозговой штурм — один из наиболее широко</w:t>
      </w:r>
      <w:r>
        <w:rPr>
          <w:rFonts w:ascii="Times New Roman" w:eastAsia="Times New Roman" w:hAnsi="Times New Roman" w:cs="Times New Roman"/>
          <w:sz w:val="28"/>
          <w:szCs w:val="28"/>
        </w:rPr>
        <w:t xml:space="preserve"> </w:t>
      </w:r>
      <w:r w:rsidRPr="00405DB4">
        <w:rPr>
          <w:rFonts w:ascii="Times New Roman" w:eastAsia="Times New Roman" w:hAnsi="Times New Roman" w:cs="Times New Roman"/>
          <w:sz w:val="28"/>
          <w:szCs w:val="28"/>
        </w:rPr>
        <w:t>используемых мето</w:t>
      </w:r>
      <w:r w:rsidRPr="00405DB4">
        <w:rPr>
          <w:rFonts w:ascii="Times New Roman" w:eastAsia="Times New Roman" w:hAnsi="Times New Roman" w:cs="Times New Roman"/>
          <w:sz w:val="28"/>
          <w:szCs w:val="28"/>
        </w:rPr>
        <w:softHyphen/>
        <w:t>дов, который является фактически формой упорядоченного творчес</w:t>
      </w:r>
      <w:r w:rsidRPr="00405DB4">
        <w:rPr>
          <w:rFonts w:ascii="Times New Roman" w:eastAsia="Times New Roman" w:hAnsi="Times New Roman" w:cs="Times New Roman"/>
          <w:sz w:val="28"/>
          <w:szCs w:val="28"/>
        </w:rPr>
        <w:softHyphen/>
        <w:t>тва. Принцип мозгового штурма состоит в том, чтобы стимулировать</w:t>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r w:rsidRPr="00405DB4">
        <w:rPr>
          <w:rFonts w:ascii="Times New Roman" w:eastAsia="Times New Roman" w:hAnsi="Times New Roman" w:cs="Times New Roman"/>
          <w:i/>
          <w:iCs/>
          <w:sz w:val="28"/>
          <w:szCs w:val="28"/>
        </w:rPr>
        <w:lastRenderedPageBreak/>
        <w:t xml:space="preserve">Таблица 5.1 </w:t>
      </w:r>
      <w:r w:rsidRPr="00405DB4">
        <w:rPr>
          <w:rFonts w:ascii="Times New Roman" w:eastAsia="Times New Roman" w:hAnsi="Times New Roman" w:cs="Times New Roman"/>
          <w:b/>
          <w:bCs/>
          <w:sz w:val="28"/>
          <w:szCs w:val="28"/>
        </w:rPr>
        <w:t>Классификация управленческой информации и ее связь со стадиями жизненного цикла продукта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502"/>
        <w:gridCol w:w="2682"/>
        <w:gridCol w:w="2293"/>
        <w:gridCol w:w="2214"/>
      </w:tblGrid>
      <w:tr w:rsidR="00405DB4" w:rsidRPr="00405DB4">
        <w:trPr>
          <w:trHeight w:val="508"/>
        </w:trPr>
        <w:tc>
          <w:tcPr>
            <w:tcW w:w="250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b/>
                <w:bCs/>
                <w:sz w:val="28"/>
                <w:szCs w:val="28"/>
              </w:rPr>
              <w:t>Стадия ЖЦП</w:t>
            </w:r>
          </w:p>
        </w:tc>
        <w:tc>
          <w:tcPr>
            <w:tcW w:w="268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b/>
                <w:bCs/>
                <w:sz w:val="28"/>
                <w:szCs w:val="28"/>
              </w:rPr>
              <w:t>Данные о продукте</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b/>
                <w:bCs/>
                <w:sz w:val="28"/>
                <w:szCs w:val="28"/>
              </w:rPr>
              <w:t>Данные о выполняемых процессах</w:t>
            </w:r>
          </w:p>
        </w:tc>
        <w:tc>
          <w:tcPr>
            <w:tcW w:w="2214"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b/>
                <w:bCs/>
                <w:sz w:val="28"/>
                <w:szCs w:val="28"/>
              </w:rPr>
              <w:t>Данные о среде</w:t>
            </w:r>
          </w:p>
        </w:tc>
      </w:tr>
      <w:tr w:rsidR="00405DB4" w:rsidRPr="00405DB4">
        <w:trPr>
          <w:trHeight w:val="486"/>
        </w:trPr>
        <w:tc>
          <w:tcPr>
            <w:tcW w:w="250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Маркетинг и изучение рынка</w:t>
            </w:r>
          </w:p>
        </w:tc>
        <w:tc>
          <w:tcPr>
            <w:tcW w:w="268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маркетинговые данные о про</w:t>
            </w:r>
            <w:r w:rsidRPr="00405DB4">
              <w:rPr>
                <w:rFonts w:ascii="Times New Roman" w:eastAsia="Times New Roman" w:hAnsi="Times New Roman" w:cs="Times New Roman"/>
                <w:sz w:val="28"/>
                <w:szCs w:val="28"/>
              </w:rPr>
              <w:softHyphen/>
              <w:t>дукте</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Описание процессов мар</w:t>
            </w:r>
            <w:r w:rsidRPr="00405DB4">
              <w:rPr>
                <w:rFonts w:ascii="Times New Roman" w:eastAsia="Times New Roman" w:hAnsi="Times New Roman" w:cs="Times New Roman"/>
                <w:sz w:val="28"/>
                <w:szCs w:val="28"/>
              </w:rPr>
              <w:softHyphen/>
              <w:t>кетинга</w:t>
            </w:r>
          </w:p>
        </w:tc>
        <w:tc>
          <w:tcPr>
            <w:tcW w:w="2214"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Модели рынка и его сег</w:t>
            </w:r>
            <w:r w:rsidRPr="00405DB4">
              <w:rPr>
                <w:rFonts w:ascii="Times New Roman" w:eastAsia="Times New Roman" w:hAnsi="Times New Roman" w:cs="Times New Roman"/>
                <w:sz w:val="28"/>
                <w:szCs w:val="28"/>
              </w:rPr>
              <w:softHyphen/>
              <w:t>ментов</w:t>
            </w:r>
          </w:p>
        </w:tc>
      </w:tr>
      <w:tr w:rsidR="00405DB4" w:rsidRPr="00405DB4">
        <w:trPr>
          <w:trHeight w:val="864"/>
        </w:trPr>
        <w:tc>
          <w:tcPr>
            <w:tcW w:w="250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Проектирование и разработка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продукта;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Планирование и разработка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производственных процессов</w:t>
            </w:r>
          </w:p>
        </w:tc>
        <w:tc>
          <w:tcPr>
            <w:tcW w:w="268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Конструкторские данные о про</w:t>
            </w:r>
            <w:r w:rsidRPr="00405DB4">
              <w:rPr>
                <w:rFonts w:ascii="Times New Roman" w:eastAsia="Times New Roman" w:hAnsi="Times New Roman" w:cs="Times New Roman"/>
                <w:sz w:val="28"/>
                <w:szCs w:val="28"/>
              </w:rPr>
              <w:softHyphen/>
              <w:t>дукте</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Описания процессов проек</w:t>
            </w:r>
            <w:r w:rsidRPr="00405DB4">
              <w:rPr>
                <w:rFonts w:ascii="Times New Roman" w:eastAsia="Times New Roman" w:hAnsi="Times New Roman" w:cs="Times New Roman"/>
                <w:sz w:val="28"/>
                <w:szCs w:val="28"/>
              </w:rPr>
              <w:softHyphen/>
              <w:t>тирования</w:t>
            </w:r>
          </w:p>
        </w:tc>
        <w:tc>
          <w:tcPr>
            <w:tcW w:w="2214"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Данные о проектно-конс-трукторской среде</w:t>
            </w:r>
          </w:p>
        </w:tc>
      </w:tr>
      <w:tr w:rsidR="00405DB4" w:rsidRPr="00405DB4">
        <w:trPr>
          <w:trHeight w:val="490"/>
        </w:trPr>
        <w:tc>
          <w:tcPr>
            <w:tcW w:w="250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Закупки</w:t>
            </w:r>
          </w:p>
        </w:tc>
        <w:tc>
          <w:tcPr>
            <w:tcW w:w="268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Данные о покупных и комплекту</w:t>
            </w:r>
            <w:r w:rsidRPr="00405DB4">
              <w:rPr>
                <w:rFonts w:ascii="Times New Roman" w:eastAsia="Times New Roman" w:hAnsi="Times New Roman" w:cs="Times New Roman"/>
                <w:sz w:val="28"/>
                <w:szCs w:val="28"/>
              </w:rPr>
              <w:softHyphen/>
              <w:t>ющих изделиях</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Описание процессов за</w:t>
            </w:r>
            <w:r w:rsidRPr="00405DB4">
              <w:rPr>
                <w:rFonts w:ascii="Times New Roman" w:eastAsia="Times New Roman" w:hAnsi="Times New Roman" w:cs="Times New Roman"/>
                <w:sz w:val="28"/>
                <w:szCs w:val="28"/>
              </w:rPr>
              <w:softHyphen/>
              <w:t>купки</w:t>
            </w:r>
          </w:p>
        </w:tc>
        <w:tc>
          <w:tcPr>
            <w:tcW w:w="2214"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Данные о поставщиках</w:t>
            </w:r>
          </w:p>
        </w:tc>
      </w:tr>
      <w:tr w:rsidR="00405DB4" w:rsidRPr="00405DB4">
        <w:trPr>
          <w:trHeight w:val="1138"/>
        </w:trPr>
        <w:tc>
          <w:tcPr>
            <w:tcW w:w="250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Производство, контроль и про</w:t>
            </w:r>
            <w:r w:rsidRPr="00405DB4">
              <w:rPr>
                <w:rFonts w:ascii="Times New Roman" w:eastAsia="Times New Roman" w:hAnsi="Times New Roman" w:cs="Times New Roman"/>
                <w:sz w:val="28"/>
                <w:szCs w:val="28"/>
              </w:rPr>
              <w:softHyphen/>
              <w:t>ведение испытаний</w:t>
            </w:r>
          </w:p>
        </w:tc>
        <w:tc>
          <w:tcPr>
            <w:tcW w:w="268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Производственно-технологичес</w:t>
            </w:r>
            <w:r w:rsidRPr="00405DB4">
              <w:rPr>
                <w:rFonts w:ascii="Times New Roman" w:eastAsia="Times New Roman" w:hAnsi="Times New Roman" w:cs="Times New Roman"/>
                <w:sz w:val="28"/>
                <w:szCs w:val="28"/>
              </w:rPr>
              <w:softHyphen/>
              <w:t>кие данные о продукте</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Описания производственно-технологических процессов</w:t>
            </w:r>
          </w:p>
        </w:tc>
        <w:tc>
          <w:tcPr>
            <w:tcW w:w="2214"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Данные о производствен</w:t>
            </w:r>
            <w:r w:rsidRPr="00405DB4">
              <w:rPr>
                <w:rFonts w:ascii="Times New Roman" w:eastAsia="Times New Roman" w:hAnsi="Times New Roman" w:cs="Times New Roman"/>
                <w:sz w:val="28"/>
                <w:szCs w:val="28"/>
              </w:rPr>
              <w:softHyphen/>
              <w:t>но-технологической среде</w:t>
            </w:r>
          </w:p>
        </w:tc>
      </w:tr>
      <w:tr w:rsidR="00405DB4" w:rsidRPr="00405DB4">
        <w:trPr>
          <w:trHeight w:val="486"/>
        </w:trPr>
        <w:tc>
          <w:tcPr>
            <w:tcW w:w="250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Упаковка и хранение</w:t>
            </w:r>
          </w:p>
        </w:tc>
        <w:tc>
          <w:tcPr>
            <w:tcW w:w="268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Требования к упаковке и хране</w:t>
            </w:r>
            <w:r w:rsidRPr="00405DB4">
              <w:rPr>
                <w:rFonts w:ascii="Times New Roman" w:eastAsia="Times New Roman" w:hAnsi="Times New Roman" w:cs="Times New Roman"/>
                <w:sz w:val="28"/>
                <w:szCs w:val="28"/>
              </w:rPr>
              <w:softHyphen/>
              <w:t>нию</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Описания процессов упа</w:t>
            </w:r>
            <w:r w:rsidRPr="00405DB4">
              <w:rPr>
                <w:rFonts w:ascii="Times New Roman" w:eastAsia="Times New Roman" w:hAnsi="Times New Roman" w:cs="Times New Roman"/>
                <w:sz w:val="28"/>
                <w:szCs w:val="28"/>
              </w:rPr>
              <w:softHyphen/>
              <w:t>ковки и хранения</w:t>
            </w:r>
          </w:p>
        </w:tc>
        <w:tc>
          <w:tcPr>
            <w:tcW w:w="2214"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Данные о системе склади</w:t>
            </w:r>
            <w:r w:rsidRPr="00405DB4">
              <w:rPr>
                <w:rFonts w:ascii="Times New Roman" w:eastAsia="Times New Roman" w:hAnsi="Times New Roman" w:cs="Times New Roman"/>
                <w:sz w:val="28"/>
                <w:szCs w:val="28"/>
              </w:rPr>
              <w:softHyphen/>
              <w:t>рования</w:t>
            </w:r>
          </w:p>
        </w:tc>
      </w:tr>
      <w:tr w:rsidR="00405DB4" w:rsidRPr="00405DB4">
        <w:trPr>
          <w:trHeight w:val="702"/>
        </w:trPr>
        <w:tc>
          <w:tcPr>
            <w:tcW w:w="250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Реализация продукции</w:t>
            </w:r>
          </w:p>
        </w:tc>
        <w:tc>
          <w:tcPr>
            <w:tcW w:w="268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Сбытовая модель продукта (цены, условия продажи)</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Описание процессов реали</w:t>
            </w:r>
            <w:r w:rsidRPr="00405DB4">
              <w:rPr>
                <w:rFonts w:ascii="Times New Roman" w:eastAsia="Times New Roman" w:hAnsi="Times New Roman" w:cs="Times New Roman"/>
                <w:sz w:val="28"/>
                <w:szCs w:val="28"/>
              </w:rPr>
              <w:softHyphen/>
              <w:t>зации продукта</w:t>
            </w:r>
          </w:p>
        </w:tc>
        <w:tc>
          <w:tcPr>
            <w:tcW w:w="2214"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Данные о среде реализа</w:t>
            </w:r>
            <w:r w:rsidRPr="00405DB4">
              <w:rPr>
                <w:rFonts w:ascii="Times New Roman" w:eastAsia="Times New Roman" w:hAnsi="Times New Roman" w:cs="Times New Roman"/>
                <w:sz w:val="28"/>
                <w:szCs w:val="28"/>
              </w:rPr>
              <w:softHyphen/>
              <w:t>ции</w:t>
            </w:r>
          </w:p>
        </w:tc>
      </w:tr>
      <w:tr w:rsidR="00405DB4" w:rsidRPr="00405DB4">
        <w:trPr>
          <w:trHeight w:val="889"/>
        </w:trPr>
        <w:tc>
          <w:tcPr>
            <w:tcW w:w="250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Установка и ввод в эксплуа</w:t>
            </w:r>
            <w:r w:rsidRPr="00405DB4">
              <w:rPr>
                <w:rFonts w:ascii="Times New Roman" w:eastAsia="Times New Roman" w:hAnsi="Times New Roman" w:cs="Times New Roman"/>
                <w:sz w:val="28"/>
                <w:szCs w:val="28"/>
              </w:rPr>
              <w:softHyphen/>
              <w:t>тацию, техническая помощь и обслуживание, эксплуатация, утилизация</w:t>
            </w:r>
          </w:p>
        </w:tc>
        <w:tc>
          <w:tcPr>
            <w:tcW w:w="2682"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Данные о продукте для эксплуа</w:t>
            </w:r>
            <w:r w:rsidRPr="00405DB4">
              <w:rPr>
                <w:rFonts w:ascii="Times New Roman" w:eastAsia="Times New Roman" w:hAnsi="Times New Roman" w:cs="Times New Roman"/>
                <w:sz w:val="28"/>
                <w:szCs w:val="28"/>
              </w:rPr>
              <w:softHyphen/>
              <w:t>тации, обслуживания и ремонта</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Описание процесса эксплу</w:t>
            </w:r>
            <w:r w:rsidRPr="00405DB4">
              <w:rPr>
                <w:rFonts w:ascii="Times New Roman" w:eastAsia="Times New Roman" w:hAnsi="Times New Roman" w:cs="Times New Roman"/>
                <w:sz w:val="28"/>
                <w:szCs w:val="28"/>
              </w:rPr>
              <w:softHyphen/>
              <w:t>атации</w:t>
            </w:r>
          </w:p>
        </w:tc>
        <w:tc>
          <w:tcPr>
            <w:tcW w:w="2214" w:type="dxa"/>
            <w:tcBorders>
              <w:top w:val="single" w:sz="6" w:space="0" w:color="auto"/>
              <w:left w:val="single" w:sz="6" w:space="0" w:color="auto"/>
              <w:bottom w:val="single" w:sz="6" w:space="0" w:color="auto"/>
              <w:right w:val="single" w:sz="6" w:space="0" w:color="auto"/>
            </w:tcBorders>
            <w:shd w:val="clear" w:color="auto" w:fill="FFFFFF"/>
          </w:tcPr>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Данные об эксплуатацион</w:t>
            </w:r>
            <w:r w:rsidRPr="00405DB4">
              <w:rPr>
                <w:rFonts w:ascii="Times New Roman" w:eastAsia="Times New Roman" w:hAnsi="Times New Roman" w:cs="Times New Roman"/>
                <w:sz w:val="28"/>
                <w:szCs w:val="28"/>
              </w:rPr>
              <w:softHyphen/>
              <w:t>ной среде</w:t>
            </w:r>
          </w:p>
        </w:tc>
      </w:tr>
    </w:tbl>
    <w:p w:rsidR="00405DB4" w:rsidRPr="00405DB4" w:rsidRDefault="00405DB4" w:rsidP="00405DB4">
      <w:pPr>
        <w:autoSpaceDE w:val="0"/>
        <w:autoSpaceDN w:val="0"/>
        <w:adjustRightInd w:val="0"/>
        <w:spacing w:after="0" w:line="240" w:lineRule="auto"/>
        <w:jc w:val="both"/>
        <w:rPr>
          <w:rFonts w:ascii="Times New Roman" w:hAnsi="Times New Roman" w:cs="Times New Roman"/>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sz w:val="28"/>
          <w:szCs w:val="28"/>
        </w:rPr>
        <w:sectPr w:rsidR="00405DB4" w:rsidSect="00405DB4">
          <w:type w:val="continuous"/>
          <w:pgSz w:w="11909" w:h="16834"/>
          <w:pgMar w:top="850" w:right="1134" w:bottom="1701" w:left="1134" w:header="720" w:footer="720" w:gutter="0"/>
          <w:cols w:space="720"/>
          <w:noEndnote/>
        </w:sect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r w:rsidRPr="00405DB4">
        <w:rPr>
          <w:rFonts w:ascii="Times New Roman" w:hAnsi="Times New Roman" w:cs="Times New Roman"/>
          <w:noProof/>
          <w:sz w:val="28"/>
          <w:szCs w:val="28"/>
          <w:lang w:eastAsia="ru-RU"/>
        </w:rPr>
        <w:drawing>
          <wp:inline distT="0" distB="0" distL="0" distR="0" wp14:anchorId="5BE270F1" wp14:editId="1913AD9D">
            <wp:extent cx="8037918" cy="5133975"/>
            <wp:effectExtent l="0" t="0" r="127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37918" cy="5133975"/>
                    </a:xfrm>
                    <a:prstGeom prst="rect">
                      <a:avLst/>
                    </a:prstGeom>
                    <a:noFill/>
                    <a:ln>
                      <a:noFill/>
                    </a:ln>
                  </pic:spPr>
                </pic:pic>
              </a:graphicData>
            </a:graphic>
          </wp:inline>
        </w:drawing>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405DB4" w:rsidRPr="00405DB4" w:rsidRDefault="00405DB4" w:rsidP="00405DB4">
      <w:pPr>
        <w:shd w:val="clear" w:color="auto" w:fill="FFFFFF"/>
        <w:autoSpaceDE w:val="0"/>
        <w:autoSpaceDN w:val="0"/>
        <w:adjustRightInd w:val="0"/>
        <w:spacing w:after="0" w:line="240" w:lineRule="auto"/>
        <w:rPr>
          <w:rFonts w:ascii="Arial" w:eastAsia="Times New Roman" w:hAnsi="Arial" w:cs="Times New Roman"/>
          <w:b/>
          <w:bCs/>
          <w:sz w:val="24"/>
          <w:szCs w:val="24"/>
        </w:rPr>
      </w:pPr>
    </w:p>
    <w:p w:rsidR="00405DB4" w:rsidRPr="00405DB4" w:rsidRDefault="00405DB4" w:rsidP="00405DB4">
      <w:pPr>
        <w:shd w:val="clear" w:color="auto" w:fill="FFFFFF"/>
        <w:autoSpaceDE w:val="0"/>
        <w:autoSpaceDN w:val="0"/>
        <w:adjustRightInd w:val="0"/>
        <w:spacing w:after="0" w:line="240" w:lineRule="auto"/>
        <w:rPr>
          <w:rFonts w:ascii="Times New Roman" w:hAnsi="Times New Roman" w:cs="Times New Roman"/>
          <w:sz w:val="24"/>
          <w:szCs w:val="24"/>
        </w:rPr>
        <w:sectPr w:rsidR="00405DB4" w:rsidRPr="00405DB4" w:rsidSect="00405DB4">
          <w:pgSz w:w="16834" w:h="11909" w:orient="landscape"/>
          <w:pgMar w:top="1134" w:right="850" w:bottom="1134" w:left="1701" w:header="720" w:footer="720" w:gutter="0"/>
          <w:cols w:space="720"/>
          <w:noEndnote/>
          <w:docGrid w:linePitch="299"/>
        </w:sectPr>
      </w:pPr>
      <w:r w:rsidRPr="00405DB4">
        <w:rPr>
          <w:rFonts w:ascii="Times New Roman" w:eastAsia="Times New Roman" w:hAnsi="Times New Roman" w:cs="Times New Roman"/>
          <w:b/>
          <w:bCs/>
          <w:sz w:val="24"/>
          <w:szCs w:val="24"/>
        </w:rPr>
        <w:t>Рис. 5.1. Данные ЖЦП</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lastRenderedPageBreak/>
        <w:t>участников к генерации потока идей в направлении решения конк</w:t>
      </w:r>
      <w:r w:rsidRPr="00405DB4">
        <w:rPr>
          <w:rFonts w:ascii="Times New Roman" w:eastAsia="Times New Roman" w:hAnsi="Times New Roman" w:cs="Times New Roman"/>
          <w:sz w:val="28"/>
          <w:szCs w:val="28"/>
        </w:rPr>
        <w:softHyphen/>
        <w:t>ретной проблемы. Мозговой штурм проводится в группе численнос</w:t>
      </w:r>
      <w:r w:rsidRPr="00405DB4">
        <w:rPr>
          <w:rFonts w:ascii="Times New Roman" w:eastAsia="Times New Roman" w:hAnsi="Times New Roman" w:cs="Times New Roman"/>
          <w:sz w:val="28"/>
          <w:szCs w:val="28"/>
        </w:rPr>
        <w:softHyphen/>
        <w:t>тью 7 (иногда до 15) человек, причем участники не критикуют и не обсуждают высказанные идеи, а лишь развивают их. Мозговой штурм координируется руководителем, который должен пробудить ассоциа</w:t>
      </w:r>
      <w:r w:rsidRPr="00405DB4">
        <w:rPr>
          <w:rFonts w:ascii="Times New Roman" w:eastAsia="Times New Roman" w:hAnsi="Times New Roman" w:cs="Times New Roman"/>
          <w:sz w:val="28"/>
          <w:szCs w:val="28"/>
        </w:rPr>
        <w:softHyphen/>
        <w:t>ции, эмоции, интуицию участников и при этом удержать направление обсуждения в течение отведенного времени, а также обеспечить фик</w:t>
      </w:r>
      <w:r w:rsidRPr="00405DB4">
        <w:rPr>
          <w:rFonts w:ascii="Times New Roman" w:eastAsia="Times New Roman" w:hAnsi="Times New Roman" w:cs="Times New Roman"/>
          <w:sz w:val="28"/>
          <w:szCs w:val="28"/>
        </w:rPr>
        <w:softHyphen/>
        <w:t>сацию всех высказанных предложений. Каждый член группы выска</w:t>
      </w:r>
      <w:r w:rsidRPr="00405DB4">
        <w:rPr>
          <w:rFonts w:ascii="Times New Roman" w:eastAsia="Times New Roman" w:hAnsi="Times New Roman" w:cs="Times New Roman"/>
          <w:sz w:val="28"/>
          <w:szCs w:val="28"/>
        </w:rPr>
        <w:softHyphen/>
        <w:t>зывает идею, связанную с текущей проблемой. Руководитель передает по кругу право голоса, пока все идеи не будут высказаны. За стадией генерации идет стадия экспертизы. Эксперты анализируют сгенери</w:t>
      </w:r>
      <w:r w:rsidRPr="00405DB4">
        <w:rPr>
          <w:rFonts w:ascii="Times New Roman" w:eastAsia="Times New Roman" w:hAnsi="Times New Roman" w:cs="Times New Roman"/>
          <w:sz w:val="28"/>
          <w:szCs w:val="28"/>
        </w:rPr>
        <w:softHyphen/>
        <w:t>рованные идеи и преобразуют их в технические, организационные и другие решения.</w:t>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r w:rsidRPr="00405DB4">
        <w:rPr>
          <w:rFonts w:ascii="Arial" w:eastAsia="Times New Roman" w:hAnsi="Arial" w:cs="Times New Roman"/>
          <w:b/>
          <w:bCs/>
          <w:i/>
          <w:iCs/>
          <w:sz w:val="28"/>
          <w:szCs w:val="28"/>
        </w:rPr>
        <w:t>Групповая</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работа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Групповая работа — структурированная деятельность группы, ко</w:t>
      </w:r>
      <w:r w:rsidRPr="00405DB4">
        <w:rPr>
          <w:rFonts w:ascii="Times New Roman" w:eastAsia="Times New Roman" w:hAnsi="Times New Roman" w:cs="Times New Roman"/>
          <w:sz w:val="28"/>
          <w:szCs w:val="28"/>
        </w:rPr>
        <w:softHyphen/>
        <w:t>торая используется для выработки согласованного решения постав</w:t>
      </w:r>
      <w:r w:rsidRPr="00405DB4">
        <w:rPr>
          <w:rFonts w:ascii="Times New Roman" w:eastAsia="Times New Roman" w:hAnsi="Times New Roman" w:cs="Times New Roman"/>
          <w:sz w:val="28"/>
          <w:szCs w:val="28"/>
        </w:rPr>
        <w:softHyphen/>
        <w:t>ленной задачи. Часто эта работа проводится после мозгового штурма, для принятия решения.</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Руководитель ставит задачу, которая должна быть решена.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На первом этапе генерируют идеи, используя метод мозгового штурма. Также, могут быть использованы идеи, полученные ранее при проведении мозгового штурма.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Далее группа обсуждает идеи на бумаге, доске или на экране. Идеи характеризуются группой с положительных и отрицательных сторон, уточняются. Группа объединяет, классифицирует и группирует их.</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Каждый член группы выбирает от пяти до восьми идей или дейс</w:t>
      </w:r>
      <w:r w:rsidRPr="00405DB4">
        <w:rPr>
          <w:rFonts w:ascii="Times New Roman" w:eastAsia="Times New Roman" w:hAnsi="Times New Roman" w:cs="Times New Roman"/>
          <w:sz w:val="28"/>
          <w:szCs w:val="28"/>
        </w:rPr>
        <w:softHyphen/>
        <w:t>твий из всего списка, которые отвечают его предпочтениям. Потом отобранные идеи или действия получают оценку от единицы до пяти (или восьми). Идеи, получившие наибольшее количество голосов, представляются на окончательное обсуждение группе. Группа долж</w:t>
      </w:r>
      <w:r w:rsidRPr="00405DB4">
        <w:rPr>
          <w:rFonts w:ascii="Times New Roman" w:eastAsia="Times New Roman" w:hAnsi="Times New Roman" w:cs="Times New Roman"/>
          <w:sz w:val="28"/>
          <w:szCs w:val="28"/>
        </w:rPr>
        <w:softHyphen/>
        <w:t>на придти к единому мнению в отношении результата своей работы и принять согласованное решение. При этом каждый член группы имеют равное право голоса в обсуждении и отборе идеи или действия (принятии решения). Только после этого групповую работу можно считать законченной.</w:t>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i/>
          <w:iCs/>
          <w:sz w:val="28"/>
          <w:szCs w:val="28"/>
        </w:rPr>
        <w:t>Диаграмма</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приближения</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xml:space="preserve">Диаграмма Приближения (также известна как </w:t>
      </w:r>
      <w:r w:rsidRPr="00405DB4">
        <w:rPr>
          <w:rFonts w:ascii="Times New Roman" w:eastAsia="Times New Roman" w:hAnsi="Times New Roman" w:cs="Times New Roman"/>
          <w:sz w:val="28"/>
          <w:szCs w:val="28"/>
          <w:lang w:val="en-US"/>
        </w:rPr>
        <w:t>KJ</w:t>
      </w:r>
      <w:r w:rsidRPr="00405DB4">
        <w:rPr>
          <w:rFonts w:ascii="Times New Roman" w:eastAsia="Times New Roman" w:hAnsi="Times New Roman" w:cs="Times New Roman"/>
          <w:sz w:val="28"/>
          <w:szCs w:val="28"/>
        </w:rPr>
        <w:t>-метод — по име</w:t>
      </w:r>
      <w:r w:rsidRPr="00405DB4">
        <w:rPr>
          <w:rFonts w:ascii="Times New Roman" w:eastAsia="Times New Roman" w:hAnsi="Times New Roman" w:cs="Times New Roman"/>
          <w:sz w:val="28"/>
          <w:szCs w:val="28"/>
        </w:rPr>
        <w:softHyphen/>
        <w:t xml:space="preserve">ни создателя </w:t>
      </w:r>
      <w:r w:rsidRPr="00405DB4">
        <w:rPr>
          <w:rFonts w:ascii="Times New Roman" w:eastAsia="Times New Roman" w:hAnsi="Times New Roman" w:cs="Times New Roman"/>
          <w:sz w:val="28"/>
          <w:szCs w:val="28"/>
          <w:lang w:val="en-US"/>
        </w:rPr>
        <w:t>Kawakita</w:t>
      </w:r>
      <w:r w:rsidRPr="00405DB4">
        <w:rPr>
          <w:rFonts w:ascii="Times New Roman" w:eastAsia="Times New Roman" w:hAnsi="Times New Roman" w:cs="Times New Roman"/>
          <w:sz w:val="28"/>
          <w:szCs w:val="28"/>
        </w:rPr>
        <w:t xml:space="preserve"> </w:t>
      </w:r>
      <w:r w:rsidRPr="00405DB4">
        <w:rPr>
          <w:rFonts w:ascii="Times New Roman" w:eastAsia="Times New Roman" w:hAnsi="Times New Roman" w:cs="Times New Roman"/>
          <w:sz w:val="28"/>
          <w:szCs w:val="28"/>
          <w:lang w:val="en-US"/>
        </w:rPr>
        <w:t>Jiro</w:t>
      </w:r>
      <w:r w:rsidRPr="00405DB4">
        <w:rPr>
          <w:rFonts w:ascii="Times New Roman" w:eastAsia="Times New Roman" w:hAnsi="Times New Roman" w:cs="Times New Roman"/>
          <w:sz w:val="28"/>
          <w:szCs w:val="28"/>
        </w:rPr>
        <w:t>) позволяет обрабатывать большой массив данных, полученных в результате мозгового штурма. При реализации</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метода, массив данных группируется и выбор предпочтительного ре</w:t>
      </w:r>
      <w:r w:rsidRPr="00405DB4">
        <w:rPr>
          <w:rFonts w:ascii="Times New Roman" w:eastAsia="Times New Roman" w:hAnsi="Times New Roman" w:cs="Times New Roman"/>
          <w:sz w:val="28"/>
          <w:szCs w:val="28"/>
        </w:rPr>
        <w:softHyphen/>
        <w:t>шения осуществляется между полученными группами. Внутри вы</w:t>
      </w:r>
      <w:r w:rsidRPr="00405DB4">
        <w:rPr>
          <w:rFonts w:ascii="Times New Roman" w:eastAsia="Times New Roman" w:hAnsi="Times New Roman" w:cs="Times New Roman"/>
          <w:sz w:val="28"/>
          <w:szCs w:val="28"/>
        </w:rPr>
        <w:softHyphen/>
        <w:t>бранной группы данные также объединяются в подгруппы и после этого выбирается предпочтительная подгруппа. Так происходит до тех пор, пока рабочая группа не придет к конкретному (конечному) решению.</w:t>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i/>
          <w:iCs/>
          <w:sz w:val="28"/>
          <w:szCs w:val="28"/>
        </w:rPr>
        <w:lastRenderedPageBreak/>
        <w:t>Бенчмаркинг</w:t>
      </w:r>
    </w:p>
    <w:p w:rsidR="00405DB4" w:rsidRDefault="00405DB4" w:rsidP="00405DB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Бенчмаркинг (стратегическое ранжирование) — непрерывный, систематический аналитический процесс для оценки деятельности организаций, которые признаны лучшими, с целью установления собственных приоритетов, целей, и задач. Команды по бенчмаркингу обычно обследуют от пяти до двенадцати предприятий, сравнивают их характеристики с характеристиками своей собственной организа</w:t>
      </w:r>
      <w:r w:rsidRPr="00405DB4">
        <w:rPr>
          <w:rFonts w:ascii="Times New Roman" w:eastAsia="Times New Roman" w:hAnsi="Times New Roman" w:cs="Times New Roman"/>
          <w:sz w:val="28"/>
          <w:szCs w:val="28"/>
        </w:rPr>
        <w:softHyphen/>
        <w:t>ции. Команда исследует:</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изготавливаемую продукцию;</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особенности предоставления услуг;</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процессы производства продукции или услуги;</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процессы административного управления;</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управление персоналом;</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финансовые процессы</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процессы управления качеством;</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стоимость, продолжительность производственного цикла;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стратегию, планы, цели и задачи.</w:t>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r w:rsidRPr="00405DB4">
        <w:rPr>
          <w:rFonts w:ascii="Arial" w:eastAsia="Times New Roman" w:hAnsi="Arial" w:cs="Times New Roman"/>
          <w:b/>
          <w:bCs/>
          <w:i/>
          <w:iCs/>
          <w:sz w:val="28"/>
          <w:szCs w:val="28"/>
        </w:rPr>
        <w:t>Развертывание</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функции</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качества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Развертывание функции качества (</w:t>
      </w:r>
      <w:r w:rsidRPr="00405DB4">
        <w:rPr>
          <w:rFonts w:ascii="Times New Roman" w:eastAsia="Times New Roman" w:hAnsi="Times New Roman" w:cs="Times New Roman"/>
          <w:sz w:val="28"/>
          <w:szCs w:val="28"/>
          <w:lang w:val="en-US"/>
        </w:rPr>
        <w:t>QFD</w:t>
      </w:r>
      <w:r w:rsidRPr="00405DB4">
        <w:rPr>
          <w:rFonts w:ascii="Times New Roman" w:eastAsia="Times New Roman" w:hAnsi="Times New Roman" w:cs="Times New Roman"/>
          <w:sz w:val="28"/>
          <w:szCs w:val="28"/>
        </w:rPr>
        <w:t>) — систематический под</w:t>
      </w:r>
      <w:r w:rsidRPr="00405DB4">
        <w:rPr>
          <w:rFonts w:ascii="Times New Roman" w:eastAsia="Times New Roman" w:hAnsi="Times New Roman" w:cs="Times New Roman"/>
          <w:sz w:val="28"/>
          <w:szCs w:val="28"/>
        </w:rPr>
        <w:softHyphen/>
        <w:t>ход к определению и пониманию требований и ожиданий клиента, с последующим переводом этих требований и ожиданий в технические характеристики разрабатываемой продукции. Эта технология разраба</w:t>
      </w:r>
      <w:r w:rsidRPr="00405DB4">
        <w:rPr>
          <w:rFonts w:ascii="Times New Roman" w:eastAsia="Times New Roman" w:hAnsi="Times New Roman" w:cs="Times New Roman"/>
          <w:sz w:val="28"/>
          <w:szCs w:val="28"/>
        </w:rPr>
        <w:softHyphen/>
        <w:t>тывалась в Японии начиная с конца 60-х гг. и сейчас все шире использу</w:t>
      </w:r>
      <w:r w:rsidRPr="00405DB4">
        <w:rPr>
          <w:rFonts w:ascii="Times New Roman" w:eastAsia="Times New Roman" w:hAnsi="Times New Roman" w:cs="Times New Roman"/>
          <w:sz w:val="28"/>
          <w:szCs w:val="28"/>
        </w:rPr>
        <w:softHyphen/>
        <w:t xml:space="preserve">ется в разных странах мира. </w:t>
      </w:r>
      <w:r w:rsidRPr="00405DB4">
        <w:rPr>
          <w:rFonts w:ascii="Times New Roman" w:eastAsia="Times New Roman" w:hAnsi="Times New Roman" w:cs="Times New Roman"/>
          <w:sz w:val="28"/>
          <w:szCs w:val="28"/>
          <w:lang w:val="en-US"/>
        </w:rPr>
        <w:t>QFD</w:t>
      </w:r>
      <w:r w:rsidRPr="00405DB4">
        <w:rPr>
          <w:rFonts w:ascii="Times New Roman" w:eastAsia="Times New Roman" w:hAnsi="Times New Roman" w:cs="Times New Roman"/>
          <w:sz w:val="28"/>
          <w:szCs w:val="28"/>
        </w:rPr>
        <w:t xml:space="preserve"> — экспертный метод, использующий табличную форму представления данных, причем со специфической формой таблиц, которые получили название «домики качества». От од</w:t>
      </w:r>
      <w:r w:rsidRPr="00405DB4">
        <w:rPr>
          <w:rFonts w:ascii="Times New Roman" w:eastAsia="Times New Roman" w:hAnsi="Times New Roman" w:cs="Times New Roman"/>
          <w:sz w:val="28"/>
          <w:szCs w:val="28"/>
        </w:rPr>
        <w:softHyphen/>
        <w:t>ной до 44 таблиц («домиков качества») разрабатываются в зависимости от того, насколько сложна и детализирована поставленная цель.</w:t>
      </w:r>
    </w:p>
    <w:p w:rsidR="00405DB4" w:rsidRDefault="00405DB4" w:rsidP="00405DB4">
      <w:pPr>
        <w:shd w:val="clear" w:color="auto" w:fill="FFFFFF"/>
        <w:autoSpaceDE w:val="0"/>
        <w:autoSpaceDN w:val="0"/>
        <w:adjustRightInd w:val="0"/>
        <w:spacing w:after="0" w:line="240" w:lineRule="auto"/>
        <w:jc w:val="both"/>
        <w:rPr>
          <w:rFonts w:ascii="Arial" w:hAnsi="Arial" w:cs="Arial"/>
          <w:b/>
          <w:bCs/>
          <w:i/>
          <w:iCs/>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hAnsi="Arial" w:cs="Arial"/>
          <w:b/>
          <w:bCs/>
          <w:i/>
          <w:iCs/>
          <w:sz w:val="28"/>
          <w:szCs w:val="28"/>
          <w:lang w:val="en-US"/>
        </w:rPr>
        <w:t>SWOT</w:t>
      </w:r>
      <w:r w:rsidRPr="00405DB4">
        <w:rPr>
          <w:rFonts w:ascii="Arial" w:hAnsi="Arial" w:cs="Arial"/>
          <w:b/>
          <w:bCs/>
          <w:i/>
          <w:iCs/>
          <w:sz w:val="28"/>
          <w:szCs w:val="28"/>
        </w:rPr>
        <w:t>-</w:t>
      </w:r>
      <w:r w:rsidRPr="00405DB4">
        <w:rPr>
          <w:rFonts w:ascii="Arial" w:eastAsia="Times New Roman" w:hAnsi="Arial" w:cs="Times New Roman"/>
          <w:b/>
          <w:bCs/>
          <w:i/>
          <w:iCs/>
          <w:sz w:val="28"/>
          <w:szCs w:val="28"/>
        </w:rPr>
        <w:t>анализ</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sectPr w:rsidR="00405DB4" w:rsidRPr="00405DB4" w:rsidSect="00405DB4">
          <w:pgSz w:w="11909" w:h="16834"/>
          <w:pgMar w:top="850" w:right="1134" w:bottom="1701" w:left="1134" w:header="720" w:footer="720" w:gutter="0"/>
          <w:cols w:space="720"/>
          <w:noEndnote/>
        </w:sectPr>
      </w:pPr>
      <w:r w:rsidRPr="00405DB4">
        <w:rPr>
          <w:rFonts w:ascii="Times New Roman" w:hAnsi="Times New Roman" w:cs="Times New Roman"/>
          <w:i/>
          <w:iCs/>
          <w:sz w:val="28"/>
          <w:szCs w:val="28"/>
          <w:lang w:val="en-US"/>
        </w:rPr>
        <w:t>SWOT</w:t>
      </w:r>
      <w:r w:rsidRPr="00405DB4">
        <w:rPr>
          <w:rFonts w:ascii="Times New Roman" w:hAnsi="Times New Roman" w:cs="Times New Roman"/>
          <w:i/>
          <w:iCs/>
          <w:sz w:val="28"/>
          <w:szCs w:val="28"/>
        </w:rPr>
        <w:t>-</w:t>
      </w:r>
      <w:r w:rsidRPr="00405DB4">
        <w:rPr>
          <w:rFonts w:ascii="Times New Roman" w:eastAsia="Times New Roman" w:hAnsi="Times New Roman" w:cs="Times New Roman"/>
          <w:i/>
          <w:iCs/>
          <w:sz w:val="28"/>
          <w:szCs w:val="28"/>
        </w:rPr>
        <w:t xml:space="preserve">анализ </w:t>
      </w:r>
      <w:r w:rsidRPr="00405DB4">
        <w:rPr>
          <w:rFonts w:ascii="Times New Roman" w:eastAsia="Times New Roman" w:hAnsi="Times New Roman" w:cs="Times New Roman"/>
          <w:sz w:val="28"/>
          <w:szCs w:val="28"/>
        </w:rPr>
        <w:t>— систематический подход к пониманию конкурен</w:t>
      </w:r>
      <w:r w:rsidRPr="00405DB4">
        <w:rPr>
          <w:rFonts w:ascii="Times New Roman" w:eastAsia="Times New Roman" w:hAnsi="Times New Roman" w:cs="Times New Roman"/>
          <w:sz w:val="28"/>
          <w:szCs w:val="28"/>
        </w:rPr>
        <w:softHyphen/>
        <w:t>тных преимуществ и недостатков организации, ее продукции, про-</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lastRenderedPageBreak/>
        <w:t xml:space="preserve">цессов во взаимосвязи с ее окружением. </w:t>
      </w:r>
      <w:r w:rsidRPr="00405DB4">
        <w:rPr>
          <w:rFonts w:ascii="Times New Roman" w:eastAsia="Times New Roman" w:hAnsi="Times New Roman" w:cs="Times New Roman"/>
          <w:sz w:val="28"/>
          <w:szCs w:val="28"/>
          <w:lang w:val="en-US"/>
        </w:rPr>
        <w:t>SWOT</w:t>
      </w:r>
      <w:r w:rsidRPr="00405DB4">
        <w:rPr>
          <w:rFonts w:ascii="Times New Roman" w:eastAsia="Times New Roman" w:hAnsi="Times New Roman" w:cs="Times New Roman"/>
          <w:sz w:val="28"/>
          <w:szCs w:val="28"/>
        </w:rPr>
        <w:t>-анализ обычно про</w:t>
      </w:r>
      <w:r w:rsidRPr="00405DB4">
        <w:rPr>
          <w:rFonts w:ascii="Times New Roman" w:eastAsia="Times New Roman" w:hAnsi="Times New Roman" w:cs="Times New Roman"/>
          <w:sz w:val="28"/>
          <w:szCs w:val="28"/>
        </w:rPr>
        <w:softHyphen/>
        <w:t>водится как часть стратегического процесса планирования, хотя он может эффективно использоваться и для того, чтобы стимулировать генерацию идей и развитие творчества.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xml:space="preserve">Обычно </w:t>
      </w:r>
      <w:r w:rsidRPr="00405DB4">
        <w:rPr>
          <w:rFonts w:ascii="Times New Roman" w:eastAsia="Times New Roman" w:hAnsi="Times New Roman" w:cs="Times New Roman"/>
          <w:sz w:val="28"/>
          <w:szCs w:val="28"/>
          <w:lang w:val="en-US"/>
        </w:rPr>
        <w:t>SWOT</w:t>
      </w:r>
      <w:r w:rsidRPr="00405DB4">
        <w:rPr>
          <w:rFonts w:ascii="Times New Roman" w:eastAsia="Times New Roman" w:hAnsi="Times New Roman" w:cs="Times New Roman"/>
          <w:sz w:val="28"/>
          <w:szCs w:val="28"/>
        </w:rPr>
        <w:t>-анализ проводится рабочей группой. Команда пы</w:t>
      </w:r>
      <w:r w:rsidRPr="00405DB4">
        <w:rPr>
          <w:rFonts w:ascii="Times New Roman" w:eastAsia="Times New Roman" w:hAnsi="Times New Roman" w:cs="Times New Roman"/>
          <w:sz w:val="28"/>
          <w:szCs w:val="28"/>
        </w:rPr>
        <w:softHyphen/>
        <w:t>тается разработать список всех сильных и слабых сторон организации, связанных с темой обсуждения, используя технологию бенчмаркинга. Затем группа формулирует все источники риска для достижения ус</w:t>
      </w:r>
      <w:r w:rsidRPr="00405DB4">
        <w:rPr>
          <w:rFonts w:ascii="Times New Roman" w:eastAsia="Times New Roman" w:hAnsi="Times New Roman" w:cs="Times New Roman"/>
          <w:sz w:val="28"/>
          <w:szCs w:val="28"/>
        </w:rPr>
        <w:softHyphen/>
        <w:t>пеха организацией, ее продукцией, процессом. Наконец, группа пы</w:t>
      </w:r>
      <w:r w:rsidRPr="00405DB4">
        <w:rPr>
          <w:rFonts w:ascii="Times New Roman" w:eastAsia="Times New Roman" w:hAnsi="Times New Roman" w:cs="Times New Roman"/>
          <w:sz w:val="28"/>
          <w:szCs w:val="28"/>
        </w:rPr>
        <w:softHyphen/>
        <w:t xml:space="preserve">тается раскрыть все возможности </w:t>
      </w:r>
      <w:r w:rsidRPr="00405DB4">
        <w:rPr>
          <w:rFonts w:ascii="Times New Roman" w:eastAsia="Times New Roman" w:hAnsi="Times New Roman" w:cs="Times New Roman"/>
          <w:sz w:val="28"/>
          <w:szCs w:val="28"/>
        </w:rPr>
        <w:lastRenderedPageBreak/>
        <w:t>на пути к достижению успеха орга</w:t>
      </w:r>
      <w:r w:rsidRPr="00405DB4">
        <w:rPr>
          <w:rFonts w:ascii="Times New Roman" w:eastAsia="Times New Roman" w:hAnsi="Times New Roman" w:cs="Times New Roman"/>
          <w:sz w:val="28"/>
          <w:szCs w:val="28"/>
        </w:rPr>
        <w:softHyphen/>
        <w:t>низацией, ее продукцией, процессом, максимизируя преимущества, и минимизируя недостатки.</w:t>
      </w:r>
    </w:p>
    <w:p w:rsidR="00405DB4" w:rsidRDefault="00405DB4" w:rsidP="00405DB4">
      <w:pPr>
        <w:shd w:val="clear" w:color="auto" w:fill="FFFFFF"/>
        <w:autoSpaceDE w:val="0"/>
        <w:autoSpaceDN w:val="0"/>
        <w:adjustRightInd w:val="0"/>
        <w:spacing w:after="0" w:line="240" w:lineRule="auto"/>
        <w:jc w:val="both"/>
        <w:rPr>
          <w:rFonts w:ascii="Arial" w:hAnsi="Arial" w:cs="Arial"/>
          <w:b/>
          <w:bCs/>
          <w:i/>
          <w:iCs/>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hAnsi="Arial" w:cs="Arial"/>
          <w:b/>
          <w:bCs/>
          <w:i/>
          <w:iCs/>
          <w:sz w:val="28"/>
          <w:szCs w:val="28"/>
          <w:lang w:val="en-US"/>
        </w:rPr>
        <w:t>FMEA</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i/>
          <w:iCs/>
          <w:sz w:val="28"/>
          <w:szCs w:val="28"/>
          <w:lang w:val="en-US"/>
        </w:rPr>
        <w:t>Failure</w:t>
      </w:r>
      <w:r w:rsidRPr="00405DB4">
        <w:rPr>
          <w:rFonts w:ascii="Times New Roman" w:hAnsi="Times New Roman" w:cs="Times New Roman"/>
          <w:i/>
          <w:iCs/>
          <w:sz w:val="28"/>
          <w:szCs w:val="28"/>
        </w:rPr>
        <w:t xml:space="preserve"> </w:t>
      </w:r>
      <w:r w:rsidRPr="00405DB4">
        <w:rPr>
          <w:rFonts w:ascii="Times New Roman" w:hAnsi="Times New Roman" w:cs="Times New Roman"/>
          <w:i/>
          <w:iCs/>
          <w:sz w:val="28"/>
          <w:szCs w:val="28"/>
          <w:lang w:val="en-US"/>
        </w:rPr>
        <w:t>Mode</w:t>
      </w:r>
      <w:r w:rsidRPr="00405DB4">
        <w:rPr>
          <w:rFonts w:ascii="Times New Roman" w:hAnsi="Times New Roman" w:cs="Times New Roman"/>
          <w:i/>
          <w:iCs/>
          <w:sz w:val="28"/>
          <w:szCs w:val="28"/>
        </w:rPr>
        <w:t xml:space="preserve"> </w:t>
      </w:r>
      <w:r w:rsidRPr="00405DB4">
        <w:rPr>
          <w:rFonts w:ascii="Times New Roman" w:hAnsi="Times New Roman" w:cs="Times New Roman"/>
          <w:i/>
          <w:iCs/>
          <w:sz w:val="28"/>
          <w:szCs w:val="28"/>
          <w:lang w:val="en-US"/>
        </w:rPr>
        <w:t>and</w:t>
      </w:r>
      <w:r w:rsidRPr="00405DB4">
        <w:rPr>
          <w:rFonts w:ascii="Times New Roman" w:hAnsi="Times New Roman" w:cs="Times New Roman"/>
          <w:i/>
          <w:iCs/>
          <w:sz w:val="28"/>
          <w:szCs w:val="28"/>
        </w:rPr>
        <w:t xml:space="preserve"> </w:t>
      </w:r>
      <w:r w:rsidRPr="00405DB4">
        <w:rPr>
          <w:rFonts w:ascii="Times New Roman" w:hAnsi="Times New Roman" w:cs="Times New Roman"/>
          <w:i/>
          <w:iCs/>
          <w:sz w:val="28"/>
          <w:szCs w:val="28"/>
          <w:lang w:val="en-US"/>
        </w:rPr>
        <w:t>Effects</w:t>
      </w:r>
      <w:r w:rsidRPr="00405DB4">
        <w:rPr>
          <w:rFonts w:ascii="Times New Roman" w:hAnsi="Times New Roman" w:cs="Times New Roman"/>
          <w:i/>
          <w:iCs/>
          <w:sz w:val="28"/>
          <w:szCs w:val="28"/>
        </w:rPr>
        <w:t xml:space="preserve"> </w:t>
      </w:r>
      <w:r w:rsidRPr="00405DB4">
        <w:rPr>
          <w:rFonts w:ascii="Times New Roman" w:hAnsi="Times New Roman" w:cs="Times New Roman"/>
          <w:i/>
          <w:iCs/>
          <w:sz w:val="28"/>
          <w:szCs w:val="28"/>
          <w:lang w:val="en-US"/>
        </w:rPr>
        <w:t>Analysis</w:t>
      </w:r>
      <w:r w:rsidRPr="00405DB4">
        <w:rPr>
          <w:rFonts w:ascii="Times New Roman" w:hAnsi="Times New Roman" w:cs="Times New Roman"/>
          <w:i/>
          <w:iCs/>
          <w:sz w:val="28"/>
          <w:szCs w:val="28"/>
        </w:rPr>
        <w:t xml:space="preserve"> </w:t>
      </w:r>
      <w:r w:rsidRPr="00405DB4">
        <w:rPr>
          <w:rFonts w:ascii="Times New Roman" w:eastAsia="Times New Roman" w:hAnsi="Times New Roman" w:cs="Times New Roman"/>
          <w:i/>
          <w:iCs/>
          <w:sz w:val="28"/>
          <w:szCs w:val="28"/>
        </w:rPr>
        <w:t xml:space="preserve">— </w:t>
      </w:r>
      <w:r w:rsidRPr="00405DB4">
        <w:rPr>
          <w:rFonts w:ascii="Times New Roman" w:eastAsia="Times New Roman" w:hAnsi="Times New Roman" w:cs="Times New Roman"/>
          <w:sz w:val="28"/>
          <w:szCs w:val="28"/>
        </w:rPr>
        <w:t>технология анализа возможнос</w:t>
      </w:r>
      <w:r w:rsidRPr="00405DB4">
        <w:rPr>
          <w:rFonts w:ascii="Times New Roman" w:eastAsia="Times New Roman" w:hAnsi="Times New Roman" w:cs="Times New Roman"/>
          <w:sz w:val="28"/>
          <w:szCs w:val="28"/>
        </w:rPr>
        <w:softHyphen/>
        <w:t xml:space="preserve">ти возникновения и влияния дефектов на потребителя. </w:t>
      </w:r>
      <w:r w:rsidRPr="00405DB4">
        <w:rPr>
          <w:rFonts w:ascii="Times New Roman" w:eastAsia="Times New Roman" w:hAnsi="Times New Roman" w:cs="Times New Roman"/>
          <w:i/>
          <w:iCs/>
          <w:sz w:val="28"/>
          <w:szCs w:val="28"/>
          <w:lang w:val="en-US"/>
        </w:rPr>
        <w:t>FMEA</w:t>
      </w:r>
      <w:r w:rsidRPr="00405DB4">
        <w:rPr>
          <w:rFonts w:ascii="Times New Roman" w:eastAsia="Times New Roman" w:hAnsi="Times New Roman" w:cs="Times New Roman"/>
          <w:i/>
          <w:iCs/>
          <w:sz w:val="28"/>
          <w:szCs w:val="28"/>
        </w:rPr>
        <w:t xml:space="preserve"> </w:t>
      </w:r>
      <w:r w:rsidRPr="00405DB4">
        <w:rPr>
          <w:rFonts w:ascii="Times New Roman" w:eastAsia="Times New Roman" w:hAnsi="Times New Roman" w:cs="Times New Roman"/>
          <w:sz w:val="28"/>
          <w:szCs w:val="28"/>
        </w:rPr>
        <w:t>прово</w:t>
      </w:r>
      <w:r w:rsidRPr="00405DB4">
        <w:rPr>
          <w:rFonts w:ascii="Times New Roman" w:eastAsia="Times New Roman" w:hAnsi="Times New Roman" w:cs="Times New Roman"/>
          <w:sz w:val="28"/>
          <w:szCs w:val="28"/>
        </w:rPr>
        <w:softHyphen/>
        <w:t>дится для разрабатываемых продуктов и процессов с целью снижения риска потребителя от потенциальных дефектов.</w:t>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i/>
          <w:iCs/>
          <w:sz w:val="28"/>
          <w:szCs w:val="28"/>
        </w:rPr>
        <w:t>Функционально</w:t>
      </w:r>
      <w:r w:rsidRPr="00405DB4">
        <w:rPr>
          <w:rFonts w:ascii="Arial" w:eastAsia="Times New Roman" w:hAnsi="Arial" w:cs="Arial"/>
          <w:b/>
          <w:bCs/>
          <w:i/>
          <w:iCs/>
          <w:sz w:val="28"/>
          <w:szCs w:val="28"/>
        </w:rPr>
        <w:t>-</w:t>
      </w:r>
      <w:r w:rsidRPr="00405DB4">
        <w:rPr>
          <w:rFonts w:ascii="Arial" w:eastAsia="Times New Roman" w:hAnsi="Arial" w:cs="Times New Roman"/>
          <w:b/>
          <w:bCs/>
          <w:i/>
          <w:iCs/>
          <w:sz w:val="28"/>
          <w:szCs w:val="28"/>
        </w:rPr>
        <w:t>физический</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анализ</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ФФА</w:t>
      </w:r>
      <w:r w:rsidRPr="00405DB4">
        <w:rPr>
          <w:rFonts w:ascii="Arial" w:eastAsia="Times New Roman" w:hAnsi="Arial" w:cs="Arial"/>
          <w:b/>
          <w:bCs/>
          <w:i/>
          <w:iCs/>
          <w:sz w:val="28"/>
          <w:szCs w:val="28"/>
        </w:rPr>
        <w:t>)</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ФФА — технология анализа качества предлагаемых проектировщи</w:t>
      </w:r>
      <w:r w:rsidRPr="00405DB4">
        <w:rPr>
          <w:rFonts w:ascii="Times New Roman" w:eastAsia="Times New Roman" w:hAnsi="Times New Roman" w:cs="Times New Roman"/>
          <w:sz w:val="28"/>
          <w:szCs w:val="28"/>
        </w:rPr>
        <w:softHyphen/>
        <w:t>ком технических решений, принципов действия изделия и его элемен</w:t>
      </w:r>
      <w:r w:rsidRPr="00405DB4">
        <w:rPr>
          <w:rFonts w:ascii="Times New Roman" w:eastAsia="Times New Roman" w:hAnsi="Times New Roman" w:cs="Times New Roman"/>
          <w:sz w:val="28"/>
          <w:szCs w:val="28"/>
        </w:rPr>
        <w:softHyphen/>
        <w:t>тов; ФФА проводится для разрабатываемых продуктов и процессов.</w:t>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i/>
          <w:iCs/>
          <w:sz w:val="28"/>
          <w:szCs w:val="28"/>
        </w:rPr>
        <w:t>Целевое</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планирование</w:t>
      </w:r>
      <w:r w:rsidRPr="00405DB4">
        <w:rPr>
          <w:rFonts w:ascii="Arial" w:eastAsia="Times New Roman" w:hAnsi="Arial" w:cs="Arial"/>
          <w:b/>
          <w:bCs/>
          <w:i/>
          <w:iCs/>
          <w:sz w:val="28"/>
          <w:szCs w:val="28"/>
        </w:rPr>
        <w:t xml:space="preserve"> (</w:t>
      </w:r>
      <w:r w:rsidRPr="00405DB4">
        <w:rPr>
          <w:rFonts w:ascii="Arial" w:eastAsia="Times New Roman" w:hAnsi="Arial" w:cs="Arial"/>
          <w:b/>
          <w:bCs/>
          <w:i/>
          <w:iCs/>
          <w:sz w:val="28"/>
          <w:szCs w:val="28"/>
          <w:lang w:val="en-US"/>
        </w:rPr>
        <w:t>Hoshin</w:t>
      </w:r>
      <w:r w:rsidRPr="00405DB4">
        <w:rPr>
          <w:rFonts w:ascii="Arial" w:eastAsia="Times New Roman" w:hAnsi="Arial" w:cs="Arial"/>
          <w:b/>
          <w:bCs/>
          <w:i/>
          <w:iCs/>
          <w:sz w:val="28"/>
          <w:szCs w:val="28"/>
        </w:rPr>
        <w:t>-</w:t>
      </w:r>
      <w:r w:rsidRPr="00405DB4">
        <w:rPr>
          <w:rFonts w:ascii="Arial" w:eastAsia="Times New Roman" w:hAnsi="Arial" w:cs="Times New Roman"/>
          <w:b/>
          <w:bCs/>
          <w:i/>
          <w:iCs/>
          <w:sz w:val="28"/>
          <w:szCs w:val="28"/>
        </w:rPr>
        <w:t>планирование</w:t>
      </w:r>
      <w:r w:rsidRPr="00405DB4">
        <w:rPr>
          <w:rFonts w:ascii="Arial" w:eastAsia="Times New Roman" w:hAnsi="Arial" w:cs="Arial"/>
          <w:b/>
          <w:bCs/>
          <w:i/>
          <w:iCs/>
          <w:sz w:val="28"/>
          <w:szCs w:val="28"/>
        </w:rPr>
        <w:t>).</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xml:space="preserve">Этот метод разработан в Японии в 1960-х. </w:t>
      </w:r>
      <w:r w:rsidRPr="00405DB4">
        <w:rPr>
          <w:rFonts w:ascii="Times New Roman" w:eastAsia="Times New Roman" w:hAnsi="Times New Roman" w:cs="Times New Roman"/>
          <w:i/>
          <w:iCs/>
          <w:sz w:val="28"/>
          <w:szCs w:val="28"/>
          <w:lang w:val="en-US"/>
        </w:rPr>
        <w:t>Hoshin</w:t>
      </w:r>
      <w:r w:rsidRPr="00405DB4">
        <w:rPr>
          <w:rFonts w:ascii="Times New Roman" w:eastAsia="Times New Roman" w:hAnsi="Times New Roman" w:cs="Times New Roman"/>
          <w:i/>
          <w:iCs/>
          <w:sz w:val="28"/>
          <w:szCs w:val="28"/>
        </w:rPr>
        <w:t xml:space="preserve"> </w:t>
      </w:r>
      <w:r w:rsidRPr="00405DB4">
        <w:rPr>
          <w:rFonts w:ascii="Times New Roman" w:eastAsia="Times New Roman" w:hAnsi="Times New Roman" w:cs="Times New Roman"/>
          <w:i/>
          <w:iCs/>
          <w:sz w:val="28"/>
          <w:szCs w:val="28"/>
          <w:lang w:val="en-US"/>
        </w:rPr>
        <w:t>Kami</w:t>
      </w:r>
      <w:r w:rsidRPr="00405DB4">
        <w:rPr>
          <w:rFonts w:ascii="Times New Roman" w:eastAsia="Times New Roman" w:hAnsi="Times New Roman" w:cs="Times New Roman"/>
          <w:i/>
          <w:iCs/>
          <w:sz w:val="28"/>
          <w:szCs w:val="28"/>
        </w:rPr>
        <w:t xml:space="preserve"> </w:t>
      </w:r>
      <w:r w:rsidRPr="00405DB4">
        <w:rPr>
          <w:rFonts w:ascii="Times New Roman" w:eastAsia="Times New Roman" w:hAnsi="Times New Roman" w:cs="Times New Roman"/>
          <w:sz w:val="28"/>
          <w:szCs w:val="28"/>
        </w:rPr>
        <w:t>(конт</w:t>
      </w:r>
      <w:r w:rsidRPr="00405DB4">
        <w:rPr>
          <w:rFonts w:ascii="Times New Roman" w:eastAsia="Times New Roman" w:hAnsi="Times New Roman" w:cs="Times New Roman"/>
          <w:sz w:val="28"/>
          <w:szCs w:val="28"/>
        </w:rPr>
        <w:softHyphen/>
        <w:t>роль устремлений) — более эффективная форма управления целями (МВО), которая фактически основана на методах планирования бо</w:t>
      </w:r>
      <w:r w:rsidRPr="00405DB4">
        <w:rPr>
          <w:rFonts w:ascii="Times New Roman" w:eastAsia="Times New Roman" w:hAnsi="Times New Roman" w:cs="Times New Roman"/>
          <w:sz w:val="28"/>
          <w:szCs w:val="28"/>
        </w:rPr>
        <w:softHyphen/>
        <w:t>евых действий.</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hAnsi="Times New Roman" w:cs="Times New Roman"/>
          <w:i/>
          <w:iCs/>
          <w:sz w:val="28"/>
          <w:szCs w:val="28"/>
          <w:lang w:val="en-US"/>
        </w:rPr>
        <w:t>Nichijo</w:t>
      </w:r>
      <w:r w:rsidRPr="00405DB4">
        <w:rPr>
          <w:rFonts w:ascii="Times New Roman" w:hAnsi="Times New Roman" w:cs="Times New Roman"/>
          <w:i/>
          <w:iCs/>
          <w:sz w:val="28"/>
          <w:szCs w:val="28"/>
        </w:rPr>
        <w:t xml:space="preserve"> </w:t>
      </w:r>
      <w:r w:rsidRPr="00405DB4">
        <w:rPr>
          <w:rFonts w:ascii="Times New Roman" w:hAnsi="Times New Roman" w:cs="Times New Roman"/>
          <w:i/>
          <w:iCs/>
          <w:sz w:val="28"/>
          <w:szCs w:val="28"/>
          <w:lang w:val="en-US"/>
        </w:rPr>
        <w:t>Kami</w:t>
      </w:r>
      <w:r w:rsidRPr="00405DB4">
        <w:rPr>
          <w:rFonts w:ascii="Times New Roman" w:hAnsi="Times New Roman" w:cs="Times New Roman"/>
          <w:i/>
          <w:iCs/>
          <w:sz w:val="28"/>
          <w:szCs w:val="28"/>
        </w:rPr>
        <w:t xml:space="preserve"> </w:t>
      </w:r>
      <w:r w:rsidRPr="00405DB4">
        <w:rPr>
          <w:rFonts w:ascii="Times New Roman" w:hAnsi="Times New Roman" w:cs="Times New Roman"/>
          <w:sz w:val="28"/>
          <w:szCs w:val="28"/>
        </w:rPr>
        <w:t>(</w:t>
      </w:r>
      <w:r w:rsidRPr="00405DB4">
        <w:rPr>
          <w:rFonts w:ascii="Times New Roman" w:eastAsia="Times New Roman" w:hAnsi="Times New Roman" w:cs="Times New Roman"/>
          <w:sz w:val="28"/>
          <w:szCs w:val="28"/>
        </w:rPr>
        <w:t>ежедневное управление) — форма управления крити</w:t>
      </w:r>
      <w:r w:rsidRPr="00405DB4">
        <w:rPr>
          <w:rFonts w:ascii="Times New Roman" w:eastAsia="Times New Roman" w:hAnsi="Times New Roman" w:cs="Times New Roman"/>
          <w:sz w:val="28"/>
          <w:szCs w:val="28"/>
        </w:rPr>
        <w:softHyphen/>
        <w:t>ческим фактором успеха или ключевым индикатором.</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Согласно ЯоуЛш-планированию, устанавливается ряд связанных задач, которые напрямую вытекают из стратегических целей и со</w:t>
      </w:r>
      <w:r w:rsidRPr="00405DB4">
        <w:rPr>
          <w:rFonts w:ascii="Times New Roman" w:eastAsia="Times New Roman" w:hAnsi="Times New Roman" w:cs="Times New Roman"/>
          <w:sz w:val="28"/>
          <w:szCs w:val="28"/>
        </w:rPr>
        <w:softHyphen/>
        <w:t>провождаются планами действий. Планирование строится таким об</w:t>
      </w:r>
      <w:r w:rsidRPr="00405DB4">
        <w:rPr>
          <w:rFonts w:ascii="Times New Roman" w:eastAsia="Times New Roman" w:hAnsi="Times New Roman" w:cs="Times New Roman"/>
          <w:sz w:val="28"/>
          <w:szCs w:val="28"/>
        </w:rPr>
        <w:softHyphen/>
        <w:t>разом, что, когда минимальные задачи выполнены, более высокий уровень задач устанавливается автоматически, и так далее вверх по цепочке целей.</w:t>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i/>
          <w:iCs/>
          <w:sz w:val="28"/>
          <w:szCs w:val="28"/>
        </w:rPr>
        <w:t>Диаграмма</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потока</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процесса</w:t>
      </w:r>
      <w:r w:rsidRPr="00405DB4">
        <w:rPr>
          <w:rFonts w:ascii="Arial" w:eastAsia="Times New Roman" w:hAnsi="Arial" w:cs="Arial"/>
          <w:b/>
          <w:bCs/>
          <w:i/>
          <w:iCs/>
          <w:sz w:val="28"/>
          <w:szCs w:val="28"/>
        </w:rPr>
        <w:t xml:space="preserve"> (</w:t>
      </w:r>
      <w:r w:rsidRPr="00405DB4">
        <w:rPr>
          <w:rFonts w:ascii="Arial" w:eastAsia="Times New Roman" w:hAnsi="Arial" w:cs="Arial"/>
          <w:b/>
          <w:bCs/>
          <w:i/>
          <w:iCs/>
          <w:sz w:val="28"/>
          <w:szCs w:val="28"/>
          <w:lang w:val="en-US"/>
        </w:rPr>
        <w:t>flowchart</w:t>
      </w:r>
      <w:r w:rsidRPr="00405DB4">
        <w:rPr>
          <w:rFonts w:ascii="Arial" w:eastAsia="Times New Roman" w:hAnsi="Arial" w:cs="Arial"/>
          <w:b/>
          <w:bCs/>
          <w:i/>
          <w:iCs/>
          <w:sz w:val="28"/>
          <w:szCs w:val="28"/>
        </w:rPr>
        <w:t>)</w:t>
      </w:r>
    </w:p>
    <w:p w:rsidR="00405DB4" w:rsidRDefault="00405DB4" w:rsidP="00405DB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Диаграмма потока процесса (алгоритм процесса) — представление на высоком уровне основных последовательности действий, входов,</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выходов и точек принятия решений в процессе. Процесс моделиру</w:t>
      </w:r>
      <w:r w:rsidRPr="00405DB4">
        <w:rPr>
          <w:rFonts w:ascii="Times New Roman" w:eastAsia="Times New Roman" w:hAnsi="Times New Roman" w:cs="Times New Roman"/>
          <w:sz w:val="28"/>
          <w:szCs w:val="28"/>
        </w:rPr>
        <w:softHyphen/>
        <w:t>ется на бумаге или с помощью программных продуктов. Ценность полученного алгоритма процесса в том, что он показывает большую информацию о процессе, быстро воспроизводимую, хорошо понима</w:t>
      </w:r>
      <w:r w:rsidRPr="00405DB4">
        <w:rPr>
          <w:rFonts w:ascii="Times New Roman" w:eastAsia="Times New Roman" w:hAnsi="Times New Roman" w:cs="Times New Roman"/>
          <w:sz w:val="28"/>
          <w:szCs w:val="28"/>
        </w:rPr>
        <w:softHyphen/>
        <w:t xml:space="preserve">емую (в отличие от более строгих методов, например </w:t>
      </w:r>
      <w:r w:rsidRPr="00405DB4">
        <w:rPr>
          <w:rFonts w:ascii="Times New Roman" w:eastAsia="Times New Roman" w:hAnsi="Times New Roman" w:cs="Times New Roman"/>
          <w:sz w:val="28"/>
          <w:szCs w:val="28"/>
          <w:lang w:val="en-US"/>
        </w:rPr>
        <w:t>IDEF</w:t>
      </w:r>
      <w:r w:rsidRPr="00405DB4">
        <w:rPr>
          <w:rFonts w:ascii="Times New Roman" w:eastAsia="Times New Roman" w:hAnsi="Times New Roman" w:cs="Times New Roman"/>
          <w:sz w:val="28"/>
          <w:szCs w:val="28"/>
        </w:rPr>
        <w:t>).</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Крайне полезно привлекать к анализу алгоритмов внешних участ</w:t>
      </w:r>
      <w:r w:rsidRPr="00405DB4">
        <w:rPr>
          <w:rFonts w:ascii="Times New Roman" w:eastAsia="Times New Roman" w:hAnsi="Times New Roman" w:cs="Times New Roman"/>
          <w:sz w:val="28"/>
          <w:szCs w:val="28"/>
        </w:rPr>
        <w:softHyphen/>
        <w:t>ников, особенно клиентов.</w:t>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i/>
          <w:iCs/>
          <w:sz w:val="28"/>
          <w:szCs w:val="28"/>
        </w:rPr>
        <w:t>Диаграмма</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отношений</w:t>
      </w:r>
    </w:p>
    <w:p w:rsidR="00405DB4" w:rsidRDefault="00405DB4" w:rsidP="00405DB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Диаграмма отношений строится на доске, бумаге или с помощью простых программных средств. Сначала изображаются все элементы процесса (или другие рассматриваемые категории). Затем все элемен</w:t>
      </w:r>
      <w:r w:rsidRPr="00405DB4">
        <w:rPr>
          <w:rFonts w:ascii="Times New Roman" w:eastAsia="Times New Roman" w:hAnsi="Times New Roman" w:cs="Times New Roman"/>
          <w:sz w:val="28"/>
          <w:szCs w:val="28"/>
        </w:rPr>
        <w:softHyphen/>
        <w:t>ты попарно сравнивают между собой, определяя элементы-причины и элементы-следствия. Элемент-</w:t>
      </w:r>
      <w:r w:rsidRPr="00405DB4">
        <w:rPr>
          <w:rFonts w:ascii="Times New Roman" w:eastAsia="Times New Roman" w:hAnsi="Times New Roman" w:cs="Times New Roman"/>
          <w:sz w:val="28"/>
          <w:szCs w:val="28"/>
        </w:rPr>
        <w:lastRenderedPageBreak/>
        <w:t>причина — инициатор проблемы или просто предшествует другому элементу. Элемент-следствие — его проблемы определены другим элементом или он просто последующий элемент. От элемента-причины рисуют стрелку к элементу-следс</w:t>
      </w:r>
      <w:r w:rsidRPr="00405DB4">
        <w:rPr>
          <w:rFonts w:ascii="Times New Roman" w:eastAsia="Times New Roman" w:hAnsi="Times New Roman" w:cs="Times New Roman"/>
          <w:sz w:val="28"/>
          <w:szCs w:val="28"/>
        </w:rPr>
        <w:softHyphen/>
        <w:t>твию. Чем больше стрелок отходит от элемента, тем большие усилия по улучшению должны быть направлены на этот элемент.</w:t>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i/>
          <w:iCs/>
          <w:sz w:val="28"/>
          <w:szCs w:val="28"/>
        </w:rPr>
        <w:t>Моделирование</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деятельности</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Модель разрабатывается для понимания, анализа, улучшения, кардинального изменения системы или процесса. Модель описывает порядок и последовательность действий, механизм контроля и управ</w:t>
      </w:r>
      <w:r w:rsidRPr="00405DB4">
        <w:rPr>
          <w:rFonts w:ascii="Times New Roman" w:eastAsia="Times New Roman" w:hAnsi="Times New Roman" w:cs="Times New Roman"/>
          <w:sz w:val="28"/>
          <w:szCs w:val="28"/>
        </w:rPr>
        <w:softHyphen/>
        <w:t>ления, параметры входа и выхода, ресурсы.</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Моделирование используется для:</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проектирования процесса на всех уровнях;</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выполнения анализа процесса;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создания документации по процессу;</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согласования позиций аналитиков, проектировщиков, пользо</w:t>
      </w:r>
      <w:r w:rsidRPr="00405DB4">
        <w:rPr>
          <w:rFonts w:ascii="Times New Roman" w:eastAsia="Times New Roman" w:hAnsi="Times New Roman" w:cs="Times New Roman"/>
          <w:sz w:val="28"/>
          <w:szCs w:val="28"/>
        </w:rPr>
        <w:softHyphen/>
        <w:t>вателей, и менеджеров;</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достижения согласованности среди функциональных команд;</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управления большими и сложными проектами;</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анализа предприятия;</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управления информацией и ресурсами.</w:t>
      </w: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405DB4" w:rsidRDefault="00405DB4" w:rsidP="00405DB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r w:rsidRPr="00405DB4">
        <w:rPr>
          <w:rFonts w:ascii="Arial" w:eastAsia="Times New Roman" w:hAnsi="Arial" w:cs="Times New Roman"/>
          <w:b/>
          <w:bCs/>
          <w:i/>
          <w:iCs/>
          <w:sz w:val="28"/>
          <w:szCs w:val="28"/>
        </w:rPr>
        <w:t>Моделирование</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данных</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sectPr w:rsidR="00405DB4" w:rsidRPr="00405DB4" w:rsidSect="00405DB4">
          <w:type w:val="continuous"/>
          <w:pgSz w:w="11909" w:h="16834"/>
          <w:pgMar w:top="850" w:right="1134" w:bottom="1701" w:left="1134" w:header="720" w:footer="720" w:gutter="0"/>
          <w:cols w:space="720"/>
          <w:noEndnote/>
        </w:sectPr>
      </w:pPr>
      <w:r w:rsidRPr="00405DB4">
        <w:rPr>
          <w:rFonts w:ascii="Times New Roman" w:eastAsia="Times New Roman" w:hAnsi="Times New Roman" w:cs="Times New Roman"/>
          <w:sz w:val="28"/>
          <w:szCs w:val="28"/>
        </w:rPr>
        <w:t>Моделирование данных используется для того, чтобы построить графическую информационную модель, которая представляет струк</w:t>
      </w:r>
      <w:r w:rsidRPr="00405DB4">
        <w:rPr>
          <w:rFonts w:ascii="Times New Roman" w:eastAsia="Times New Roman" w:hAnsi="Times New Roman" w:cs="Times New Roman"/>
          <w:sz w:val="28"/>
          <w:szCs w:val="28"/>
        </w:rPr>
        <w:softHyphen/>
        <w:t>туру и семантику информации в пределах окружающей среды, систе-</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lastRenderedPageBreak/>
        <w:t>мы, или процесса. Основная цель: поддержание управления данны</w:t>
      </w:r>
      <w:r w:rsidRPr="00405DB4">
        <w:rPr>
          <w:rFonts w:ascii="Times New Roman" w:eastAsia="Times New Roman" w:hAnsi="Times New Roman" w:cs="Times New Roman"/>
          <w:sz w:val="28"/>
          <w:szCs w:val="28"/>
        </w:rPr>
        <w:softHyphen/>
        <w:t>ми как ресурсом, интеграция информационных систем, создание баз данных.</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Моделирование данных осуществляют несколько функциональ</w:t>
      </w:r>
      <w:r w:rsidRPr="00405DB4">
        <w:rPr>
          <w:rFonts w:ascii="Times New Roman" w:eastAsia="Times New Roman" w:hAnsi="Times New Roman" w:cs="Times New Roman"/>
          <w:sz w:val="28"/>
          <w:szCs w:val="28"/>
        </w:rPr>
        <w:softHyphen/>
        <w:t>ных групп. Первая группа, отвечающая за улучшение процесса, обыч</w:t>
      </w:r>
      <w:r w:rsidRPr="00405DB4">
        <w:rPr>
          <w:rFonts w:ascii="Times New Roman" w:eastAsia="Times New Roman" w:hAnsi="Times New Roman" w:cs="Times New Roman"/>
          <w:sz w:val="28"/>
          <w:szCs w:val="28"/>
        </w:rPr>
        <w:softHyphen/>
        <w:t>но ограничивается идентификацией объектов, первичных ключей, главных признаков и правил, связанных с процессом. Далее, инфор</w:t>
      </w:r>
      <w:r w:rsidRPr="00405DB4">
        <w:rPr>
          <w:rFonts w:ascii="Times New Roman" w:eastAsia="Times New Roman" w:hAnsi="Times New Roman" w:cs="Times New Roman"/>
          <w:sz w:val="28"/>
          <w:szCs w:val="28"/>
        </w:rPr>
        <w:softHyphen/>
        <w:t>мация передается для администрирования данных и технической под</w:t>
      </w:r>
      <w:r w:rsidRPr="00405DB4">
        <w:rPr>
          <w:rFonts w:ascii="Times New Roman" w:eastAsia="Times New Roman" w:hAnsi="Times New Roman" w:cs="Times New Roman"/>
          <w:sz w:val="28"/>
          <w:szCs w:val="28"/>
        </w:rPr>
        <w:softHyphen/>
        <w:t>держки, для разработки базы данных и поддержки интегрированной информационной системой. Таким образом, моделирование данных обеспечивает общую связь между функциональными и техническими элементами.</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i/>
          <w:iCs/>
          <w:sz w:val="28"/>
          <w:szCs w:val="28"/>
        </w:rPr>
        <w:t>Функционально</w:t>
      </w:r>
      <w:r w:rsidRPr="00405DB4">
        <w:rPr>
          <w:rFonts w:ascii="Arial" w:eastAsia="Times New Roman" w:hAnsi="Arial" w:cs="Arial"/>
          <w:b/>
          <w:bCs/>
          <w:i/>
          <w:iCs/>
          <w:sz w:val="28"/>
          <w:szCs w:val="28"/>
        </w:rPr>
        <w:t>-</w:t>
      </w:r>
      <w:r w:rsidRPr="00405DB4">
        <w:rPr>
          <w:rFonts w:ascii="Arial" w:eastAsia="Times New Roman" w:hAnsi="Arial" w:cs="Times New Roman"/>
          <w:b/>
          <w:bCs/>
          <w:i/>
          <w:iCs/>
          <w:sz w:val="28"/>
          <w:szCs w:val="28"/>
        </w:rPr>
        <w:t>стоимостной</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анализ</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ФСА</w:t>
      </w:r>
      <w:r w:rsidRPr="00405DB4">
        <w:rPr>
          <w:rFonts w:ascii="Arial" w:eastAsia="Times New Roman" w:hAnsi="Arial" w:cs="Arial"/>
          <w:b/>
          <w:bCs/>
          <w:i/>
          <w:iCs/>
          <w:sz w:val="28"/>
          <w:szCs w:val="28"/>
        </w:rPr>
        <w:t>)</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ФСА — инструмент для определения стоимостных элементов про</w:t>
      </w:r>
      <w:r w:rsidRPr="00405DB4">
        <w:rPr>
          <w:rFonts w:ascii="Times New Roman" w:eastAsia="Times New Roman" w:hAnsi="Times New Roman" w:cs="Times New Roman"/>
          <w:sz w:val="28"/>
          <w:szCs w:val="28"/>
        </w:rPr>
        <w:softHyphen/>
        <w:t>изводства продукции или услуги. В процессе ФСА анализируют эле</w:t>
      </w:r>
      <w:r w:rsidRPr="00405DB4">
        <w:rPr>
          <w:rFonts w:ascii="Times New Roman" w:eastAsia="Times New Roman" w:hAnsi="Times New Roman" w:cs="Times New Roman"/>
          <w:sz w:val="28"/>
          <w:szCs w:val="28"/>
        </w:rPr>
        <w:softHyphen/>
        <w:t>менты процессов и деятельности с точки зрения того, насколько они добавляют (или не добавляют) ценности продукции или услуге. Если эту информацию удалось получить, улучшение процесса может быть сведено к уменьшению или устранению не добавляющих ценности элементов процесса.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Анализ начинается с создания модели процесса, которую полно</w:t>
      </w:r>
      <w:r w:rsidRPr="00405DB4">
        <w:rPr>
          <w:rFonts w:ascii="Times New Roman" w:eastAsia="Times New Roman" w:hAnsi="Times New Roman" w:cs="Times New Roman"/>
          <w:sz w:val="28"/>
          <w:szCs w:val="28"/>
        </w:rPr>
        <w:softHyphen/>
        <w:t>стью декомпозируют. С полностью декомпозированной моделью де</w:t>
      </w:r>
      <w:r w:rsidRPr="00405DB4">
        <w:rPr>
          <w:rFonts w:ascii="Times New Roman" w:eastAsia="Times New Roman" w:hAnsi="Times New Roman" w:cs="Times New Roman"/>
          <w:sz w:val="28"/>
          <w:szCs w:val="28"/>
        </w:rPr>
        <w:softHyphen/>
        <w:t>ятельности становится относительно легко исследовать финансовые данные, выявлять затраты, находить не добавляющие ценность дей</w:t>
      </w:r>
      <w:r w:rsidRPr="00405DB4">
        <w:rPr>
          <w:rFonts w:ascii="Times New Roman" w:eastAsia="Times New Roman" w:hAnsi="Times New Roman" w:cs="Times New Roman"/>
          <w:sz w:val="28"/>
          <w:szCs w:val="28"/>
        </w:rPr>
        <w:softHyphen/>
        <w:t>ствия и идентифицировать инициаторов затрат. ФСА наиболее эф</w:t>
      </w:r>
      <w:r w:rsidRPr="00405DB4">
        <w:rPr>
          <w:rFonts w:ascii="Times New Roman" w:eastAsia="Times New Roman" w:hAnsi="Times New Roman" w:cs="Times New Roman"/>
          <w:sz w:val="28"/>
          <w:szCs w:val="28"/>
        </w:rPr>
        <w:softHyphen/>
        <w:t>фективен в производственных процессах, но может быть полезными в процессах оказания услуг.</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i/>
          <w:iCs/>
          <w:sz w:val="28"/>
          <w:szCs w:val="28"/>
        </w:rPr>
        <w:t>Индекс</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удовлетворенности</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потребителей</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В промышленно развитых странах используются типовые методи</w:t>
      </w:r>
      <w:r w:rsidRPr="00405DB4">
        <w:rPr>
          <w:rFonts w:ascii="Times New Roman" w:eastAsia="Times New Roman" w:hAnsi="Times New Roman" w:cs="Times New Roman"/>
          <w:sz w:val="28"/>
          <w:szCs w:val="28"/>
        </w:rPr>
        <w:softHyphen/>
        <w:t xml:space="preserve">ки определения индекса удовлетворенности потребителя </w:t>
      </w:r>
      <w:r w:rsidRPr="00405DB4">
        <w:rPr>
          <w:rFonts w:ascii="Times New Roman" w:eastAsia="Times New Roman" w:hAnsi="Times New Roman" w:cs="Times New Roman"/>
          <w:i/>
          <w:iCs/>
          <w:sz w:val="28"/>
          <w:szCs w:val="28"/>
        </w:rPr>
        <w:t>(</w:t>
      </w:r>
      <w:r w:rsidRPr="00405DB4">
        <w:rPr>
          <w:rFonts w:ascii="Times New Roman" w:eastAsia="Times New Roman" w:hAnsi="Times New Roman" w:cs="Times New Roman"/>
          <w:i/>
          <w:iCs/>
          <w:sz w:val="28"/>
          <w:szCs w:val="28"/>
          <w:lang w:val="en-US"/>
        </w:rPr>
        <w:t>ACSI</w:t>
      </w:r>
      <w:r w:rsidRPr="00405DB4">
        <w:rPr>
          <w:rFonts w:ascii="Times New Roman" w:eastAsia="Times New Roman" w:hAnsi="Times New Roman" w:cs="Times New Roman"/>
          <w:i/>
          <w:iCs/>
          <w:sz w:val="28"/>
          <w:szCs w:val="28"/>
        </w:rPr>
        <w:t xml:space="preserve">— </w:t>
      </w:r>
      <w:r w:rsidRPr="00405DB4">
        <w:rPr>
          <w:rFonts w:ascii="Times New Roman" w:eastAsia="Times New Roman" w:hAnsi="Times New Roman" w:cs="Times New Roman"/>
          <w:sz w:val="28"/>
          <w:szCs w:val="28"/>
        </w:rPr>
        <w:t>аме</w:t>
      </w:r>
      <w:r w:rsidRPr="00405DB4">
        <w:rPr>
          <w:rFonts w:ascii="Times New Roman" w:eastAsia="Times New Roman" w:hAnsi="Times New Roman" w:cs="Times New Roman"/>
          <w:sz w:val="28"/>
          <w:szCs w:val="28"/>
        </w:rPr>
        <w:softHyphen/>
        <w:t xml:space="preserve">риканский индекс удовлетворенности потребителя или </w:t>
      </w:r>
      <w:r w:rsidRPr="00405DB4">
        <w:rPr>
          <w:rFonts w:ascii="Times New Roman" w:eastAsia="Times New Roman" w:hAnsi="Times New Roman" w:cs="Times New Roman"/>
          <w:i/>
          <w:iCs/>
          <w:sz w:val="28"/>
          <w:szCs w:val="28"/>
          <w:lang w:val="en-US"/>
        </w:rPr>
        <w:t>ECSI</w:t>
      </w:r>
      <w:r w:rsidRPr="00405DB4">
        <w:rPr>
          <w:rFonts w:ascii="Times New Roman" w:eastAsia="Times New Roman" w:hAnsi="Times New Roman" w:cs="Times New Roman"/>
          <w:i/>
          <w:iCs/>
          <w:sz w:val="28"/>
          <w:szCs w:val="28"/>
        </w:rPr>
        <w:t xml:space="preserve"> </w:t>
      </w:r>
      <w:r w:rsidRPr="00405DB4">
        <w:rPr>
          <w:rFonts w:ascii="Times New Roman" w:eastAsia="Times New Roman" w:hAnsi="Times New Roman" w:cs="Times New Roman"/>
          <w:sz w:val="28"/>
          <w:szCs w:val="28"/>
        </w:rPr>
        <w:t>— евро</w:t>
      </w:r>
      <w:r w:rsidRPr="00405DB4">
        <w:rPr>
          <w:rFonts w:ascii="Times New Roman" w:eastAsia="Times New Roman" w:hAnsi="Times New Roman" w:cs="Times New Roman"/>
          <w:sz w:val="28"/>
          <w:szCs w:val="28"/>
        </w:rPr>
        <w:softHyphen/>
        <w:t>пейский индекс удовлетворенности потребителя).</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Эти индексы измеряются и для отдельных предприятий, и по от</w:t>
      </w:r>
      <w:r w:rsidRPr="00405DB4">
        <w:rPr>
          <w:rFonts w:ascii="Times New Roman" w:eastAsia="Times New Roman" w:hAnsi="Times New Roman" w:cs="Times New Roman"/>
          <w:sz w:val="28"/>
          <w:szCs w:val="28"/>
        </w:rPr>
        <w:softHyphen/>
        <w:t>раслям, для регионов и стран.</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i/>
          <w:iCs/>
          <w:sz w:val="28"/>
          <w:szCs w:val="28"/>
        </w:rPr>
        <w:t>Семь</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инструментов</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управления</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качеством</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Один из базовых принципов управления качеством состоит в принятии решений на основе фактов. Наиболее полно это реша</w:t>
      </w:r>
      <w:r w:rsidRPr="00405DB4">
        <w:rPr>
          <w:rFonts w:ascii="Times New Roman" w:eastAsia="Times New Roman" w:hAnsi="Times New Roman" w:cs="Times New Roman"/>
          <w:sz w:val="28"/>
          <w:szCs w:val="28"/>
        </w:rPr>
        <w:softHyphen/>
        <w:t>ется методом моделирования процессов, как производственных,</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так и управленческих, инструментами математической статисти</w:t>
      </w:r>
      <w:r w:rsidRPr="00405DB4">
        <w:rPr>
          <w:rFonts w:ascii="Times New Roman" w:eastAsia="Times New Roman" w:hAnsi="Times New Roman" w:cs="Times New Roman"/>
          <w:sz w:val="28"/>
          <w:szCs w:val="28"/>
        </w:rPr>
        <w:softHyphen/>
        <w:t>ки. Однако современные статистические методы довольно сложны для восприятия и широкого практического использования без уг</w:t>
      </w:r>
      <w:r w:rsidRPr="00405DB4">
        <w:rPr>
          <w:rFonts w:ascii="Times New Roman" w:eastAsia="Times New Roman" w:hAnsi="Times New Roman" w:cs="Times New Roman"/>
          <w:sz w:val="28"/>
          <w:szCs w:val="28"/>
        </w:rPr>
        <w:softHyphen/>
        <w:t xml:space="preserve">лубленной математической подготовки всех участников процесса. К 1979 году Союз японских ученых и инженеров </w:t>
      </w:r>
      <w:r w:rsidRPr="00405DB4">
        <w:rPr>
          <w:rFonts w:ascii="Times New Roman" w:eastAsia="Times New Roman" w:hAnsi="Times New Roman" w:cs="Times New Roman"/>
          <w:i/>
          <w:iCs/>
          <w:sz w:val="28"/>
          <w:szCs w:val="28"/>
        </w:rPr>
        <w:t>(</w:t>
      </w:r>
      <w:r w:rsidRPr="00405DB4">
        <w:rPr>
          <w:rFonts w:ascii="Times New Roman" w:eastAsia="Times New Roman" w:hAnsi="Times New Roman" w:cs="Times New Roman"/>
          <w:i/>
          <w:iCs/>
          <w:sz w:val="28"/>
          <w:szCs w:val="28"/>
          <w:lang w:val="en-US"/>
        </w:rPr>
        <w:t>JUSE</w:t>
      </w:r>
      <w:r w:rsidRPr="00405DB4">
        <w:rPr>
          <w:rFonts w:ascii="Times New Roman" w:eastAsia="Times New Roman" w:hAnsi="Times New Roman" w:cs="Times New Roman"/>
          <w:i/>
          <w:iCs/>
          <w:sz w:val="28"/>
          <w:szCs w:val="28"/>
        </w:rPr>
        <w:t xml:space="preserve">) </w:t>
      </w:r>
      <w:r w:rsidRPr="00405DB4">
        <w:rPr>
          <w:rFonts w:ascii="Times New Roman" w:eastAsia="Times New Roman" w:hAnsi="Times New Roman" w:cs="Times New Roman"/>
          <w:sz w:val="28"/>
          <w:szCs w:val="28"/>
        </w:rPr>
        <w:t>собрал вое</w:t>
      </w:r>
      <w:r w:rsidRPr="00405DB4">
        <w:rPr>
          <w:rFonts w:ascii="Times New Roman" w:eastAsia="Times New Roman" w:hAnsi="Times New Roman" w:cs="Times New Roman"/>
          <w:sz w:val="28"/>
          <w:szCs w:val="28"/>
        </w:rPr>
        <w:softHyphen/>
        <w:t>дино семь достаточно простых в использовании наглядных методов анализа процессов. При всей своей простоте они сохраняют связь со статистикой и дают профессионалам возможность пользовать</w:t>
      </w:r>
      <w:r w:rsidRPr="00405DB4">
        <w:rPr>
          <w:rFonts w:ascii="Times New Roman" w:eastAsia="Times New Roman" w:hAnsi="Times New Roman" w:cs="Times New Roman"/>
          <w:sz w:val="28"/>
          <w:szCs w:val="28"/>
        </w:rPr>
        <w:softHyphen/>
        <w:t>ся их результатами, а при необходимости — совершенствовать их. Семь инструментов включают:</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контрольные листки;</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lastRenderedPageBreak/>
        <w:t>•  гистограммы;</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диаграммы разброса;</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стратификациию;</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причинно-следственную диаграмму (диаграмму Ишикавы);</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анализ Парето;</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  контрольные карты.</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Эти инструменты многократно и подробно описаны, в том числе в публикациях российских авторов.</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Arial" w:eastAsia="Times New Roman" w:hAnsi="Arial" w:cs="Times New Roman"/>
          <w:b/>
          <w:bCs/>
          <w:i/>
          <w:iCs/>
          <w:sz w:val="28"/>
          <w:szCs w:val="28"/>
        </w:rPr>
        <w:t>Семь</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инструментов</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управления</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и</w:t>
      </w:r>
      <w:r w:rsidRPr="00405DB4">
        <w:rPr>
          <w:rFonts w:ascii="Arial" w:eastAsia="Times New Roman" w:hAnsi="Arial" w:cs="Arial"/>
          <w:b/>
          <w:bCs/>
          <w:i/>
          <w:iCs/>
          <w:sz w:val="28"/>
          <w:szCs w:val="28"/>
        </w:rPr>
        <w:t xml:space="preserve"> </w:t>
      </w:r>
      <w:r w:rsidRPr="00405DB4">
        <w:rPr>
          <w:rFonts w:ascii="Arial" w:eastAsia="Times New Roman" w:hAnsi="Arial" w:cs="Times New Roman"/>
          <w:b/>
          <w:bCs/>
          <w:i/>
          <w:iCs/>
          <w:sz w:val="28"/>
          <w:szCs w:val="28"/>
        </w:rPr>
        <w:t>планирования</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Среди наиболее популярных методов менеджмента качества — семь инструментов управления и планирования (рис. 5.2), разрабо</w:t>
      </w:r>
      <w:r w:rsidRPr="00405DB4">
        <w:rPr>
          <w:rFonts w:ascii="Times New Roman" w:eastAsia="Times New Roman" w:hAnsi="Times New Roman" w:cs="Times New Roman"/>
          <w:sz w:val="28"/>
          <w:szCs w:val="28"/>
        </w:rPr>
        <w:softHyphen/>
        <w:t xml:space="preserve">танных Комитетом по научным исследованиям </w:t>
      </w:r>
      <w:r w:rsidRPr="00405DB4">
        <w:rPr>
          <w:rFonts w:ascii="Times New Roman" w:eastAsia="Times New Roman" w:hAnsi="Times New Roman" w:cs="Times New Roman"/>
          <w:i/>
          <w:iCs/>
          <w:sz w:val="28"/>
          <w:szCs w:val="28"/>
          <w:lang w:val="en-US"/>
        </w:rPr>
        <w:t>JUSE</w:t>
      </w:r>
      <w:r w:rsidRPr="00405DB4">
        <w:rPr>
          <w:rFonts w:ascii="Times New Roman" w:eastAsia="Times New Roman" w:hAnsi="Times New Roman" w:cs="Times New Roman"/>
          <w:i/>
          <w:iCs/>
          <w:sz w:val="28"/>
          <w:szCs w:val="28"/>
        </w:rPr>
        <w:t xml:space="preserve"> </w:t>
      </w:r>
      <w:r w:rsidRPr="00405DB4">
        <w:rPr>
          <w:rFonts w:ascii="Times New Roman" w:eastAsia="Times New Roman" w:hAnsi="Times New Roman" w:cs="Times New Roman"/>
          <w:sz w:val="28"/>
          <w:szCs w:val="28"/>
        </w:rPr>
        <w:t>(возглавляемым Й. Найатани). Семь инструментов обеспечивают средства для пони</w:t>
      </w:r>
      <w:r w:rsidRPr="00405DB4">
        <w:rPr>
          <w:rFonts w:ascii="Times New Roman" w:eastAsia="Times New Roman" w:hAnsi="Times New Roman" w:cs="Times New Roman"/>
          <w:sz w:val="28"/>
          <w:szCs w:val="28"/>
        </w:rPr>
        <w:softHyphen/>
        <w:t>мания сложных ситуаций и создания соответствующих планов.</w:t>
      </w:r>
    </w:p>
    <w:p w:rsidR="00405DB4" w:rsidRPr="00405DB4" w:rsidRDefault="00405DB4"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05DB4">
        <w:rPr>
          <w:rFonts w:ascii="Times New Roman" w:eastAsia="Times New Roman" w:hAnsi="Times New Roman" w:cs="Times New Roman"/>
          <w:sz w:val="28"/>
          <w:szCs w:val="28"/>
        </w:rPr>
        <w:t>Таблица 5.2 показывает, как семь инструментов управления и пла</w:t>
      </w:r>
      <w:r w:rsidRPr="00405DB4">
        <w:rPr>
          <w:rFonts w:ascii="Times New Roman" w:eastAsia="Times New Roman" w:hAnsi="Times New Roman" w:cs="Times New Roman"/>
          <w:sz w:val="28"/>
          <w:szCs w:val="28"/>
        </w:rPr>
        <w:softHyphen/>
        <w:t xml:space="preserve">нирования применяются для улучшения процессов, часто вместе с </w:t>
      </w:r>
      <w:r w:rsidRPr="00405DB4">
        <w:rPr>
          <w:rFonts w:ascii="Times New Roman" w:eastAsia="Times New Roman" w:hAnsi="Times New Roman" w:cs="Times New Roman"/>
          <w:i/>
          <w:iCs/>
          <w:sz w:val="28"/>
          <w:szCs w:val="28"/>
          <w:lang w:val="en-US"/>
        </w:rPr>
        <w:t>PDCA</w:t>
      </w:r>
      <w:r w:rsidRPr="00405DB4">
        <w:rPr>
          <w:rFonts w:ascii="Times New Roman" w:eastAsia="Times New Roman" w:hAnsi="Times New Roman" w:cs="Times New Roman"/>
          <w:i/>
          <w:iCs/>
          <w:sz w:val="28"/>
          <w:szCs w:val="28"/>
        </w:rPr>
        <w:t xml:space="preserve">, </w:t>
      </w:r>
      <w:r w:rsidRPr="00405DB4">
        <w:rPr>
          <w:rFonts w:ascii="Times New Roman" w:eastAsia="Times New Roman" w:hAnsi="Times New Roman" w:cs="Times New Roman"/>
          <w:sz w:val="28"/>
          <w:szCs w:val="28"/>
        </w:rPr>
        <w:t xml:space="preserve">семью шагами </w:t>
      </w:r>
      <w:r w:rsidRPr="00405DB4">
        <w:rPr>
          <w:rFonts w:ascii="Times New Roman" w:eastAsia="Times New Roman" w:hAnsi="Times New Roman" w:cs="Times New Roman"/>
          <w:i/>
          <w:iCs/>
          <w:sz w:val="28"/>
          <w:szCs w:val="28"/>
          <w:lang w:val="en-US"/>
        </w:rPr>
        <w:t>QC</w:t>
      </w:r>
      <w:r w:rsidRPr="00405DB4">
        <w:rPr>
          <w:rFonts w:ascii="Times New Roman" w:eastAsia="Times New Roman" w:hAnsi="Times New Roman" w:cs="Times New Roman"/>
          <w:i/>
          <w:iCs/>
          <w:sz w:val="28"/>
          <w:szCs w:val="28"/>
        </w:rPr>
        <w:t xml:space="preserve">, </w:t>
      </w:r>
      <w:r w:rsidRPr="00405DB4">
        <w:rPr>
          <w:rFonts w:ascii="Times New Roman" w:eastAsia="Times New Roman" w:hAnsi="Times New Roman" w:cs="Times New Roman"/>
          <w:sz w:val="28"/>
          <w:szCs w:val="28"/>
        </w:rPr>
        <w:t xml:space="preserve">семью инструментами </w:t>
      </w:r>
      <w:r w:rsidRPr="00405DB4">
        <w:rPr>
          <w:rFonts w:ascii="Times New Roman" w:eastAsia="Times New Roman" w:hAnsi="Times New Roman" w:cs="Times New Roman"/>
          <w:i/>
          <w:iCs/>
          <w:sz w:val="28"/>
          <w:szCs w:val="28"/>
          <w:lang w:val="en-US"/>
        </w:rPr>
        <w:t>QC</w:t>
      </w:r>
      <w:r w:rsidRPr="00405DB4">
        <w:rPr>
          <w:rFonts w:ascii="Times New Roman" w:eastAsia="Times New Roman" w:hAnsi="Times New Roman" w:cs="Times New Roman"/>
          <w:i/>
          <w:iCs/>
          <w:sz w:val="28"/>
          <w:szCs w:val="28"/>
        </w:rPr>
        <w:t>.</w:t>
      </w:r>
    </w:p>
    <w:p w:rsidR="00405DB4" w:rsidRDefault="00405DB4" w:rsidP="00405DB4">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r w:rsidRPr="00405DB4">
        <w:rPr>
          <w:rFonts w:ascii="Times New Roman" w:eastAsia="Times New Roman" w:hAnsi="Times New Roman" w:cs="Times New Roman"/>
          <w:sz w:val="28"/>
          <w:szCs w:val="28"/>
        </w:rPr>
        <w:t>Матричные диаграммы для выбора темы и решения, а также пла</w:t>
      </w:r>
      <w:r w:rsidRPr="00405DB4">
        <w:rPr>
          <w:rFonts w:ascii="Times New Roman" w:eastAsia="Times New Roman" w:hAnsi="Times New Roman" w:cs="Times New Roman"/>
          <w:sz w:val="28"/>
          <w:szCs w:val="28"/>
        </w:rPr>
        <w:softHyphen/>
        <w:t>нирования действий могут быть четвертым, наиболее полезным инс</w:t>
      </w:r>
      <w:r w:rsidRPr="00405DB4">
        <w:rPr>
          <w:rFonts w:ascii="Times New Roman" w:eastAsia="Times New Roman" w:hAnsi="Times New Roman" w:cs="Times New Roman"/>
          <w:sz w:val="28"/>
          <w:szCs w:val="28"/>
        </w:rPr>
        <w:softHyphen/>
        <w:t>трументом после диаграмм Парето, диаграмм «причины—следствия» и графиков. Один из способов выбрать семишаговую тему — неструк</w:t>
      </w:r>
      <w:r w:rsidRPr="00405DB4">
        <w:rPr>
          <w:rFonts w:ascii="Times New Roman" w:eastAsia="Times New Roman" w:hAnsi="Times New Roman" w:cs="Times New Roman"/>
          <w:sz w:val="28"/>
          <w:szCs w:val="28"/>
        </w:rPr>
        <w:softHyphen/>
        <w:t>турированные интервью с клиентами, А/для создания обзорных воп</w:t>
      </w:r>
      <w:r w:rsidRPr="00405DB4">
        <w:rPr>
          <w:rFonts w:ascii="Times New Roman" w:eastAsia="Times New Roman" w:hAnsi="Times New Roman" w:cs="Times New Roman"/>
          <w:sz w:val="28"/>
          <w:szCs w:val="28"/>
        </w:rPr>
        <w:softHyphen/>
        <w:t>росов и обзор того, что заботит клиентов. Решения, которые требуют координации среди нескольких групп (например, перестройка адми</w:t>
      </w:r>
      <w:r w:rsidRPr="00405DB4">
        <w:rPr>
          <w:rFonts w:ascii="Times New Roman" w:eastAsia="Times New Roman" w:hAnsi="Times New Roman" w:cs="Times New Roman"/>
          <w:sz w:val="28"/>
          <w:szCs w:val="28"/>
        </w:rPr>
        <w:softHyphen/>
        <w:t>нистративного процесса), — естественное применение диаграмм ука</w:t>
      </w:r>
      <w:r w:rsidRPr="00405DB4">
        <w:rPr>
          <w:rFonts w:ascii="Times New Roman" w:eastAsia="Times New Roman" w:hAnsi="Times New Roman" w:cs="Times New Roman"/>
          <w:sz w:val="28"/>
          <w:szCs w:val="28"/>
        </w:rPr>
        <w:softHyphen/>
        <w:t xml:space="preserve">зателя и </w:t>
      </w:r>
      <w:r w:rsidRPr="00405DB4">
        <w:rPr>
          <w:rFonts w:ascii="Times New Roman" w:eastAsia="Times New Roman" w:hAnsi="Times New Roman" w:cs="Times New Roman"/>
          <w:i/>
          <w:iCs/>
          <w:sz w:val="28"/>
          <w:szCs w:val="28"/>
          <w:lang w:val="en-US"/>
        </w:rPr>
        <w:t>PDPC</w:t>
      </w:r>
      <w:r w:rsidRPr="00405DB4">
        <w:rPr>
          <w:rFonts w:ascii="Times New Roman" w:eastAsia="Times New Roman" w:hAnsi="Times New Roman" w:cs="Times New Roman"/>
          <w:i/>
          <w:iCs/>
          <w:sz w:val="28"/>
          <w:szCs w:val="28"/>
        </w:rPr>
        <w:t>.</w:t>
      </w: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Default="003732BE" w:rsidP="003732BE">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extent cx="5553075" cy="8395721"/>
            <wp:effectExtent l="0" t="0" r="0"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53075" cy="8395721"/>
                    </a:xfrm>
                    <a:prstGeom prst="rect">
                      <a:avLst/>
                    </a:prstGeom>
                    <a:noFill/>
                    <a:ln>
                      <a:noFill/>
                    </a:ln>
                  </pic:spPr>
                </pic:pic>
              </a:graphicData>
            </a:graphic>
          </wp:inline>
        </w:drawing>
      </w:r>
    </w:p>
    <w:p w:rsidR="003732BE" w:rsidRPr="003732BE" w:rsidRDefault="003732BE" w:rsidP="003732B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732BE">
        <w:rPr>
          <w:rFonts w:ascii="Times New Roman" w:eastAsia="Times New Roman" w:hAnsi="Times New Roman" w:cs="Times New Roman"/>
          <w:b/>
          <w:bCs/>
          <w:sz w:val="28"/>
          <w:szCs w:val="28"/>
        </w:rPr>
        <w:t>Рис. 5.2. Семь инструментов управления и планирования</w:t>
      </w:r>
    </w:p>
    <w:p w:rsidR="003732BE"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C2FE7" w:rsidRDefault="003C2FE7" w:rsidP="00405DB4">
      <w:pPr>
        <w:shd w:val="clear" w:color="auto" w:fill="FFFFFF"/>
        <w:autoSpaceDE w:val="0"/>
        <w:autoSpaceDN w:val="0"/>
        <w:adjustRightInd w:val="0"/>
        <w:spacing w:after="0" w:line="240" w:lineRule="auto"/>
        <w:jc w:val="both"/>
        <w:rPr>
          <w:rFonts w:ascii="Times New Roman" w:hAnsi="Times New Roman" w:cs="Times New Roman"/>
          <w:sz w:val="28"/>
          <w:szCs w:val="28"/>
        </w:rPr>
        <w:sectPr w:rsidR="003C2FE7" w:rsidSect="00405DB4">
          <w:type w:val="continuous"/>
          <w:pgSz w:w="11906" w:h="16838"/>
          <w:pgMar w:top="850" w:right="1134" w:bottom="1701" w:left="851" w:header="708" w:footer="708" w:gutter="0"/>
          <w:cols w:space="708"/>
          <w:docGrid w:linePitch="360"/>
        </w:sectPr>
      </w:pPr>
    </w:p>
    <w:p w:rsidR="003C2FE7" w:rsidRPr="003C2FE7" w:rsidRDefault="003C2FE7" w:rsidP="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i/>
          <w:iCs/>
          <w:sz w:val="28"/>
          <w:szCs w:val="28"/>
        </w:rPr>
        <w:lastRenderedPageBreak/>
        <w:t xml:space="preserve">Таблица 5.2 </w:t>
      </w:r>
      <w:r w:rsidRPr="003C2FE7">
        <w:rPr>
          <w:rFonts w:ascii="Times New Roman" w:eastAsia="Times New Roman" w:hAnsi="Times New Roman" w:cs="Times New Roman"/>
          <w:sz w:val="28"/>
          <w:szCs w:val="28"/>
        </w:rPr>
        <w:t>Семь инструментов управления и планирования</w:t>
      </w:r>
    </w:p>
    <w:tbl>
      <w:tblPr>
        <w:tblW w:w="0" w:type="auto"/>
        <w:tblInd w:w="-527" w:type="dxa"/>
        <w:tblLayout w:type="fixed"/>
        <w:tblCellMar>
          <w:left w:w="40" w:type="dxa"/>
          <w:right w:w="40" w:type="dxa"/>
        </w:tblCellMar>
        <w:tblLook w:val="0000" w:firstRow="0" w:lastRow="0" w:firstColumn="0" w:lastColumn="0" w:noHBand="0" w:noVBand="0"/>
      </w:tblPr>
      <w:tblGrid>
        <w:gridCol w:w="2273"/>
        <w:gridCol w:w="3256"/>
        <w:gridCol w:w="4394"/>
        <w:gridCol w:w="4536"/>
      </w:tblGrid>
      <w:tr w:rsidR="003C2FE7" w:rsidRPr="003C2FE7" w:rsidTr="003C2FE7">
        <w:trPr>
          <w:trHeight w:val="493"/>
        </w:trPr>
        <w:tc>
          <w:tcPr>
            <w:tcW w:w="2273" w:type="dxa"/>
            <w:tcBorders>
              <w:top w:val="single" w:sz="6" w:space="0" w:color="auto"/>
              <w:left w:val="single" w:sz="6" w:space="0" w:color="auto"/>
              <w:bottom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hAnsi="Times New Roman" w:cs="Times New Roman"/>
                <w:b/>
                <w:bCs/>
                <w:i/>
                <w:iCs/>
                <w:sz w:val="28"/>
                <w:szCs w:val="28"/>
                <w:lang w:val="en-US"/>
              </w:rPr>
              <w:t>PDCA</w:t>
            </w:r>
          </w:p>
        </w:tc>
        <w:tc>
          <w:tcPr>
            <w:tcW w:w="3256" w:type="dxa"/>
            <w:tcBorders>
              <w:top w:val="single" w:sz="6" w:space="0" w:color="auto"/>
              <w:left w:val="single" w:sz="6" w:space="0" w:color="auto"/>
              <w:bottom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hAnsi="Times New Roman" w:cs="Times New Roman"/>
                <w:b/>
                <w:bCs/>
                <w:sz w:val="28"/>
                <w:szCs w:val="28"/>
              </w:rPr>
              <w:t xml:space="preserve">7 </w:t>
            </w:r>
            <w:r w:rsidRPr="003C2FE7">
              <w:rPr>
                <w:rFonts w:ascii="Times New Roman" w:eastAsia="Times New Roman" w:hAnsi="Times New Roman" w:cs="Times New Roman"/>
                <w:b/>
                <w:bCs/>
                <w:sz w:val="28"/>
                <w:szCs w:val="28"/>
              </w:rPr>
              <w:t xml:space="preserve">шагов </w:t>
            </w:r>
            <w:r w:rsidRPr="003C2FE7">
              <w:rPr>
                <w:rFonts w:ascii="Times New Roman" w:eastAsia="Times New Roman" w:hAnsi="Times New Roman" w:cs="Times New Roman"/>
                <w:b/>
                <w:bCs/>
                <w:i/>
                <w:iCs/>
                <w:sz w:val="28"/>
                <w:szCs w:val="28"/>
                <w:lang w:val="en-US"/>
              </w:rPr>
              <w:t>QC</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hAnsi="Times New Roman" w:cs="Times New Roman"/>
                <w:b/>
                <w:bCs/>
                <w:sz w:val="28"/>
                <w:szCs w:val="28"/>
              </w:rPr>
              <w:t xml:space="preserve">7 </w:t>
            </w:r>
            <w:r w:rsidRPr="003C2FE7">
              <w:rPr>
                <w:rFonts w:ascii="Times New Roman" w:eastAsia="Times New Roman" w:hAnsi="Times New Roman" w:cs="Times New Roman"/>
                <w:b/>
                <w:bCs/>
                <w:sz w:val="28"/>
                <w:szCs w:val="28"/>
              </w:rPr>
              <w:t>простых инструментов</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hAnsi="Times New Roman" w:cs="Times New Roman"/>
                <w:b/>
                <w:bCs/>
                <w:sz w:val="28"/>
                <w:szCs w:val="28"/>
              </w:rPr>
              <w:t xml:space="preserve">7 </w:t>
            </w:r>
            <w:r w:rsidRPr="003C2FE7">
              <w:rPr>
                <w:rFonts w:ascii="Times New Roman" w:eastAsia="Times New Roman" w:hAnsi="Times New Roman" w:cs="Times New Roman"/>
                <w:b/>
                <w:bCs/>
                <w:sz w:val="28"/>
                <w:szCs w:val="28"/>
              </w:rPr>
              <w:t>инструментов управления и планирования</w:t>
            </w:r>
          </w:p>
        </w:tc>
      </w:tr>
      <w:tr w:rsidR="003C2FE7" w:rsidRPr="003C2FE7" w:rsidTr="00D40BD7">
        <w:trPr>
          <w:trHeight w:val="1932"/>
        </w:trPr>
        <w:tc>
          <w:tcPr>
            <w:tcW w:w="2273" w:type="dxa"/>
            <w:tcBorders>
              <w:top w:val="single" w:sz="6" w:space="0" w:color="auto"/>
              <w:left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Планируйте</w:t>
            </w:r>
          </w:p>
        </w:tc>
        <w:tc>
          <w:tcPr>
            <w:tcW w:w="3256" w:type="dxa"/>
            <w:tcBorders>
              <w:top w:val="single" w:sz="6" w:space="0" w:color="auto"/>
              <w:left w:val="single" w:sz="6" w:space="0" w:color="auto"/>
              <w:bottom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Выберите тему.</w:t>
            </w:r>
          </w:p>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Соберите и проанализируйте</w:t>
            </w:r>
          </w:p>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данные.</w:t>
            </w:r>
          </w:p>
          <w:p w:rsidR="003C2FE7" w:rsidRPr="003C2FE7" w:rsidRDefault="003C2FE7" w:rsidP="00D40BD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Проанализируйте причины</w:t>
            </w:r>
          </w:p>
        </w:tc>
        <w:tc>
          <w:tcPr>
            <w:tcW w:w="4394" w:type="dxa"/>
            <w:tcBorders>
              <w:top w:val="single" w:sz="6" w:space="0" w:color="auto"/>
              <w:left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Проверьте таблицу, график,</w:t>
            </w:r>
          </w:p>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диаграмму Парето, гистограмму,</w:t>
            </w:r>
          </w:p>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диаграмму разброса, диаграмму</w:t>
            </w:r>
          </w:p>
          <w:p w:rsidR="003C2FE7" w:rsidRPr="003C2FE7" w:rsidRDefault="003C2FE7" w:rsidP="00D40BD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«причины—следствия», конт</w:t>
            </w:r>
            <w:r w:rsidRPr="003C2FE7">
              <w:rPr>
                <w:rFonts w:ascii="Times New Roman" w:eastAsia="Times New Roman" w:hAnsi="Times New Roman" w:cs="Times New Roman"/>
                <w:sz w:val="28"/>
                <w:szCs w:val="28"/>
              </w:rPr>
              <w:softHyphen/>
              <w:t>рольную карту</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hAnsi="Times New Roman" w:cs="Times New Roman"/>
                <w:sz w:val="28"/>
                <w:szCs w:val="28"/>
                <w:lang w:val="en-US"/>
              </w:rPr>
              <w:t>KJ</w:t>
            </w:r>
            <w:r w:rsidRPr="003C2FE7">
              <w:rPr>
                <w:rFonts w:ascii="Times New Roman" w:hAnsi="Times New Roman" w:cs="Times New Roman"/>
                <w:sz w:val="28"/>
                <w:szCs w:val="28"/>
              </w:rPr>
              <w:t>-</w:t>
            </w:r>
            <w:r w:rsidRPr="003C2FE7">
              <w:rPr>
                <w:rFonts w:ascii="Times New Roman" w:eastAsia="Times New Roman" w:hAnsi="Times New Roman" w:cs="Times New Roman"/>
                <w:sz w:val="28"/>
                <w:szCs w:val="28"/>
              </w:rPr>
              <w:t>метод</w:t>
            </w:r>
          </w:p>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Диаграмма связей</w:t>
            </w:r>
          </w:p>
          <w:p w:rsidR="003C2FE7" w:rsidRPr="003C2FE7" w:rsidRDefault="003C2FE7" w:rsidP="00D40BD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Матричная диаграмма</w:t>
            </w:r>
          </w:p>
        </w:tc>
      </w:tr>
      <w:tr w:rsidR="003C2FE7" w:rsidRPr="003C2FE7" w:rsidTr="00D40BD7">
        <w:trPr>
          <w:trHeight w:val="981"/>
        </w:trPr>
        <w:tc>
          <w:tcPr>
            <w:tcW w:w="2273" w:type="dxa"/>
            <w:tcBorders>
              <w:top w:val="single" w:sz="6" w:space="0" w:color="auto"/>
              <w:left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Выполняйте</w:t>
            </w:r>
          </w:p>
        </w:tc>
        <w:tc>
          <w:tcPr>
            <w:tcW w:w="3256" w:type="dxa"/>
            <w:tcBorders>
              <w:top w:val="single" w:sz="6" w:space="0" w:color="auto"/>
              <w:left w:val="single" w:sz="6" w:space="0" w:color="auto"/>
              <w:bottom w:val="single" w:sz="6" w:space="0" w:color="auto"/>
              <w:right w:val="single" w:sz="6" w:space="0" w:color="auto"/>
            </w:tcBorders>
            <w:shd w:val="clear" w:color="auto" w:fill="FFFFFF"/>
          </w:tcPr>
          <w:p w:rsidR="003C2FE7" w:rsidRPr="003C2FE7" w:rsidRDefault="003C2FE7" w:rsidP="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 xml:space="preserve">Планируйте и проводите </w:t>
            </w:r>
            <w:r>
              <w:rPr>
                <w:rFonts w:ascii="Times New Roman" w:eastAsia="Times New Roman" w:hAnsi="Times New Roman" w:cs="Times New Roman"/>
                <w:sz w:val="28"/>
                <w:szCs w:val="28"/>
              </w:rPr>
              <w:t>реше</w:t>
            </w:r>
            <w:r w:rsidRPr="003C2FE7">
              <w:rPr>
                <w:rFonts w:ascii="Times New Roman" w:eastAsia="Times New Roman" w:hAnsi="Times New Roman" w:cs="Times New Roman"/>
                <w:sz w:val="28"/>
                <w:szCs w:val="28"/>
              </w:rPr>
              <w:t>ние</w:t>
            </w:r>
          </w:p>
        </w:tc>
        <w:tc>
          <w:tcPr>
            <w:tcW w:w="4394" w:type="dxa"/>
            <w:tcBorders>
              <w:top w:val="single" w:sz="6" w:space="0" w:color="auto"/>
              <w:left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p>
        </w:tc>
        <w:tc>
          <w:tcPr>
            <w:tcW w:w="4536" w:type="dxa"/>
            <w:tcBorders>
              <w:top w:val="single" w:sz="6" w:space="0" w:color="auto"/>
              <w:left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Древовидная диаграмма</w:t>
            </w:r>
          </w:p>
          <w:p w:rsidR="003C2FE7" w:rsidRPr="003C2FE7" w:rsidRDefault="003C2FE7" w:rsidP="00D40BD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 xml:space="preserve">Матричная диаграмма Диаграмма-указатель </w:t>
            </w:r>
            <w:r w:rsidRPr="003C2FE7">
              <w:rPr>
                <w:rFonts w:ascii="Times New Roman" w:eastAsia="Times New Roman" w:hAnsi="Times New Roman" w:cs="Times New Roman"/>
                <w:sz w:val="28"/>
                <w:szCs w:val="28"/>
                <w:lang w:val="en-US"/>
              </w:rPr>
              <w:t>PDPC</w:t>
            </w:r>
            <w:r w:rsidRPr="003C2FE7">
              <w:rPr>
                <w:rFonts w:ascii="Times New Roman" w:eastAsia="Times New Roman" w:hAnsi="Times New Roman" w:cs="Times New Roman"/>
                <w:sz w:val="28"/>
                <w:szCs w:val="28"/>
              </w:rPr>
              <w:t>-диаграмма</w:t>
            </w:r>
          </w:p>
        </w:tc>
      </w:tr>
      <w:tr w:rsidR="003C2FE7" w:rsidRPr="003C2FE7" w:rsidTr="003C2FE7">
        <w:trPr>
          <w:trHeight w:val="1062"/>
        </w:trPr>
        <w:tc>
          <w:tcPr>
            <w:tcW w:w="2273" w:type="dxa"/>
            <w:tcBorders>
              <w:top w:val="single" w:sz="6" w:space="0" w:color="auto"/>
              <w:left w:val="single" w:sz="6" w:space="0" w:color="auto"/>
              <w:bottom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Проверьте</w:t>
            </w:r>
          </w:p>
        </w:tc>
        <w:tc>
          <w:tcPr>
            <w:tcW w:w="3256" w:type="dxa"/>
            <w:tcBorders>
              <w:top w:val="single" w:sz="6" w:space="0" w:color="auto"/>
              <w:left w:val="single" w:sz="6" w:space="0" w:color="auto"/>
              <w:bottom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Оцените результаты</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Проверьте таблицу, график, диаграмму Парето, гистограмму, диаграмму разброса, диаграмму «причины—следствия», конт</w:t>
            </w:r>
            <w:r w:rsidRPr="003C2FE7">
              <w:rPr>
                <w:rFonts w:ascii="Times New Roman" w:eastAsia="Times New Roman" w:hAnsi="Times New Roman" w:cs="Times New Roman"/>
                <w:sz w:val="28"/>
                <w:szCs w:val="28"/>
              </w:rPr>
              <w:softHyphen/>
              <w:t>рольную карту</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p>
        </w:tc>
      </w:tr>
      <w:tr w:rsidR="003C2FE7" w:rsidRPr="003C2FE7" w:rsidTr="00D40BD7">
        <w:trPr>
          <w:trHeight w:val="1288"/>
        </w:trPr>
        <w:tc>
          <w:tcPr>
            <w:tcW w:w="2273" w:type="dxa"/>
            <w:tcBorders>
              <w:top w:val="single" w:sz="6" w:space="0" w:color="auto"/>
              <w:left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Действуйте</w:t>
            </w:r>
          </w:p>
        </w:tc>
        <w:tc>
          <w:tcPr>
            <w:tcW w:w="3256" w:type="dxa"/>
            <w:tcBorders>
              <w:top w:val="single" w:sz="6" w:space="0" w:color="auto"/>
              <w:left w:val="single" w:sz="6" w:space="0" w:color="auto"/>
              <w:bottom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Стандартизируйте решение.</w:t>
            </w:r>
          </w:p>
          <w:p w:rsidR="003C2FE7" w:rsidRPr="003C2FE7" w:rsidRDefault="003C2FE7" w:rsidP="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 xml:space="preserve">Обдумайте процесс (и </w:t>
            </w:r>
            <w:r>
              <w:rPr>
                <w:rFonts w:ascii="Times New Roman" w:eastAsia="Times New Roman" w:hAnsi="Times New Roman" w:cs="Times New Roman"/>
                <w:sz w:val="28"/>
                <w:szCs w:val="28"/>
              </w:rPr>
              <w:t>следую</w:t>
            </w:r>
            <w:r w:rsidRPr="003C2FE7">
              <w:rPr>
                <w:rFonts w:ascii="Times New Roman" w:eastAsia="Times New Roman" w:hAnsi="Times New Roman" w:cs="Times New Roman"/>
                <w:sz w:val="28"/>
                <w:szCs w:val="28"/>
              </w:rPr>
              <w:t>щую проблему)</w:t>
            </w:r>
          </w:p>
        </w:tc>
        <w:tc>
          <w:tcPr>
            <w:tcW w:w="4394" w:type="dxa"/>
            <w:tcBorders>
              <w:top w:val="single" w:sz="6" w:space="0" w:color="auto"/>
              <w:left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p>
        </w:tc>
        <w:tc>
          <w:tcPr>
            <w:tcW w:w="4536" w:type="dxa"/>
            <w:tcBorders>
              <w:top w:val="single" w:sz="6" w:space="0" w:color="auto"/>
              <w:left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eastAsia="Times New Roman" w:hAnsi="Times New Roman" w:cs="Times New Roman"/>
                <w:sz w:val="28"/>
                <w:szCs w:val="28"/>
              </w:rPr>
              <w:t>Диаграмма-указатель</w:t>
            </w:r>
          </w:p>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hAnsi="Times New Roman" w:cs="Times New Roman"/>
                <w:sz w:val="28"/>
                <w:szCs w:val="28"/>
                <w:lang w:val="en-US"/>
              </w:rPr>
              <w:t>PDPC</w:t>
            </w:r>
            <w:r w:rsidRPr="003C2FE7">
              <w:rPr>
                <w:rFonts w:ascii="Times New Roman" w:hAnsi="Times New Roman" w:cs="Times New Roman"/>
                <w:sz w:val="28"/>
                <w:szCs w:val="28"/>
              </w:rPr>
              <w:t>-</w:t>
            </w:r>
            <w:r w:rsidRPr="003C2FE7">
              <w:rPr>
                <w:rFonts w:ascii="Times New Roman" w:eastAsia="Times New Roman" w:hAnsi="Times New Roman" w:cs="Times New Roman"/>
                <w:sz w:val="28"/>
                <w:szCs w:val="28"/>
              </w:rPr>
              <w:t>диаграмма</w:t>
            </w:r>
          </w:p>
          <w:p w:rsidR="003C2FE7" w:rsidRPr="003C2FE7" w:rsidRDefault="003C2FE7" w:rsidP="00D40BD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hAnsi="Times New Roman" w:cs="Times New Roman"/>
                <w:sz w:val="28"/>
                <w:szCs w:val="28"/>
                <w:lang w:val="en-US"/>
              </w:rPr>
              <w:t>KJ</w:t>
            </w:r>
            <w:r w:rsidRPr="003C2FE7">
              <w:rPr>
                <w:rFonts w:ascii="Times New Roman" w:hAnsi="Times New Roman" w:cs="Times New Roman"/>
                <w:sz w:val="28"/>
                <w:szCs w:val="28"/>
              </w:rPr>
              <w:t>-</w:t>
            </w:r>
            <w:r w:rsidRPr="003C2FE7">
              <w:rPr>
                <w:rFonts w:ascii="Times New Roman" w:eastAsia="Times New Roman" w:hAnsi="Times New Roman" w:cs="Times New Roman"/>
                <w:sz w:val="28"/>
                <w:szCs w:val="28"/>
              </w:rPr>
              <w:t>метод</w:t>
            </w:r>
          </w:p>
        </w:tc>
      </w:tr>
      <w:tr w:rsidR="003C2FE7" w:rsidRPr="003C2FE7" w:rsidTr="00D40BD7">
        <w:trPr>
          <w:trHeight w:val="659"/>
        </w:trPr>
        <w:tc>
          <w:tcPr>
            <w:tcW w:w="2273" w:type="dxa"/>
            <w:tcBorders>
              <w:top w:val="single" w:sz="6" w:space="0" w:color="auto"/>
              <w:left w:val="single" w:sz="6" w:space="0" w:color="auto"/>
              <w:right w:val="single" w:sz="6" w:space="0" w:color="auto"/>
            </w:tcBorders>
            <w:shd w:val="clear" w:color="auto" w:fill="FFFFFF"/>
          </w:tcPr>
          <w:p w:rsidR="003C2FE7" w:rsidRPr="003C2FE7" w:rsidRDefault="003C2FE7" w:rsidP="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hAnsi="Times New Roman" w:cs="Times New Roman"/>
                <w:sz w:val="28"/>
                <w:szCs w:val="28"/>
              </w:rPr>
              <w:t>(</w:t>
            </w:r>
            <w:r w:rsidRPr="003C2FE7">
              <w:rPr>
                <w:rFonts w:ascii="Times New Roman" w:eastAsia="Times New Roman" w:hAnsi="Times New Roman" w:cs="Times New Roman"/>
                <w:sz w:val="28"/>
                <w:szCs w:val="28"/>
              </w:rPr>
              <w:t xml:space="preserve">Обеспечивает </w:t>
            </w:r>
            <w:r>
              <w:rPr>
                <w:rFonts w:ascii="Times New Roman" w:eastAsia="Times New Roman" w:hAnsi="Times New Roman" w:cs="Times New Roman"/>
                <w:sz w:val="28"/>
                <w:szCs w:val="28"/>
              </w:rPr>
              <w:t>пов</w:t>
            </w:r>
            <w:r w:rsidRPr="003C2FE7">
              <w:rPr>
                <w:rFonts w:ascii="Times New Roman" w:eastAsia="Times New Roman" w:hAnsi="Times New Roman" w:cs="Times New Roman"/>
                <w:sz w:val="28"/>
                <w:szCs w:val="28"/>
              </w:rPr>
              <w:t>торение)</w:t>
            </w:r>
          </w:p>
        </w:tc>
        <w:tc>
          <w:tcPr>
            <w:tcW w:w="3256" w:type="dxa"/>
            <w:tcBorders>
              <w:top w:val="single" w:sz="6" w:space="0" w:color="auto"/>
              <w:left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hAnsi="Times New Roman" w:cs="Times New Roman"/>
                <w:sz w:val="28"/>
                <w:szCs w:val="28"/>
              </w:rPr>
              <w:t>(</w:t>
            </w:r>
            <w:r w:rsidRPr="003C2FE7">
              <w:rPr>
                <w:rFonts w:ascii="Times New Roman" w:eastAsia="Times New Roman" w:hAnsi="Times New Roman" w:cs="Times New Roman"/>
                <w:sz w:val="28"/>
                <w:szCs w:val="28"/>
              </w:rPr>
              <w:t>Обеспечивает шаги)</w:t>
            </w:r>
          </w:p>
        </w:tc>
        <w:tc>
          <w:tcPr>
            <w:tcW w:w="4394" w:type="dxa"/>
            <w:tcBorders>
              <w:top w:val="single" w:sz="6" w:space="0" w:color="auto"/>
              <w:left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hAnsi="Times New Roman" w:cs="Times New Roman"/>
                <w:sz w:val="28"/>
                <w:szCs w:val="28"/>
              </w:rPr>
              <w:t>(</w:t>
            </w:r>
            <w:r w:rsidRPr="003C2FE7">
              <w:rPr>
                <w:rFonts w:ascii="Times New Roman" w:eastAsia="Times New Roman" w:hAnsi="Times New Roman" w:cs="Times New Roman"/>
                <w:sz w:val="28"/>
                <w:szCs w:val="28"/>
              </w:rPr>
              <w:t>Обеспечивает инструменты)</w:t>
            </w:r>
          </w:p>
        </w:tc>
        <w:tc>
          <w:tcPr>
            <w:tcW w:w="4536" w:type="dxa"/>
            <w:tcBorders>
              <w:top w:val="single" w:sz="6" w:space="0" w:color="auto"/>
              <w:left w:val="single" w:sz="6" w:space="0" w:color="auto"/>
              <w:right w:val="single" w:sz="6" w:space="0" w:color="auto"/>
            </w:tcBorders>
            <w:shd w:val="clear" w:color="auto" w:fill="FFFFFF"/>
          </w:tcPr>
          <w:p w:rsidR="003C2FE7" w:rsidRPr="003C2FE7" w:rsidRDefault="003C2FE7">
            <w:pPr>
              <w:shd w:val="clear" w:color="auto" w:fill="FFFFFF"/>
              <w:autoSpaceDE w:val="0"/>
              <w:autoSpaceDN w:val="0"/>
              <w:adjustRightInd w:val="0"/>
              <w:spacing w:after="0" w:line="240" w:lineRule="auto"/>
              <w:rPr>
                <w:rFonts w:ascii="Times New Roman" w:hAnsi="Times New Roman" w:cs="Times New Roman"/>
                <w:sz w:val="28"/>
                <w:szCs w:val="28"/>
              </w:rPr>
            </w:pPr>
            <w:r w:rsidRPr="003C2FE7">
              <w:rPr>
                <w:rFonts w:ascii="Times New Roman" w:hAnsi="Times New Roman" w:cs="Times New Roman"/>
                <w:sz w:val="28"/>
                <w:szCs w:val="28"/>
              </w:rPr>
              <w:t>(</w:t>
            </w:r>
            <w:r w:rsidRPr="003C2FE7">
              <w:rPr>
                <w:rFonts w:ascii="Times New Roman" w:eastAsia="Times New Roman" w:hAnsi="Times New Roman" w:cs="Times New Roman"/>
                <w:sz w:val="28"/>
                <w:szCs w:val="28"/>
              </w:rPr>
              <w:t>Обеспечивает инструменты)</w:t>
            </w:r>
          </w:p>
        </w:tc>
      </w:tr>
    </w:tbl>
    <w:p w:rsidR="003732BE" w:rsidRPr="003C2FE7" w:rsidRDefault="003732BE"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36C3D" w:rsidRDefault="00936C3D" w:rsidP="00405DB4">
      <w:pPr>
        <w:shd w:val="clear" w:color="auto" w:fill="FFFFFF"/>
        <w:autoSpaceDE w:val="0"/>
        <w:autoSpaceDN w:val="0"/>
        <w:adjustRightInd w:val="0"/>
        <w:spacing w:after="0" w:line="240" w:lineRule="auto"/>
        <w:jc w:val="both"/>
        <w:rPr>
          <w:rFonts w:ascii="Times New Roman" w:hAnsi="Times New Roman" w:cs="Times New Roman"/>
          <w:sz w:val="28"/>
          <w:szCs w:val="28"/>
        </w:rPr>
        <w:sectPr w:rsidR="00936C3D" w:rsidSect="003C2FE7">
          <w:pgSz w:w="16838" w:h="11906" w:orient="landscape"/>
          <w:pgMar w:top="851" w:right="850" w:bottom="1134" w:left="1701" w:header="708" w:footer="708" w:gutter="0"/>
          <w:cols w:space="708"/>
          <w:docGrid w:linePitch="360"/>
        </w:sectPr>
      </w:pP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lastRenderedPageBreak/>
        <w:t>Предыдущие примеры предполагают, что некоторая деятельность по исправлению существующих явных дефектов может быть развита в деятельность по предотвращению аналогичных дефектов с помощью описанных выше инструментов.</w:t>
      </w:r>
    </w:p>
    <w:p w:rsidR="00936C3D" w:rsidRDefault="00936C3D" w:rsidP="00936C3D">
      <w:pPr>
        <w:shd w:val="clear" w:color="auto" w:fill="FFFFFF"/>
        <w:autoSpaceDE w:val="0"/>
        <w:autoSpaceDN w:val="0"/>
        <w:adjustRightInd w:val="0"/>
        <w:spacing w:after="0" w:line="240" w:lineRule="auto"/>
        <w:jc w:val="both"/>
        <w:rPr>
          <w:rFonts w:ascii="Arial" w:hAnsi="Arial" w:cs="Arial"/>
          <w:b/>
          <w:bCs/>
          <w:sz w:val="28"/>
          <w:szCs w:val="28"/>
        </w:rPr>
      </w:pPr>
    </w:p>
    <w:p w:rsidR="00C21392" w:rsidRDefault="00C21392" w:rsidP="00383C73">
      <w:pPr>
        <w:pStyle w:val="3"/>
        <w:rPr>
          <w:rFonts w:eastAsia="Times New Roman"/>
        </w:rPr>
      </w:pPr>
      <w:bookmarkStart w:id="79" w:name="_Toc377388413"/>
      <w:r w:rsidRPr="00936C3D">
        <w:rPr>
          <w:rFonts w:cs="Arial"/>
        </w:rPr>
        <w:t xml:space="preserve">5.1.3. </w:t>
      </w:r>
      <w:r w:rsidRPr="00936C3D">
        <w:rPr>
          <w:rFonts w:eastAsia="Times New Roman"/>
        </w:rPr>
        <w:t>Индекс</w:t>
      </w:r>
      <w:r w:rsidRPr="00936C3D">
        <w:rPr>
          <w:rFonts w:eastAsia="Times New Roman" w:cs="Arial"/>
        </w:rPr>
        <w:t xml:space="preserve"> </w:t>
      </w:r>
      <w:r w:rsidRPr="00936C3D">
        <w:rPr>
          <w:rFonts w:eastAsia="Times New Roman"/>
        </w:rPr>
        <w:t>удовлетворенности</w:t>
      </w:r>
      <w:r w:rsidRPr="00936C3D">
        <w:rPr>
          <w:rFonts w:eastAsia="Times New Roman" w:cs="Arial"/>
        </w:rPr>
        <w:t xml:space="preserve"> </w:t>
      </w:r>
      <w:r w:rsidRPr="00936C3D">
        <w:rPr>
          <w:rFonts w:eastAsia="Times New Roman"/>
        </w:rPr>
        <w:t>потребителя</w:t>
      </w:r>
      <w:r w:rsidRPr="00936C3D">
        <w:rPr>
          <w:rFonts w:eastAsia="Times New Roman" w:cs="Arial"/>
        </w:rPr>
        <w:t xml:space="preserve"> </w:t>
      </w:r>
      <w:r w:rsidRPr="00936C3D">
        <w:rPr>
          <w:rFonts w:eastAsia="Times New Roman"/>
        </w:rPr>
        <w:t>и</w:t>
      </w:r>
      <w:r w:rsidRPr="00936C3D">
        <w:rPr>
          <w:rFonts w:eastAsia="Times New Roman" w:cs="Arial"/>
        </w:rPr>
        <w:t xml:space="preserve"> </w:t>
      </w:r>
      <w:r w:rsidRPr="00936C3D">
        <w:rPr>
          <w:rFonts w:eastAsia="Times New Roman"/>
        </w:rPr>
        <w:t>его</w:t>
      </w:r>
      <w:r w:rsidRPr="00936C3D">
        <w:rPr>
          <w:rFonts w:eastAsia="Times New Roman" w:cs="Arial"/>
        </w:rPr>
        <w:t xml:space="preserve"> </w:t>
      </w:r>
      <w:r w:rsidRPr="00936C3D">
        <w:rPr>
          <w:rFonts w:eastAsia="Times New Roman"/>
        </w:rPr>
        <w:t>измерение</w:t>
      </w:r>
      <w:r w:rsidRPr="00936C3D">
        <w:rPr>
          <w:rFonts w:eastAsia="Times New Roman" w:cs="Arial"/>
        </w:rPr>
        <w:t xml:space="preserve">. </w:t>
      </w:r>
      <w:r w:rsidRPr="00936C3D">
        <w:rPr>
          <w:rFonts w:eastAsia="Times New Roman"/>
        </w:rPr>
        <w:t>Измерение</w:t>
      </w:r>
      <w:r w:rsidRPr="00936C3D">
        <w:rPr>
          <w:rFonts w:eastAsia="Times New Roman" w:cs="Arial"/>
        </w:rPr>
        <w:t xml:space="preserve"> </w:t>
      </w:r>
      <w:r w:rsidRPr="00936C3D">
        <w:rPr>
          <w:rFonts w:eastAsia="Times New Roman"/>
        </w:rPr>
        <w:t>удовлетворенности</w:t>
      </w:r>
      <w:r w:rsidRPr="00936C3D">
        <w:rPr>
          <w:rFonts w:eastAsia="Times New Roman" w:cs="Arial"/>
        </w:rPr>
        <w:t xml:space="preserve"> </w:t>
      </w:r>
      <w:r w:rsidRPr="00936C3D">
        <w:rPr>
          <w:rFonts w:eastAsia="Times New Roman"/>
        </w:rPr>
        <w:t>внутренних</w:t>
      </w:r>
      <w:r w:rsidRPr="00936C3D">
        <w:rPr>
          <w:rFonts w:eastAsia="Times New Roman" w:cs="Arial"/>
        </w:rPr>
        <w:t xml:space="preserve"> </w:t>
      </w:r>
      <w:r w:rsidRPr="00936C3D">
        <w:rPr>
          <w:rFonts w:eastAsia="Times New Roman"/>
        </w:rPr>
        <w:t>потребителей</w:t>
      </w:r>
      <w:bookmarkEnd w:id="79"/>
    </w:p>
    <w:p w:rsidR="00936C3D" w:rsidRPr="00936C3D" w:rsidRDefault="00936C3D"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За последние 10 лет ситуация на российском рынке такова, что он приблизился к современному рынку, прежде всего для большинства товаров и услуг для населения. Главными особенностями современ</w:t>
      </w:r>
      <w:r w:rsidRPr="00936C3D">
        <w:rPr>
          <w:rFonts w:ascii="Times New Roman" w:eastAsia="Times New Roman" w:hAnsi="Times New Roman" w:cs="Times New Roman"/>
          <w:sz w:val="28"/>
          <w:szCs w:val="28"/>
        </w:rPr>
        <w:softHyphen/>
        <w:t>ных рынков являются следующие факторы.</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Избыточное предложение. Использование новых технологий, ин</w:t>
      </w:r>
      <w:r w:rsidRPr="00936C3D">
        <w:rPr>
          <w:rFonts w:ascii="Times New Roman" w:eastAsia="Times New Roman" w:hAnsi="Times New Roman" w:cs="Times New Roman"/>
          <w:sz w:val="28"/>
          <w:szCs w:val="28"/>
        </w:rPr>
        <w:softHyphen/>
        <w:t>вестирование в расширение производства, упрощение многих внут</w:t>
      </w:r>
      <w:r w:rsidRPr="00936C3D">
        <w:rPr>
          <w:rFonts w:ascii="Times New Roman" w:eastAsia="Times New Roman" w:hAnsi="Times New Roman" w:cs="Times New Roman"/>
          <w:sz w:val="28"/>
          <w:szCs w:val="28"/>
        </w:rPr>
        <w:softHyphen/>
        <w:t>ренних процессов компании привело к увеличению объема произ</w:t>
      </w:r>
      <w:r w:rsidRPr="00936C3D">
        <w:rPr>
          <w:rFonts w:ascii="Times New Roman" w:eastAsia="Times New Roman" w:hAnsi="Times New Roman" w:cs="Times New Roman"/>
          <w:sz w:val="28"/>
          <w:szCs w:val="28"/>
        </w:rPr>
        <w:softHyphen/>
        <w:t>водства товаров и услуг. Таким образом, многие рынки буквально переполнены товарами и услугами. В связи с этим потребитель стал более разборчив и требователен.</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Высокое качество. В настоящее время высокое качество продуктов и услуг воспринимается потребителем не как отличительная особен</w:t>
      </w:r>
      <w:r w:rsidRPr="00936C3D">
        <w:rPr>
          <w:rFonts w:ascii="Times New Roman" w:eastAsia="Times New Roman" w:hAnsi="Times New Roman" w:cs="Times New Roman"/>
          <w:sz w:val="28"/>
          <w:szCs w:val="28"/>
        </w:rPr>
        <w:softHyphen/>
        <w:t>ность компании, а как само собой разумеющийся факт.</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Разнообразие. Многие компании стараются угодить своему клиен</w:t>
      </w:r>
      <w:r w:rsidRPr="00936C3D">
        <w:rPr>
          <w:rFonts w:ascii="Times New Roman" w:eastAsia="Times New Roman" w:hAnsi="Times New Roman" w:cs="Times New Roman"/>
          <w:sz w:val="28"/>
          <w:szCs w:val="28"/>
        </w:rPr>
        <w:softHyphen/>
        <w:t>ту, выпуская новые товары, делая все более выгодные предложения, улучшая ассортимент и снижая цену.</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Информация. Благодаря Интернету современные потребители имеют доступ практически ко всей информации о товарах и услугах, ценах, сроках поставки, качестве и многом другом. Таким образом, потребитель имеет возможность определить реальную ценность того, что он приобретает за деньги.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Власть потребителя. Современные компании вынуждены не только вступать в жесткую борьбу со своими конкурентами, но и прилагать огромные усилия, чтобы соответствовать требованиям потребителя. Для компаний, стремящихся к успеху на рынке, важно не только при</w:t>
      </w:r>
      <w:r w:rsidRPr="00936C3D">
        <w:rPr>
          <w:rFonts w:ascii="Times New Roman" w:eastAsia="Times New Roman" w:hAnsi="Times New Roman" w:cs="Times New Roman"/>
          <w:sz w:val="28"/>
          <w:szCs w:val="28"/>
        </w:rPr>
        <w:softHyphen/>
        <w:t>влечь и удовлетворить нового потребителя, но и удержать уже сущес</w:t>
      </w:r>
      <w:r w:rsidRPr="00936C3D">
        <w:rPr>
          <w:rFonts w:ascii="Times New Roman" w:eastAsia="Times New Roman" w:hAnsi="Times New Roman" w:cs="Times New Roman"/>
          <w:sz w:val="28"/>
          <w:szCs w:val="28"/>
        </w:rPr>
        <w:softHyphen/>
        <w:t>твующего.</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Исходя из вышеперечисленных факторов, современные компании делают акцент на удовлетворение потребителя, понимая, что его удов</w:t>
      </w:r>
      <w:r w:rsidRPr="00936C3D">
        <w:rPr>
          <w:rFonts w:ascii="Times New Roman" w:eastAsia="Times New Roman" w:hAnsi="Times New Roman" w:cs="Times New Roman"/>
          <w:sz w:val="28"/>
          <w:szCs w:val="28"/>
        </w:rPr>
        <w:softHyphen/>
        <w:t>летворенность сулит им дополнительные финансовые выгоды. Однако может возникнуть вопрос: зачем измерять удовлетворенность потре</w:t>
      </w:r>
      <w:r w:rsidRPr="00936C3D">
        <w:rPr>
          <w:rFonts w:ascii="Times New Roman" w:eastAsia="Times New Roman" w:hAnsi="Times New Roman" w:cs="Times New Roman"/>
          <w:sz w:val="28"/>
          <w:szCs w:val="28"/>
        </w:rPr>
        <w:softHyphen/>
        <w:t>бителей, когда довольно просто работать так, чтобы товар или услуга удовлетворяла потребителя? Оказывается, что этого недостаточно, так как многие компании не имеют дос</w:t>
      </w:r>
      <w:r w:rsidR="00383C73">
        <w:rPr>
          <w:rFonts w:ascii="Times New Roman" w:eastAsia="Times New Roman" w:hAnsi="Times New Roman" w:cs="Times New Roman"/>
          <w:sz w:val="28"/>
          <w:szCs w:val="28"/>
        </w:rPr>
        <w:t>товерной информации о потребностях</w:t>
      </w:r>
      <w:r w:rsidRPr="00936C3D">
        <w:rPr>
          <w:rFonts w:ascii="Times New Roman" w:hAnsi="Times New Roman" w:cs="Times New Roman"/>
          <w:sz w:val="28"/>
          <w:szCs w:val="28"/>
        </w:rPr>
        <w:t xml:space="preserve"> </w:t>
      </w:r>
      <w:r w:rsidRPr="00936C3D">
        <w:rPr>
          <w:rFonts w:ascii="Times New Roman" w:eastAsia="Times New Roman" w:hAnsi="Times New Roman" w:cs="Times New Roman"/>
          <w:sz w:val="28"/>
          <w:szCs w:val="28"/>
        </w:rPr>
        <w:t>своего потребителя. Следовательно, нужны объективные и точные показатели уровня удовлетворенности потребителей.</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xml:space="preserve">Во многих странах мира индекс удовлетворенности потребителя (ИУП) измеряется на протяжении многих лет. Впервые его стали измерять в Швеции в </w:t>
      </w:r>
      <w:r w:rsidRPr="00936C3D">
        <w:rPr>
          <w:rFonts w:ascii="Times New Roman" w:eastAsia="Times New Roman" w:hAnsi="Times New Roman" w:cs="Times New Roman"/>
          <w:sz w:val="28"/>
          <w:szCs w:val="28"/>
        </w:rPr>
        <w:lastRenderedPageBreak/>
        <w:t>1989 г., позже — в Германии (1992), в Аме</w:t>
      </w:r>
      <w:r w:rsidRPr="00936C3D">
        <w:rPr>
          <w:rFonts w:ascii="Times New Roman" w:eastAsia="Times New Roman" w:hAnsi="Times New Roman" w:cs="Times New Roman"/>
          <w:sz w:val="28"/>
          <w:szCs w:val="28"/>
        </w:rPr>
        <w:softHyphen/>
        <w:t>рике (1994), Израиле и Тайване (1995) и в Новой Зеландии (1996). В 1996 г. Европейская комиссия по приказу Европейской органи</w:t>
      </w:r>
      <w:r w:rsidRPr="00936C3D">
        <w:rPr>
          <w:rFonts w:ascii="Times New Roman" w:eastAsia="Times New Roman" w:hAnsi="Times New Roman" w:cs="Times New Roman"/>
          <w:sz w:val="28"/>
          <w:szCs w:val="28"/>
        </w:rPr>
        <w:softHyphen/>
        <w:t>зации по качеству организовала исследование с целью развития национального индекса и Европейского индекса удовлетворенно</w:t>
      </w:r>
      <w:r w:rsidRPr="00936C3D">
        <w:rPr>
          <w:rFonts w:ascii="Times New Roman" w:eastAsia="Times New Roman" w:hAnsi="Times New Roman" w:cs="Times New Roman"/>
          <w:sz w:val="28"/>
          <w:szCs w:val="28"/>
        </w:rPr>
        <w:softHyphen/>
        <w:t>сти потребителя, основываясь на опыте других стран. В 1998 г. Ев</w:t>
      </w:r>
      <w:r w:rsidRPr="00936C3D">
        <w:rPr>
          <w:rFonts w:ascii="Times New Roman" w:eastAsia="Times New Roman" w:hAnsi="Times New Roman" w:cs="Times New Roman"/>
          <w:sz w:val="28"/>
          <w:szCs w:val="28"/>
        </w:rPr>
        <w:softHyphen/>
        <w:t>ропейский индекс удовлетворенности потребителя был внедрен в следующих странах: Португалия, Бельгия, Дания, Испания, Фин</w:t>
      </w:r>
      <w:r w:rsidRPr="00936C3D">
        <w:rPr>
          <w:rFonts w:ascii="Times New Roman" w:eastAsia="Times New Roman" w:hAnsi="Times New Roman" w:cs="Times New Roman"/>
          <w:sz w:val="28"/>
          <w:szCs w:val="28"/>
        </w:rPr>
        <w:softHyphen/>
        <w:t>ляндия, Франция, Греция, Исландия, Италия, Великобритания,</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Швеция и Швейцария.</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xml:space="preserve">Индекс удовлетворенности потребителей </w:t>
      </w:r>
      <w:r w:rsidRPr="00936C3D">
        <w:rPr>
          <w:rFonts w:ascii="Times New Roman" w:eastAsia="Times New Roman" w:hAnsi="Times New Roman" w:cs="Times New Roman"/>
          <w:i/>
          <w:iCs/>
          <w:sz w:val="28"/>
          <w:szCs w:val="28"/>
        </w:rPr>
        <w:t>{</w:t>
      </w:r>
      <w:r w:rsidRPr="00936C3D">
        <w:rPr>
          <w:rFonts w:ascii="Times New Roman" w:eastAsia="Times New Roman" w:hAnsi="Times New Roman" w:cs="Times New Roman"/>
          <w:i/>
          <w:iCs/>
          <w:sz w:val="28"/>
          <w:szCs w:val="28"/>
          <w:lang w:val="en-US"/>
        </w:rPr>
        <w:t>Customer</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i/>
          <w:iCs/>
          <w:sz w:val="28"/>
          <w:szCs w:val="28"/>
          <w:lang w:val="en-US"/>
        </w:rPr>
        <w:t>Satisfaction</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i/>
          <w:iCs/>
          <w:sz w:val="28"/>
          <w:szCs w:val="28"/>
          <w:lang w:val="en-US"/>
        </w:rPr>
        <w:t>Index</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i/>
          <w:iCs/>
          <w:sz w:val="28"/>
          <w:szCs w:val="28"/>
          <w:lang w:val="en-US"/>
        </w:rPr>
        <w:t>CSI</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sz w:val="28"/>
          <w:szCs w:val="28"/>
        </w:rPr>
        <w:t>рассчитывается на основе комплексной оценки поку</w:t>
      </w:r>
      <w:r w:rsidRPr="00936C3D">
        <w:rPr>
          <w:rFonts w:ascii="Times New Roman" w:eastAsia="Times New Roman" w:hAnsi="Times New Roman" w:cs="Times New Roman"/>
          <w:sz w:val="28"/>
          <w:szCs w:val="28"/>
        </w:rPr>
        <w:softHyphen/>
        <w:t>пателем качества товаров и услуг. Иными словами, товар оценива</w:t>
      </w:r>
      <w:r w:rsidRPr="00936C3D">
        <w:rPr>
          <w:rFonts w:ascii="Times New Roman" w:eastAsia="Times New Roman" w:hAnsi="Times New Roman" w:cs="Times New Roman"/>
          <w:sz w:val="28"/>
          <w:szCs w:val="28"/>
        </w:rPr>
        <w:softHyphen/>
        <w:t>ется теми, кто предпочитает его покупать. Этот показатель может отличаться от уровня продаж и доли продукта на рынке, так как он отражает отношение потребителей. Удовлетворенность включает в себя имидж компании, ожидания, восприятие качества товара и его цены. Показатель лояльности представляет собой оценку потреби</w:t>
      </w:r>
      <w:r w:rsidRPr="00936C3D">
        <w:rPr>
          <w:rFonts w:ascii="Times New Roman" w:eastAsia="Times New Roman" w:hAnsi="Times New Roman" w:cs="Times New Roman"/>
          <w:sz w:val="28"/>
          <w:szCs w:val="28"/>
        </w:rPr>
        <w:softHyphen/>
        <w:t>телем ценности товара (услуги) и степень готовности к повторной</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покупке.</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Во всех вышеперечисленных странах ИУП измеряется в нацио</w:t>
      </w:r>
      <w:r w:rsidRPr="00936C3D">
        <w:rPr>
          <w:rFonts w:ascii="Times New Roman" w:eastAsia="Times New Roman" w:hAnsi="Times New Roman" w:cs="Times New Roman"/>
          <w:sz w:val="28"/>
          <w:szCs w:val="28"/>
        </w:rPr>
        <w:softHyphen/>
        <w:t>нальном масштабе. Данные о результатах исследований публикуются в средствах массовой информации, они представлены как для всей отрасли, так и для отдельных компаний, таким образом, компании имеют возможность сравнить показатели ИУП своей компании со</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своими конкурентами.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sectPr w:rsidR="00C21392" w:rsidRPr="00936C3D" w:rsidSect="00936C3D">
          <w:type w:val="continuous"/>
          <w:pgSz w:w="11909" w:h="16834"/>
          <w:pgMar w:top="850" w:right="1134" w:bottom="1701" w:left="1134" w:header="720" w:footer="720" w:gutter="0"/>
          <w:cols w:space="720"/>
          <w:noEndnote/>
        </w:sectPr>
      </w:pPr>
      <w:r w:rsidRPr="00936C3D">
        <w:rPr>
          <w:rFonts w:ascii="Times New Roman" w:eastAsia="Times New Roman" w:hAnsi="Times New Roman" w:cs="Times New Roman"/>
          <w:sz w:val="28"/>
          <w:szCs w:val="28"/>
        </w:rPr>
        <w:t>Для предприятий важно использование унифицированного индек</w:t>
      </w:r>
      <w:r w:rsidRPr="00936C3D">
        <w:rPr>
          <w:rFonts w:ascii="Times New Roman" w:eastAsia="Times New Roman" w:hAnsi="Times New Roman" w:cs="Times New Roman"/>
          <w:sz w:val="28"/>
          <w:szCs w:val="28"/>
        </w:rPr>
        <w:softHyphen/>
        <w:t>са удовлетворенности потребителя. Измерение степени удовлетворе</w:t>
      </w:r>
      <w:r w:rsidRPr="00936C3D">
        <w:rPr>
          <w:rFonts w:ascii="Times New Roman" w:eastAsia="Times New Roman" w:hAnsi="Times New Roman" w:cs="Times New Roman"/>
          <w:sz w:val="28"/>
          <w:szCs w:val="28"/>
        </w:rPr>
        <w:softHyphen/>
        <w:t>ния потребностей клиентов может проводиться на уровне предпри</w:t>
      </w:r>
      <w:r w:rsidRPr="00936C3D">
        <w:rPr>
          <w:rFonts w:ascii="Times New Roman" w:eastAsia="Times New Roman" w:hAnsi="Times New Roman" w:cs="Times New Roman"/>
          <w:sz w:val="28"/>
          <w:szCs w:val="28"/>
        </w:rPr>
        <w:softHyphen/>
        <w:t>ятий по оригинальным методикам, однако полученные в таком случае абсолютные результаты без обобщающего стандарта не могут исполь</w:t>
      </w:r>
      <w:r w:rsidRPr="00936C3D">
        <w:rPr>
          <w:rFonts w:ascii="Times New Roman" w:eastAsia="Times New Roman" w:hAnsi="Times New Roman" w:cs="Times New Roman"/>
          <w:sz w:val="28"/>
          <w:szCs w:val="28"/>
        </w:rPr>
        <w:softHyphen/>
        <w:t>зоваться для сопоставления уровней удовлетворенности продукцией разных предприятий, тем более разных отраслей. Чтобы обеспечить полноценный масштаб сопоставления, следует сравнить собственные, специфические для данного предприятия оценки удовлетворенности и лояльности клиентов с аналогичными оценками других предпри</w:t>
      </w:r>
      <w:r w:rsidRPr="00936C3D">
        <w:rPr>
          <w:rFonts w:ascii="Times New Roman" w:eastAsia="Times New Roman" w:hAnsi="Times New Roman" w:cs="Times New Roman"/>
          <w:sz w:val="28"/>
          <w:szCs w:val="28"/>
        </w:rPr>
        <w:softHyphen/>
        <w:t>ятий отрасли или даже других отраслей. В связи с тем, что подобными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lastRenderedPageBreak/>
        <w:t>данными предприятия, как правило, не располагают, была необходи</w:t>
      </w:r>
      <w:r w:rsidRPr="00936C3D">
        <w:rPr>
          <w:rFonts w:ascii="Times New Roman" w:eastAsia="Times New Roman" w:hAnsi="Times New Roman" w:cs="Times New Roman"/>
          <w:sz w:val="28"/>
          <w:szCs w:val="28"/>
        </w:rPr>
        <w:softHyphen/>
        <w:t>ма разработка национальных индексов удовлетворенности.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Национальный индекс удовлетворенности клиентов является для страны важным информационным инструментом. Он содержит ряд исходных данных, которыми могут воспользоваться отдельные ком</w:t>
      </w:r>
      <w:r w:rsidRPr="00936C3D">
        <w:rPr>
          <w:rFonts w:ascii="Times New Roman" w:eastAsia="Times New Roman" w:hAnsi="Times New Roman" w:cs="Times New Roman"/>
          <w:sz w:val="28"/>
          <w:szCs w:val="28"/>
        </w:rPr>
        <w:softHyphen/>
        <w:t>пании во внутрифирменных целях, в частности для определения своего рыночного положения или для повышения качества услуг. На</w:t>
      </w:r>
      <w:r w:rsidRPr="00936C3D">
        <w:rPr>
          <w:rFonts w:ascii="Times New Roman" w:eastAsia="Times New Roman" w:hAnsi="Times New Roman" w:cs="Times New Roman"/>
          <w:sz w:val="28"/>
          <w:szCs w:val="28"/>
        </w:rPr>
        <w:softHyphen/>
        <w:t>циональные индексы представляют собой многоотраслевые количес</w:t>
      </w:r>
      <w:r w:rsidRPr="00936C3D">
        <w:rPr>
          <w:rFonts w:ascii="Times New Roman" w:eastAsia="Times New Roman" w:hAnsi="Times New Roman" w:cs="Times New Roman"/>
          <w:sz w:val="28"/>
          <w:szCs w:val="28"/>
        </w:rPr>
        <w:softHyphen/>
        <w:t xml:space="preserve">твенные оценки удовлетворенности клиентов и основных факторов успеха предприятий, получаемые путем регулярного сбора </w:t>
      </w:r>
      <w:r w:rsidRPr="00936C3D">
        <w:rPr>
          <w:rFonts w:ascii="Times New Roman" w:eastAsia="Times New Roman" w:hAnsi="Times New Roman" w:cs="Times New Roman"/>
          <w:sz w:val="28"/>
          <w:szCs w:val="28"/>
        </w:rPr>
        <w:lastRenderedPageBreak/>
        <w:t>данных по стране, проводимого независимой организацией. С помощью данных о настроении потребителей должна осуществляться политика пред</w:t>
      </w:r>
      <w:r w:rsidRPr="00936C3D">
        <w:rPr>
          <w:rFonts w:ascii="Times New Roman" w:eastAsia="Times New Roman" w:hAnsi="Times New Roman" w:cs="Times New Roman"/>
          <w:sz w:val="28"/>
          <w:szCs w:val="28"/>
        </w:rPr>
        <w:softHyphen/>
        <w:t>приятий в области качества с целью совершенствования ориентации на клиента.</w:t>
      </w:r>
    </w:p>
    <w:p w:rsidR="00C21392" w:rsidRDefault="00C21392" w:rsidP="00936C3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936C3D">
        <w:rPr>
          <w:rFonts w:ascii="Times New Roman" w:eastAsia="Times New Roman" w:hAnsi="Times New Roman" w:cs="Times New Roman"/>
          <w:sz w:val="28"/>
          <w:szCs w:val="28"/>
        </w:rPr>
        <w:t xml:space="preserve">В рамках подготовки к вступлению в ВТО создан Российский индекс удовлетворенности потребителя РИУП </w:t>
      </w:r>
      <w:r w:rsidRPr="00936C3D">
        <w:rPr>
          <w:rFonts w:ascii="Times New Roman" w:eastAsia="Times New Roman" w:hAnsi="Times New Roman" w:cs="Times New Roman"/>
          <w:i/>
          <w:iCs/>
          <w:sz w:val="28"/>
          <w:szCs w:val="28"/>
        </w:rPr>
        <w:t>(</w:t>
      </w:r>
      <w:r w:rsidRPr="00936C3D">
        <w:rPr>
          <w:rFonts w:ascii="Times New Roman" w:eastAsia="Times New Roman" w:hAnsi="Times New Roman" w:cs="Times New Roman"/>
          <w:i/>
          <w:iCs/>
          <w:sz w:val="28"/>
          <w:szCs w:val="28"/>
          <w:lang w:val="en-US"/>
        </w:rPr>
        <w:t>Russian</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i/>
          <w:iCs/>
          <w:sz w:val="28"/>
          <w:szCs w:val="28"/>
          <w:lang w:val="en-US"/>
        </w:rPr>
        <w:t>Customer</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i/>
          <w:iCs/>
          <w:sz w:val="28"/>
          <w:szCs w:val="28"/>
          <w:lang w:val="en-US"/>
        </w:rPr>
        <w:t>Sftisfaction</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i/>
          <w:iCs/>
          <w:sz w:val="28"/>
          <w:szCs w:val="28"/>
          <w:lang w:val="en-US"/>
        </w:rPr>
        <w:t>Index</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i/>
          <w:iCs/>
          <w:sz w:val="28"/>
          <w:szCs w:val="28"/>
          <w:lang w:val="en-US"/>
        </w:rPr>
        <w:t>RCSI</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sz w:val="28"/>
          <w:szCs w:val="28"/>
        </w:rPr>
        <w:t>закрепленный стандартами, зарегистриро</w:t>
      </w:r>
      <w:r w:rsidRPr="00936C3D">
        <w:rPr>
          <w:rFonts w:ascii="Times New Roman" w:eastAsia="Times New Roman" w:hAnsi="Times New Roman" w:cs="Times New Roman"/>
          <w:sz w:val="28"/>
          <w:szCs w:val="28"/>
        </w:rPr>
        <w:softHyphen/>
        <w:t>ванными ФГУП «Стандартинформ» (Федеральный фонд стандар</w:t>
      </w:r>
      <w:r w:rsidRPr="00936C3D">
        <w:rPr>
          <w:rFonts w:ascii="Times New Roman" w:eastAsia="Times New Roman" w:hAnsi="Times New Roman" w:cs="Times New Roman"/>
          <w:sz w:val="28"/>
          <w:szCs w:val="28"/>
        </w:rPr>
        <w:softHyphen/>
        <w:t xml:space="preserve">тов). По результатам проведения оценки индекса удовлетворенности потребителя </w:t>
      </w:r>
      <w:r w:rsidRPr="00936C3D">
        <w:rPr>
          <w:rFonts w:ascii="Times New Roman" w:eastAsia="Times New Roman" w:hAnsi="Times New Roman" w:cs="Times New Roman"/>
          <w:i/>
          <w:iCs/>
          <w:sz w:val="28"/>
          <w:szCs w:val="28"/>
        </w:rPr>
        <w:t>(</w:t>
      </w:r>
      <w:r w:rsidRPr="00936C3D">
        <w:rPr>
          <w:rFonts w:ascii="Times New Roman" w:eastAsia="Times New Roman" w:hAnsi="Times New Roman" w:cs="Times New Roman"/>
          <w:i/>
          <w:iCs/>
          <w:sz w:val="28"/>
          <w:szCs w:val="28"/>
          <w:lang w:val="en-US"/>
        </w:rPr>
        <w:t>RCSI</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sz w:val="28"/>
          <w:szCs w:val="28"/>
        </w:rPr>
        <w:t>возможно получение сертификата ФГУП «Стан</w:t>
      </w:r>
      <w:r w:rsidRPr="00936C3D">
        <w:rPr>
          <w:rFonts w:ascii="Times New Roman" w:eastAsia="Times New Roman" w:hAnsi="Times New Roman" w:cs="Times New Roman"/>
          <w:sz w:val="28"/>
          <w:szCs w:val="28"/>
        </w:rPr>
        <w:softHyphen/>
        <w:t xml:space="preserve">дартинформ», а также включение в рейтинг российских компаний, который ведет ФГУП «Стандартинформ». Структура РИУП </w:t>
      </w:r>
      <w:r w:rsidRPr="00936C3D">
        <w:rPr>
          <w:rFonts w:ascii="Times New Roman" w:eastAsia="Times New Roman" w:hAnsi="Times New Roman" w:cs="Times New Roman"/>
          <w:i/>
          <w:iCs/>
          <w:sz w:val="28"/>
          <w:szCs w:val="28"/>
          <w:lang w:val="en-US"/>
        </w:rPr>
        <w:t xml:space="preserve">(RCSI) </w:t>
      </w:r>
      <w:r w:rsidRPr="00936C3D">
        <w:rPr>
          <w:rFonts w:ascii="Times New Roman" w:eastAsia="Times New Roman" w:hAnsi="Times New Roman" w:cs="Times New Roman"/>
          <w:sz w:val="28"/>
          <w:szCs w:val="28"/>
        </w:rPr>
        <w:t>приведена на рис. 5.3.</w:t>
      </w:r>
    </w:p>
    <w:p w:rsidR="00383C73" w:rsidRPr="00936C3D" w:rsidRDefault="00383C73"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C21392" w:rsidRPr="00936C3D" w:rsidRDefault="00C21392" w:rsidP="00936C3D">
      <w:pPr>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hAnsi="Times New Roman" w:cs="Times New Roman"/>
          <w:noProof/>
          <w:sz w:val="28"/>
          <w:szCs w:val="28"/>
          <w:lang w:eastAsia="ru-RU"/>
        </w:rPr>
        <w:drawing>
          <wp:inline distT="0" distB="0" distL="0" distR="0" wp14:anchorId="59882895" wp14:editId="5789D0DE">
            <wp:extent cx="4191000" cy="19907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91000" cy="1990725"/>
                    </a:xfrm>
                    <a:prstGeom prst="rect">
                      <a:avLst/>
                    </a:prstGeom>
                    <a:noFill/>
                    <a:ln>
                      <a:noFill/>
                    </a:ln>
                  </pic:spPr>
                </pic:pic>
              </a:graphicData>
            </a:graphic>
          </wp:inline>
        </w:drawing>
      </w:r>
    </w:p>
    <w:p w:rsidR="00C21392" w:rsidRPr="00383C73"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83C73">
        <w:rPr>
          <w:rFonts w:ascii="Times New Roman" w:eastAsia="Times New Roman" w:hAnsi="Times New Roman" w:cs="Times New Roman"/>
          <w:bCs/>
          <w:sz w:val="28"/>
          <w:szCs w:val="28"/>
        </w:rPr>
        <w:t>Рис. 5.3. Модель РИУП</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Проект по измерению ИУП разделяется на пять этапов. На первом этапе проводится подготовка к проведению измерения российского</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индекса удовлетворенности потребителей.  Консультанты проводят обучение специалистов компании проведению мониторинга РИУП.</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На втором этапе измеряется РИУП. Процесс измерения вклю</w:t>
      </w:r>
      <w:r w:rsidRPr="00936C3D">
        <w:rPr>
          <w:rFonts w:ascii="Times New Roman" w:eastAsia="Times New Roman" w:hAnsi="Times New Roman" w:cs="Times New Roman"/>
          <w:sz w:val="28"/>
          <w:szCs w:val="28"/>
        </w:rPr>
        <w:softHyphen/>
        <w:t>чает в себя опрос, обработку анкет, подготовку отчета, презента</w:t>
      </w:r>
      <w:r w:rsidRPr="00936C3D">
        <w:rPr>
          <w:rFonts w:ascii="Times New Roman" w:eastAsia="Times New Roman" w:hAnsi="Times New Roman" w:cs="Times New Roman"/>
          <w:sz w:val="28"/>
          <w:szCs w:val="28"/>
        </w:rPr>
        <w:softHyphen/>
        <w:t>цию отчета. На этом этапе измерение проводится самими консуль</w:t>
      </w:r>
      <w:r w:rsidRPr="00936C3D">
        <w:rPr>
          <w:rFonts w:ascii="Times New Roman" w:eastAsia="Times New Roman" w:hAnsi="Times New Roman" w:cs="Times New Roman"/>
          <w:sz w:val="28"/>
          <w:szCs w:val="28"/>
        </w:rPr>
        <w:softHyphen/>
        <w:t>тантами, а специалисты компании наблюдают за их деятельностью. По результатам проведенного измерения значение РИУП заносит</w:t>
      </w:r>
      <w:r w:rsidRPr="00936C3D">
        <w:rPr>
          <w:rFonts w:ascii="Times New Roman" w:eastAsia="Times New Roman" w:hAnsi="Times New Roman" w:cs="Times New Roman"/>
          <w:sz w:val="28"/>
          <w:szCs w:val="28"/>
        </w:rPr>
        <w:softHyphen/>
        <w:t>ся в официальный реестр ФГУП «Стандартинформ», затем выдает</w:t>
      </w:r>
      <w:r w:rsidRPr="00936C3D">
        <w:rPr>
          <w:rFonts w:ascii="Times New Roman" w:eastAsia="Times New Roman" w:hAnsi="Times New Roman" w:cs="Times New Roman"/>
          <w:sz w:val="28"/>
          <w:szCs w:val="28"/>
        </w:rPr>
        <w:softHyphen/>
        <w:t>ся сертификат.</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Далее следует наиболее ответственный и трудоемкий этап — разра</w:t>
      </w:r>
      <w:r w:rsidRPr="00936C3D">
        <w:rPr>
          <w:rFonts w:ascii="Times New Roman" w:eastAsia="Times New Roman" w:hAnsi="Times New Roman" w:cs="Times New Roman"/>
          <w:sz w:val="28"/>
          <w:szCs w:val="28"/>
        </w:rPr>
        <w:softHyphen/>
        <w:t xml:space="preserve">ботка и внедрение системы мониторинга </w:t>
      </w:r>
      <w:r w:rsidRPr="00936C3D">
        <w:rPr>
          <w:rFonts w:ascii="Times New Roman" w:eastAsia="Times New Roman" w:hAnsi="Times New Roman" w:cs="Times New Roman"/>
          <w:sz w:val="28"/>
          <w:szCs w:val="28"/>
          <w:lang w:val="en-US"/>
        </w:rPr>
        <w:t>RCSI</w:t>
      </w:r>
      <w:r w:rsidRPr="00936C3D">
        <w:rPr>
          <w:rFonts w:ascii="Times New Roman" w:eastAsia="Times New Roman" w:hAnsi="Times New Roman" w:cs="Times New Roman"/>
          <w:sz w:val="28"/>
          <w:szCs w:val="28"/>
        </w:rPr>
        <w:t>.</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Разрыв между предыдущим и этим этапами зависит от времени проведения самостоятельного повторного исследования РИУП. Про</w:t>
      </w:r>
      <w:r w:rsidRPr="00936C3D">
        <w:rPr>
          <w:rFonts w:ascii="Times New Roman" w:eastAsia="Times New Roman" w:hAnsi="Times New Roman" w:cs="Times New Roman"/>
          <w:sz w:val="28"/>
          <w:szCs w:val="28"/>
        </w:rPr>
        <w:softHyphen/>
        <w:t>цесс проведения повторного исследования обсуждается со специалис</w:t>
      </w:r>
      <w:r w:rsidRPr="00936C3D">
        <w:rPr>
          <w:rFonts w:ascii="Times New Roman" w:eastAsia="Times New Roman" w:hAnsi="Times New Roman" w:cs="Times New Roman"/>
          <w:sz w:val="28"/>
          <w:szCs w:val="28"/>
        </w:rPr>
        <w:softHyphen/>
        <w:t>тами в рабочих группах. На этом этапе проводятся следующие работы. Внедряется программный продукт «Эксперт-индекс» для обработки результатов измерения РИУП. Совместно со специалистами компа</w:t>
      </w:r>
      <w:r w:rsidRPr="00936C3D">
        <w:rPr>
          <w:rFonts w:ascii="Times New Roman" w:eastAsia="Times New Roman" w:hAnsi="Times New Roman" w:cs="Times New Roman"/>
          <w:sz w:val="28"/>
          <w:szCs w:val="28"/>
        </w:rPr>
        <w:softHyphen/>
        <w:t>нии разрабатывается и внедряется корпоративный стандарт по про</w:t>
      </w:r>
      <w:r w:rsidRPr="00936C3D">
        <w:rPr>
          <w:rFonts w:ascii="Times New Roman" w:eastAsia="Times New Roman" w:hAnsi="Times New Roman" w:cs="Times New Roman"/>
          <w:sz w:val="28"/>
          <w:szCs w:val="28"/>
        </w:rPr>
        <w:softHyphen/>
        <w:t>цедуре измерения индекса удовлетворенности силами сотрудников компании. Проводится самостоятельное измерение РИУП сотруд</w:t>
      </w:r>
      <w:r w:rsidRPr="00936C3D">
        <w:rPr>
          <w:rFonts w:ascii="Times New Roman" w:eastAsia="Times New Roman" w:hAnsi="Times New Roman" w:cs="Times New Roman"/>
          <w:sz w:val="28"/>
          <w:szCs w:val="28"/>
        </w:rPr>
        <w:softHyphen/>
        <w:t>никами компании под наблюдением консультантов. Во время прове</w:t>
      </w:r>
      <w:r w:rsidRPr="00936C3D">
        <w:rPr>
          <w:rFonts w:ascii="Times New Roman" w:eastAsia="Times New Roman" w:hAnsi="Times New Roman" w:cs="Times New Roman"/>
          <w:sz w:val="28"/>
          <w:szCs w:val="28"/>
        </w:rPr>
        <w:softHyphen/>
        <w:t xml:space="preserve">дения </w:t>
      </w:r>
      <w:r w:rsidRPr="00936C3D">
        <w:rPr>
          <w:rFonts w:ascii="Times New Roman" w:eastAsia="Times New Roman" w:hAnsi="Times New Roman" w:cs="Times New Roman"/>
          <w:sz w:val="28"/>
          <w:szCs w:val="28"/>
        </w:rPr>
        <w:lastRenderedPageBreak/>
        <w:t>самостоятельного измерения сотрудники компании участвуют в рабочих группах, отлаживая процедуру измерения РИУП. Каждая рабочая группа состоит из 6—7 человек, обсуждение внутри рабочей группы, как правило, продолжается 2 часа. Рабочие группы проводят</w:t>
      </w:r>
      <w:r w:rsidRPr="00936C3D">
        <w:rPr>
          <w:rFonts w:ascii="Times New Roman" w:eastAsia="Times New Roman" w:hAnsi="Times New Roman" w:cs="Times New Roman"/>
          <w:sz w:val="28"/>
          <w:szCs w:val="28"/>
        </w:rPr>
        <w:softHyphen/>
        <w:t>ся по следующим аспектам исследования РИУП:</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как делать клиентскую выборку;</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проверка и уточнение анкет;</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как, когда и каких клиентов опрашивать;</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программный продукт, особенности обработки данных;</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наблюдение за проведением опроса;</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анализ результатов опроса;</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презентация отчета в рабочей группе, анализ презентации;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обсуждение регламентирующих документов (результатом этой рабочей группы является корпоративный стандарт);</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презентация руководству отчета и корпоративного стандарта.</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sectPr w:rsidR="00C21392" w:rsidRPr="00936C3D" w:rsidSect="00936C3D">
          <w:type w:val="continuous"/>
          <w:pgSz w:w="11909" w:h="16834"/>
          <w:pgMar w:top="850" w:right="1134" w:bottom="1701" w:left="1134" w:header="720" w:footer="720" w:gutter="0"/>
          <w:cols w:space="720"/>
          <w:noEndnote/>
        </w:sectPr>
      </w:pPr>
      <w:r w:rsidRPr="00936C3D">
        <w:rPr>
          <w:rFonts w:ascii="Times New Roman" w:eastAsia="Times New Roman" w:hAnsi="Times New Roman" w:cs="Times New Roman"/>
          <w:sz w:val="28"/>
          <w:szCs w:val="28"/>
        </w:rPr>
        <w:t>На заключительном этапе консультанты проводят анализ предо</w:t>
      </w:r>
      <w:r w:rsidRPr="00936C3D">
        <w:rPr>
          <w:rFonts w:ascii="Times New Roman" w:eastAsia="Times New Roman" w:hAnsi="Times New Roman" w:cs="Times New Roman"/>
          <w:sz w:val="28"/>
          <w:szCs w:val="28"/>
        </w:rPr>
        <w:softHyphen/>
        <w:t>ставленного отчета, выборочный анализ анкет, выдают экспертное</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lastRenderedPageBreak/>
        <w:t>заключение. Полученное значение вносят в официальный реестр и вручают сертификат. Между двумя последними этапами может быть разрыв. Последний этап начинается после того, как компания про</w:t>
      </w:r>
      <w:r w:rsidRPr="00936C3D">
        <w:rPr>
          <w:rFonts w:ascii="Times New Roman" w:eastAsia="Times New Roman" w:hAnsi="Times New Roman" w:cs="Times New Roman"/>
          <w:sz w:val="28"/>
          <w:szCs w:val="28"/>
        </w:rPr>
        <w:softHyphen/>
        <w:t>ведет самостоятельное измерение РИУП без помощи консультантов и руководство компании примет решение о занесении результатов в реестр.</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РИУП необходимо периодически обновлять. Он должен отра</w:t>
      </w:r>
      <w:r w:rsidRPr="00936C3D">
        <w:rPr>
          <w:rFonts w:ascii="Times New Roman" w:eastAsia="Times New Roman" w:hAnsi="Times New Roman" w:cs="Times New Roman"/>
          <w:sz w:val="28"/>
          <w:szCs w:val="28"/>
        </w:rPr>
        <w:softHyphen/>
        <w:t>жать показатель уровня удовлетворенности клиентов, за динамикой которого можно постоянно наблюдать, несмотря на смену вопросов анкеты в ответ на изменения требований клиентов. С точки зрения специалистов, повторные измерения надо проводить не чаще одного раза в квартал, но и не реже одного раза в год. Измерение ИУП поз</w:t>
      </w:r>
      <w:r w:rsidRPr="00936C3D">
        <w:rPr>
          <w:rFonts w:ascii="Times New Roman" w:eastAsia="Times New Roman" w:hAnsi="Times New Roman" w:cs="Times New Roman"/>
          <w:sz w:val="28"/>
          <w:szCs w:val="28"/>
        </w:rPr>
        <w:softHyphen/>
        <w:t>волит компании: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оценить эффективность рекламных и маркетинговых меропри</w:t>
      </w:r>
      <w:r w:rsidRPr="00936C3D">
        <w:rPr>
          <w:rFonts w:ascii="Times New Roman" w:eastAsia="Times New Roman" w:hAnsi="Times New Roman" w:cs="Times New Roman"/>
          <w:sz w:val="28"/>
          <w:szCs w:val="28"/>
        </w:rPr>
        <w:softHyphen/>
        <w:t>ятий;</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улучшить рекламную и маркетинговую практику;</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определить и спланировать мероприятия по улучшению обслу</w:t>
      </w:r>
      <w:r w:rsidRPr="00936C3D">
        <w:rPr>
          <w:rFonts w:ascii="Times New Roman" w:eastAsia="Times New Roman" w:hAnsi="Times New Roman" w:cs="Times New Roman"/>
          <w:sz w:val="28"/>
          <w:szCs w:val="28"/>
        </w:rPr>
        <w:softHyphen/>
        <w:t>живания клиентов компании;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привлечь новых клиентов, а также удержать уже существую</w:t>
      </w:r>
      <w:r w:rsidRPr="00936C3D">
        <w:rPr>
          <w:rFonts w:ascii="Times New Roman" w:eastAsia="Times New Roman" w:hAnsi="Times New Roman" w:cs="Times New Roman"/>
          <w:sz w:val="28"/>
          <w:szCs w:val="28"/>
        </w:rPr>
        <w:softHyphen/>
        <w:t>щих;</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лучше понять, что необходимо клиенту компании и что являет</w:t>
      </w:r>
      <w:r w:rsidRPr="00936C3D">
        <w:rPr>
          <w:rFonts w:ascii="Times New Roman" w:eastAsia="Times New Roman" w:hAnsi="Times New Roman" w:cs="Times New Roman"/>
          <w:sz w:val="28"/>
          <w:szCs w:val="28"/>
        </w:rPr>
        <w:softHyphen/>
        <w:t>ся для него наиболее важным;</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обнаружить те области, в которых персонал компании недопо</w:t>
      </w:r>
      <w:r w:rsidRPr="00936C3D">
        <w:rPr>
          <w:rFonts w:ascii="Times New Roman" w:eastAsia="Times New Roman" w:hAnsi="Times New Roman" w:cs="Times New Roman"/>
          <w:sz w:val="28"/>
          <w:szCs w:val="28"/>
        </w:rPr>
        <w:softHyphen/>
        <w:t>нимает приоритеты потребителей или неверно оценивает воз</w:t>
      </w:r>
      <w:r w:rsidRPr="00936C3D">
        <w:rPr>
          <w:rFonts w:ascii="Times New Roman" w:eastAsia="Times New Roman" w:hAnsi="Times New Roman" w:cs="Times New Roman"/>
          <w:sz w:val="28"/>
          <w:szCs w:val="28"/>
        </w:rPr>
        <w:softHyphen/>
        <w:t>можности удовлетворить их потребности;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осуществлять бенчмаркинг эффективности деятельности вашей компании в сравнении с деятельностью других компаний;</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увеличить прибыли за счет повышения лояльности клиентов и их удержания;</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с помощью сертификата, выданного таким авторитетным орга</w:t>
      </w:r>
      <w:r w:rsidRPr="00936C3D">
        <w:rPr>
          <w:rFonts w:ascii="Times New Roman" w:eastAsia="Times New Roman" w:hAnsi="Times New Roman" w:cs="Times New Roman"/>
          <w:sz w:val="28"/>
          <w:szCs w:val="28"/>
        </w:rPr>
        <w:softHyphen/>
        <w:t>ном, как Стандартинформ, повысить престиж компании на рос</w:t>
      </w:r>
      <w:r w:rsidRPr="00936C3D">
        <w:rPr>
          <w:rFonts w:ascii="Times New Roman" w:eastAsia="Times New Roman" w:hAnsi="Times New Roman" w:cs="Times New Roman"/>
          <w:sz w:val="28"/>
          <w:szCs w:val="28"/>
        </w:rPr>
        <w:softHyphen/>
        <w:t>сийском рынке.</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lastRenderedPageBreak/>
        <w:t>Исходя из зарубежного опыта, можно сделать вывод, что измере</w:t>
      </w:r>
      <w:r w:rsidRPr="00936C3D">
        <w:rPr>
          <w:rFonts w:ascii="Times New Roman" w:eastAsia="Times New Roman" w:hAnsi="Times New Roman" w:cs="Times New Roman"/>
          <w:sz w:val="28"/>
          <w:szCs w:val="28"/>
        </w:rPr>
        <w:softHyphen/>
        <w:t>ние ИУП приносит компании немалые финансовые выгоды.</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xml:space="preserve">В 1994 году </w:t>
      </w:r>
      <w:r w:rsidRPr="00936C3D">
        <w:rPr>
          <w:rFonts w:ascii="Times New Roman" w:eastAsia="Times New Roman" w:hAnsi="Times New Roman" w:cs="Times New Roman"/>
          <w:sz w:val="28"/>
          <w:szCs w:val="28"/>
          <w:lang w:val="en-US"/>
        </w:rPr>
        <w:t>Juran</w:t>
      </w:r>
      <w:r w:rsidRPr="00936C3D">
        <w:rPr>
          <w:rFonts w:ascii="Times New Roman" w:eastAsia="Times New Roman" w:hAnsi="Times New Roman" w:cs="Times New Roman"/>
          <w:sz w:val="28"/>
          <w:szCs w:val="28"/>
        </w:rPr>
        <w:t xml:space="preserve"> </w:t>
      </w:r>
      <w:r w:rsidRPr="00936C3D">
        <w:rPr>
          <w:rFonts w:ascii="Times New Roman" w:eastAsia="Times New Roman" w:hAnsi="Times New Roman" w:cs="Times New Roman"/>
          <w:sz w:val="28"/>
          <w:szCs w:val="28"/>
          <w:lang w:val="en-US"/>
        </w:rPr>
        <w:t>Institute</w:t>
      </w:r>
      <w:r w:rsidRPr="00936C3D">
        <w:rPr>
          <w:rFonts w:ascii="Times New Roman" w:eastAsia="Times New Roman" w:hAnsi="Times New Roman" w:cs="Times New Roman"/>
          <w:sz w:val="28"/>
          <w:szCs w:val="28"/>
        </w:rPr>
        <w:t xml:space="preserve"> провел исследование, в котором вы</w:t>
      </w:r>
      <w:r w:rsidRPr="00936C3D">
        <w:rPr>
          <w:rFonts w:ascii="Times New Roman" w:eastAsia="Times New Roman" w:hAnsi="Times New Roman" w:cs="Times New Roman"/>
          <w:sz w:val="28"/>
          <w:szCs w:val="28"/>
        </w:rPr>
        <w:softHyphen/>
        <w:t>яснилось, что 90 % топ-менеджеров более чем из 200 самых круп</w:t>
      </w:r>
      <w:r w:rsidRPr="00936C3D">
        <w:rPr>
          <w:rFonts w:ascii="Times New Roman" w:eastAsia="Times New Roman" w:hAnsi="Times New Roman" w:cs="Times New Roman"/>
          <w:sz w:val="28"/>
          <w:szCs w:val="28"/>
        </w:rPr>
        <w:softHyphen/>
        <w:t>ных американских компаний разделяют мнение о том, что повы</w:t>
      </w:r>
      <w:r w:rsidRPr="00936C3D">
        <w:rPr>
          <w:rFonts w:ascii="Times New Roman" w:eastAsia="Times New Roman" w:hAnsi="Times New Roman" w:cs="Times New Roman"/>
          <w:sz w:val="28"/>
          <w:szCs w:val="28"/>
        </w:rPr>
        <w:softHyphen/>
        <w:t>шение удовлетворенности клиентов влечет за собой повышение прибыльности бизнеса и увеличение доли рынка. В 1996 г. компа-</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xml:space="preserve">ния </w:t>
      </w:r>
      <w:r w:rsidRPr="00936C3D">
        <w:rPr>
          <w:rFonts w:ascii="Times New Roman" w:eastAsia="Times New Roman" w:hAnsi="Times New Roman" w:cs="Times New Roman"/>
          <w:sz w:val="28"/>
          <w:szCs w:val="28"/>
          <w:lang w:val="en-US"/>
        </w:rPr>
        <w:t>Volvo</w:t>
      </w:r>
      <w:r w:rsidRPr="00936C3D">
        <w:rPr>
          <w:rFonts w:ascii="Times New Roman" w:eastAsia="Times New Roman" w:hAnsi="Times New Roman" w:cs="Times New Roman"/>
          <w:sz w:val="28"/>
          <w:szCs w:val="28"/>
        </w:rPr>
        <w:t xml:space="preserve">, реализовав программу повышения удовлетворенности клиентов, обошла 23 своих конкурентов (исследования </w:t>
      </w:r>
      <w:r w:rsidRPr="00936C3D">
        <w:rPr>
          <w:rFonts w:ascii="Times New Roman" w:eastAsia="Times New Roman" w:hAnsi="Times New Roman" w:cs="Times New Roman"/>
          <w:sz w:val="28"/>
          <w:szCs w:val="28"/>
          <w:lang w:val="en-US"/>
        </w:rPr>
        <w:t>J</w:t>
      </w:r>
      <w:r w:rsidRPr="00936C3D">
        <w:rPr>
          <w:rFonts w:ascii="Times New Roman" w:eastAsia="Times New Roman" w:hAnsi="Times New Roman" w:cs="Times New Roman"/>
          <w:sz w:val="28"/>
          <w:szCs w:val="28"/>
        </w:rPr>
        <w:t xml:space="preserve">. </w:t>
      </w:r>
      <w:r w:rsidRPr="00936C3D">
        <w:rPr>
          <w:rFonts w:ascii="Times New Roman" w:eastAsia="Times New Roman" w:hAnsi="Times New Roman" w:cs="Times New Roman"/>
          <w:sz w:val="28"/>
          <w:szCs w:val="28"/>
          <w:lang w:val="en-US"/>
        </w:rPr>
        <w:t>D</w:t>
      </w:r>
      <w:r w:rsidRPr="00936C3D">
        <w:rPr>
          <w:rFonts w:ascii="Times New Roman" w:eastAsia="Times New Roman" w:hAnsi="Times New Roman" w:cs="Times New Roman"/>
          <w:sz w:val="28"/>
          <w:szCs w:val="28"/>
        </w:rPr>
        <w:t xml:space="preserve">. </w:t>
      </w:r>
      <w:r w:rsidRPr="00936C3D">
        <w:rPr>
          <w:rFonts w:ascii="Times New Roman" w:eastAsia="Times New Roman" w:hAnsi="Times New Roman" w:cs="Times New Roman"/>
          <w:sz w:val="28"/>
          <w:szCs w:val="28"/>
          <w:lang w:val="en-US"/>
        </w:rPr>
        <w:t>Power</w:t>
      </w:r>
      <w:r w:rsidRPr="00936C3D">
        <w:rPr>
          <w:rFonts w:ascii="Times New Roman" w:eastAsia="Times New Roman" w:hAnsi="Times New Roman" w:cs="Times New Roman"/>
          <w:sz w:val="28"/>
          <w:szCs w:val="28"/>
        </w:rPr>
        <w:t xml:space="preserve"> </w:t>
      </w:r>
      <w:r w:rsidRPr="00936C3D">
        <w:rPr>
          <w:rFonts w:ascii="Times New Roman" w:eastAsia="Times New Roman" w:hAnsi="Times New Roman" w:cs="Times New Roman"/>
          <w:sz w:val="28"/>
          <w:szCs w:val="28"/>
          <w:lang w:val="en-US"/>
        </w:rPr>
        <w:t>IQS</w:t>
      </w:r>
      <w:r w:rsidRPr="00936C3D">
        <w:rPr>
          <w:rFonts w:ascii="Times New Roman" w:eastAsia="Times New Roman" w:hAnsi="Times New Roman" w:cs="Times New Roman"/>
          <w:sz w:val="28"/>
          <w:szCs w:val="28"/>
        </w:rPr>
        <w:t xml:space="preserve">). А в 1998 г., развивая эту программу, </w:t>
      </w:r>
      <w:r w:rsidRPr="00936C3D">
        <w:rPr>
          <w:rFonts w:ascii="Times New Roman" w:eastAsia="Times New Roman" w:hAnsi="Times New Roman" w:cs="Times New Roman"/>
          <w:sz w:val="28"/>
          <w:szCs w:val="28"/>
          <w:lang w:val="en-US"/>
        </w:rPr>
        <w:t>Volvo</w:t>
      </w:r>
      <w:r w:rsidRPr="00936C3D">
        <w:rPr>
          <w:rFonts w:ascii="Times New Roman" w:eastAsia="Times New Roman" w:hAnsi="Times New Roman" w:cs="Times New Roman"/>
          <w:sz w:val="28"/>
          <w:szCs w:val="28"/>
        </w:rPr>
        <w:t xml:space="preserve"> стала одной из са</w:t>
      </w:r>
      <w:r w:rsidRPr="00936C3D">
        <w:rPr>
          <w:rFonts w:ascii="Times New Roman" w:eastAsia="Times New Roman" w:hAnsi="Times New Roman" w:cs="Times New Roman"/>
          <w:sz w:val="28"/>
          <w:szCs w:val="28"/>
        </w:rPr>
        <w:softHyphen/>
        <w:t>мых прибыльных автомобильных компаний в Европе. Некоторые компании смогли создать модели, зарекомендовавшие себя как на</w:t>
      </w:r>
      <w:r w:rsidRPr="00936C3D">
        <w:rPr>
          <w:rFonts w:ascii="Times New Roman" w:eastAsia="Times New Roman" w:hAnsi="Times New Roman" w:cs="Times New Roman"/>
          <w:sz w:val="28"/>
          <w:szCs w:val="28"/>
        </w:rPr>
        <w:softHyphen/>
        <w:t>дежные, которые определяют количественную взаимосвязь между удовлетворенностью клиентов и различными желательными для бизнеса компании результатами удержания клиентов и их поло</w:t>
      </w:r>
      <w:r w:rsidRPr="00936C3D">
        <w:rPr>
          <w:rFonts w:ascii="Times New Roman" w:eastAsia="Times New Roman" w:hAnsi="Times New Roman" w:cs="Times New Roman"/>
          <w:sz w:val="28"/>
          <w:szCs w:val="28"/>
        </w:rPr>
        <w:softHyphen/>
        <w:t xml:space="preserve">жительных рекомендаций. Одним из лучших и широко известных примеров является система, созданная в </w:t>
      </w:r>
      <w:r w:rsidRPr="00936C3D">
        <w:rPr>
          <w:rFonts w:ascii="Times New Roman" w:eastAsia="Times New Roman" w:hAnsi="Times New Roman" w:cs="Times New Roman"/>
          <w:sz w:val="28"/>
          <w:szCs w:val="28"/>
          <w:lang w:val="en-US"/>
        </w:rPr>
        <w:t>Canadian</w:t>
      </w:r>
      <w:r w:rsidRPr="00936C3D">
        <w:rPr>
          <w:rFonts w:ascii="Times New Roman" w:eastAsia="Times New Roman" w:hAnsi="Times New Roman" w:cs="Times New Roman"/>
          <w:sz w:val="28"/>
          <w:szCs w:val="28"/>
        </w:rPr>
        <w:t xml:space="preserve"> </w:t>
      </w:r>
      <w:r w:rsidRPr="00936C3D">
        <w:rPr>
          <w:rFonts w:ascii="Times New Roman" w:eastAsia="Times New Roman" w:hAnsi="Times New Roman" w:cs="Times New Roman"/>
          <w:sz w:val="28"/>
          <w:szCs w:val="28"/>
          <w:lang w:val="en-US"/>
        </w:rPr>
        <w:t>Imperial</w:t>
      </w:r>
      <w:r w:rsidRPr="00936C3D">
        <w:rPr>
          <w:rFonts w:ascii="Times New Roman" w:eastAsia="Times New Roman" w:hAnsi="Times New Roman" w:cs="Times New Roman"/>
          <w:sz w:val="28"/>
          <w:szCs w:val="28"/>
        </w:rPr>
        <w:t xml:space="preserve"> </w:t>
      </w:r>
      <w:r w:rsidRPr="00936C3D">
        <w:rPr>
          <w:rFonts w:ascii="Times New Roman" w:eastAsia="Times New Roman" w:hAnsi="Times New Roman" w:cs="Times New Roman"/>
          <w:sz w:val="28"/>
          <w:szCs w:val="28"/>
          <w:lang w:val="en-US"/>
        </w:rPr>
        <w:t>Bank</w:t>
      </w:r>
      <w:r w:rsidRPr="00936C3D">
        <w:rPr>
          <w:rFonts w:ascii="Times New Roman" w:eastAsia="Times New Roman" w:hAnsi="Times New Roman" w:cs="Times New Roman"/>
          <w:sz w:val="28"/>
          <w:szCs w:val="28"/>
        </w:rPr>
        <w:t xml:space="preserve"> </w:t>
      </w:r>
      <w:r w:rsidRPr="00936C3D">
        <w:rPr>
          <w:rFonts w:ascii="Times New Roman" w:eastAsia="Times New Roman" w:hAnsi="Times New Roman" w:cs="Times New Roman"/>
          <w:sz w:val="28"/>
          <w:szCs w:val="28"/>
          <w:lang w:val="en-US"/>
        </w:rPr>
        <w:t>of</w:t>
      </w:r>
      <w:r w:rsidRPr="00936C3D">
        <w:rPr>
          <w:rFonts w:ascii="Times New Roman" w:eastAsia="Times New Roman" w:hAnsi="Times New Roman" w:cs="Times New Roman"/>
          <w:sz w:val="28"/>
          <w:szCs w:val="28"/>
        </w:rPr>
        <w:t xml:space="preserve"> </w:t>
      </w:r>
      <w:r w:rsidRPr="00936C3D">
        <w:rPr>
          <w:rFonts w:ascii="Times New Roman" w:eastAsia="Times New Roman" w:hAnsi="Times New Roman" w:cs="Times New Roman"/>
          <w:sz w:val="28"/>
          <w:szCs w:val="28"/>
          <w:lang w:val="en-US"/>
        </w:rPr>
        <w:t>Commerce</w:t>
      </w:r>
      <w:r w:rsidRPr="00936C3D">
        <w:rPr>
          <w:rFonts w:ascii="Times New Roman" w:eastAsia="Times New Roman" w:hAnsi="Times New Roman" w:cs="Times New Roman"/>
          <w:sz w:val="28"/>
          <w:szCs w:val="28"/>
        </w:rPr>
        <w:t xml:space="preserve"> (</w:t>
      </w:r>
      <w:r w:rsidRPr="00936C3D">
        <w:rPr>
          <w:rFonts w:ascii="Times New Roman" w:eastAsia="Times New Roman" w:hAnsi="Times New Roman" w:cs="Times New Roman"/>
          <w:sz w:val="28"/>
          <w:szCs w:val="28"/>
          <w:lang w:val="en-US"/>
        </w:rPr>
        <w:t>CIBC</w:t>
      </w:r>
      <w:r w:rsidRPr="00936C3D">
        <w:rPr>
          <w:rFonts w:ascii="Times New Roman" w:eastAsia="Times New Roman" w:hAnsi="Times New Roman" w:cs="Times New Roman"/>
          <w:sz w:val="28"/>
          <w:szCs w:val="28"/>
        </w:rPr>
        <w:t>), — модель цепочки «сервис — прибыль», пока</w:t>
      </w:r>
      <w:r w:rsidRPr="00936C3D">
        <w:rPr>
          <w:rFonts w:ascii="Times New Roman" w:eastAsia="Times New Roman" w:hAnsi="Times New Roman" w:cs="Times New Roman"/>
          <w:sz w:val="28"/>
          <w:szCs w:val="28"/>
        </w:rPr>
        <w:softHyphen/>
        <w:t xml:space="preserve">зывающая, что при каждом приросте лояльности клиентов на </w:t>
      </w:r>
      <w:r w:rsidRPr="00936C3D">
        <w:rPr>
          <w:rFonts w:ascii="Times New Roman" w:eastAsia="Times New Roman" w:hAnsi="Times New Roman" w:cs="Times New Roman"/>
          <w:i/>
          <w:iCs/>
          <w:sz w:val="28"/>
          <w:szCs w:val="28"/>
        </w:rPr>
        <w:t xml:space="preserve">2% </w:t>
      </w:r>
      <w:r w:rsidRPr="00936C3D">
        <w:rPr>
          <w:rFonts w:ascii="Times New Roman" w:eastAsia="Times New Roman" w:hAnsi="Times New Roman" w:cs="Times New Roman"/>
          <w:sz w:val="28"/>
          <w:szCs w:val="28"/>
        </w:rPr>
        <w:t>чистая прибыль компании увеличивается на 2 %. Такой рост лояль</w:t>
      </w:r>
      <w:r w:rsidRPr="00936C3D">
        <w:rPr>
          <w:rFonts w:ascii="Times New Roman" w:eastAsia="Times New Roman" w:hAnsi="Times New Roman" w:cs="Times New Roman"/>
          <w:sz w:val="28"/>
          <w:szCs w:val="28"/>
        </w:rPr>
        <w:softHyphen/>
        <w:t xml:space="preserve">ности клиентов принес </w:t>
      </w:r>
      <w:r w:rsidRPr="00936C3D">
        <w:rPr>
          <w:rFonts w:ascii="Times New Roman" w:eastAsia="Times New Roman" w:hAnsi="Times New Roman" w:cs="Times New Roman"/>
          <w:sz w:val="28"/>
          <w:szCs w:val="28"/>
          <w:lang w:val="en-US"/>
        </w:rPr>
        <w:t>CIBC</w:t>
      </w:r>
      <w:r w:rsidRPr="00936C3D">
        <w:rPr>
          <w:rFonts w:ascii="Times New Roman" w:eastAsia="Times New Roman" w:hAnsi="Times New Roman" w:cs="Times New Roman"/>
          <w:sz w:val="28"/>
          <w:szCs w:val="28"/>
        </w:rPr>
        <w:t xml:space="preserve"> дополнительную прибыль в размере</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hAnsi="Times New Roman" w:cs="Times New Roman"/>
          <w:sz w:val="28"/>
          <w:szCs w:val="28"/>
        </w:rPr>
        <w:t xml:space="preserve">70 </w:t>
      </w:r>
      <w:r w:rsidRPr="00936C3D">
        <w:rPr>
          <w:rFonts w:ascii="Times New Roman" w:eastAsia="Times New Roman" w:hAnsi="Times New Roman" w:cs="Times New Roman"/>
          <w:sz w:val="28"/>
          <w:szCs w:val="28"/>
        </w:rPr>
        <w:t>млн долл.</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Российские предприятия пока редко измеряют ИУП для себя. Зато мировые компании, выходя на российский рынок, начинают оцени</w:t>
      </w:r>
      <w:r w:rsidRPr="00936C3D">
        <w:rPr>
          <w:rFonts w:ascii="Times New Roman" w:eastAsia="Times New Roman" w:hAnsi="Times New Roman" w:cs="Times New Roman"/>
          <w:sz w:val="28"/>
          <w:szCs w:val="28"/>
        </w:rPr>
        <w:softHyphen/>
        <w:t>вать ИУП российских компаний. И такие оценки публикуются и ши</w:t>
      </w:r>
      <w:r w:rsidRPr="00936C3D">
        <w:rPr>
          <w:rFonts w:ascii="Times New Roman" w:eastAsia="Times New Roman" w:hAnsi="Times New Roman" w:cs="Times New Roman"/>
          <w:sz w:val="28"/>
          <w:szCs w:val="28"/>
        </w:rPr>
        <w:softHyphen/>
        <w:t>роко обсуждаются. А результаты, как правило, оставляют желать луч</w:t>
      </w:r>
      <w:r w:rsidRPr="00936C3D">
        <w:rPr>
          <w:rFonts w:ascii="Times New Roman" w:eastAsia="Times New Roman" w:hAnsi="Times New Roman" w:cs="Times New Roman"/>
          <w:sz w:val="28"/>
          <w:szCs w:val="28"/>
        </w:rPr>
        <w:softHyphen/>
        <w:t>шего... (пример — на рис. 5.4).</w:t>
      </w:r>
    </w:p>
    <w:p w:rsidR="00C21392" w:rsidRPr="00936C3D" w:rsidRDefault="00C21392" w:rsidP="00936C3D">
      <w:pPr>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hAnsi="Times New Roman" w:cs="Times New Roman"/>
          <w:noProof/>
          <w:sz w:val="28"/>
          <w:szCs w:val="28"/>
          <w:lang w:eastAsia="ru-RU"/>
        </w:rPr>
        <w:drawing>
          <wp:inline distT="0" distB="0" distL="0" distR="0" wp14:anchorId="5D1EAE56" wp14:editId="7D130356">
            <wp:extent cx="5983747" cy="35147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83747" cy="3514725"/>
                    </a:xfrm>
                    <a:prstGeom prst="rect">
                      <a:avLst/>
                    </a:prstGeom>
                    <a:noFill/>
                    <a:ln>
                      <a:noFill/>
                    </a:ln>
                  </pic:spPr>
                </pic:pic>
              </a:graphicData>
            </a:graphic>
          </wp:inline>
        </w:drawing>
      </w:r>
    </w:p>
    <w:p w:rsidR="00C21392" w:rsidRPr="00383C73"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83C73">
        <w:rPr>
          <w:rFonts w:ascii="Times New Roman" w:eastAsia="Times New Roman" w:hAnsi="Times New Roman" w:cs="Times New Roman"/>
          <w:b/>
          <w:bCs/>
          <w:sz w:val="28"/>
          <w:szCs w:val="28"/>
        </w:rPr>
        <w:t>Рис. 5.4. ИУП банковскими продуктами для стран ЕС и России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sectPr w:rsidR="00C21392" w:rsidRPr="00936C3D" w:rsidSect="00936C3D">
          <w:type w:val="continuous"/>
          <w:pgSz w:w="11909" w:h="16834"/>
          <w:pgMar w:top="850" w:right="1134" w:bottom="1701" w:left="1134" w:header="720" w:footer="720" w:gutter="0"/>
          <w:cols w:space="720"/>
          <w:noEndnote/>
        </w:sectPr>
      </w:pPr>
      <w:r w:rsidRPr="00936C3D">
        <w:rPr>
          <w:rFonts w:ascii="Times New Roman" w:eastAsia="Times New Roman" w:hAnsi="Times New Roman" w:cs="Times New Roman"/>
          <w:sz w:val="28"/>
          <w:szCs w:val="28"/>
        </w:rPr>
        <w:lastRenderedPageBreak/>
        <w:t>И крыть российским компаниям, даже если результат такой оцен</w:t>
      </w:r>
      <w:r w:rsidRPr="00936C3D">
        <w:rPr>
          <w:rFonts w:ascii="Times New Roman" w:eastAsia="Times New Roman" w:hAnsi="Times New Roman" w:cs="Times New Roman"/>
          <w:sz w:val="28"/>
          <w:szCs w:val="28"/>
        </w:rPr>
        <w:softHyphen/>
        <w:t>ки сомнительный (а, это, как правило, не измерения, а экспертная оценка ИУП), нечем. А между тем ИУП крайне полезен компаниям и с точки зрения проверки реализации стратегии компании (рис. 5.5).</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lastRenderedPageBreak/>
        <w:t>Часто компании сопровождают измерение ИУП измерением удовлетворенности внутренних потребителей. Стандартных моделей «внутренней» удовлетворенности нет. Часто полезный результат дает самый простой опрос — все подразделения оценивают все подразде</w:t>
      </w:r>
      <w:r w:rsidRPr="00936C3D">
        <w:rPr>
          <w:rFonts w:ascii="Times New Roman" w:eastAsia="Times New Roman" w:hAnsi="Times New Roman" w:cs="Times New Roman"/>
          <w:sz w:val="28"/>
          <w:szCs w:val="28"/>
        </w:rPr>
        <w:softHyphen/>
        <w:t>ления по трем критериям: удовлетворенность сроками решения воп</w:t>
      </w:r>
      <w:r w:rsidRPr="00936C3D">
        <w:rPr>
          <w:rFonts w:ascii="Times New Roman" w:eastAsia="Times New Roman" w:hAnsi="Times New Roman" w:cs="Times New Roman"/>
          <w:sz w:val="28"/>
          <w:szCs w:val="28"/>
        </w:rPr>
        <w:softHyphen/>
        <w:t>росов, удовлетворенность качеством решения вопросов, удовлетво</w:t>
      </w:r>
      <w:r w:rsidRPr="00936C3D">
        <w:rPr>
          <w:rFonts w:ascii="Times New Roman" w:eastAsia="Times New Roman" w:hAnsi="Times New Roman" w:cs="Times New Roman"/>
          <w:sz w:val="28"/>
          <w:szCs w:val="28"/>
        </w:rPr>
        <w:softHyphen/>
        <w:t>ренность взаимоотношениями с менеджерами отдела.</w:t>
      </w:r>
    </w:p>
    <w:p w:rsidR="00C21392" w:rsidRPr="00936C3D" w:rsidRDefault="00C21392" w:rsidP="00936C3D">
      <w:pPr>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hAnsi="Times New Roman" w:cs="Times New Roman"/>
          <w:noProof/>
          <w:sz w:val="28"/>
          <w:szCs w:val="28"/>
          <w:lang w:eastAsia="ru-RU"/>
        </w:rPr>
        <w:drawing>
          <wp:inline distT="0" distB="0" distL="0" distR="0" wp14:anchorId="5D74023C" wp14:editId="4686ABB6">
            <wp:extent cx="4067175" cy="26098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67175" cy="2609850"/>
                    </a:xfrm>
                    <a:prstGeom prst="rect">
                      <a:avLst/>
                    </a:prstGeom>
                    <a:noFill/>
                    <a:ln>
                      <a:noFill/>
                    </a:ln>
                  </pic:spPr>
                </pic:pic>
              </a:graphicData>
            </a:graphic>
          </wp:inline>
        </w:drawing>
      </w:r>
    </w:p>
    <w:p w:rsidR="00C21392" w:rsidRPr="00383C73"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83C73">
        <w:rPr>
          <w:rFonts w:ascii="Times New Roman" w:eastAsia="Times New Roman" w:hAnsi="Times New Roman" w:cs="Times New Roman"/>
          <w:b/>
          <w:bCs/>
          <w:sz w:val="28"/>
          <w:szCs w:val="28"/>
        </w:rPr>
        <w:t>Рис. 5.5. Использование результатов измерения ИУП для корректировки</w:t>
      </w:r>
    </w:p>
    <w:p w:rsidR="00C21392" w:rsidRPr="00383C73"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83C73">
        <w:rPr>
          <w:rFonts w:ascii="Times New Roman" w:eastAsia="Times New Roman" w:hAnsi="Times New Roman" w:cs="Times New Roman"/>
          <w:b/>
          <w:bCs/>
          <w:sz w:val="28"/>
          <w:szCs w:val="28"/>
        </w:rPr>
        <w:t>стратегии</w:t>
      </w:r>
    </w:p>
    <w:p w:rsidR="004D1E28" w:rsidRDefault="004D1E28" w:rsidP="00936C3D">
      <w:pPr>
        <w:shd w:val="clear" w:color="auto" w:fill="FFFFFF"/>
        <w:autoSpaceDE w:val="0"/>
        <w:autoSpaceDN w:val="0"/>
        <w:adjustRightInd w:val="0"/>
        <w:spacing w:after="0" w:line="240" w:lineRule="auto"/>
        <w:jc w:val="both"/>
        <w:rPr>
          <w:rFonts w:ascii="Arial" w:hAnsi="Arial" w:cs="Arial"/>
          <w:b/>
          <w:bCs/>
          <w:sz w:val="28"/>
          <w:szCs w:val="28"/>
        </w:rPr>
      </w:pPr>
    </w:p>
    <w:p w:rsidR="00C21392" w:rsidRPr="004D1E28" w:rsidRDefault="00C21392" w:rsidP="004D1E28">
      <w:pPr>
        <w:pStyle w:val="2"/>
      </w:pPr>
      <w:r w:rsidRPr="00936C3D">
        <w:rPr>
          <w:rFonts w:ascii="Arial" w:hAnsi="Arial" w:cs="Arial"/>
        </w:rPr>
        <w:t xml:space="preserve">    </w:t>
      </w:r>
      <w:bookmarkStart w:id="80" w:name="_Toc377388414"/>
      <w:r w:rsidRPr="004D1E28">
        <w:t xml:space="preserve">5.2    </w:t>
      </w:r>
      <w:r w:rsidRPr="004D1E28">
        <w:rPr>
          <w:rFonts w:eastAsia="Times New Roman"/>
        </w:rPr>
        <w:t>РАЗВЕРТЫВАНИЕ ФУНКЦИЙ КАЧЕСТВА (РФК-</w:t>
      </w:r>
      <w:r w:rsidRPr="004D1E28">
        <w:rPr>
          <w:rFonts w:eastAsia="Times New Roman"/>
          <w:lang w:val="en-US"/>
        </w:rPr>
        <w:t>QFD</w:t>
      </w:r>
      <w:r w:rsidRPr="004D1E28">
        <w:rPr>
          <w:rFonts w:eastAsia="Times New Roman"/>
        </w:rPr>
        <w:t>)</w:t>
      </w:r>
      <w:bookmarkEnd w:id="80"/>
    </w:p>
    <w:p w:rsidR="00C21392" w:rsidRPr="004D1E28" w:rsidRDefault="00C21392" w:rsidP="004D1E28">
      <w:pPr>
        <w:pStyle w:val="3"/>
        <w:rPr>
          <w:rFonts w:ascii="Times New Roman" w:hAnsi="Times New Roman"/>
          <w:sz w:val="28"/>
          <w:szCs w:val="28"/>
        </w:rPr>
      </w:pPr>
      <w:bookmarkStart w:id="81" w:name="_Toc377388415"/>
      <w:r w:rsidRPr="004D1E28">
        <w:rPr>
          <w:rFonts w:cs="Arial"/>
          <w:sz w:val="28"/>
          <w:szCs w:val="28"/>
        </w:rPr>
        <w:t xml:space="preserve">5.2.1. </w:t>
      </w:r>
      <w:r w:rsidRPr="004D1E28">
        <w:rPr>
          <w:rFonts w:eastAsia="Times New Roman"/>
          <w:sz w:val="28"/>
          <w:szCs w:val="28"/>
        </w:rPr>
        <w:t>История</w:t>
      </w:r>
      <w:r w:rsidRPr="004D1E28">
        <w:rPr>
          <w:rFonts w:eastAsia="Times New Roman" w:cs="Arial"/>
          <w:sz w:val="28"/>
          <w:szCs w:val="28"/>
        </w:rPr>
        <w:t xml:space="preserve"> </w:t>
      </w:r>
      <w:r w:rsidRPr="004D1E28">
        <w:rPr>
          <w:rFonts w:eastAsia="Times New Roman"/>
          <w:sz w:val="28"/>
          <w:szCs w:val="28"/>
        </w:rPr>
        <w:t>возникновения</w:t>
      </w:r>
      <w:r w:rsidRPr="004D1E28">
        <w:rPr>
          <w:rFonts w:eastAsia="Times New Roman" w:cs="Arial"/>
          <w:sz w:val="28"/>
          <w:szCs w:val="28"/>
        </w:rPr>
        <w:t xml:space="preserve"> </w:t>
      </w:r>
      <w:r w:rsidRPr="004D1E28">
        <w:rPr>
          <w:rFonts w:eastAsia="Times New Roman"/>
          <w:sz w:val="28"/>
          <w:szCs w:val="28"/>
        </w:rPr>
        <w:t>метода</w:t>
      </w:r>
      <w:r w:rsidRPr="004D1E28">
        <w:rPr>
          <w:rFonts w:eastAsia="Times New Roman" w:cs="Arial"/>
          <w:sz w:val="28"/>
          <w:szCs w:val="28"/>
        </w:rPr>
        <w:t xml:space="preserve"> </w:t>
      </w:r>
      <w:r w:rsidRPr="004D1E28">
        <w:rPr>
          <w:rFonts w:eastAsia="Times New Roman"/>
          <w:sz w:val="28"/>
          <w:szCs w:val="28"/>
        </w:rPr>
        <w:t>РФК</w:t>
      </w:r>
      <w:bookmarkEnd w:id="81"/>
    </w:p>
    <w:p w:rsidR="004D1E28" w:rsidRDefault="004D1E28" w:rsidP="00936C3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xml:space="preserve">Метод развертывания функций качества (РФК) был разработан в Японии в 70-х — начале 80-х гг. </w:t>
      </w:r>
      <w:r w:rsidRPr="00936C3D">
        <w:rPr>
          <w:rFonts w:ascii="Times New Roman" w:eastAsia="Times New Roman" w:hAnsi="Times New Roman" w:cs="Times New Roman"/>
          <w:sz w:val="28"/>
          <w:szCs w:val="28"/>
          <w:lang w:val="en-US"/>
        </w:rPr>
        <w:t>XX</w:t>
      </w:r>
      <w:r w:rsidRPr="00936C3D">
        <w:rPr>
          <w:rFonts w:ascii="Times New Roman" w:eastAsia="Times New Roman" w:hAnsi="Times New Roman" w:cs="Times New Roman"/>
          <w:sz w:val="28"/>
          <w:szCs w:val="28"/>
        </w:rPr>
        <w:t xml:space="preserve"> в. По-японски он называется Хин Шитзу Ки Но Тен Кай, на английский его название было переведено как </w:t>
      </w:r>
      <w:r w:rsidRPr="00936C3D">
        <w:rPr>
          <w:rFonts w:ascii="Times New Roman" w:eastAsia="Times New Roman" w:hAnsi="Times New Roman" w:cs="Times New Roman"/>
          <w:i/>
          <w:iCs/>
          <w:sz w:val="28"/>
          <w:szCs w:val="28"/>
          <w:lang w:val="en-US"/>
        </w:rPr>
        <w:t>Quality</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i/>
          <w:iCs/>
          <w:sz w:val="28"/>
          <w:szCs w:val="28"/>
          <w:lang w:val="en-US"/>
        </w:rPr>
        <w:t>Function</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i/>
          <w:iCs/>
          <w:sz w:val="28"/>
          <w:szCs w:val="28"/>
          <w:lang w:val="en-US"/>
        </w:rPr>
        <w:t>Deployment</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i/>
          <w:iCs/>
          <w:sz w:val="28"/>
          <w:szCs w:val="28"/>
          <w:lang w:val="en-US"/>
        </w:rPr>
        <w:t>QFD</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sz w:val="28"/>
          <w:szCs w:val="28"/>
        </w:rPr>
        <w:t xml:space="preserve">(рис. 5.6). Разработка технологии РФК была начата в конце 1960-х. Инженеры и менеджеры на верфи </w:t>
      </w:r>
      <w:r w:rsidRPr="00936C3D">
        <w:rPr>
          <w:rFonts w:ascii="Times New Roman" w:eastAsia="Times New Roman" w:hAnsi="Times New Roman" w:cs="Times New Roman"/>
          <w:sz w:val="28"/>
          <w:szCs w:val="28"/>
          <w:lang w:val="en-US"/>
        </w:rPr>
        <w:t>Kobe</w:t>
      </w:r>
      <w:r w:rsidRPr="00936C3D">
        <w:rPr>
          <w:rFonts w:ascii="Times New Roman" w:eastAsia="Times New Roman" w:hAnsi="Times New Roman" w:cs="Times New Roman"/>
          <w:sz w:val="28"/>
          <w:szCs w:val="28"/>
        </w:rPr>
        <w:t xml:space="preserve"> корпорации </w:t>
      </w:r>
      <w:r w:rsidRPr="00936C3D">
        <w:rPr>
          <w:rFonts w:ascii="Times New Roman" w:eastAsia="Times New Roman" w:hAnsi="Times New Roman" w:cs="Times New Roman"/>
          <w:sz w:val="28"/>
          <w:szCs w:val="28"/>
          <w:lang w:val="en-US"/>
        </w:rPr>
        <w:t>Mitsubishi</w:t>
      </w:r>
      <w:r w:rsidRPr="00936C3D">
        <w:rPr>
          <w:rFonts w:ascii="Times New Roman" w:eastAsia="Times New Roman" w:hAnsi="Times New Roman" w:cs="Times New Roman"/>
          <w:sz w:val="28"/>
          <w:szCs w:val="28"/>
        </w:rPr>
        <w:t xml:space="preserve"> </w:t>
      </w:r>
      <w:r w:rsidRPr="00936C3D">
        <w:rPr>
          <w:rFonts w:ascii="Times New Roman" w:eastAsia="Times New Roman" w:hAnsi="Times New Roman" w:cs="Times New Roman"/>
          <w:sz w:val="28"/>
          <w:szCs w:val="28"/>
          <w:lang w:val="en-US"/>
        </w:rPr>
        <w:t>Heavy</w:t>
      </w:r>
      <w:r w:rsidRPr="00936C3D">
        <w:rPr>
          <w:rFonts w:ascii="Times New Roman" w:eastAsia="Times New Roman" w:hAnsi="Times New Roman" w:cs="Times New Roman"/>
          <w:sz w:val="28"/>
          <w:szCs w:val="28"/>
        </w:rPr>
        <w:t xml:space="preserve"> </w:t>
      </w:r>
      <w:r w:rsidRPr="00936C3D">
        <w:rPr>
          <w:rFonts w:ascii="Times New Roman" w:eastAsia="Times New Roman" w:hAnsi="Times New Roman" w:cs="Times New Roman"/>
          <w:sz w:val="28"/>
          <w:szCs w:val="28"/>
          <w:lang w:val="en-US"/>
        </w:rPr>
        <w:t>Industries</w:t>
      </w:r>
      <w:r w:rsidRPr="00936C3D">
        <w:rPr>
          <w:rFonts w:ascii="Times New Roman" w:eastAsia="Times New Roman" w:hAnsi="Times New Roman" w:cs="Times New Roman"/>
          <w:sz w:val="28"/>
          <w:szCs w:val="28"/>
        </w:rPr>
        <w:t xml:space="preserve"> ввели понятия РФК В ос</w:t>
      </w:r>
      <w:r w:rsidRPr="00936C3D">
        <w:rPr>
          <w:rFonts w:ascii="Times New Roman" w:eastAsia="Times New Roman" w:hAnsi="Times New Roman" w:cs="Times New Roman"/>
          <w:sz w:val="28"/>
          <w:szCs w:val="28"/>
        </w:rPr>
        <w:softHyphen/>
        <w:t xml:space="preserve">нову метода РФК была положена идея Каори Ишикавы, высказанная им в начале 60-х гг. </w:t>
      </w:r>
      <w:r w:rsidRPr="00936C3D">
        <w:rPr>
          <w:rFonts w:ascii="Times New Roman" w:eastAsia="Times New Roman" w:hAnsi="Times New Roman" w:cs="Times New Roman"/>
          <w:sz w:val="28"/>
          <w:szCs w:val="28"/>
          <w:lang w:val="en-US"/>
        </w:rPr>
        <w:t>XX</w:t>
      </w:r>
      <w:r w:rsidRPr="00936C3D">
        <w:rPr>
          <w:rFonts w:ascii="Times New Roman" w:eastAsia="Times New Roman" w:hAnsi="Times New Roman" w:cs="Times New Roman"/>
          <w:sz w:val="28"/>
          <w:szCs w:val="28"/>
        </w:rPr>
        <w:t xml:space="preserve"> в., о разных языках, на которых говорят пот-</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xml:space="preserve">ребители и производители продукции. Выдающийся вклад в развитие и популяризацию метода РФК внес Е. Акао. Технология РФК была долгое время «закрытой» (еще бы, она обеспечивала существенное конкурентное преимущество!), ее распространение в массы началось и начале 80-х гг. </w:t>
      </w:r>
      <w:r w:rsidRPr="00936C3D">
        <w:rPr>
          <w:rFonts w:ascii="Times New Roman" w:eastAsia="Times New Roman" w:hAnsi="Times New Roman" w:cs="Times New Roman"/>
          <w:sz w:val="28"/>
          <w:szCs w:val="28"/>
          <w:lang w:val="en-US"/>
        </w:rPr>
        <w:t xml:space="preserve">XX </w:t>
      </w:r>
      <w:r w:rsidRPr="00936C3D">
        <w:rPr>
          <w:rFonts w:ascii="Times New Roman" w:eastAsia="Times New Roman" w:hAnsi="Times New Roman" w:cs="Times New Roman"/>
          <w:sz w:val="28"/>
          <w:szCs w:val="28"/>
        </w:rPr>
        <w:t>в.</w:t>
      </w:r>
    </w:p>
    <w:p w:rsidR="00C21392" w:rsidRPr="00936C3D" w:rsidRDefault="00C21392" w:rsidP="00936C3D">
      <w:pPr>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hAnsi="Times New Roman" w:cs="Times New Roman"/>
          <w:noProof/>
          <w:sz w:val="28"/>
          <w:szCs w:val="28"/>
          <w:lang w:eastAsia="ru-RU"/>
        </w:rPr>
        <w:lastRenderedPageBreak/>
        <w:drawing>
          <wp:inline distT="0" distB="0" distL="0" distR="0" wp14:anchorId="37763EE2" wp14:editId="4E572ECE">
            <wp:extent cx="3924300" cy="7048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24300" cy="704850"/>
                    </a:xfrm>
                    <a:prstGeom prst="rect">
                      <a:avLst/>
                    </a:prstGeom>
                    <a:noFill/>
                    <a:ln>
                      <a:noFill/>
                    </a:ln>
                  </pic:spPr>
                </pic:pic>
              </a:graphicData>
            </a:graphic>
          </wp:inline>
        </w:drawing>
      </w:r>
    </w:p>
    <w:p w:rsidR="004D1E28" w:rsidRDefault="004D1E28" w:rsidP="00936C3D">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C21392" w:rsidRPr="004D1E28"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D1E28">
        <w:rPr>
          <w:rFonts w:ascii="Times New Roman" w:eastAsia="Times New Roman" w:hAnsi="Times New Roman" w:cs="Times New Roman"/>
          <w:bCs/>
          <w:sz w:val="28"/>
          <w:szCs w:val="28"/>
        </w:rPr>
        <w:t>Рис. 5.6. Название метода РФК на языке оригинала (по-японски)</w:t>
      </w:r>
    </w:p>
    <w:p w:rsidR="004D1E28" w:rsidRDefault="004D1E28" w:rsidP="00936C3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Первый двухдневный семинар по РФК в Японии был организован в 1983 г. Японским центром производительности (</w:t>
      </w:r>
      <w:r w:rsidRPr="00936C3D">
        <w:rPr>
          <w:rFonts w:ascii="Times New Roman" w:eastAsia="Times New Roman" w:hAnsi="Times New Roman" w:cs="Times New Roman"/>
          <w:sz w:val="28"/>
          <w:szCs w:val="28"/>
          <w:lang w:val="en-US"/>
        </w:rPr>
        <w:t>Japan</w:t>
      </w:r>
      <w:r w:rsidRPr="00936C3D">
        <w:rPr>
          <w:rFonts w:ascii="Times New Roman" w:eastAsia="Times New Roman" w:hAnsi="Times New Roman" w:cs="Times New Roman"/>
          <w:sz w:val="28"/>
          <w:szCs w:val="28"/>
        </w:rPr>
        <w:t xml:space="preserve"> </w:t>
      </w:r>
      <w:r w:rsidRPr="00936C3D">
        <w:rPr>
          <w:rFonts w:ascii="Times New Roman" w:eastAsia="Times New Roman" w:hAnsi="Times New Roman" w:cs="Times New Roman"/>
          <w:sz w:val="28"/>
          <w:szCs w:val="28"/>
          <w:lang w:val="en-US"/>
        </w:rPr>
        <w:t>Productivity</w:t>
      </w:r>
      <w:r w:rsidRPr="00936C3D">
        <w:rPr>
          <w:rFonts w:ascii="Times New Roman" w:eastAsia="Times New Roman" w:hAnsi="Times New Roman" w:cs="Times New Roman"/>
          <w:sz w:val="28"/>
          <w:szCs w:val="28"/>
        </w:rPr>
        <w:t xml:space="preserve"> </w:t>
      </w:r>
      <w:r w:rsidRPr="00936C3D">
        <w:rPr>
          <w:rFonts w:ascii="Times New Roman" w:eastAsia="Times New Roman" w:hAnsi="Times New Roman" w:cs="Times New Roman"/>
          <w:sz w:val="28"/>
          <w:szCs w:val="28"/>
          <w:lang w:val="en-US"/>
        </w:rPr>
        <w:t>Center</w:t>
      </w:r>
      <w:r w:rsidRPr="00936C3D">
        <w:rPr>
          <w:rFonts w:ascii="Times New Roman" w:eastAsia="Times New Roman" w:hAnsi="Times New Roman" w:cs="Times New Roman"/>
          <w:sz w:val="28"/>
          <w:szCs w:val="28"/>
        </w:rPr>
        <w:t>). Затем последовали многие другие. В 1987 г. рабочая группа по РФК была преобразована в научно-исследовательский комитет по РФК под председательством Е. Акао, которого в 1997 г. сменил доктор Т. Есидзава. Этот комитет ежегодно проводит по пять встреч, ориен</w:t>
      </w:r>
      <w:r w:rsidRPr="00936C3D">
        <w:rPr>
          <w:rFonts w:ascii="Times New Roman" w:eastAsia="Times New Roman" w:hAnsi="Times New Roman" w:cs="Times New Roman"/>
          <w:sz w:val="28"/>
          <w:szCs w:val="28"/>
        </w:rPr>
        <w:softHyphen/>
        <w:t>тированных на следующие научно-исследовательские темы:</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hAnsi="Times New Roman" w:cs="Times New Roman"/>
          <w:sz w:val="28"/>
          <w:szCs w:val="28"/>
        </w:rPr>
        <w:t xml:space="preserve">1)  </w:t>
      </w:r>
      <w:r w:rsidRPr="00936C3D">
        <w:rPr>
          <w:rFonts w:ascii="Times New Roman" w:eastAsia="Times New Roman" w:hAnsi="Times New Roman" w:cs="Times New Roman"/>
          <w:sz w:val="28"/>
          <w:szCs w:val="28"/>
        </w:rPr>
        <w:t>методы идентификации требуемого качества и взаимосвязь с маркетингом;</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hAnsi="Times New Roman" w:cs="Times New Roman"/>
          <w:sz w:val="28"/>
          <w:szCs w:val="28"/>
        </w:rPr>
        <w:t xml:space="preserve">2) </w:t>
      </w:r>
      <w:r w:rsidRPr="00936C3D">
        <w:rPr>
          <w:rFonts w:ascii="Times New Roman" w:eastAsia="Times New Roman" w:hAnsi="Times New Roman" w:cs="Times New Roman"/>
          <w:sz w:val="28"/>
          <w:szCs w:val="28"/>
        </w:rPr>
        <w:t>кансэй (полный контроль);</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hAnsi="Times New Roman" w:cs="Times New Roman"/>
          <w:sz w:val="28"/>
          <w:szCs w:val="28"/>
        </w:rPr>
        <w:t xml:space="preserve">3) </w:t>
      </w:r>
      <w:r w:rsidRPr="00936C3D">
        <w:rPr>
          <w:rFonts w:ascii="Times New Roman" w:eastAsia="Times New Roman" w:hAnsi="Times New Roman" w:cs="Times New Roman"/>
          <w:sz w:val="28"/>
          <w:szCs w:val="28"/>
        </w:rPr>
        <w:t>источники и потребности в развертывании технологии;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hAnsi="Times New Roman" w:cs="Times New Roman"/>
          <w:sz w:val="28"/>
          <w:szCs w:val="28"/>
        </w:rPr>
        <w:t xml:space="preserve">4)  </w:t>
      </w:r>
      <w:r w:rsidRPr="00936C3D">
        <w:rPr>
          <w:rFonts w:ascii="Times New Roman" w:eastAsia="Times New Roman" w:hAnsi="Times New Roman" w:cs="Times New Roman"/>
          <w:sz w:val="28"/>
          <w:szCs w:val="28"/>
        </w:rPr>
        <w:t>методология развертывания качества, развертывание затрат 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надежности;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hAnsi="Times New Roman" w:cs="Times New Roman"/>
          <w:sz w:val="28"/>
          <w:szCs w:val="28"/>
        </w:rPr>
        <w:t xml:space="preserve">5) </w:t>
      </w:r>
      <w:r w:rsidRPr="00936C3D">
        <w:rPr>
          <w:rFonts w:ascii="Times New Roman" w:eastAsia="Times New Roman" w:hAnsi="Times New Roman" w:cs="Times New Roman"/>
          <w:sz w:val="28"/>
          <w:szCs w:val="28"/>
        </w:rPr>
        <w:t>РФК в разработке программного обеспечения, РФК в узком по</w:t>
      </w:r>
      <w:r w:rsidRPr="00936C3D">
        <w:rPr>
          <w:rFonts w:ascii="Times New Roman" w:eastAsia="Times New Roman" w:hAnsi="Times New Roman" w:cs="Times New Roman"/>
          <w:sz w:val="28"/>
          <w:szCs w:val="28"/>
        </w:rPr>
        <w:softHyphen/>
        <w:t>нимании, всестороннее РФК, РФК как разработка инженерного уп</w:t>
      </w:r>
      <w:r w:rsidRPr="00936C3D">
        <w:rPr>
          <w:rFonts w:ascii="Times New Roman" w:eastAsia="Times New Roman" w:hAnsi="Times New Roman" w:cs="Times New Roman"/>
          <w:sz w:val="28"/>
          <w:szCs w:val="28"/>
        </w:rPr>
        <w:softHyphen/>
        <w:t>равления.</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Ежегодно начиная с 1996 г. эти темы обсуждаются и в журнале</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hAnsi="Times New Roman" w:cs="Times New Roman"/>
          <w:sz w:val="28"/>
          <w:szCs w:val="28"/>
          <w:lang w:val="en-US"/>
        </w:rPr>
        <w:t>Quality</w:t>
      </w:r>
      <w:r w:rsidRPr="00936C3D">
        <w:rPr>
          <w:rFonts w:ascii="Times New Roman" w:hAnsi="Times New Roman" w:cs="Times New Roman"/>
          <w:sz w:val="28"/>
          <w:szCs w:val="28"/>
        </w:rPr>
        <w:t xml:space="preserve"> </w:t>
      </w:r>
      <w:r w:rsidRPr="00936C3D">
        <w:rPr>
          <w:rFonts w:ascii="Times New Roman" w:hAnsi="Times New Roman" w:cs="Times New Roman"/>
          <w:sz w:val="28"/>
          <w:szCs w:val="28"/>
          <w:lang w:val="en-US"/>
        </w:rPr>
        <w:t>Control</w:t>
      </w:r>
      <w:r w:rsidRPr="00936C3D">
        <w:rPr>
          <w:rFonts w:ascii="Times New Roman" w:hAnsi="Times New Roman" w:cs="Times New Roman"/>
          <w:sz w:val="28"/>
          <w:szCs w:val="28"/>
        </w:rPr>
        <w:t>.</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Историческое развитие РФК и его распространение в Америке про</w:t>
      </w:r>
      <w:r w:rsidRPr="00936C3D">
        <w:rPr>
          <w:rFonts w:ascii="Times New Roman" w:eastAsia="Times New Roman" w:hAnsi="Times New Roman" w:cs="Times New Roman"/>
          <w:sz w:val="28"/>
          <w:szCs w:val="28"/>
        </w:rPr>
        <w:softHyphen/>
        <w:t>исходило в 1983—1993 гг., во многом благодаря усилиям Г. Мазура и Га</w:t>
      </w:r>
      <w:r w:rsidRPr="00936C3D">
        <w:rPr>
          <w:rFonts w:ascii="Times New Roman" w:eastAsia="Times New Roman" w:hAnsi="Times New Roman" w:cs="Times New Roman"/>
          <w:sz w:val="28"/>
          <w:szCs w:val="28"/>
        </w:rPr>
        <w:softHyphen/>
        <w:t>рольда М. Росса из компании «Дженерал моторе». В настоящее время метод широко распространен в американской промышленности.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sectPr w:rsidR="00C21392" w:rsidRPr="00936C3D" w:rsidSect="00936C3D">
          <w:type w:val="continuous"/>
          <w:pgSz w:w="11909" w:h="16834"/>
          <w:pgMar w:top="850" w:right="1134" w:bottom="1701" w:left="1134" w:header="720" w:footer="720" w:gutter="0"/>
          <w:cols w:space="720"/>
          <w:noEndnote/>
        </w:sectPr>
      </w:pPr>
      <w:r w:rsidRPr="00936C3D">
        <w:rPr>
          <w:rFonts w:ascii="Times New Roman" w:eastAsia="Times New Roman" w:hAnsi="Times New Roman" w:cs="Times New Roman"/>
          <w:sz w:val="28"/>
          <w:szCs w:val="28"/>
        </w:rPr>
        <w:t>Лекции по РФК были прочитаны также в Корее с 1978 по 1985 год при Корейской ассоциации стандартизации, но они не оказали се</w:t>
      </w:r>
      <w:r w:rsidRPr="00936C3D">
        <w:rPr>
          <w:rFonts w:ascii="Times New Roman" w:eastAsia="Times New Roman" w:hAnsi="Times New Roman" w:cs="Times New Roman"/>
          <w:sz w:val="28"/>
          <w:szCs w:val="28"/>
        </w:rPr>
        <w:softHyphen/>
        <w:t>рьезного влияния на возникновение интереса к применению РФК в стране. Однако в последние годы Корея стала проявлять усиленный интерес к РФК, и в январе 1996 г. там был создан научно-исследова</w:t>
      </w:r>
      <w:r w:rsidRPr="00936C3D">
        <w:rPr>
          <w:rFonts w:ascii="Times New Roman" w:eastAsia="Times New Roman" w:hAnsi="Times New Roman" w:cs="Times New Roman"/>
          <w:sz w:val="28"/>
          <w:szCs w:val="28"/>
        </w:rPr>
        <w:softHyphen/>
        <w:t>тельский комитет по РФК.</w:t>
      </w:r>
    </w:p>
    <w:p w:rsidR="004D1E28" w:rsidRDefault="004D1E28" w:rsidP="00936C3D">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В Китае, где разработке новых изделий придают важное значение, бюро по качеству при государственном бюро технического контро</w:t>
      </w:r>
      <w:r w:rsidRPr="00936C3D">
        <w:rPr>
          <w:rFonts w:ascii="Times New Roman" w:eastAsia="Times New Roman" w:hAnsi="Times New Roman" w:cs="Times New Roman"/>
          <w:sz w:val="28"/>
          <w:szCs w:val="28"/>
        </w:rPr>
        <w:softHyphen/>
        <w:t>ля — национальное агентство КНР — пригласило Е. Акао с 1994 г. проводить семинары по РФК в Пекине и Шанхае.</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На Тайване первые сведения о РФК появились в 1982 г., но факти</w:t>
      </w:r>
      <w:r w:rsidRPr="00936C3D">
        <w:rPr>
          <w:rFonts w:ascii="Times New Roman" w:eastAsia="Times New Roman" w:hAnsi="Times New Roman" w:cs="Times New Roman"/>
          <w:sz w:val="28"/>
          <w:szCs w:val="28"/>
        </w:rPr>
        <w:softHyphen/>
        <w:t>чески использование РФК началось только недавно. Китайский центр производительности — ведущая сила в распространении РФК в стране.</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В Бразилии РФК было впервые представлено в 1989 г. на Между</w:t>
      </w:r>
      <w:r w:rsidRPr="00936C3D">
        <w:rPr>
          <w:rFonts w:ascii="Times New Roman" w:eastAsia="Times New Roman" w:hAnsi="Times New Roman" w:cs="Times New Roman"/>
          <w:sz w:val="28"/>
          <w:szCs w:val="28"/>
        </w:rPr>
        <w:softHyphen/>
        <w:t>народной конференции по управлению качеством в Рио-де-Жанейро. Позже распространением РФК занимался Т. Офудзи.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lastRenderedPageBreak/>
        <w:t>Проблема создания конкурентного преимущества перед продукцией фирм Японии, США, стран ЕС, Южной Кореи, Китая становится все более острой для российских фирм. В наши дни, чтобы конкурировать на рынке, недостаточно создать изделие, соответствующее мировым стандартам. Сегодня вы должны создавать изделия, которые удовлет</w:t>
      </w:r>
      <w:r w:rsidRPr="00936C3D">
        <w:rPr>
          <w:rFonts w:ascii="Times New Roman" w:eastAsia="Times New Roman" w:hAnsi="Times New Roman" w:cs="Times New Roman"/>
          <w:sz w:val="28"/>
          <w:szCs w:val="28"/>
        </w:rPr>
        <w:softHyphen/>
        <w:t>воряют потребности заказчиков. В России первое знакомство с развер</w:t>
      </w:r>
      <w:r w:rsidRPr="00936C3D">
        <w:rPr>
          <w:rFonts w:ascii="Times New Roman" w:eastAsia="Times New Roman" w:hAnsi="Times New Roman" w:cs="Times New Roman"/>
          <w:sz w:val="28"/>
          <w:szCs w:val="28"/>
        </w:rPr>
        <w:softHyphen/>
        <w:t>тыванием функции качества состоялось в 1987 году после опубликова</w:t>
      </w:r>
      <w:r w:rsidRPr="00936C3D">
        <w:rPr>
          <w:rFonts w:ascii="Times New Roman" w:eastAsia="Times New Roman" w:hAnsi="Times New Roman" w:cs="Times New Roman"/>
          <w:sz w:val="28"/>
          <w:szCs w:val="28"/>
        </w:rPr>
        <w:softHyphen/>
        <w:t>ния статей Дж. Макэлроя. В специальной подборке, подготовленной редакционной коллегией в журнале «Курс на качество» (1992г.), были собраны статьи, опубликованные в США и Западной Европе. В это же время на прошедшей в Москве конференции «Реформа в России и про</w:t>
      </w:r>
      <w:r w:rsidRPr="00936C3D">
        <w:rPr>
          <w:rFonts w:ascii="Times New Roman" w:eastAsia="Times New Roman" w:hAnsi="Times New Roman" w:cs="Times New Roman"/>
          <w:sz w:val="28"/>
          <w:szCs w:val="28"/>
        </w:rPr>
        <w:softHyphen/>
        <w:t>блемы качества» были прочитаны доклады И.И. Исаева «Развертыва</w:t>
      </w:r>
      <w:r w:rsidRPr="00936C3D">
        <w:rPr>
          <w:rFonts w:ascii="Times New Roman" w:eastAsia="Times New Roman" w:hAnsi="Times New Roman" w:cs="Times New Roman"/>
          <w:sz w:val="28"/>
          <w:szCs w:val="28"/>
        </w:rPr>
        <w:softHyphen/>
        <w:t>ние функции качества — инструмент для анализа способности фирмы удовлетворять требования потребителя» и Ю.П. Адлера «Роль и место статистических методов в обеспечении качества продукции». В 1997 г. коллектив с участием автора данного курса подготовил и опубликовал учебное пособие «Менеджмент систем качества», одна глава которого была посвящена методу РФК. В 1999 г. авторский коллектив под ре</w:t>
      </w:r>
      <w:r w:rsidRPr="00936C3D">
        <w:rPr>
          <w:rFonts w:ascii="Times New Roman" w:eastAsia="Times New Roman" w:hAnsi="Times New Roman" w:cs="Times New Roman"/>
          <w:sz w:val="28"/>
          <w:szCs w:val="28"/>
        </w:rPr>
        <w:softHyphen/>
        <w:t>дакцией О.П. Глудкина подготовил и опубликовал учебник для вузов «Всеобщее управление качеством», одна глава которого тоже была пос</w:t>
      </w:r>
      <w:r w:rsidRPr="00936C3D">
        <w:rPr>
          <w:rFonts w:ascii="Times New Roman" w:eastAsia="Times New Roman" w:hAnsi="Times New Roman" w:cs="Times New Roman"/>
          <w:sz w:val="28"/>
          <w:szCs w:val="28"/>
        </w:rPr>
        <w:softHyphen/>
        <w:t>вящена развертыванию функции качества. В 2000 г. появилась большая статья Ю.П. Адлера, в которой в популярной форме излагаются вопро</w:t>
      </w:r>
      <w:r w:rsidRPr="00936C3D">
        <w:rPr>
          <w:rFonts w:ascii="Times New Roman" w:eastAsia="Times New Roman" w:hAnsi="Times New Roman" w:cs="Times New Roman"/>
          <w:sz w:val="28"/>
          <w:szCs w:val="28"/>
        </w:rPr>
        <w:softHyphen/>
        <w:t>сы развертывания функции качества (автор использует термин «струк</w:t>
      </w:r>
      <w:r w:rsidRPr="00936C3D">
        <w:rPr>
          <w:rFonts w:ascii="Times New Roman" w:eastAsia="Times New Roman" w:hAnsi="Times New Roman" w:cs="Times New Roman"/>
          <w:sz w:val="28"/>
          <w:szCs w:val="28"/>
        </w:rPr>
        <w:softHyphen/>
        <w:t>турирование функции качества»). К сожалению, в России этот метод мало известен и поэтому практически не используется.</w:t>
      </w:r>
    </w:p>
    <w:p w:rsidR="004D1E28" w:rsidRDefault="00C21392" w:rsidP="00936C3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936C3D">
        <w:rPr>
          <w:rFonts w:ascii="Times New Roman" w:eastAsia="Times New Roman" w:hAnsi="Times New Roman" w:cs="Times New Roman"/>
          <w:sz w:val="28"/>
          <w:szCs w:val="28"/>
        </w:rPr>
        <w:t xml:space="preserve">Тем не менее, в стандартах СТО «Газпром» 9000—2006 введено обязательное требование по использовании метода </w:t>
      </w:r>
      <w:r w:rsidRPr="00936C3D">
        <w:rPr>
          <w:rFonts w:ascii="Times New Roman" w:eastAsia="Times New Roman" w:hAnsi="Times New Roman" w:cs="Times New Roman"/>
          <w:b/>
          <w:bCs/>
          <w:sz w:val="28"/>
          <w:szCs w:val="28"/>
        </w:rPr>
        <w:t xml:space="preserve">РФК </w:t>
      </w:r>
      <w:r w:rsidRPr="00936C3D">
        <w:rPr>
          <w:rFonts w:ascii="Times New Roman" w:eastAsia="Times New Roman" w:hAnsi="Times New Roman" w:cs="Times New Roman"/>
          <w:sz w:val="28"/>
          <w:szCs w:val="28"/>
        </w:rPr>
        <w:t xml:space="preserve">(в стандартах использован термин «структурирование функции качества») для всех поставщиков </w:t>
      </w:r>
      <w:r w:rsidRPr="00936C3D">
        <w:rPr>
          <w:rFonts w:ascii="Times New Roman" w:eastAsia="Times New Roman" w:hAnsi="Times New Roman" w:cs="Times New Roman"/>
          <w:b/>
          <w:bCs/>
          <w:sz w:val="28"/>
          <w:szCs w:val="28"/>
        </w:rPr>
        <w:t xml:space="preserve">ОАО </w:t>
      </w:r>
      <w:r w:rsidRPr="00936C3D">
        <w:rPr>
          <w:rFonts w:ascii="Times New Roman" w:eastAsia="Times New Roman" w:hAnsi="Times New Roman" w:cs="Times New Roman"/>
          <w:sz w:val="28"/>
          <w:szCs w:val="28"/>
        </w:rPr>
        <w:t>«Газпром» при проектировании продукции. Види</w:t>
      </w:r>
      <w:r w:rsidRPr="00936C3D">
        <w:rPr>
          <w:rFonts w:ascii="Times New Roman" w:eastAsia="Times New Roman" w:hAnsi="Times New Roman" w:cs="Times New Roman"/>
          <w:sz w:val="28"/>
          <w:szCs w:val="28"/>
        </w:rPr>
        <w:softHyphen/>
        <w:t xml:space="preserve">мо, это правильно — не забудем, что большинство компаний в про-мышленно-развитых странах активно использует </w:t>
      </w:r>
      <w:r w:rsidRPr="00936C3D">
        <w:rPr>
          <w:rFonts w:ascii="Times New Roman" w:eastAsia="Times New Roman" w:hAnsi="Times New Roman" w:cs="Times New Roman"/>
          <w:b/>
          <w:bCs/>
          <w:sz w:val="28"/>
          <w:szCs w:val="28"/>
        </w:rPr>
        <w:t xml:space="preserve">РФК. </w:t>
      </w:r>
      <w:r w:rsidRPr="00936C3D">
        <w:rPr>
          <w:rFonts w:ascii="Times New Roman" w:eastAsia="Times New Roman" w:hAnsi="Times New Roman" w:cs="Times New Roman"/>
          <w:sz w:val="28"/>
          <w:szCs w:val="28"/>
        </w:rPr>
        <w:t>Американцы</w:t>
      </w:r>
      <w:r w:rsidR="004D1E28">
        <w:rPr>
          <w:rFonts w:ascii="Times New Roman" w:eastAsia="Times New Roman" w:hAnsi="Times New Roman" w:cs="Times New Roman"/>
          <w:sz w:val="28"/>
          <w:szCs w:val="28"/>
        </w:rPr>
        <w:t xml:space="preserve"> </w:t>
      </w:r>
      <w:r w:rsidRPr="00936C3D">
        <w:rPr>
          <w:rFonts w:ascii="Times New Roman" w:eastAsia="Times New Roman" w:hAnsi="Times New Roman" w:cs="Times New Roman"/>
          <w:sz w:val="28"/>
          <w:szCs w:val="28"/>
        </w:rPr>
        <w:t>пытаются многие новые идеи объединять с РФК. Они подключают совместный анализ, теорию рационализации и изобретений (ТРИЗ), управление конфликтами, методы Тагути и т.д. Чем эти попытки за</w:t>
      </w:r>
      <w:r w:rsidRPr="00936C3D">
        <w:rPr>
          <w:rFonts w:ascii="Times New Roman" w:eastAsia="Times New Roman" w:hAnsi="Times New Roman" w:cs="Times New Roman"/>
          <w:sz w:val="28"/>
          <w:szCs w:val="28"/>
        </w:rPr>
        <w:softHyphen/>
        <w:t>кончатся, покажет будущее. Кроме того, журнал «</w:t>
      </w:r>
      <w:r w:rsidRPr="00936C3D">
        <w:rPr>
          <w:rFonts w:ascii="Times New Roman" w:eastAsia="Times New Roman" w:hAnsi="Times New Roman" w:cs="Times New Roman"/>
          <w:sz w:val="28"/>
          <w:szCs w:val="28"/>
          <w:lang w:val="en-US"/>
        </w:rPr>
        <w:t>Quality</w:t>
      </w:r>
      <w:r w:rsidRPr="00936C3D">
        <w:rPr>
          <w:rFonts w:ascii="Times New Roman" w:eastAsia="Times New Roman" w:hAnsi="Times New Roman" w:cs="Times New Roman"/>
          <w:sz w:val="28"/>
          <w:szCs w:val="28"/>
        </w:rPr>
        <w:t xml:space="preserve"> </w:t>
      </w:r>
      <w:r w:rsidRPr="00936C3D">
        <w:rPr>
          <w:rFonts w:ascii="Times New Roman" w:eastAsia="Times New Roman" w:hAnsi="Times New Roman" w:cs="Times New Roman"/>
          <w:sz w:val="28"/>
          <w:szCs w:val="28"/>
          <w:lang w:val="en-US"/>
        </w:rPr>
        <w:t>Progress</w:t>
      </w:r>
      <w:r w:rsidRPr="00936C3D">
        <w:rPr>
          <w:rFonts w:ascii="Times New Roman" w:eastAsia="Times New Roman" w:hAnsi="Times New Roman" w:cs="Times New Roman"/>
          <w:sz w:val="28"/>
          <w:szCs w:val="28"/>
        </w:rPr>
        <w:t>» со</w:t>
      </w:r>
      <w:r w:rsidRPr="00936C3D">
        <w:rPr>
          <w:rFonts w:ascii="Times New Roman" w:eastAsia="Times New Roman" w:hAnsi="Times New Roman" w:cs="Times New Roman"/>
          <w:sz w:val="28"/>
          <w:szCs w:val="28"/>
        </w:rPr>
        <w:softHyphen/>
        <w:t xml:space="preserve">общает, что РФК включено в 30 различных продуктов программного обеспечения, рекламируемых через </w:t>
      </w:r>
      <w:r w:rsidRPr="00936C3D">
        <w:rPr>
          <w:rFonts w:ascii="Times New Roman" w:eastAsia="Times New Roman" w:hAnsi="Times New Roman" w:cs="Times New Roman"/>
          <w:sz w:val="28"/>
          <w:szCs w:val="28"/>
          <w:lang w:val="en-US"/>
        </w:rPr>
        <w:t>ASQ</w:t>
      </w:r>
      <w:r w:rsidRPr="00936C3D">
        <w:rPr>
          <w:rFonts w:ascii="Times New Roman" w:eastAsia="Times New Roman" w:hAnsi="Times New Roman" w:cs="Times New Roman"/>
          <w:sz w:val="28"/>
          <w:szCs w:val="28"/>
        </w:rPr>
        <w:t>. Эти успехи дают достаточ</w:t>
      </w:r>
      <w:r w:rsidRPr="00936C3D">
        <w:rPr>
          <w:rFonts w:ascii="Times New Roman" w:eastAsia="Times New Roman" w:hAnsi="Times New Roman" w:cs="Times New Roman"/>
          <w:sz w:val="28"/>
          <w:szCs w:val="28"/>
        </w:rPr>
        <w:softHyphen/>
        <w:t xml:space="preserve">ные основания, чтобы ожидать дальнейшего развития РФК. </w:t>
      </w:r>
    </w:p>
    <w:p w:rsidR="004D1E28" w:rsidRDefault="004D1E28" w:rsidP="00936C3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C21392" w:rsidRPr="005E06B0" w:rsidRDefault="00C21392" w:rsidP="005E06B0">
      <w:pPr>
        <w:pStyle w:val="3"/>
        <w:rPr>
          <w:sz w:val="28"/>
          <w:szCs w:val="28"/>
        </w:rPr>
      </w:pPr>
      <w:bookmarkStart w:id="82" w:name="_Toc377388416"/>
      <w:r w:rsidRPr="005E06B0">
        <w:rPr>
          <w:rFonts w:eastAsia="Times New Roman"/>
          <w:sz w:val="28"/>
          <w:szCs w:val="28"/>
        </w:rPr>
        <w:t>5.2.2. Предвосхищение запросов потребителя на этапе разработки изделия</w:t>
      </w:r>
      <w:bookmarkEnd w:id="82"/>
    </w:p>
    <w:p w:rsidR="004D1E28" w:rsidRPr="005E06B0" w:rsidRDefault="004D1E28" w:rsidP="005E06B0">
      <w:pPr>
        <w:pStyle w:val="3"/>
        <w:rPr>
          <w:rFonts w:eastAsia="Times New Roman"/>
          <w:sz w:val="28"/>
          <w:szCs w:val="28"/>
        </w:rPr>
      </w:pP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xml:space="preserve">Предвосхищение запросов потребителя означает удовлетворение нужд потребителя прежде, чем он эти нужды осознает. Если компания сможет </w:t>
      </w:r>
      <w:r w:rsidRPr="00936C3D">
        <w:rPr>
          <w:rFonts w:ascii="Times New Roman" w:eastAsia="Times New Roman" w:hAnsi="Times New Roman" w:cs="Times New Roman"/>
          <w:sz w:val="28"/>
          <w:szCs w:val="28"/>
        </w:rPr>
        <w:lastRenderedPageBreak/>
        <w:t>обнаружить скрытые потребности рынка, то она на какое-то время займет главенствующее положение. Она сможет также устано</w:t>
      </w:r>
      <w:r w:rsidRPr="00936C3D">
        <w:rPr>
          <w:rFonts w:ascii="Times New Roman" w:eastAsia="Times New Roman" w:hAnsi="Times New Roman" w:cs="Times New Roman"/>
          <w:sz w:val="28"/>
          <w:szCs w:val="28"/>
        </w:rPr>
        <w:softHyphen/>
        <w:t>вить более высокую цену, что принесет несомненную выгоду.</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Чтобы предвосхитить запросы потребителей, необходимо особое внимание уделять стадии концептуального проектирования про</w:t>
      </w:r>
      <w:r w:rsidRPr="00936C3D">
        <w:rPr>
          <w:rFonts w:ascii="Times New Roman" w:eastAsia="Times New Roman" w:hAnsi="Times New Roman" w:cs="Times New Roman"/>
          <w:sz w:val="28"/>
          <w:szCs w:val="28"/>
        </w:rPr>
        <w:softHyphen/>
        <w:t>дукта. Рассматривая управление разработками, некоторые авторы, и среди них Е. Акао, обращают особое внимание на концептуаль</w:t>
      </w:r>
      <w:r w:rsidRPr="00936C3D">
        <w:rPr>
          <w:rFonts w:ascii="Times New Roman" w:eastAsia="Times New Roman" w:hAnsi="Times New Roman" w:cs="Times New Roman"/>
          <w:sz w:val="28"/>
          <w:szCs w:val="28"/>
        </w:rPr>
        <w:softHyphen/>
        <w:t>ное проектирование. На четвертом симпозиуме по РФК в Японии Е. Акао в своем программном выступлении «РФК на современном этапе» уделил особое внимание этому вопросу. Конкурентное про</w:t>
      </w:r>
      <w:r w:rsidRPr="00936C3D">
        <w:rPr>
          <w:rFonts w:ascii="Times New Roman" w:eastAsia="Times New Roman" w:hAnsi="Times New Roman" w:cs="Times New Roman"/>
          <w:sz w:val="28"/>
          <w:szCs w:val="28"/>
        </w:rPr>
        <w:softHyphen/>
        <w:t xml:space="preserve">ектирование </w:t>
      </w:r>
      <w:r w:rsidRPr="00936C3D">
        <w:rPr>
          <w:rFonts w:ascii="Times New Roman" w:eastAsia="Times New Roman" w:hAnsi="Times New Roman" w:cs="Times New Roman"/>
          <w:i/>
          <w:iCs/>
          <w:sz w:val="28"/>
          <w:szCs w:val="28"/>
        </w:rPr>
        <w:t>{</w:t>
      </w:r>
      <w:r w:rsidRPr="00936C3D">
        <w:rPr>
          <w:rFonts w:ascii="Times New Roman" w:eastAsia="Times New Roman" w:hAnsi="Times New Roman" w:cs="Times New Roman"/>
          <w:i/>
          <w:iCs/>
          <w:sz w:val="28"/>
          <w:szCs w:val="28"/>
          <w:lang w:val="en-US"/>
        </w:rPr>
        <w:t>Concurrent</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i/>
          <w:iCs/>
          <w:sz w:val="28"/>
          <w:szCs w:val="28"/>
          <w:lang w:val="en-US"/>
        </w:rPr>
        <w:t>engineering</w:t>
      </w:r>
      <w:r w:rsidRPr="00936C3D">
        <w:rPr>
          <w:rFonts w:ascii="Times New Roman" w:eastAsia="Times New Roman" w:hAnsi="Times New Roman" w:cs="Times New Roman"/>
          <w:i/>
          <w:iCs/>
          <w:sz w:val="28"/>
          <w:szCs w:val="28"/>
        </w:rPr>
        <w:t xml:space="preserve">) </w:t>
      </w:r>
      <w:r w:rsidRPr="00936C3D">
        <w:rPr>
          <w:rFonts w:ascii="Times New Roman" w:eastAsia="Times New Roman" w:hAnsi="Times New Roman" w:cs="Times New Roman"/>
          <w:sz w:val="28"/>
          <w:szCs w:val="28"/>
        </w:rPr>
        <w:t>— концепция, на которую в пос</w:t>
      </w:r>
      <w:r w:rsidRPr="00936C3D">
        <w:rPr>
          <w:rFonts w:ascii="Times New Roman" w:eastAsia="Times New Roman" w:hAnsi="Times New Roman" w:cs="Times New Roman"/>
          <w:sz w:val="28"/>
          <w:szCs w:val="28"/>
        </w:rPr>
        <w:softHyphen/>
        <w:t>леднее время обратили внимание в Америке, появилась в Японии, где автомобильные компании традиционно применяли этот метод управления процессом разработки в концептуальном проектирова</w:t>
      </w:r>
      <w:r w:rsidRPr="00936C3D">
        <w:rPr>
          <w:rFonts w:ascii="Times New Roman" w:eastAsia="Times New Roman" w:hAnsi="Times New Roman" w:cs="Times New Roman"/>
          <w:sz w:val="28"/>
          <w:szCs w:val="28"/>
        </w:rPr>
        <w:softHyphen/>
        <w:t>нии, а в Америке этот подход стал применяться позже. РФК и мето</w:t>
      </w:r>
      <w:r w:rsidRPr="00936C3D">
        <w:rPr>
          <w:rFonts w:ascii="Times New Roman" w:eastAsia="Times New Roman" w:hAnsi="Times New Roman" w:cs="Times New Roman"/>
          <w:sz w:val="28"/>
          <w:szCs w:val="28"/>
        </w:rPr>
        <w:softHyphen/>
        <w:t>ды Тагути, которые были также разработаны в Японии, в настоящее время привлекают внимание в США как эффективные методы для конкурентного проектирования.</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Окончательная цель при разработке нового изделия — достичь вы</w:t>
      </w:r>
      <w:r w:rsidRPr="00936C3D">
        <w:rPr>
          <w:rFonts w:ascii="Times New Roman" w:eastAsia="Times New Roman" w:hAnsi="Times New Roman" w:cs="Times New Roman"/>
          <w:sz w:val="28"/>
          <w:szCs w:val="28"/>
        </w:rPr>
        <w:softHyphen/>
        <w:t>сокого качества, надежности и экономической эффективности изде</w:t>
      </w:r>
      <w:r w:rsidRPr="00936C3D">
        <w:rPr>
          <w:rFonts w:ascii="Times New Roman" w:eastAsia="Times New Roman" w:hAnsi="Times New Roman" w:cs="Times New Roman"/>
          <w:sz w:val="28"/>
          <w:szCs w:val="28"/>
        </w:rPr>
        <w:softHyphen/>
        <w:t>лий при способности быстро реагировать на требования рынка. Даже если РФК может показаться несколько громоздким и требовать боль</w:t>
      </w:r>
      <w:r w:rsidRPr="00936C3D">
        <w:rPr>
          <w:rFonts w:ascii="Times New Roman" w:eastAsia="Times New Roman" w:hAnsi="Times New Roman" w:cs="Times New Roman"/>
          <w:sz w:val="28"/>
          <w:szCs w:val="28"/>
        </w:rPr>
        <w:softHyphen/>
        <w:t>ших затрат, он обеспечивает кратчайший путь к этой цели.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xml:space="preserve">В результате применения технологии </w:t>
      </w:r>
      <w:r w:rsidRPr="00936C3D">
        <w:rPr>
          <w:rFonts w:ascii="Times New Roman" w:eastAsia="Times New Roman" w:hAnsi="Times New Roman" w:cs="Times New Roman"/>
          <w:b/>
          <w:bCs/>
          <w:sz w:val="28"/>
          <w:szCs w:val="28"/>
        </w:rPr>
        <w:t xml:space="preserve">РФК </w:t>
      </w:r>
      <w:r w:rsidRPr="00936C3D">
        <w:rPr>
          <w:rFonts w:ascii="Times New Roman" w:eastAsia="Times New Roman" w:hAnsi="Times New Roman" w:cs="Times New Roman"/>
          <w:sz w:val="28"/>
          <w:szCs w:val="28"/>
        </w:rPr>
        <w:t>достигаются следую</w:t>
      </w:r>
      <w:r w:rsidRPr="00936C3D">
        <w:rPr>
          <w:rFonts w:ascii="Times New Roman" w:eastAsia="Times New Roman" w:hAnsi="Times New Roman" w:cs="Times New Roman"/>
          <w:sz w:val="28"/>
          <w:szCs w:val="28"/>
        </w:rPr>
        <w:softHyphen/>
        <w:t>щие результаты:</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на 30—50 % уменьшается количество изменений, которые вно</w:t>
      </w:r>
      <w:r w:rsidRPr="00936C3D">
        <w:rPr>
          <w:rFonts w:ascii="Times New Roman" w:eastAsia="Times New Roman" w:hAnsi="Times New Roman" w:cs="Times New Roman"/>
          <w:sz w:val="28"/>
          <w:szCs w:val="28"/>
        </w:rPr>
        <w:softHyphen/>
        <w:t>сятся в первоначальный проект изделия;</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sectPr w:rsidR="00C21392" w:rsidRPr="00936C3D" w:rsidSect="00936C3D">
          <w:type w:val="continuous"/>
          <w:pgSz w:w="11909" w:h="16834"/>
          <w:pgMar w:top="850" w:right="1134" w:bottom="1701" w:left="1134" w:header="720" w:footer="720" w:gutter="0"/>
          <w:cols w:space="720"/>
          <w:noEndnote/>
        </w:sectPr>
      </w:pPr>
      <w:r w:rsidRPr="00936C3D">
        <w:rPr>
          <w:rFonts w:ascii="Times New Roman" w:eastAsia="Times New Roman" w:hAnsi="Times New Roman" w:cs="Times New Roman"/>
          <w:sz w:val="28"/>
          <w:szCs w:val="28"/>
        </w:rPr>
        <w:t>•  на 30—50 % сокращается продолжительность цикла запуска из</w:t>
      </w:r>
      <w:r w:rsidRPr="00936C3D">
        <w:rPr>
          <w:rFonts w:ascii="Times New Roman" w:eastAsia="Times New Roman" w:hAnsi="Times New Roman" w:cs="Times New Roman"/>
          <w:sz w:val="28"/>
          <w:szCs w:val="28"/>
        </w:rPr>
        <w:softHyphen/>
        <w:t>делия в производство;</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lastRenderedPageBreak/>
        <w:t>•  на 20—60 % снижаются затраты при запуске в производство но</w:t>
      </w:r>
      <w:r w:rsidRPr="00936C3D">
        <w:rPr>
          <w:rFonts w:ascii="Times New Roman" w:eastAsia="Times New Roman" w:hAnsi="Times New Roman" w:cs="Times New Roman"/>
          <w:sz w:val="28"/>
          <w:szCs w:val="28"/>
        </w:rPr>
        <w:softHyphen/>
        <w:t>вых продуктов;</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  на 20—50 % снижается количество рекламаций и претензий в те</w:t>
      </w:r>
      <w:r w:rsidRPr="00936C3D">
        <w:rPr>
          <w:rFonts w:ascii="Times New Roman" w:eastAsia="Times New Roman" w:hAnsi="Times New Roman" w:cs="Times New Roman"/>
          <w:sz w:val="28"/>
          <w:szCs w:val="28"/>
        </w:rPr>
        <w:softHyphen/>
        <w:t>чение гарантийного срока.</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Кроме того, технология РФК позволяет лучше документировать технические знания. Использование технологии РФК, как правило, позволяет повысить конкурентоспособность предприятия и обеспе</w:t>
      </w:r>
      <w:r w:rsidRPr="00936C3D">
        <w:rPr>
          <w:rFonts w:ascii="Times New Roman" w:eastAsia="Times New Roman" w:hAnsi="Times New Roman" w:cs="Times New Roman"/>
          <w:sz w:val="28"/>
          <w:szCs w:val="28"/>
        </w:rPr>
        <w:softHyphen/>
        <w:t>чить конкурентные цены на продукцию предприятия. В перспективе использование технологии РФК увеличивает степень удовлетворен</w:t>
      </w:r>
      <w:r w:rsidRPr="00936C3D">
        <w:rPr>
          <w:rFonts w:ascii="Times New Roman" w:eastAsia="Times New Roman" w:hAnsi="Times New Roman" w:cs="Times New Roman"/>
          <w:sz w:val="28"/>
          <w:szCs w:val="28"/>
        </w:rPr>
        <w:softHyphen/>
        <w:t>ности потребителей.</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Одно из перечисленных преимуществ - уменьшение количества изменений в проектировании иллюстрирует рис. 5.7.</w:t>
      </w:r>
    </w:p>
    <w:p w:rsidR="00C21392" w:rsidRPr="00936C3D" w:rsidRDefault="00C21392" w:rsidP="00936C3D">
      <w:pPr>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hAnsi="Times New Roman" w:cs="Times New Roman"/>
          <w:noProof/>
          <w:sz w:val="28"/>
          <w:szCs w:val="28"/>
          <w:lang w:eastAsia="ru-RU"/>
        </w:rPr>
        <w:drawing>
          <wp:inline distT="0" distB="0" distL="0" distR="0" wp14:anchorId="01AB725A" wp14:editId="294E8E2F">
            <wp:extent cx="5715569" cy="26289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569" cy="2628900"/>
                    </a:xfrm>
                    <a:prstGeom prst="rect">
                      <a:avLst/>
                    </a:prstGeom>
                    <a:noFill/>
                    <a:ln>
                      <a:noFill/>
                    </a:ln>
                  </pic:spPr>
                </pic:pic>
              </a:graphicData>
            </a:graphic>
          </wp:inline>
        </w:drawing>
      </w:r>
    </w:p>
    <w:p w:rsidR="005E06B0" w:rsidRDefault="005E06B0" w:rsidP="00936C3D">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C21392" w:rsidRPr="005E06B0"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E06B0">
        <w:rPr>
          <w:rFonts w:ascii="Times New Roman" w:eastAsia="Times New Roman" w:hAnsi="Times New Roman" w:cs="Times New Roman"/>
          <w:b/>
          <w:bCs/>
          <w:sz w:val="28"/>
          <w:szCs w:val="28"/>
        </w:rPr>
        <w:t>Рис.5.7. Эффект применения технологии РФК</w:t>
      </w:r>
    </w:p>
    <w:p w:rsidR="005E06B0" w:rsidRDefault="005E06B0" w:rsidP="00936C3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В левой части рисунка изображена зависимость числа проектных изменений от времени разработки. Мы видим, что количество из</w:t>
      </w:r>
      <w:r w:rsidRPr="00936C3D">
        <w:rPr>
          <w:rFonts w:ascii="Times New Roman" w:eastAsia="Times New Roman" w:hAnsi="Times New Roman" w:cs="Times New Roman"/>
          <w:sz w:val="28"/>
          <w:szCs w:val="28"/>
        </w:rPr>
        <w:softHyphen/>
        <w:t>менений медленно увеличивается, затем достигает пика к моменту выхода продукта на рынок. Такой вид графика характерен для несо</w:t>
      </w:r>
      <w:r w:rsidRPr="00936C3D">
        <w:rPr>
          <w:rFonts w:ascii="Times New Roman" w:eastAsia="Times New Roman" w:hAnsi="Times New Roman" w:cs="Times New Roman"/>
          <w:sz w:val="28"/>
          <w:szCs w:val="28"/>
        </w:rPr>
        <w:softHyphen/>
        <w:t>гласованного процесса разработки, когда усилия не были сконцент</w:t>
      </w:r>
      <w:r w:rsidRPr="00936C3D">
        <w:rPr>
          <w:rFonts w:ascii="Times New Roman" w:eastAsia="Times New Roman" w:hAnsi="Times New Roman" w:cs="Times New Roman"/>
          <w:sz w:val="28"/>
          <w:szCs w:val="28"/>
        </w:rPr>
        <w:softHyphen/>
        <w:t>рированы на задачах планирования качества. В этом случае количес</w:t>
      </w:r>
      <w:r w:rsidRPr="00936C3D">
        <w:rPr>
          <w:rFonts w:ascii="Times New Roman" w:eastAsia="Times New Roman" w:hAnsi="Times New Roman" w:cs="Times New Roman"/>
          <w:sz w:val="28"/>
          <w:szCs w:val="28"/>
        </w:rPr>
        <w:softHyphen/>
        <w:t>тво изменений увеличивают, а темп их внесения ускоряют, чтобы как можно скорее подойти к моменту выхода продукта на рынок. После того как продукт вышел на рынок, снова начинают вносить измене</w:t>
      </w:r>
      <w:r w:rsidRPr="00936C3D">
        <w:rPr>
          <w:rFonts w:ascii="Times New Roman" w:eastAsia="Times New Roman" w:hAnsi="Times New Roman" w:cs="Times New Roman"/>
          <w:sz w:val="28"/>
          <w:szCs w:val="28"/>
        </w:rPr>
        <w:softHyphen/>
        <w:t>ния</w:t>
      </w:r>
      <w:r w:rsidRPr="00936C3D">
        <w:rPr>
          <w:rFonts w:ascii="Times New Roman" w:eastAsia="Times New Roman" w:hAnsi="Times New Roman" w:cs="Times New Roman"/>
          <w:sz w:val="28"/>
          <w:szCs w:val="28"/>
          <w:vertAlign w:val="superscript"/>
        </w:rPr>
        <w:t>1</w:t>
      </w:r>
      <w:r w:rsidRPr="00936C3D">
        <w:rPr>
          <w:rFonts w:ascii="Times New Roman" w:eastAsia="Times New Roman" w:hAnsi="Times New Roman" w:cs="Times New Roman"/>
          <w:sz w:val="28"/>
          <w:szCs w:val="28"/>
        </w:rPr>
        <w:t>. На правом рисунке показан ход процесса разработки, в котором</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Изменения вносятся после получения некоторого количества рекламаций от пот</w:t>
      </w:r>
      <w:r w:rsidRPr="00936C3D">
        <w:rPr>
          <w:rFonts w:ascii="Times New Roman" w:eastAsia="Times New Roman" w:hAnsi="Times New Roman" w:cs="Times New Roman"/>
          <w:sz w:val="28"/>
          <w:szCs w:val="28"/>
        </w:rPr>
        <w:softHyphen/>
        <w:t>ребителя и могут запоздать — потребитель может уйти к конкуренту.</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требования потребителя учитываются на ранних стадиях. По сравне</w:t>
      </w:r>
      <w:r w:rsidRPr="00936C3D">
        <w:rPr>
          <w:rFonts w:ascii="Times New Roman" w:eastAsia="Times New Roman" w:hAnsi="Times New Roman" w:cs="Times New Roman"/>
          <w:sz w:val="28"/>
          <w:szCs w:val="28"/>
        </w:rPr>
        <w:softHyphen/>
        <w:t xml:space="preserve">нию с предыдущим случаем, количество изменений велико, но все </w:t>
      </w:r>
      <w:r w:rsidRPr="00936C3D">
        <w:rPr>
          <w:rFonts w:ascii="Times New Roman" w:eastAsia="Times New Roman" w:hAnsi="Times New Roman" w:cs="Times New Roman"/>
          <w:b/>
          <w:bCs/>
          <w:sz w:val="28"/>
          <w:szCs w:val="28"/>
        </w:rPr>
        <w:t xml:space="preserve">они </w:t>
      </w:r>
      <w:r w:rsidRPr="00936C3D">
        <w:rPr>
          <w:rFonts w:ascii="Times New Roman" w:eastAsia="Times New Roman" w:hAnsi="Times New Roman" w:cs="Times New Roman"/>
          <w:sz w:val="28"/>
          <w:szCs w:val="28"/>
        </w:rPr>
        <w:t>сделаны на ранних стадиях процесса разработки, и их число и темп внесения резко уменьшаются к моменту выхода изделия на ры</w:t>
      </w:r>
      <w:r w:rsidRPr="00936C3D">
        <w:rPr>
          <w:rFonts w:ascii="Times New Roman" w:eastAsia="Times New Roman" w:hAnsi="Times New Roman" w:cs="Times New Roman"/>
          <w:sz w:val="28"/>
          <w:szCs w:val="28"/>
        </w:rPr>
        <w:softHyphen/>
        <w:t>нок. Этот случай соответствует варианту использования технологии РФК.</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lastRenderedPageBreak/>
        <w:t>На рисунке не показаны затраты, связанные с внесением измене</w:t>
      </w:r>
      <w:r w:rsidRPr="00936C3D">
        <w:rPr>
          <w:rFonts w:ascii="Times New Roman" w:eastAsia="Times New Roman" w:hAnsi="Times New Roman" w:cs="Times New Roman"/>
          <w:sz w:val="28"/>
          <w:szCs w:val="28"/>
        </w:rPr>
        <w:softHyphen/>
        <w:t>ний. Хорошо известно, что затраты, связанные с техническими из</w:t>
      </w:r>
      <w:r w:rsidRPr="00936C3D">
        <w:rPr>
          <w:rFonts w:ascii="Times New Roman" w:eastAsia="Times New Roman" w:hAnsi="Times New Roman" w:cs="Times New Roman"/>
          <w:sz w:val="28"/>
          <w:szCs w:val="28"/>
        </w:rPr>
        <w:softHyphen/>
        <w:t xml:space="preserve">менениями, — наименьшие на ранних этапах процесса разработки, </w:t>
      </w:r>
      <w:r w:rsidRPr="00936C3D">
        <w:rPr>
          <w:rFonts w:ascii="Times New Roman" w:eastAsia="Times New Roman" w:hAnsi="Times New Roman" w:cs="Times New Roman"/>
          <w:b/>
          <w:bCs/>
          <w:sz w:val="28"/>
          <w:szCs w:val="28"/>
        </w:rPr>
        <w:t xml:space="preserve">и </w:t>
      </w:r>
      <w:r w:rsidRPr="00936C3D">
        <w:rPr>
          <w:rFonts w:ascii="Times New Roman" w:eastAsia="Times New Roman" w:hAnsi="Times New Roman" w:cs="Times New Roman"/>
          <w:sz w:val="28"/>
          <w:szCs w:val="28"/>
        </w:rPr>
        <w:t>резко увеличиваются по мере приближения к стадии эксплуатации продукции (рис. 5.8). Очевидно, что чем раньше в процессе проекти</w:t>
      </w:r>
      <w:r w:rsidRPr="00936C3D">
        <w:rPr>
          <w:rFonts w:ascii="Times New Roman" w:eastAsia="Times New Roman" w:hAnsi="Times New Roman" w:cs="Times New Roman"/>
          <w:sz w:val="28"/>
          <w:szCs w:val="28"/>
        </w:rPr>
        <w:softHyphen/>
        <w:t>рования проводятся изменения в конструкции, тем меньше будут за</w:t>
      </w:r>
      <w:r w:rsidRPr="00936C3D">
        <w:rPr>
          <w:rFonts w:ascii="Times New Roman" w:eastAsia="Times New Roman" w:hAnsi="Times New Roman" w:cs="Times New Roman"/>
          <w:sz w:val="28"/>
          <w:szCs w:val="28"/>
        </w:rPr>
        <w:softHyphen/>
        <w:t>траты, связанные с изменениями.</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Знания, на основе которых обеспечивается возможность внесения изменения на ранних стадиях процесса разработки при использова</w:t>
      </w:r>
      <w:r w:rsidRPr="00936C3D">
        <w:rPr>
          <w:rFonts w:ascii="Times New Roman" w:eastAsia="Times New Roman" w:hAnsi="Times New Roman" w:cs="Times New Roman"/>
          <w:sz w:val="28"/>
          <w:szCs w:val="28"/>
        </w:rPr>
        <w:softHyphen/>
        <w:t>нии технологии РФК, получают от клиента. На языке РФК они назы</w:t>
      </w:r>
      <w:r w:rsidRPr="00936C3D">
        <w:rPr>
          <w:rFonts w:ascii="Times New Roman" w:eastAsia="Times New Roman" w:hAnsi="Times New Roman" w:cs="Times New Roman"/>
          <w:sz w:val="28"/>
          <w:szCs w:val="28"/>
        </w:rPr>
        <w:softHyphen/>
        <w:t>ваются «голос потребителя». Стремление к интеграции требований и пожеланий потребителя требует, чтобы этот потребитель был выявлен и распознан и чтобы было установлено, как он определяет качество.</w:t>
      </w:r>
    </w:p>
    <w:p w:rsidR="005E06B0" w:rsidRDefault="005E06B0" w:rsidP="00936C3D">
      <w:pPr>
        <w:shd w:val="clear" w:color="auto" w:fill="FFFFFF"/>
        <w:autoSpaceDE w:val="0"/>
        <w:autoSpaceDN w:val="0"/>
        <w:adjustRightInd w:val="0"/>
        <w:spacing w:after="0" w:line="240" w:lineRule="auto"/>
        <w:jc w:val="both"/>
        <w:rPr>
          <w:rFonts w:ascii="Arial" w:hAnsi="Arial" w:cs="Arial"/>
          <w:b/>
          <w:bCs/>
          <w:sz w:val="28"/>
          <w:szCs w:val="28"/>
        </w:rPr>
      </w:pPr>
    </w:p>
    <w:p w:rsidR="00C21392" w:rsidRPr="005E06B0" w:rsidRDefault="00C21392" w:rsidP="005E06B0">
      <w:pPr>
        <w:pStyle w:val="3"/>
        <w:rPr>
          <w:rFonts w:ascii="Times New Roman" w:hAnsi="Times New Roman"/>
          <w:sz w:val="28"/>
          <w:szCs w:val="28"/>
        </w:rPr>
      </w:pPr>
      <w:bookmarkStart w:id="83" w:name="_Toc377388417"/>
      <w:r w:rsidRPr="005E06B0">
        <w:rPr>
          <w:rFonts w:cs="Arial"/>
          <w:sz w:val="28"/>
          <w:szCs w:val="28"/>
        </w:rPr>
        <w:t xml:space="preserve">5.2.3. </w:t>
      </w:r>
      <w:r w:rsidRPr="005E06B0">
        <w:rPr>
          <w:rFonts w:eastAsia="Times New Roman"/>
          <w:sz w:val="28"/>
          <w:szCs w:val="28"/>
        </w:rPr>
        <w:t>Язык</w:t>
      </w:r>
      <w:r w:rsidRPr="005E06B0">
        <w:rPr>
          <w:rFonts w:eastAsia="Times New Roman" w:cs="Arial"/>
          <w:sz w:val="28"/>
          <w:szCs w:val="28"/>
        </w:rPr>
        <w:t xml:space="preserve"> </w:t>
      </w:r>
      <w:r w:rsidRPr="005E06B0">
        <w:rPr>
          <w:rFonts w:eastAsia="Times New Roman"/>
          <w:sz w:val="28"/>
          <w:szCs w:val="28"/>
        </w:rPr>
        <w:t>производителя</w:t>
      </w:r>
      <w:r w:rsidRPr="005E06B0">
        <w:rPr>
          <w:rFonts w:eastAsia="Times New Roman" w:cs="Arial"/>
          <w:sz w:val="28"/>
          <w:szCs w:val="28"/>
        </w:rPr>
        <w:t xml:space="preserve"> </w:t>
      </w:r>
      <w:r w:rsidRPr="005E06B0">
        <w:rPr>
          <w:rFonts w:eastAsia="Times New Roman"/>
          <w:sz w:val="28"/>
          <w:szCs w:val="28"/>
        </w:rPr>
        <w:t>и</w:t>
      </w:r>
      <w:r w:rsidRPr="005E06B0">
        <w:rPr>
          <w:rFonts w:eastAsia="Times New Roman" w:cs="Arial"/>
          <w:sz w:val="28"/>
          <w:szCs w:val="28"/>
        </w:rPr>
        <w:t xml:space="preserve"> </w:t>
      </w:r>
      <w:r w:rsidRPr="005E06B0">
        <w:rPr>
          <w:rFonts w:eastAsia="Times New Roman"/>
          <w:sz w:val="28"/>
          <w:szCs w:val="28"/>
        </w:rPr>
        <w:t>потребителя</w:t>
      </w:r>
      <w:bookmarkEnd w:id="83"/>
    </w:p>
    <w:p w:rsidR="005E06B0" w:rsidRDefault="005E06B0" w:rsidP="00936C3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Основная идея технологии РФК заключается в понимании того, что между потребительскими свойствами («фактическими показате</w:t>
      </w:r>
      <w:r w:rsidRPr="00936C3D">
        <w:rPr>
          <w:rFonts w:ascii="Times New Roman" w:eastAsia="Times New Roman" w:hAnsi="Times New Roman" w:cs="Times New Roman"/>
          <w:sz w:val="28"/>
          <w:szCs w:val="28"/>
        </w:rPr>
        <w:softHyphen/>
        <w:t>лями качества» по терминологии К. Ишикавы) и нормируемыми в стандартах, технических условиях параметрами продукта («вспомога</w:t>
      </w:r>
      <w:r w:rsidRPr="00936C3D">
        <w:rPr>
          <w:rFonts w:ascii="Times New Roman" w:eastAsia="Times New Roman" w:hAnsi="Times New Roman" w:cs="Times New Roman"/>
          <w:sz w:val="28"/>
          <w:szCs w:val="28"/>
        </w:rPr>
        <w:softHyphen/>
        <w:t>тельными показателями качества» согласно терминологии К. Ишика</w:t>
      </w:r>
      <w:r w:rsidRPr="00936C3D">
        <w:rPr>
          <w:rFonts w:ascii="Times New Roman" w:eastAsia="Times New Roman" w:hAnsi="Times New Roman" w:cs="Times New Roman"/>
          <w:sz w:val="28"/>
          <w:szCs w:val="28"/>
        </w:rPr>
        <w:softHyphen/>
        <w:t>вы) существует большое различие.</w:t>
      </w:r>
    </w:p>
    <w:p w:rsidR="005E06B0" w:rsidRPr="00936C3D" w:rsidRDefault="00C21392" w:rsidP="005E06B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Например, одним из потребительских свойств микропровода мо</w:t>
      </w:r>
      <w:r w:rsidRPr="00936C3D">
        <w:rPr>
          <w:rFonts w:ascii="Times New Roman" w:eastAsia="Times New Roman" w:hAnsi="Times New Roman" w:cs="Times New Roman"/>
          <w:sz w:val="28"/>
          <w:szCs w:val="28"/>
        </w:rPr>
        <w:softHyphen/>
        <w:t>жет быть отсутствие обрывов при намотке катушек индуктивности на специальном станке. Это фактический показатель качества мик</w:t>
      </w:r>
      <w:r w:rsidRPr="00936C3D">
        <w:rPr>
          <w:rFonts w:ascii="Times New Roman" w:eastAsia="Times New Roman" w:hAnsi="Times New Roman" w:cs="Times New Roman"/>
          <w:sz w:val="28"/>
          <w:szCs w:val="28"/>
        </w:rPr>
        <w:softHyphen/>
        <w:t>ропровода. Чтобы обеспечить этот фактический показатель, произ</w:t>
      </w:r>
      <w:r w:rsidRPr="00936C3D">
        <w:rPr>
          <w:rFonts w:ascii="Times New Roman" w:eastAsia="Times New Roman" w:hAnsi="Times New Roman" w:cs="Times New Roman"/>
          <w:sz w:val="28"/>
          <w:szCs w:val="28"/>
        </w:rPr>
        <w:softHyphen/>
        <w:t>водитель использует такие параметры, как предел прочности мате</w:t>
      </w:r>
      <w:r w:rsidRPr="00936C3D">
        <w:rPr>
          <w:rFonts w:ascii="Times New Roman" w:eastAsia="Times New Roman" w:hAnsi="Times New Roman" w:cs="Times New Roman"/>
          <w:sz w:val="28"/>
          <w:szCs w:val="28"/>
        </w:rPr>
        <w:softHyphen/>
        <w:t>риала микропровода на разрыв, диаметр, параметры шероховатости поверхности, микротвердость и т. д. Это вспомогательные показатели качества, которые важны для производителя, но не существенны для потребителя. Идеальным случаем был бы такой, когда производи</w:t>
      </w:r>
      <w:r w:rsidRPr="00936C3D">
        <w:rPr>
          <w:rFonts w:ascii="Times New Roman" w:eastAsia="Times New Roman" w:hAnsi="Times New Roman" w:cs="Times New Roman"/>
          <w:sz w:val="28"/>
          <w:szCs w:val="28"/>
        </w:rPr>
        <w:softHyphen/>
        <w:t>тель мог проконтролировать качество продукции непосредственно по фактическим показателям, но это, как правило, невозможно, поэтому он пользуется вспомогательными показателями.</w:t>
      </w:r>
      <w:r w:rsidR="005E06B0" w:rsidRPr="005E06B0">
        <w:rPr>
          <w:rFonts w:ascii="Times New Roman" w:eastAsia="Times New Roman" w:hAnsi="Times New Roman" w:cs="Times New Roman"/>
          <w:sz w:val="28"/>
          <w:szCs w:val="28"/>
        </w:rPr>
        <w:t xml:space="preserve"> </w:t>
      </w:r>
      <w:r w:rsidR="005E06B0" w:rsidRPr="00936C3D">
        <w:rPr>
          <w:rFonts w:ascii="Times New Roman" w:eastAsia="Times New Roman" w:hAnsi="Times New Roman" w:cs="Times New Roman"/>
          <w:sz w:val="28"/>
          <w:szCs w:val="28"/>
        </w:rPr>
        <w:t>Соотношение между требованиями потребителя (фактическими показателями качества, показывающими, ЧТО нужно обеспечить) и</w:t>
      </w:r>
      <w:r w:rsidR="005E06B0" w:rsidRPr="005E06B0">
        <w:rPr>
          <w:rFonts w:ascii="Times New Roman" w:eastAsia="Times New Roman" w:hAnsi="Times New Roman" w:cs="Times New Roman"/>
          <w:sz w:val="28"/>
          <w:szCs w:val="28"/>
        </w:rPr>
        <w:t xml:space="preserve"> </w:t>
      </w:r>
      <w:r w:rsidR="005E06B0" w:rsidRPr="00936C3D">
        <w:rPr>
          <w:rFonts w:ascii="Times New Roman" w:eastAsia="Times New Roman" w:hAnsi="Times New Roman" w:cs="Times New Roman"/>
          <w:sz w:val="28"/>
          <w:szCs w:val="28"/>
        </w:rPr>
        <w:t>техническими требованиями (вспомогательными показателями качес</w:t>
      </w:r>
      <w:r w:rsidR="005E06B0" w:rsidRPr="00936C3D">
        <w:rPr>
          <w:rFonts w:ascii="Times New Roman" w:eastAsia="Times New Roman" w:hAnsi="Times New Roman" w:cs="Times New Roman"/>
          <w:sz w:val="28"/>
          <w:szCs w:val="28"/>
        </w:rPr>
        <w:softHyphen/>
        <w:t>тва, показывающими, КАК это будет обеспечиваться в продукте) очень сложное. Одно требование потребителя обеспечивается несколькими техническими требованиями. И наоборот, одно техническое требова</w:t>
      </w:r>
      <w:r w:rsidR="005E06B0" w:rsidRPr="00936C3D">
        <w:rPr>
          <w:rFonts w:ascii="Times New Roman" w:eastAsia="Times New Roman" w:hAnsi="Times New Roman" w:cs="Times New Roman"/>
          <w:sz w:val="28"/>
          <w:szCs w:val="28"/>
        </w:rPr>
        <w:softHyphen/>
        <w:t>ние соответствует нескольким требованиям потребителя (рис. 5.9).</w:t>
      </w:r>
    </w:p>
    <w:p w:rsidR="00C21392"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C21392" w:rsidRPr="00936C3D" w:rsidRDefault="00C21392" w:rsidP="005E06B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hAnsi="Times New Roman" w:cs="Times New Roman"/>
          <w:noProof/>
          <w:sz w:val="28"/>
          <w:szCs w:val="28"/>
          <w:lang w:eastAsia="ru-RU"/>
        </w:rPr>
        <w:lastRenderedPageBreak/>
        <w:drawing>
          <wp:inline distT="0" distB="0" distL="0" distR="0" wp14:anchorId="60A59E65" wp14:editId="4CBA7CE8">
            <wp:extent cx="6391275" cy="31146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91275" cy="3114675"/>
                    </a:xfrm>
                    <a:prstGeom prst="rect">
                      <a:avLst/>
                    </a:prstGeom>
                    <a:noFill/>
                    <a:ln>
                      <a:noFill/>
                    </a:ln>
                  </pic:spPr>
                </pic:pic>
              </a:graphicData>
            </a:graphic>
          </wp:inline>
        </w:drawing>
      </w:r>
    </w:p>
    <w:p w:rsidR="003732BE" w:rsidRPr="00936C3D" w:rsidRDefault="00C21392"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Arial" w:eastAsia="Times New Roman" w:hAnsi="Arial" w:cs="Times New Roman"/>
          <w:b/>
          <w:bCs/>
          <w:sz w:val="28"/>
          <w:szCs w:val="28"/>
        </w:rPr>
        <w:t>Рис</w:t>
      </w:r>
      <w:r w:rsidRPr="00936C3D">
        <w:rPr>
          <w:rFonts w:ascii="Arial" w:eastAsia="Times New Roman" w:hAnsi="Arial" w:cs="Arial"/>
          <w:b/>
          <w:bCs/>
          <w:sz w:val="28"/>
          <w:szCs w:val="28"/>
        </w:rPr>
        <w:t xml:space="preserve">. </w:t>
      </w:r>
      <w:r w:rsidRPr="00936C3D">
        <w:rPr>
          <w:rFonts w:ascii="Arial" w:eastAsia="Times New Roman" w:hAnsi="Arial" w:cs="Arial"/>
          <w:sz w:val="28"/>
          <w:szCs w:val="28"/>
        </w:rPr>
        <w:t xml:space="preserve">5.8. </w:t>
      </w:r>
      <w:r w:rsidRPr="00936C3D">
        <w:rPr>
          <w:rFonts w:ascii="Arial" w:eastAsia="Times New Roman" w:hAnsi="Arial" w:cs="Times New Roman"/>
          <w:sz w:val="28"/>
          <w:szCs w:val="28"/>
        </w:rPr>
        <w:t>Распределение</w:t>
      </w:r>
      <w:r w:rsidRPr="00936C3D">
        <w:rPr>
          <w:rFonts w:ascii="Arial" w:eastAsia="Times New Roman" w:hAnsi="Arial" w:cs="Arial"/>
          <w:sz w:val="28"/>
          <w:szCs w:val="28"/>
        </w:rPr>
        <w:t xml:space="preserve"> </w:t>
      </w:r>
      <w:r w:rsidRPr="00936C3D">
        <w:rPr>
          <w:rFonts w:ascii="Arial" w:eastAsia="Times New Roman" w:hAnsi="Arial" w:cs="Times New Roman"/>
          <w:sz w:val="28"/>
          <w:szCs w:val="28"/>
        </w:rPr>
        <w:t>затрат</w:t>
      </w:r>
      <w:r w:rsidRPr="00936C3D">
        <w:rPr>
          <w:rFonts w:ascii="Arial" w:eastAsia="Times New Roman" w:hAnsi="Arial" w:cs="Arial"/>
          <w:sz w:val="28"/>
          <w:szCs w:val="28"/>
        </w:rPr>
        <w:t xml:space="preserve">, </w:t>
      </w:r>
      <w:r w:rsidRPr="00936C3D">
        <w:rPr>
          <w:rFonts w:ascii="Arial" w:eastAsia="Times New Roman" w:hAnsi="Arial" w:cs="Times New Roman"/>
          <w:sz w:val="28"/>
          <w:szCs w:val="28"/>
        </w:rPr>
        <w:t>связанных</w:t>
      </w:r>
      <w:r w:rsidRPr="00936C3D">
        <w:rPr>
          <w:rFonts w:ascii="Arial" w:eastAsia="Times New Roman" w:hAnsi="Arial" w:cs="Arial"/>
          <w:sz w:val="28"/>
          <w:szCs w:val="28"/>
        </w:rPr>
        <w:t xml:space="preserve"> </w:t>
      </w:r>
      <w:r w:rsidRPr="00936C3D">
        <w:rPr>
          <w:rFonts w:ascii="Arial" w:eastAsia="Times New Roman" w:hAnsi="Arial" w:cs="Times New Roman"/>
          <w:sz w:val="28"/>
          <w:szCs w:val="28"/>
        </w:rPr>
        <w:t>с</w:t>
      </w:r>
      <w:r w:rsidRPr="00936C3D">
        <w:rPr>
          <w:rFonts w:ascii="Arial" w:eastAsia="Times New Roman" w:hAnsi="Arial" w:cs="Arial"/>
          <w:sz w:val="28"/>
          <w:szCs w:val="28"/>
        </w:rPr>
        <w:t xml:space="preserve"> </w:t>
      </w:r>
      <w:r w:rsidRPr="00936C3D">
        <w:rPr>
          <w:rFonts w:ascii="Arial" w:eastAsia="Times New Roman" w:hAnsi="Arial" w:cs="Times New Roman"/>
          <w:sz w:val="28"/>
          <w:szCs w:val="28"/>
        </w:rPr>
        <w:t>возникновением</w:t>
      </w:r>
      <w:r w:rsidRPr="00936C3D">
        <w:rPr>
          <w:rFonts w:ascii="Arial" w:eastAsia="Times New Roman" w:hAnsi="Arial" w:cs="Arial"/>
          <w:sz w:val="28"/>
          <w:szCs w:val="28"/>
        </w:rPr>
        <w:t xml:space="preserve"> </w:t>
      </w:r>
      <w:r w:rsidRPr="00936C3D">
        <w:rPr>
          <w:rFonts w:ascii="Arial" w:eastAsia="Times New Roman" w:hAnsi="Arial" w:cs="Times New Roman"/>
          <w:sz w:val="28"/>
          <w:szCs w:val="28"/>
        </w:rPr>
        <w:t>и</w:t>
      </w:r>
      <w:r w:rsidRPr="00936C3D">
        <w:rPr>
          <w:rFonts w:ascii="Arial" w:eastAsia="Times New Roman" w:hAnsi="Arial" w:cs="Arial"/>
          <w:sz w:val="28"/>
          <w:szCs w:val="28"/>
        </w:rPr>
        <w:t xml:space="preserve"> </w:t>
      </w:r>
      <w:r w:rsidRPr="00936C3D">
        <w:rPr>
          <w:rFonts w:ascii="Arial" w:eastAsia="Times New Roman" w:hAnsi="Arial" w:cs="Times New Roman"/>
          <w:sz w:val="28"/>
          <w:szCs w:val="28"/>
        </w:rPr>
        <w:t>устранением</w:t>
      </w:r>
      <w:r w:rsidRPr="00936C3D">
        <w:rPr>
          <w:rFonts w:ascii="Arial" w:eastAsia="Times New Roman" w:hAnsi="Arial" w:cs="Arial"/>
          <w:sz w:val="28"/>
          <w:szCs w:val="28"/>
        </w:rPr>
        <w:t xml:space="preserve"> </w:t>
      </w:r>
      <w:r w:rsidRPr="00936C3D">
        <w:rPr>
          <w:rFonts w:ascii="Arial" w:eastAsia="Times New Roman" w:hAnsi="Arial" w:cs="Times New Roman"/>
          <w:sz w:val="28"/>
          <w:szCs w:val="28"/>
        </w:rPr>
        <w:t>дефектов</w:t>
      </w:r>
      <w:r w:rsidRPr="00936C3D">
        <w:rPr>
          <w:rFonts w:ascii="Arial" w:eastAsia="Times New Roman" w:hAnsi="Arial" w:cs="Arial"/>
          <w:sz w:val="28"/>
          <w:szCs w:val="28"/>
        </w:rPr>
        <w:t xml:space="preserve">, </w:t>
      </w:r>
      <w:r w:rsidRPr="00936C3D">
        <w:rPr>
          <w:rFonts w:ascii="Arial" w:eastAsia="Times New Roman" w:hAnsi="Arial" w:cs="Times New Roman"/>
          <w:sz w:val="28"/>
          <w:szCs w:val="28"/>
        </w:rPr>
        <w:t>по</w:t>
      </w:r>
      <w:r w:rsidRPr="00936C3D">
        <w:rPr>
          <w:rFonts w:ascii="Arial" w:eastAsia="Times New Roman" w:hAnsi="Arial" w:cs="Arial"/>
          <w:sz w:val="28"/>
          <w:szCs w:val="28"/>
        </w:rPr>
        <w:t xml:space="preserve"> </w:t>
      </w:r>
      <w:r w:rsidRPr="00936C3D">
        <w:rPr>
          <w:rFonts w:ascii="Arial" w:eastAsia="Times New Roman" w:hAnsi="Arial" w:cs="Times New Roman"/>
          <w:sz w:val="28"/>
          <w:szCs w:val="28"/>
        </w:rPr>
        <w:t>стадиям</w:t>
      </w:r>
      <w:r w:rsidRPr="00936C3D">
        <w:rPr>
          <w:rFonts w:ascii="Arial" w:eastAsia="Times New Roman" w:hAnsi="Arial" w:cs="Arial"/>
          <w:sz w:val="28"/>
          <w:szCs w:val="28"/>
        </w:rPr>
        <w:t xml:space="preserve"> </w:t>
      </w:r>
      <w:r w:rsidRPr="00936C3D">
        <w:rPr>
          <w:rFonts w:ascii="Arial" w:eastAsia="Times New Roman" w:hAnsi="Arial" w:cs="Times New Roman"/>
          <w:sz w:val="28"/>
          <w:szCs w:val="28"/>
        </w:rPr>
        <w:t>ЖЦП</w:t>
      </w:r>
    </w:p>
    <w:p w:rsidR="003732BE" w:rsidRPr="00936C3D" w:rsidRDefault="003732BE"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732BE" w:rsidRPr="00936C3D" w:rsidRDefault="003732BE"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017E6" w:rsidRPr="00936C3D" w:rsidRDefault="00F017E6" w:rsidP="00936C3D">
      <w:pPr>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hAnsi="Times New Roman" w:cs="Times New Roman"/>
          <w:noProof/>
          <w:sz w:val="28"/>
          <w:szCs w:val="28"/>
          <w:lang w:eastAsia="ru-RU"/>
        </w:rPr>
        <w:drawing>
          <wp:inline distT="0" distB="0" distL="0" distR="0" wp14:anchorId="232CF651" wp14:editId="0EF24204">
            <wp:extent cx="2695575" cy="15335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95575" cy="1533525"/>
                    </a:xfrm>
                    <a:prstGeom prst="rect">
                      <a:avLst/>
                    </a:prstGeom>
                    <a:noFill/>
                    <a:ln>
                      <a:noFill/>
                    </a:ln>
                  </pic:spPr>
                </pic:pic>
              </a:graphicData>
            </a:graphic>
          </wp:inline>
        </w:drawing>
      </w:r>
    </w:p>
    <w:p w:rsidR="00F017E6" w:rsidRPr="00CF3507" w:rsidRDefault="00F017E6"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F3507">
        <w:rPr>
          <w:rFonts w:ascii="Times New Roman" w:eastAsia="Times New Roman" w:hAnsi="Times New Roman" w:cs="Times New Roman"/>
          <w:bCs/>
          <w:sz w:val="28"/>
          <w:szCs w:val="28"/>
        </w:rPr>
        <w:t>Рис. 5.9. Соотношение между требованиями потребителя и техническими</w:t>
      </w:r>
    </w:p>
    <w:p w:rsidR="00F017E6" w:rsidRPr="00CF3507" w:rsidRDefault="00F017E6"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F3507">
        <w:rPr>
          <w:rFonts w:ascii="Times New Roman" w:eastAsia="Times New Roman" w:hAnsi="Times New Roman" w:cs="Times New Roman"/>
          <w:bCs/>
          <w:sz w:val="28"/>
          <w:szCs w:val="28"/>
        </w:rPr>
        <w:t>требованиями</w:t>
      </w:r>
    </w:p>
    <w:p w:rsidR="005E06B0" w:rsidRPr="00CF3507" w:rsidRDefault="005E06B0" w:rsidP="00936C3D">
      <w:pPr>
        <w:shd w:val="clear" w:color="auto" w:fill="FFFFFF"/>
        <w:autoSpaceDE w:val="0"/>
        <w:autoSpaceDN w:val="0"/>
        <w:adjustRightInd w:val="0"/>
        <w:spacing w:after="0" w:line="240" w:lineRule="auto"/>
        <w:jc w:val="both"/>
        <w:rPr>
          <w:rFonts w:ascii="Times New Roman" w:hAnsi="Times New Roman" w:cs="Times New Roman"/>
          <w:bCs/>
          <w:sz w:val="28"/>
          <w:szCs w:val="28"/>
        </w:rPr>
      </w:pPr>
    </w:p>
    <w:p w:rsidR="00F017E6" w:rsidRPr="00CF3507" w:rsidRDefault="00F017E6" w:rsidP="00CF3507">
      <w:pPr>
        <w:pStyle w:val="3"/>
        <w:rPr>
          <w:rFonts w:eastAsia="Times New Roman"/>
          <w:sz w:val="28"/>
          <w:szCs w:val="28"/>
        </w:rPr>
      </w:pPr>
      <w:bookmarkStart w:id="84" w:name="_Toc377388418"/>
      <w:r w:rsidRPr="00CF3507">
        <w:rPr>
          <w:sz w:val="28"/>
          <w:szCs w:val="28"/>
        </w:rPr>
        <w:t xml:space="preserve">5.2.4. </w:t>
      </w:r>
      <w:r w:rsidRPr="00CF3507">
        <w:rPr>
          <w:rFonts w:eastAsia="Times New Roman"/>
          <w:sz w:val="28"/>
          <w:szCs w:val="28"/>
        </w:rPr>
        <w:t>Модель Кано</w:t>
      </w:r>
      <w:bookmarkEnd w:id="84"/>
    </w:p>
    <w:p w:rsidR="005E06B0" w:rsidRPr="00936C3D" w:rsidRDefault="005E06B0"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017E6" w:rsidRPr="00936C3D" w:rsidRDefault="00F017E6"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Профессор Нориаки Кано (университет Токио Рика) и его кол</w:t>
      </w:r>
      <w:r w:rsidRPr="00936C3D">
        <w:rPr>
          <w:rFonts w:ascii="Times New Roman" w:eastAsia="Times New Roman" w:hAnsi="Times New Roman" w:cs="Times New Roman"/>
          <w:sz w:val="28"/>
          <w:szCs w:val="28"/>
        </w:rPr>
        <w:softHyphen/>
        <w:t>леги разработали ряд идей, которые получили название «модель</w:t>
      </w:r>
    </w:p>
    <w:p w:rsidR="00F017E6" w:rsidRPr="00936C3D" w:rsidRDefault="00F017E6"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Кано»:</w:t>
      </w:r>
    </w:p>
    <w:p w:rsidR="00F017E6" w:rsidRPr="00936C3D" w:rsidRDefault="00F017E6"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i/>
          <w:iCs/>
          <w:sz w:val="28"/>
          <w:szCs w:val="28"/>
        </w:rPr>
        <w:t>Невидимые идеи, касающиеся качества, можно сделать видимыми.</w:t>
      </w:r>
    </w:p>
    <w:p w:rsidR="00F017E6" w:rsidRPr="00936C3D" w:rsidRDefault="00F017E6"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sz w:val="28"/>
          <w:szCs w:val="28"/>
        </w:rPr>
        <w:t>Представления клиента о качестве часто запутаны, но их можно сде</w:t>
      </w:r>
      <w:r w:rsidRPr="00936C3D">
        <w:rPr>
          <w:rFonts w:ascii="Times New Roman" w:eastAsia="Times New Roman" w:hAnsi="Times New Roman" w:cs="Times New Roman"/>
          <w:sz w:val="28"/>
          <w:szCs w:val="28"/>
        </w:rPr>
        <w:softHyphen/>
        <w:t>лать понятными. По мере того как представления клиента о качестве проясняются, возникают многие требования (</w:t>
      </w:r>
      <w:r w:rsidRPr="00936C3D">
        <w:rPr>
          <w:rFonts w:ascii="Times New Roman" w:eastAsia="Times New Roman" w:hAnsi="Times New Roman" w:cs="Times New Roman"/>
          <w:sz w:val="28"/>
          <w:szCs w:val="28"/>
          <w:lang w:val="en-US"/>
        </w:rPr>
        <w:t>CR</w:t>
      </w:r>
      <w:r w:rsidRPr="00936C3D">
        <w:rPr>
          <w:rFonts w:ascii="Times New Roman" w:eastAsia="Times New Roman" w:hAnsi="Times New Roman" w:cs="Times New Roman"/>
          <w:sz w:val="28"/>
          <w:szCs w:val="28"/>
        </w:rPr>
        <w:t>), которые разделя</w:t>
      </w:r>
      <w:r w:rsidRPr="00936C3D">
        <w:rPr>
          <w:rFonts w:ascii="Times New Roman" w:eastAsia="Times New Roman" w:hAnsi="Times New Roman" w:cs="Times New Roman"/>
          <w:sz w:val="28"/>
          <w:szCs w:val="28"/>
        </w:rPr>
        <w:softHyphen/>
        <w:t>ются на несколько групп. Эти группы можно отобразить в виде древо</w:t>
      </w:r>
      <w:r w:rsidRPr="00936C3D">
        <w:rPr>
          <w:rFonts w:ascii="Times New Roman" w:eastAsia="Times New Roman" w:hAnsi="Times New Roman" w:cs="Times New Roman"/>
          <w:sz w:val="28"/>
          <w:szCs w:val="28"/>
        </w:rPr>
        <w:softHyphen/>
        <w:t>видной структуры требований клиентов (рис. 5.10).</w:t>
      </w:r>
    </w:p>
    <w:p w:rsidR="00F017E6" w:rsidRPr="00CF3507" w:rsidRDefault="00F017E6" w:rsidP="00936C3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36C3D">
        <w:rPr>
          <w:rFonts w:ascii="Times New Roman" w:eastAsia="Times New Roman" w:hAnsi="Times New Roman" w:cs="Times New Roman"/>
          <w:i/>
          <w:iCs/>
          <w:sz w:val="28"/>
          <w:szCs w:val="28"/>
        </w:rPr>
        <w:t>Удовлетворение некоторых требований клиента пропорционально тому, насколько полно функционален продукт по отношению к требова</w:t>
      </w:r>
      <w:r w:rsidRPr="00936C3D">
        <w:rPr>
          <w:rFonts w:ascii="Times New Roman" w:eastAsia="Times New Roman" w:hAnsi="Times New Roman" w:cs="Times New Roman"/>
          <w:i/>
          <w:iCs/>
          <w:sz w:val="28"/>
          <w:szCs w:val="28"/>
        </w:rPr>
        <w:softHyphen/>
        <w:t xml:space="preserve">нию. </w:t>
      </w:r>
      <w:r w:rsidRPr="00936C3D">
        <w:rPr>
          <w:rFonts w:ascii="Times New Roman" w:eastAsia="Times New Roman" w:hAnsi="Times New Roman" w:cs="Times New Roman"/>
          <w:sz w:val="28"/>
          <w:szCs w:val="28"/>
        </w:rPr>
        <w:t xml:space="preserve">Ось </w:t>
      </w:r>
      <w:r w:rsidRPr="00936C3D">
        <w:rPr>
          <w:rFonts w:ascii="Times New Roman" w:eastAsia="Times New Roman" w:hAnsi="Times New Roman" w:cs="Times New Roman"/>
          <w:i/>
          <w:iCs/>
          <w:sz w:val="28"/>
          <w:szCs w:val="28"/>
        </w:rPr>
        <w:t xml:space="preserve">х </w:t>
      </w:r>
      <w:r w:rsidRPr="00936C3D">
        <w:rPr>
          <w:rFonts w:ascii="Times New Roman" w:eastAsia="Times New Roman" w:hAnsi="Times New Roman" w:cs="Times New Roman"/>
          <w:sz w:val="28"/>
          <w:szCs w:val="28"/>
        </w:rPr>
        <w:t xml:space="preserve">на </w:t>
      </w:r>
      <w:r w:rsidRPr="00936C3D">
        <w:rPr>
          <w:rFonts w:ascii="Times New Roman" w:eastAsia="Times New Roman" w:hAnsi="Times New Roman" w:cs="Times New Roman"/>
          <w:sz w:val="28"/>
          <w:szCs w:val="28"/>
        </w:rPr>
        <w:lastRenderedPageBreak/>
        <w:t>рисунке 5.10 показывает, насколько функционален про</w:t>
      </w:r>
      <w:r w:rsidRPr="00936C3D">
        <w:rPr>
          <w:rFonts w:ascii="Times New Roman" w:eastAsia="Times New Roman" w:hAnsi="Times New Roman" w:cs="Times New Roman"/>
          <w:sz w:val="28"/>
          <w:szCs w:val="28"/>
        </w:rPr>
        <w:softHyphen/>
        <w:t xml:space="preserve">дукт, а ось </w:t>
      </w:r>
      <w:r w:rsidRPr="00936C3D">
        <w:rPr>
          <w:rFonts w:ascii="Times New Roman" w:eastAsia="Times New Roman" w:hAnsi="Times New Roman" w:cs="Times New Roman"/>
          <w:i/>
          <w:iCs/>
          <w:sz w:val="28"/>
          <w:szCs w:val="28"/>
        </w:rPr>
        <w:t xml:space="preserve">у </w:t>
      </w:r>
      <w:r w:rsidRPr="00936C3D">
        <w:rPr>
          <w:rFonts w:ascii="Times New Roman" w:eastAsia="Times New Roman" w:hAnsi="Times New Roman" w:cs="Times New Roman"/>
          <w:sz w:val="28"/>
          <w:szCs w:val="28"/>
        </w:rPr>
        <w:t xml:space="preserve">показывает, </w:t>
      </w:r>
      <w:r w:rsidRPr="00CF3507">
        <w:rPr>
          <w:rFonts w:ascii="Times New Roman" w:eastAsia="Times New Roman" w:hAnsi="Times New Roman" w:cs="Times New Roman"/>
          <w:sz w:val="28"/>
          <w:szCs w:val="28"/>
        </w:rPr>
        <w:t>как удовлетворен клиент. Традиционными представлениями о качестве были: удовлетворение клиента пропор</w:t>
      </w:r>
      <w:r w:rsidRPr="00CF3507">
        <w:rPr>
          <w:rFonts w:ascii="Times New Roman" w:eastAsia="Times New Roman" w:hAnsi="Times New Roman" w:cs="Times New Roman"/>
          <w:sz w:val="28"/>
          <w:szCs w:val="28"/>
        </w:rPr>
        <w:softHyphen/>
        <w:t>ционально функциональности продукта — чем менее функционален продукт, тем менее удовлетворен клиент, и наоборот.</w:t>
      </w:r>
    </w:p>
    <w:p w:rsidR="0039503B" w:rsidRDefault="00F017E6" w:rsidP="00405DB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F3507">
        <w:rPr>
          <w:rFonts w:ascii="Times New Roman" w:eastAsia="Times New Roman" w:hAnsi="Times New Roman" w:cs="Times New Roman"/>
          <w:sz w:val="28"/>
          <w:szCs w:val="28"/>
        </w:rPr>
        <w:t>Линия, проходящая под углом 45° через начало координат, гра</w:t>
      </w:r>
      <w:r w:rsidRPr="00CF3507">
        <w:rPr>
          <w:rFonts w:ascii="Times New Roman" w:eastAsia="Times New Roman" w:hAnsi="Times New Roman" w:cs="Times New Roman"/>
          <w:sz w:val="28"/>
          <w:szCs w:val="28"/>
        </w:rPr>
        <w:softHyphen/>
        <w:t>фически показывает соответствие между удовлетворением клиента и функциональностью продукта. Клиент больше удовлетворен более функциональным продуктом, и наоборот. Такие требования клиента</w:t>
      </w:r>
      <w:r w:rsidR="003C727A">
        <w:rPr>
          <w:rFonts w:ascii="Times New Roman" w:eastAsia="Times New Roman" w:hAnsi="Times New Roman" w:cs="Times New Roman"/>
          <w:sz w:val="28"/>
          <w:szCs w:val="28"/>
        </w:rPr>
        <w:t xml:space="preserve">  </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xml:space="preserve">известны как «одноразмерные» </w:t>
      </w:r>
      <w:r w:rsidRPr="003C727A">
        <w:rPr>
          <w:rFonts w:ascii="Times New Roman" w:eastAsia="Times New Roman" w:hAnsi="Times New Roman" w:cs="Times New Roman"/>
          <w:sz w:val="28"/>
          <w:szCs w:val="28"/>
          <w:lang w:val="en-US"/>
        </w:rPr>
        <w:t>CR</w:t>
      </w:r>
      <w:r w:rsidRPr="003C727A">
        <w:rPr>
          <w:rFonts w:ascii="Times New Roman" w:eastAsia="Times New Roman" w:hAnsi="Times New Roman" w:cs="Times New Roman"/>
          <w:sz w:val="28"/>
          <w:szCs w:val="28"/>
        </w:rPr>
        <w:t xml:space="preserve"> Некоторые компании использу</w:t>
      </w:r>
      <w:r w:rsidRPr="003C727A">
        <w:rPr>
          <w:rFonts w:ascii="Times New Roman" w:eastAsia="Times New Roman" w:hAnsi="Times New Roman" w:cs="Times New Roman"/>
          <w:sz w:val="28"/>
          <w:szCs w:val="28"/>
        </w:rPr>
        <w:softHyphen/>
        <w:t>ют слово «удовлетворители» («компенсаторы», «насытители») вмес</w:t>
      </w:r>
      <w:r w:rsidRPr="003C727A">
        <w:rPr>
          <w:rFonts w:ascii="Times New Roman" w:eastAsia="Times New Roman" w:hAnsi="Times New Roman" w:cs="Times New Roman"/>
          <w:sz w:val="28"/>
          <w:szCs w:val="28"/>
        </w:rPr>
        <w:softHyphen/>
        <w:t xml:space="preserve">то одноразмерных </w:t>
      </w:r>
      <w:r w:rsidRPr="003C727A">
        <w:rPr>
          <w:rFonts w:ascii="Times New Roman" w:eastAsia="Times New Roman" w:hAnsi="Times New Roman" w:cs="Times New Roman"/>
          <w:sz w:val="28"/>
          <w:szCs w:val="28"/>
          <w:lang w:val="en-US"/>
        </w:rPr>
        <w:t>CR</w:t>
      </w:r>
      <w:r w:rsidRPr="003C727A">
        <w:rPr>
          <w:rFonts w:ascii="Times New Roman" w:eastAsia="Times New Roman" w:hAnsi="Times New Roman" w:cs="Times New Roman"/>
          <w:sz w:val="28"/>
          <w:szCs w:val="28"/>
        </w:rPr>
        <w:t>,т.е. чем лучше выполняется требование, тем удовлетвореннее клиент.</w:t>
      </w:r>
    </w:p>
    <w:p w:rsidR="0039503B" w:rsidRPr="003C727A" w:rsidRDefault="0039503B" w:rsidP="003C727A">
      <w:pPr>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noProof/>
          <w:sz w:val="28"/>
          <w:szCs w:val="28"/>
          <w:lang w:eastAsia="ru-RU"/>
        </w:rPr>
        <w:drawing>
          <wp:inline distT="0" distB="0" distL="0" distR="0" wp14:anchorId="259F6B58" wp14:editId="6FE5DCD1">
            <wp:extent cx="5437283" cy="32861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37283" cy="3286125"/>
                    </a:xfrm>
                    <a:prstGeom prst="rect">
                      <a:avLst/>
                    </a:prstGeom>
                    <a:noFill/>
                    <a:ln>
                      <a:noFill/>
                    </a:ln>
                  </pic:spPr>
                </pic:pic>
              </a:graphicData>
            </a:graphic>
          </wp:inline>
        </w:drawing>
      </w:r>
    </w:p>
    <w:p w:rsidR="003C727A" w:rsidRDefault="003C727A" w:rsidP="003C727A">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bCs/>
          <w:sz w:val="28"/>
          <w:szCs w:val="28"/>
        </w:rPr>
        <w:t xml:space="preserve">Рис 5.10. Определение одноразмерного, привлекательного и должного </w:t>
      </w:r>
      <w:r w:rsidRPr="003C727A">
        <w:rPr>
          <w:rFonts w:ascii="Times New Roman" w:eastAsia="Times New Roman" w:hAnsi="Times New Roman" w:cs="Times New Roman"/>
          <w:bCs/>
          <w:sz w:val="28"/>
          <w:szCs w:val="28"/>
          <w:lang w:val="en-US"/>
        </w:rPr>
        <w:t>CR</w:t>
      </w:r>
      <w:r w:rsidRPr="003C727A">
        <w:rPr>
          <w:rFonts w:ascii="Times New Roman" w:eastAsia="Times New Roman" w:hAnsi="Times New Roman" w:cs="Times New Roman"/>
          <w:bCs/>
          <w:sz w:val="28"/>
          <w:szCs w:val="28"/>
          <w:vertAlign w:val="subscript"/>
          <w:lang w:val="en-US"/>
        </w:rPr>
        <w:t>S</w:t>
      </w:r>
      <w:r w:rsidRPr="003C727A">
        <w:rPr>
          <w:rFonts w:ascii="Times New Roman" w:eastAsia="Times New Roman" w:hAnsi="Times New Roman" w:cs="Times New Roman"/>
          <w:bCs/>
          <w:sz w:val="28"/>
          <w:szCs w:val="28"/>
        </w:rPr>
        <w:t>.</w:t>
      </w:r>
    </w:p>
    <w:p w:rsidR="003C727A" w:rsidRDefault="003C727A" w:rsidP="003C727A">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t xml:space="preserve">Некоторые требования не являются одноразмерными. </w:t>
      </w:r>
      <w:r w:rsidRPr="003C727A">
        <w:rPr>
          <w:rFonts w:ascii="Times New Roman" w:eastAsia="Times New Roman" w:hAnsi="Times New Roman" w:cs="Times New Roman"/>
          <w:sz w:val="28"/>
          <w:szCs w:val="28"/>
        </w:rPr>
        <w:t>Они отмече</w:t>
      </w:r>
      <w:r w:rsidRPr="003C727A">
        <w:rPr>
          <w:rFonts w:ascii="Times New Roman" w:eastAsia="Times New Roman" w:hAnsi="Times New Roman" w:cs="Times New Roman"/>
          <w:sz w:val="28"/>
          <w:szCs w:val="28"/>
        </w:rPr>
        <w:softHyphen/>
        <w:t>ны на рис. 5.10 словами «должны быть» и «привлекательные». Кривая «должны быть» указывает на ситуацию, в которой клиент менее до</w:t>
      </w:r>
      <w:r w:rsidRPr="003C727A">
        <w:rPr>
          <w:rFonts w:ascii="Times New Roman" w:eastAsia="Times New Roman" w:hAnsi="Times New Roman" w:cs="Times New Roman"/>
          <w:sz w:val="28"/>
          <w:szCs w:val="28"/>
        </w:rPr>
        <w:softHyphen/>
        <w:t>волен менее функциональным продуктом, но более функциональным удовлетворен не больше. Некоторые компании называют эти должны элементы «неудовлетворители»: они могут не удовлетворить, но не могут увеличить удовлетворение.</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Кривая «привлекательные» указывает на ситуации, в которых клиент более удовлетворен, когда продукт более функционален, но не менее удовлетворен, когда продукт менее функционален. На</w:t>
      </w:r>
      <w:r w:rsidRPr="003C727A">
        <w:rPr>
          <w:rFonts w:ascii="Times New Roman" w:eastAsia="Times New Roman" w:hAnsi="Times New Roman" w:cs="Times New Roman"/>
          <w:sz w:val="28"/>
          <w:szCs w:val="28"/>
        </w:rPr>
        <w:softHyphen/>
        <w:t>пример, клиент не доволен, когда корзинка не удобна при разных положениях тела, например на животе, бедре и т.д., но он боль</w:t>
      </w:r>
      <w:r w:rsidRPr="003C727A">
        <w:rPr>
          <w:rFonts w:ascii="Times New Roman" w:eastAsia="Times New Roman" w:hAnsi="Times New Roman" w:cs="Times New Roman"/>
          <w:sz w:val="28"/>
          <w:szCs w:val="28"/>
        </w:rPr>
        <w:softHyphen/>
        <w:t>ше доволен, когда корзинка приспособлена. Некоторые компании называют эти привлекательные элементы «источники удоволь</w:t>
      </w:r>
      <w:r w:rsidRPr="003C727A">
        <w:rPr>
          <w:rFonts w:ascii="Times New Roman" w:eastAsia="Times New Roman" w:hAnsi="Times New Roman" w:cs="Times New Roman"/>
          <w:sz w:val="28"/>
          <w:szCs w:val="28"/>
        </w:rPr>
        <w:softHyphen/>
        <w:t xml:space="preserve">ствия» </w:t>
      </w:r>
      <w:r w:rsidRPr="003C727A">
        <w:rPr>
          <w:rFonts w:ascii="Times New Roman" w:eastAsia="Times New Roman" w:hAnsi="Times New Roman" w:cs="Times New Roman"/>
          <w:sz w:val="28"/>
          <w:szCs w:val="28"/>
        </w:rPr>
        <w:lastRenderedPageBreak/>
        <w:t>— отсутствие их не влияет на удовлетворение, но наличие доставляет удовольствие.</w:t>
      </w:r>
    </w:p>
    <w:p w:rsidR="003C727A" w:rsidRDefault="003C727A" w:rsidP="003C727A">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t xml:space="preserve">Требования клиента можно квалифицировать по анкете. </w:t>
      </w:r>
      <w:r w:rsidRPr="003C727A">
        <w:rPr>
          <w:rFonts w:ascii="Times New Roman" w:eastAsia="Times New Roman" w:hAnsi="Times New Roman" w:cs="Times New Roman"/>
          <w:sz w:val="28"/>
          <w:szCs w:val="28"/>
        </w:rPr>
        <w:t>Кано и его коллеги верят, что одноразмерные «привлекательные» и «должные» требования клиентов могут быть классифицированы с помощью ан-</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кеты для клиента, которая представляет собой список вопросов, каж</w:t>
      </w:r>
      <w:r w:rsidRPr="003C727A">
        <w:rPr>
          <w:rFonts w:ascii="Times New Roman" w:eastAsia="Times New Roman" w:hAnsi="Times New Roman" w:cs="Times New Roman"/>
          <w:sz w:val="28"/>
          <w:szCs w:val="28"/>
        </w:rPr>
        <w:softHyphen/>
        <w:t>дый вопрос имеет две части:</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 xml:space="preserve">1) </w:t>
      </w:r>
      <w:r w:rsidRPr="003C727A">
        <w:rPr>
          <w:rFonts w:ascii="Times New Roman" w:eastAsia="Times New Roman" w:hAnsi="Times New Roman" w:cs="Times New Roman"/>
          <w:sz w:val="28"/>
          <w:szCs w:val="28"/>
        </w:rPr>
        <w:t>Что вы чувствовали бы, если бы это свойство присутствовало в продукте?</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 xml:space="preserve">2) </w:t>
      </w:r>
      <w:r w:rsidRPr="003C727A">
        <w:rPr>
          <w:rFonts w:ascii="Times New Roman" w:eastAsia="Times New Roman" w:hAnsi="Times New Roman" w:cs="Times New Roman"/>
          <w:sz w:val="28"/>
          <w:szCs w:val="28"/>
        </w:rPr>
        <w:t>Что вы чувствовали бы, если бы это свойство не присутствовало в продукте?</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На каждую часть вопроса клиент может ответить одним из спосо</w:t>
      </w:r>
      <w:r w:rsidRPr="003C727A">
        <w:rPr>
          <w:rFonts w:ascii="Times New Roman" w:eastAsia="Times New Roman" w:hAnsi="Times New Roman" w:cs="Times New Roman"/>
          <w:sz w:val="28"/>
          <w:szCs w:val="28"/>
        </w:rPr>
        <w:softHyphen/>
        <w:t>бов:</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 xml:space="preserve">1) </w:t>
      </w:r>
      <w:r w:rsidRPr="003C727A">
        <w:rPr>
          <w:rFonts w:ascii="Times New Roman" w:eastAsia="Times New Roman" w:hAnsi="Times New Roman" w:cs="Times New Roman"/>
          <w:sz w:val="28"/>
          <w:szCs w:val="28"/>
        </w:rPr>
        <w:t>«Я обожаю это».</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 xml:space="preserve">2) </w:t>
      </w:r>
      <w:r w:rsidRPr="003C727A">
        <w:rPr>
          <w:rFonts w:ascii="Times New Roman" w:eastAsia="Times New Roman" w:hAnsi="Times New Roman" w:cs="Times New Roman"/>
          <w:sz w:val="28"/>
          <w:szCs w:val="28"/>
        </w:rPr>
        <w:t>«Это необходимость» или «Я этого и ожидаю».</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 xml:space="preserve">3) </w:t>
      </w:r>
      <w:r w:rsidRPr="003C727A">
        <w:rPr>
          <w:rFonts w:ascii="Times New Roman" w:eastAsia="Times New Roman" w:hAnsi="Times New Roman" w:cs="Times New Roman"/>
          <w:sz w:val="28"/>
          <w:szCs w:val="28"/>
        </w:rPr>
        <w:t>«Мне все равно».</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 xml:space="preserve">4) </w:t>
      </w:r>
      <w:r w:rsidRPr="003C727A">
        <w:rPr>
          <w:rFonts w:ascii="Times New Roman" w:eastAsia="Times New Roman" w:hAnsi="Times New Roman" w:cs="Times New Roman"/>
          <w:sz w:val="28"/>
          <w:szCs w:val="28"/>
        </w:rPr>
        <w:t>«Мне это не нравится, но я могу с этим жить».</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 xml:space="preserve">5) </w:t>
      </w:r>
      <w:r w:rsidRPr="003C727A">
        <w:rPr>
          <w:rFonts w:ascii="Times New Roman" w:eastAsia="Times New Roman" w:hAnsi="Times New Roman" w:cs="Times New Roman"/>
          <w:sz w:val="28"/>
          <w:szCs w:val="28"/>
        </w:rPr>
        <w:t>«Мне это не нравится, и я это не принимаю».</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Основываясь на ответах к обеим частям вопроса, характерис</w:t>
      </w:r>
      <w:r w:rsidRPr="003C727A">
        <w:rPr>
          <w:rFonts w:ascii="Times New Roman" w:eastAsia="Times New Roman" w:hAnsi="Times New Roman" w:cs="Times New Roman"/>
          <w:sz w:val="28"/>
          <w:szCs w:val="28"/>
        </w:rPr>
        <w:softHyphen/>
        <w:t xml:space="preserve">тика продукта может классифицироваться следующим образом: </w:t>
      </w:r>
      <w:r w:rsidRPr="003C727A">
        <w:rPr>
          <w:rFonts w:ascii="Times New Roman" w:eastAsia="Times New Roman" w:hAnsi="Times New Roman" w:cs="Times New Roman"/>
          <w:i/>
          <w:iCs/>
          <w:sz w:val="28"/>
          <w:szCs w:val="28"/>
        </w:rPr>
        <w:t xml:space="preserve">А </w:t>
      </w:r>
      <w:r w:rsidRPr="003C727A">
        <w:rPr>
          <w:rFonts w:ascii="Times New Roman" w:eastAsia="Times New Roman" w:hAnsi="Times New Roman" w:cs="Times New Roman"/>
          <w:sz w:val="28"/>
          <w:szCs w:val="28"/>
        </w:rPr>
        <w:t xml:space="preserve">— привлекательная, </w:t>
      </w:r>
      <w:r w:rsidRPr="003C727A">
        <w:rPr>
          <w:rFonts w:ascii="Times New Roman" w:eastAsia="Times New Roman" w:hAnsi="Times New Roman" w:cs="Times New Roman"/>
          <w:i/>
          <w:iCs/>
          <w:sz w:val="28"/>
          <w:szCs w:val="28"/>
        </w:rPr>
        <w:t xml:space="preserve">М </w:t>
      </w:r>
      <w:r w:rsidRPr="003C727A">
        <w:rPr>
          <w:rFonts w:ascii="Times New Roman" w:eastAsia="Times New Roman" w:hAnsi="Times New Roman" w:cs="Times New Roman"/>
          <w:sz w:val="28"/>
          <w:szCs w:val="28"/>
        </w:rPr>
        <w:t xml:space="preserve">— должно быть, </w:t>
      </w:r>
      <w:r w:rsidRPr="003C727A">
        <w:rPr>
          <w:rFonts w:ascii="Times New Roman" w:eastAsia="Times New Roman" w:hAnsi="Times New Roman" w:cs="Times New Roman"/>
          <w:i/>
          <w:iCs/>
          <w:sz w:val="28"/>
          <w:szCs w:val="28"/>
        </w:rPr>
        <w:t xml:space="preserve">О </w:t>
      </w:r>
      <w:r w:rsidRPr="003C727A">
        <w:rPr>
          <w:rFonts w:ascii="Times New Roman" w:eastAsia="Times New Roman" w:hAnsi="Times New Roman" w:cs="Times New Roman"/>
          <w:sz w:val="28"/>
          <w:szCs w:val="28"/>
        </w:rPr>
        <w:t xml:space="preserve">— одноразмерная, </w:t>
      </w:r>
      <w:r w:rsidRPr="003C727A">
        <w:rPr>
          <w:rFonts w:ascii="Times New Roman" w:eastAsia="Times New Roman" w:hAnsi="Times New Roman" w:cs="Times New Roman"/>
          <w:i/>
          <w:iCs/>
          <w:sz w:val="28"/>
          <w:szCs w:val="28"/>
          <w:lang w:val="en-US"/>
        </w:rPr>
        <w:t>R</w:t>
      </w:r>
      <w:r w:rsidRPr="003C727A">
        <w:rPr>
          <w:rFonts w:ascii="Times New Roman" w:eastAsia="Times New Roman" w:hAnsi="Times New Roman" w:cs="Times New Roman"/>
          <w:i/>
          <w:iCs/>
          <w:sz w:val="28"/>
          <w:szCs w:val="28"/>
        </w:rPr>
        <w:t xml:space="preserve"> — </w:t>
      </w:r>
      <w:r w:rsidRPr="003C727A">
        <w:rPr>
          <w:rFonts w:ascii="Times New Roman" w:eastAsia="Times New Roman" w:hAnsi="Times New Roman" w:cs="Times New Roman"/>
          <w:sz w:val="28"/>
          <w:szCs w:val="28"/>
        </w:rPr>
        <w:t xml:space="preserve">обратная, / — безразличная и </w:t>
      </w:r>
      <w:r w:rsidRPr="003C727A">
        <w:rPr>
          <w:rFonts w:ascii="Times New Roman" w:eastAsia="Times New Roman" w:hAnsi="Times New Roman" w:cs="Times New Roman"/>
          <w:i/>
          <w:iCs/>
          <w:sz w:val="28"/>
          <w:szCs w:val="28"/>
          <w:lang w:val="en-US"/>
        </w:rPr>
        <w:t>Q</w:t>
      </w:r>
      <w:r w:rsidRPr="003C727A">
        <w:rPr>
          <w:rFonts w:ascii="Times New Roman" w:eastAsia="Times New Roman" w:hAnsi="Times New Roman" w:cs="Times New Roman"/>
          <w:i/>
          <w:iCs/>
          <w:sz w:val="28"/>
          <w:szCs w:val="28"/>
        </w:rPr>
        <w:t xml:space="preserve"> </w:t>
      </w:r>
      <w:r w:rsidRPr="003C727A">
        <w:rPr>
          <w:rFonts w:ascii="Times New Roman" w:eastAsia="Times New Roman" w:hAnsi="Times New Roman" w:cs="Times New Roman"/>
          <w:sz w:val="28"/>
          <w:szCs w:val="28"/>
        </w:rPr>
        <w:t>— под вопросом. Первые три категории были определены выше, и они основные при проектиро</w:t>
      </w:r>
      <w:r w:rsidRPr="003C727A">
        <w:rPr>
          <w:rFonts w:ascii="Times New Roman" w:eastAsia="Times New Roman" w:hAnsi="Times New Roman" w:cs="Times New Roman"/>
          <w:sz w:val="28"/>
          <w:szCs w:val="28"/>
        </w:rPr>
        <w:softHyphen/>
        <w:t>вании нового продукта. Четвертая и пятая категории указывают на следующие ситуации:</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xml:space="preserve">•  есть противоречие в ответах клиента на вопросы </w:t>
      </w:r>
      <w:r w:rsidRPr="003C727A">
        <w:rPr>
          <w:rFonts w:ascii="Times New Roman" w:eastAsia="Times New Roman" w:hAnsi="Times New Roman" w:cs="Times New Roman"/>
          <w:i/>
          <w:iCs/>
          <w:sz w:val="28"/>
          <w:szCs w:val="28"/>
        </w:rPr>
        <w:t>(</w:t>
      </w:r>
      <w:r w:rsidRPr="003C727A">
        <w:rPr>
          <w:rFonts w:ascii="Times New Roman" w:eastAsia="Times New Roman" w:hAnsi="Times New Roman" w:cs="Times New Roman"/>
          <w:i/>
          <w:iCs/>
          <w:sz w:val="28"/>
          <w:szCs w:val="28"/>
          <w:lang w:val="en-US"/>
        </w:rPr>
        <w:t>Q</w:t>
      </w:r>
      <w:r w:rsidRPr="003C727A">
        <w:rPr>
          <w:rFonts w:ascii="Times New Roman" w:eastAsia="Times New Roman" w:hAnsi="Times New Roman" w:cs="Times New Roman"/>
          <w:i/>
          <w:iCs/>
          <w:sz w:val="28"/>
          <w:szCs w:val="28"/>
        </w:rPr>
        <w:t xml:space="preserve"> — </w:t>
      </w:r>
      <w:r w:rsidRPr="003C727A">
        <w:rPr>
          <w:rFonts w:ascii="Times New Roman" w:eastAsia="Times New Roman" w:hAnsi="Times New Roman" w:cs="Times New Roman"/>
          <w:sz w:val="28"/>
          <w:szCs w:val="28"/>
        </w:rPr>
        <w:t>под воп</w:t>
      </w:r>
      <w:r w:rsidRPr="003C727A">
        <w:rPr>
          <w:rFonts w:ascii="Times New Roman" w:eastAsia="Times New Roman" w:hAnsi="Times New Roman" w:cs="Times New Roman"/>
          <w:sz w:val="28"/>
          <w:szCs w:val="28"/>
        </w:rPr>
        <w:softHyphen/>
        <w:t>росом);</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клиент безразличен к наличию или отсутствию характеристики продукта (/—безразличная);</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ваше априорное суждение о функциональности и нефункци</w:t>
      </w:r>
      <w:r w:rsidRPr="003C727A">
        <w:rPr>
          <w:rFonts w:ascii="Times New Roman" w:eastAsia="Times New Roman" w:hAnsi="Times New Roman" w:cs="Times New Roman"/>
          <w:sz w:val="28"/>
          <w:szCs w:val="28"/>
        </w:rPr>
        <w:softHyphen/>
        <w:t xml:space="preserve">ональности продукта меняется на обратное в зависимости от того, что чувствует клиент </w:t>
      </w:r>
      <w:r w:rsidRPr="003C727A">
        <w:rPr>
          <w:rFonts w:ascii="Times New Roman" w:eastAsia="Times New Roman" w:hAnsi="Times New Roman" w:cs="Times New Roman"/>
          <w:i/>
          <w:iCs/>
          <w:sz w:val="28"/>
          <w:szCs w:val="28"/>
        </w:rPr>
        <w:t>(</w:t>
      </w:r>
      <w:r w:rsidRPr="003C727A">
        <w:rPr>
          <w:rFonts w:ascii="Times New Roman" w:eastAsia="Times New Roman" w:hAnsi="Times New Roman" w:cs="Times New Roman"/>
          <w:i/>
          <w:iCs/>
          <w:sz w:val="28"/>
          <w:szCs w:val="28"/>
          <w:lang w:val="en-US"/>
        </w:rPr>
        <w:t>R</w:t>
      </w:r>
      <w:r w:rsidRPr="003C727A">
        <w:rPr>
          <w:rFonts w:ascii="Times New Roman" w:eastAsia="Times New Roman" w:hAnsi="Times New Roman" w:cs="Times New Roman"/>
          <w:i/>
          <w:iCs/>
          <w:sz w:val="28"/>
          <w:szCs w:val="28"/>
        </w:rPr>
        <w:t xml:space="preserve"> — </w:t>
      </w:r>
      <w:r w:rsidRPr="003C727A">
        <w:rPr>
          <w:rFonts w:ascii="Times New Roman" w:eastAsia="Times New Roman" w:hAnsi="Times New Roman" w:cs="Times New Roman"/>
          <w:sz w:val="28"/>
          <w:szCs w:val="28"/>
        </w:rPr>
        <w:t>обратная).</w:t>
      </w:r>
    </w:p>
    <w:p w:rsidR="0039503B" w:rsidRPr="003C727A" w:rsidRDefault="0039503B" w:rsidP="003C727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3C727A">
        <w:rPr>
          <w:rFonts w:ascii="Times New Roman" w:eastAsia="Times New Roman" w:hAnsi="Times New Roman" w:cs="Times New Roman"/>
          <w:sz w:val="28"/>
          <w:szCs w:val="28"/>
        </w:rPr>
        <w:t>Требования клиентов используются при создании нового про</w:t>
      </w:r>
      <w:r w:rsidRPr="003C727A">
        <w:rPr>
          <w:rFonts w:ascii="Times New Roman" w:eastAsia="Times New Roman" w:hAnsi="Times New Roman" w:cs="Times New Roman"/>
          <w:sz w:val="28"/>
          <w:szCs w:val="28"/>
        </w:rPr>
        <w:softHyphen/>
        <w:t>дукта неодинаковым образом. Совершенствование по требованию клиента «должно быть», которое уже реализовано на удовлетво</w:t>
      </w:r>
      <w:r w:rsidRPr="003C727A">
        <w:rPr>
          <w:rFonts w:ascii="Times New Roman" w:eastAsia="Times New Roman" w:hAnsi="Times New Roman" w:cs="Times New Roman"/>
          <w:sz w:val="28"/>
          <w:szCs w:val="28"/>
        </w:rPr>
        <w:softHyphen/>
        <w:t>рительном уровне, непродуктивно по сравнению с совершенство</w:t>
      </w:r>
      <w:r w:rsidRPr="003C727A">
        <w:rPr>
          <w:rFonts w:ascii="Times New Roman" w:eastAsia="Times New Roman" w:hAnsi="Times New Roman" w:cs="Times New Roman"/>
          <w:sz w:val="28"/>
          <w:szCs w:val="28"/>
        </w:rPr>
        <w:softHyphen/>
        <w:t xml:space="preserve">ванием по одноразмерному или привлекательному требованию. Видя, в какие изменения качества попадают </w:t>
      </w:r>
      <w:r w:rsidRPr="003C727A">
        <w:rPr>
          <w:rFonts w:ascii="Times New Roman" w:eastAsia="Times New Roman" w:hAnsi="Times New Roman" w:cs="Times New Roman"/>
          <w:i/>
          <w:iCs/>
          <w:sz w:val="28"/>
          <w:szCs w:val="28"/>
          <w:lang w:val="en-US"/>
        </w:rPr>
        <w:t>CR</w:t>
      </w:r>
      <w:r w:rsidRPr="003C727A">
        <w:rPr>
          <w:rFonts w:ascii="Times New Roman" w:eastAsia="Times New Roman" w:hAnsi="Times New Roman" w:cs="Times New Roman"/>
          <w:i/>
          <w:iCs/>
          <w:sz w:val="28"/>
          <w:szCs w:val="28"/>
          <w:vertAlign w:val="subscript"/>
          <w:lang w:val="en-US"/>
        </w:rPr>
        <w:t>S</w:t>
      </w:r>
      <w:r w:rsidRPr="003C727A">
        <w:rPr>
          <w:rFonts w:ascii="Times New Roman" w:eastAsia="Times New Roman" w:hAnsi="Times New Roman" w:cs="Times New Roman"/>
          <w:i/>
          <w:iCs/>
          <w:sz w:val="28"/>
          <w:szCs w:val="28"/>
        </w:rPr>
        <w:t xml:space="preserve">, </w:t>
      </w:r>
      <w:r w:rsidRPr="003C727A">
        <w:rPr>
          <w:rFonts w:ascii="Times New Roman" w:eastAsia="Times New Roman" w:hAnsi="Times New Roman" w:cs="Times New Roman"/>
          <w:sz w:val="28"/>
          <w:szCs w:val="28"/>
        </w:rPr>
        <w:t>можно улучшить концентрацию на немногих существенно важных. В общем, нужно адекватно охватить требования «должно быть»; набор одноразмер</w:t>
      </w:r>
      <w:r w:rsidRPr="003C727A">
        <w:rPr>
          <w:rFonts w:ascii="Times New Roman" w:eastAsia="Times New Roman" w:hAnsi="Times New Roman" w:cs="Times New Roman"/>
          <w:sz w:val="28"/>
          <w:szCs w:val="28"/>
        </w:rPr>
        <w:softHyphen/>
        <w:t>ных требований нужно проводить на конкурентной основе, и не</w:t>
      </w:r>
      <w:r w:rsidRPr="003C727A">
        <w:rPr>
          <w:rFonts w:ascii="Times New Roman" w:eastAsia="Times New Roman" w:hAnsi="Times New Roman" w:cs="Times New Roman"/>
          <w:sz w:val="28"/>
          <w:szCs w:val="28"/>
        </w:rPr>
        <w:softHyphen/>
        <w:t>которые требования о привлекательности требуют конкурентной дифференциации.</w:t>
      </w:r>
    </w:p>
    <w:p w:rsidR="00ED5C72" w:rsidRPr="003C727A" w:rsidRDefault="00ED5C72" w:rsidP="003C727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D5C72" w:rsidRDefault="00ED5C72"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C727A" w:rsidRDefault="003C727A"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C727A" w:rsidRDefault="003C727A"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C727A" w:rsidRPr="003C727A" w:rsidRDefault="003C727A" w:rsidP="003C727A">
      <w:pPr>
        <w:shd w:val="clear" w:color="auto" w:fill="FFFFFF"/>
        <w:autoSpaceDE w:val="0"/>
        <w:autoSpaceDN w:val="0"/>
        <w:adjustRightInd w:val="0"/>
        <w:spacing w:after="0" w:line="240" w:lineRule="auto"/>
        <w:jc w:val="both"/>
        <w:rPr>
          <w:rFonts w:ascii="Times New Roman" w:hAnsi="Times New Roman" w:cs="Times New Roman"/>
          <w:sz w:val="28"/>
          <w:szCs w:val="28"/>
        </w:rPr>
        <w:sectPr w:rsidR="003C727A" w:rsidRPr="003C727A" w:rsidSect="003C727A">
          <w:pgSz w:w="11909" w:h="16834"/>
          <w:pgMar w:top="850" w:right="1134" w:bottom="1701" w:left="1134" w:header="720" w:footer="720" w:gutter="0"/>
          <w:cols w:space="720"/>
          <w:noEndnote/>
        </w:sectPr>
      </w:pPr>
    </w:p>
    <w:p w:rsidR="0039503B" w:rsidRPr="003C727A" w:rsidRDefault="0039503B" w:rsidP="003C727A">
      <w:pPr>
        <w:pStyle w:val="3"/>
        <w:rPr>
          <w:rFonts w:ascii="Times New Roman" w:hAnsi="Times New Roman"/>
          <w:sz w:val="28"/>
          <w:szCs w:val="28"/>
        </w:rPr>
      </w:pPr>
      <w:bookmarkStart w:id="85" w:name="_Toc377388419"/>
      <w:r w:rsidRPr="003C727A">
        <w:rPr>
          <w:rFonts w:cs="Arial"/>
          <w:sz w:val="28"/>
          <w:szCs w:val="28"/>
        </w:rPr>
        <w:lastRenderedPageBreak/>
        <w:t xml:space="preserve">5.2.5. </w:t>
      </w:r>
      <w:r w:rsidRPr="003C727A">
        <w:rPr>
          <w:rFonts w:eastAsia="Times New Roman"/>
          <w:sz w:val="28"/>
          <w:szCs w:val="28"/>
        </w:rPr>
        <w:t>Ухудшение</w:t>
      </w:r>
      <w:r w:rsidRPr="003C727A">
        <w:rPr>
          <w:rFonts w:eastAsia="Times New Roman" w:cs="Arial"/>
          <w:sz w:val="28"/>
          <w:szCs w:val="28"/>
        </w:rPr>
        <w:t xml:space="preserve"> </w:t>
      </w:r>
      <w:r w:rsidRPr="003C727A">
        <w:rPr>
          <w:rFonts w:eastAsia="Times New Roman"/>
          <w:sz w:val="28"/>
          <w:szCs w:val="28"/>
        </w:rPr>
        <w:t>степени</w:t>
      </w:r>
      <w:r w:rsidRPr="003C727A">
        <w:rPr>
          <w:rFonts w:eastAsia="Times New Roman" w:cs="Arial"/>
          <w:sz w:val="28"/>
          <w:szCs w:val="28"/>
        </w:rPr>
        <w:t xml:space="preserve"> </w:t>
      </w:r>
      <w:r w:rsidRPr="003C727A">
        <w:rPr>
          <w:rFonts w:eastAsia="Times New Roman"/>
          <w:sz w:val="28"/>
          <w:szCs w:val="28"/>
        </w:rPr>
        <w:t>удовлетворения</w:t>
      </w:r>
      <w:r w:rsidRPr="003C727A">
        <w:rPr>
          <w:rFonts w:eastAsia="Times New Roman" w:cs="Arial"/>
          <w:sz w:val="28"/>
          <w:szCs w:val="28"/>
        </w:rPr>
        <w:t xml:space="preserve"> </w:t>
      </w:r>
      <w:r w:rsidRPr="003C727A">
        <w:rPr>
          <w:rFonts w:eastAsia="Times New Roman"/>
          <w:sz w:val="28"/>
          <w:szCs w:val="28"/>
        </w:rPr>
        <w:t>потребителя качеством</w:t>
      </w:r>
      <w:r w:rsidRPr="003C727A">
        <w:rPr>
          <w:rFonts w:eastAsia="Times New Roman" w:cs="Arial"/>
          <w:sz w:val="28"/>
          <w:szCs w:val="28"/>
        </w:rPr>
        <w:t xml:space="preserve"> </w:t>
      </w:r>
      <w:r w:rsidRPr="003C727A">
        <w:rPr>
          <w:rFonts w:eastAsia="Times New Roman"/>
          <w:sz w:val="28"/>
          <w:szCs w:val="28"/>
        </w:rPr>
        <w:t>продукта</w:t>
      </w:r>
      <w:bookmarkEnd w:id="85"/>
    </w:p>
    <w:p w:rsidR="003C727A" w:rsidRDefault="003C727A" w:rsidP="003C727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Диаграмма Кано, показывающая связь между привлекательными, од</w:t>
      </w:r>
      <w:r w:rsidRPr="003C727A">
        <w:rPr>
          <w:rFonts w:ascii="Times New Roman" w:eastAsia="Times New Roman" w:hAnsi="Times New Roman" w:cs="Times New Roman"/>
          <w:sz w:val="28"/>
          <w:szCs w:val="28"/>
        </w:rPr>
        <w:softHyphen/>
        <w:t>норазмерными и должными требованиями клиента, полезна для иллюс</w:t>
      </w:r>
      <w:r w:rsidRPr="003C727A">
        <w:rPr>
          <w:rFonts w:ascii="Times New Roman" w:eastAsia="Times New Roman" w:hAnsi="Times New Roman" w:cs="Times New Roman"/>
          <w:sz w:val="28"/>
          <w:szCs w:val="28"/>
        </w:rPr>
        <w:softHyphen/>
        <w:t>трации другого явления. Опыт показал, что во многих случаях удовлетво</w:t>
      </w:r>
      <w:r w:rsidRPr="003C727A">
        <w:rPr>
          <w:rFonts w:ascii="Times New Roman" w:eastAsia="Times New Roman" w:hAnsi="Times New Roman" w:cs="Times New Roman"/>
          <w:sz w:val="28"/>
          <w:szCs w:val="28"/>
        </w:rPr>
        <w:softHyphen/>
        <w:t>рение клиента данной характеристикой продукта со временем ухудшает</w:t>
      </w:r>
      <w:r w:rsidRPr="003C727A">
        <w:rPr>
          <w:rFonts w:ascii="Times New Roman" w:eastAsia="Times New Roman" w:hAnsi="Times New Roman" w:cs="Times New Roman"/>
          <w:sz w:val="28"/>
          <w:szCs w:val="28"/>
        </w:rPr>
        <w:softHyphen/>
        <w:t>ся. Например, МРЗ-плеер сначала был привлекательным требованием. Люди не были несчастливы без этих портативных устройств, но иметь их было удовольствием. Со временем и в результате широкого исполь</w:t>
      </w:r>
      <w:r w:rsidRPr="003C727A">
        <w:rPr>
          <w:rFonts w:ascii="Times New Roman" w:eastAsia="Times New Roman" w:hAnsi="Times New Roman" w:cs="Times New Roman"/>
          <w:sz w:val="28"/>
          <w:szCs w:val="28"/>
        </w:rPr>
        <w:softHyphen/>
        <w:t>зования они перестали быть привлекательным требованием, а стали одноразмерным. Их наличие/отсутствие делало людей соответственно счастливее/несчастливее, и чем больше функций было в их МРЗ-плее-рах, тем счастливее они были. Некоторые считают, что МРЗ-плееры уже сейчас упали до положения требования «должно быть». Люди получают поверхностную признательность, когда дарят своим детям МРЗ-плеер. И все же те дети, у которых их нет, говорят родителям, как они ущемлены по сравнению с имеющими такой плеер детьми. Для многих людей иметь такой плеер — это само собой разумеющееся дело, они не могут ездить на автобусе или бегать по утрам без них.</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Тормоза на автомашине всегда должны быть. То, что они есть, не делает клиента счастливее, но наличие тормозов, не работающих на нужном уровне, делает их очень несчастливыми.</w:t>
      </w:r>
    </w:p>
    <w:p w:rsidR="00F9412C" w:rsidRDefault="00F9412C" w:rsidP="003C727A">
      <w:pPr>
        <w:shd w:val="clear" w:color="auto" w:fill="FFFFFF"/>
        <w:autoSpaceDE w:val="0"/>
        <w:autoSpaceDN w:val="0"/>
        <w:adjustRightInd w:val="0"/>
        <w:spacing w:after="0" w:line="240" w:lineRule="auto"/>
        <w:jc w:val="both"/>
        <w:rPr>
          <w:rFonts w:ascii="Arial" w:hAnsi="Arial" w:cs="Arial"/>
          <w:b/>
          <w:bCs/>
          <w:sz w:val="28"/>
          <w:szCs w:val="28"/>
        </w:rPr>
      </w:pPr>
    </w:p>
    <w:p w:rsidR="00F9412C" w:rsidRDefault="00F9412C" w:rsidP="003C727A">
      <w:pPr>
        <w:shd w:val="clear" w:color="auto" w:fill="FFFFFF"/>
        <w:autoSpaceDE w:val="0"/>
        <w:autoSpaceDN w:val="0"/>
        <w:adjustRightInd w:val="0"/>
        <w:spacing w:after="0" w:line="240" w:lineRule="auto"/>
        <w:jc w:val="both"/>
        <w:rPr>
          <w:rFonts w:ascii="Arial" w:hAnsi="Arial" w:cs="Arial"/>
          <w:b/>
          <w:bCs/>
          <w:sz w:val="28"/>
          <w:szCs w:val="28"/>
        </w:rPr>
      </w:pPr>
    </w:p>
    <w:p w:rsidR="0039503B" w:rsidRPr="003C727A" w:rsidRDefault="0039503B" w:rsidP="00F9412C">
      <w:pPr>
        <w:pStyle w:val="2"/>
        <w:rPr>
          <w:rFonts w:ascii="Times New Roman" w:hAnsi="Times New Roman"/>
        </w:rPr>
      </w:pPr>
      <w:r w:rsidRPr="003C727A">
        <w:rPr>
          <w:rFonts w:cs="Arial"/>
        </w:rPr>
        <w:t xml:space="preserve">  </w:t>
      </w:r>
      <w:bookmarkStart w:id="86" w:name="_Toc377388420"/>
      <w:r w:rsidRPr="003C727A">
        <w:rPr>
          <w:rFonts w:cs="Arial"/>
        </w:rPr>
        <w:t>5.</w:t>
      </w:r>
      <w:r w:rsidR="00F9412C">
        <w:rPr>
          <w:rFonts w:cs="Arial"/>
        </w:rPr>
        <w:t xml:space="preserve">3 </w:t>
      </w:r>
      <w:r w:rsidRPr="003C727A">
        <w:rPr>
          <w:rFonts w:eastAsia="Times New Roman"/>
        </w:rPr>
        <w:t>КЛАССИЧЕСКАЯ</w:t>
      </w:r>
      <w:r w:rsidRPr="003C727A">
        <w:rPr>
          <w:rFonts w:eastAsia="Times New Roman" w:cs="Arial"/>
        </w:rPr>
        <w:t xml:space="preserve"> </w:t>
      </w:r>
      <w:r w:rsidRPr="003C727A">
        <w:rPr>
          <w:rFonts w:eastAsia="Times New Roman"/>
        </w:rPr>
        <w:t>СХЕМА</w:t>
      </w:r>
      <w:r w:rsidRPr="003C727A">
        <w:rPr>
          <w:rFonts w:eastAsia="Times New Roman" w:cs="Arial"/>
        </w:rPr>
        <w:t xml:space="preserve"> </w:t>
      </w:r>
      <w:r w:rsidRPr="003C727A">
        <w:rPr>
          <w:rFonts w:eastAsia="Times New Roman"/>
        </w:rPr>
        <w:t>РАЗРАБОТКИ</w:t>
      </w:r>
      <w:r w:rsidRPr="003C727A">
        <w:rPr>
          <w:rFonts w:eastAsia="Times New Roman" w:cs="Arial"/>
        </w:rPr>
        <w:t xml:space="preserve"> </w:t>
      </w:r>
      <w:r w:rsidRPr="003C727A">
        <w:rPr>
          <w:rFonts w:eastAsia="Times New Roman"/>
        </w:rPr>
        <w:t>ПРОДУКТА</w:t>
      </w:r>
      <w:r w:rsidRPr="003C727A">
        <w:rPr>
          <w:rFonts w:eastAsia="Times New Roman" w:cs="Arial"/>
        </w:rPr>
        <w:t xml:space="preserve"> </w:t>
      </w:r>
      <w:r w:rsidRPr="003C727A">
        <w:rPr>
          <w:rFonts w:eastAsia="Times New Roman"/>
        </w:rPr>
        <w:t>И</w:t>
      </w:r>
      <w:r w:rsidRPr="003C727A">
        <w:rPr>
          <w:rFonts w:eastAsia="Times New Roman" w:cs="Arial"/>
        </w:rPr>
        <w:t xml:space="preserve"> </w:t>
      </w:r>
      <w:r w:rsidRPr="003C727A">
        <w:rPr>
          <w:rFonts w:eastAsia="Times New Roman"/>
        </w:rPr>
        <w:t>СОВРЕМЕННАЯ</w:t>
      </w:r>
      <w:r w:rsidRPr="003C727A">
        <w:rPr>
          <w:rFonts w:eastAsia="Times New Roman" w:cs="Arial"/>
        </w:rPr>
        <w:t xml:space="preserve"> </w:t>
      </w:r>
      <w:r w:rsidRPr="003C727A">
        <w:rPr>
          <w:rFonts w:eastAsia="Times New Roman"/>
        </w:rPr>
        <w:t>СХЕМА</w:t>
      </w:r>
      <w:bookmarkEnd w:id="86"/>
    </w:p>
    <w:p w:rsidR="00F9412C" w:rsidRDefault="00F9412C" w:rsidP="003C727A">
      <w:pPr>
        <w:shd w:val="clear" w:color="auto" w:fill="FFFFFF"/>
        <w:autoSpaceDE w:val="0"/>
        <w:autoSpaceDN w:val="0"/>
        <w:adjustRightInd w:val="0"/>
        <w:spacing w:after="0" w:line="240" w:lineRule="auto"/>
        <w:jc w:val="both"/>
        <w:rPr>
          <w:rFonts w:ascii="Arial" w:hAnsi="Arial" w:cs="Arial"/>
          <w:b/>
          <w:bCs/>
          <w:sz w:val="28"/>
          <w:szCs w:val="28"/>
        </w:rPr>
      </w:pPr>
    </w:p>
    <w:p w:rsidR="0039503B" w:rsidRPr="00F9412C" w:rsidRDefault="0039503B" w:rsidP="00F9412C">
      <w:pPr>
        <w:pStyle w:val="3"/>
        <w:rPr>
          <w:rFonts w:ascii="Times New Roman" w:hAnsi="Times New Roman"/>
          <w:sz w:val="28"/>
          <w:szCs w:val="28"/>
        </w:rPr>
      </w:pPr>
      <w:bookmarkStart w:id="87" w:name="_Toc377388421"/>
      <w:r w:rsidRPr="00F9412C">
        <w:rPr>
          <w:rFonts w:cs="Arial"/>
          <w:sz w:val="28"/>
          <w:szCs w:val="28"/>
        </w:rPr>
        <w:t xml:space="preserve">5.3.1. </w:t>
      </w:r>
      <w:r w:rsidRPr="00F9412C">
        <w:rPr>
          <w:rFonts w:eastAsia="Times New Roman"/>
          <w:sz w:val="28"/>
          <w:szCs w:val="28"/>
        </w:rPr>
        <w:t>Сокращение</w:t>
      </w:r>
      <w:r w:rsidRPr="00F9412C">
        <w:rPr>
          <w:rFonts w:eastAsia="Times New Roman" w:cs="Arial"/>
          <w:sz w:val="28"/>
          <w:szCs w:val="28"/>
        </w:rPr>
        <w:t xml:space="preserve"> </w:t>
      </w:r>
      <w:r w:rsidRPr="00F9412C">
        <w:rPr>
          <w:rFonts w:eastAsia="Times New Roman"/>
          <w:sz w:val="28"/>
          <w:szCs w:val="28"/>
        </w:rPr>
        <w:t>сроков</w:t>
      </w:r>
      <w:r w:rsidRPr="00F9412C">
        <w:rPr>
          <w:rFonts w:eastAsia="Times New Roman" w:cs="Arial"/>
          <w:sz w:val="28"/>
          <w:szCs w:val="28"/>
        </w:rPr>
        <w:t xml:space="preserve"> </w:t>
      </w:r>
      <w:r w:rsidRPr="00F9412C">
        <w:rPr>
          <w:rFonts w:eastAsia="Times New Roman"/>
          <w:sz w:val="28"/>
          <w:szCs w:val="28"/>
        </w:rPr>
        <w:t>разработки</w:t>
      </w:r>
      <w:r w:rsidRPr="00F9412C">
        <w:rPr>
          <w:rFonts w:eastAsia="Times New Roman" w:cs="Arial"/>
          <w:sz w:val="28"/>
          <w:szCs w:val="28"/>
        </w:rPr>
        <w:t xml:space="preserve"> - </w:t>
      </w:r>
      <w:r w:rsidRPr="00F9412C">
        <w:rPr>
          <w:rFonts w:eastAsia="Times New Roman"/>
          <w:sz w:val="28"/>
          <w:szCs w:val="28"/>
        </w:rPr>
        <w:t>важнейшая</w:t>
      </w:r>
      <w:r w:rsidRPr="00F9412C">
        <w:rPr>
          <w:rFonts w:eastAsia="Times New Roman" w:cs="Arial"/>
          <w:sz w:val="28"/>
          <w:szCs w:val="28"/>
        </w:rPr>
        <w:t xml:space="preserve"> </w:t>
      </w:r>
      <w:r w:rsidRPr="00F9412C">
        <w:rPr>
          <w:rFonts w:eastAsia="Times New Roman"/>
          <w:sz w:val="28"/>
          <w:szCs w:val="28"/>
        </w:rPr>
        <w:t>задача</w:t>
      </w:r>
      <w:r w:rsidRPr="00F9412C">
        <w:rPr>
          <w:rFonts w:eastAsia="Times New Roman" w:cs="Arial"/>
          <w:sz w:val="28"/>
          <w:szCs w:val="28"/>
        </w:rPr>
        <w:t xml:space="preserve"> </w:t>
      </w:r>
      <w:r w:rsidRPr="00F9412C">
        <w:rPr>
          <w:rFonts w:eastAsia="Times New Roman"/>
          <w:sz w:val="28"/>
          <w:szCs w:val="28"/>
        </w:rPr>
        <w:t>качественного</w:t>
      </w:r>
      <w:r w:rsidR="00F9412C" w:rsidRPr="00F9412C">
        <w:rPr>
          <w:rFonts w:eastAsia="Times New Roman"/>
          <w:sz w:val="28"/>
          <w:szCs w:val="28"/>
        </w:rPr>
        <w:t xml:space="preserve"> </w:t>
      </w:r>
      <w:r w:rsidRPr="00F9412C">
        <w:rPr>
          <w:rFonts w:eastAsia="Times New Roman"/>
          <w:sz w:val="28"/>
          <w:szCs w:val="28"/>
        </w:rPr>
        <w:t>управления</w:t>
      </w:r>
      <w:bookmarkEnd w:id="87"/>
    </w:p>
    <w:p w:rsidR="00F9412C" w:rsidRDefault="00F9412C" w:rsidP="003C727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В условиях современного рынка, когда избалованный изобилием конкурирующих продуктов потребитель воспринимает как должное усилия компаний по повышению качества товаров, особую остроту приобретает задача сокращения сроков разработки нового продукта при одновременном повышении качества проектирования и сокра</w:t>
      </w:r>
      <w:r w:rsidRPr="003C727A">
        <w:rPr>
          <w:rFonts w:ascii="Times New Roman" w:eastAsia="Times New Roman" w:hAnsi="Times New Roman" w:cs="Times New Roman"/>
          <w:sz w:val="28"/>
          <w:szCs w:val="28"/>
        </w:rPr>
        <w:softHyphen/>
        <w:t>щении переделок. Можно ли решить эту задачу при классической схеме проектирования нового продукта, представленной на рисун</w:t>
      </w:r>
      <w:r w:rsidRPr="003C727A">
        <w:rPr>
          <w:rFonts w:ascii="Times New Roman" w:eastAsia="Times New Roman" w:hAnsi="Times New Roman" w:cs="Times New Roman"/>
          <w:sz w:val="28"/>
          <w:szCs w:val="28"/>
        </w:rPr>
        <w:softHyphen/>
        <w:t>ке 5.11? Практика показывает, что нельзя. В связи с этим уже в сере</w:t>
      </w:r>
      <w:r w:rsidRPr="003C727A">
        <w:rPr>
          <w:rFonts w:ascii="Times New Roman" w:eastAsia="Times New Roman" w:hAnsi="Times New Roman" w:cs="Times New Roman"/>
          <w:sz w:val="28"/>
          <w:szCs w:val="28"/>
        </w:rPr>
        <w:softHyphen/>
        <w:t xml:space="preserve">дине 70-х гг. </w:t>
      </w:r>
      <w:r w:rsidRPr="003C727A">
        <w:rPr>
          <w:rFonts w:ascii="Times New Roman" w:eastAsia="Times New Roman" w:hAnsi="Times New Roman" w:cs="Times New Roman"/>
          <w:sz w:val="28"/>
          <w:szCs w:val="28"/>
          <w:lang w:val="en-US"/>
        </w:rPr>
        <w:t>XX</w:t>
      </w:r>
      <w:r w:rsidRPr="003C727A">
        <w:rPr>
          <w:rFonts w:ascii="Times New Roman" w:eastAsia="Times New Roman" w:hAnsi="Times New Roman" w:cs="Times New Roman"/>
          <w:sz w:val="28"/>
          <w:szCs w:val="28"/>
        </w:rPr>
        <w:t xml:space="preserve"> в. в промышленно развитых странах сложилась новая схема проектирования, разработки и подготовки производства про</w:t>
      </w:r>
      <w:r w:rsidRPr="003C727A">
        <w:rPr>
          <w:rFonts w:ascii="Times New Roman" w:eastAsia="Times New Roman" w:hAnsi="Times New Roman" w:cs="Times New Roman"/>
          <w:sz w:val="28"/>
          <w:szCs w:val="28"/>
        </w:rPr>
        <w:softHyphen/>
        <w:t>дуктов, представленная на рис. 5.12.</w:t>
      </w:r>
    </w:p>
    <w:p w:rsidR="0039503B" w:rsidRPr="003C727A" w:rsidRDefault="0039503B" w:rsidP="003C727A">
      <w:pPr>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noProof/>
          <w:sz w:val="28"/>
          <w:szCs w:val="28"/>
          <w:lang w:eastAsia="ru-RU"/>
        </w:rPr>
        <w:lastRenderedPageBreak/>
        <w:drawing>
          <wp:inline distT="0" distB="0" distL="0" distR="0" wp14:anchorId="60553390" wp14:editId="3FA7FC0C">
            <wp:extent cx="4648200" cy="37746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48200" cy="3774640"/>
                    </a:xfrm>
                    <a:prstGeom prst="rect">
                      <a:avLst/>
                    </a:prstGeom>
                    <a:noFill/>
                    <a:ln>
                      <a:noFill/>
                    </a:ln>
                  </pic:spPr>
                </pic:pic>
              </a:graphicData>
            </a:graphic>
          </wp:inline>
        </w:drawing>
      </w:r>
    </w:p>
    <w:p w:rsidR="0039503B" w:rsidRPr="00F9412C"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9412C">
        <w:rPr>
          <w:rFonts w:ascii="Times New Roman" w:eastAsia="Times New Roman" w:hAnsi="Times New Roman" w:cs="Times New Roman"/>
          <w:b/>
          <w:bCs/>
          <w:sz w:val="28"/>
          <w:szCs w:val="28"/>
        </w:rPr>
        <w:t>Рис. 5.11. Традиционная схема разработки нового продукта</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Согласно этой схеме основной упор делается на начальные стадии процесса — стадии проектирования и разработки продуктов. Стадии выполняются в несколько итераций. Каждая стадия реализуется в ус</w:t>
      </w:r>
      <w:r w:rsidRPr="003C727A">
        <w:rPr>
          <w:rFonts w:ascii="Times New Roman" w:eastAsia="Times New Roman" w:hAnsi="Times New Roman" w:cs="Times New Roman"/>
          <w:sz w:val="28"/>
          <w:szCs w:val="28"/>
        </w:rPr>
        <w:softHyphen/>
        <w:t>ловиях конкурентного проектирования.</w:t>
      </w:r>
    </w:p>
    <w:p w:rsidR="00F9412C" w:rsidRDefault="00F9412C" w:rsidP="003C727A">
      <w:pPr>
        <w:shd w:val="clear" w:color="auto" w:fill="FFFFFF"/>
        <w:autoSpaceDE w:val="0"/>
        <w:autoSpaceDN w:val="0"/>
        <w:adjustRightInd w:val="0"/>
        <w:spacing w:after="0" w:line="240" w:lineRule="auto"/>
        <w:jc w:val="both"/>
        <w:rPr>
          <w:rFonts w:ascii="Arial" w:hAnsi="Arial" w:cs="Arial"/>
          <w:b/>
          <w:bCs/>
          <w:sz w:val="28"/>
          <w:szCs w:val="28"/>
        </w:rPr>
      </w:pPr>
    </w:p>
    <w:p w:rsidR="0039503B" w:rsidRPr="00F9412C" w:rsidRDefault="0039503B" w:rsidP="00F9412C">
      <w:pPr>
        <w:pStyle w:val="3"/>
        <w:rPr>
          <w:rFonts w:eastAsia="Times New Roman"/>
          <w:sz w:val="28"/>
          <w:szCs w:val="28"/>
        </w:rPr>
      </w:pPr>
      <w:bookmarkStart w:id="88" w:name="_Toc377388422"/>
      <w:r w:rsidRPr="00F9412C">
        <w:rPr>
          <w:rFonts w:cs="Arial"/>
          <w:sz w:val="28"/>
          <w:szCs w:val="28"/>
        </w:rPr>
        <w:t xml:space="preserve">5.3.2. </w:t>
      </w:r>
      <w:r w:rsidRPr="00F9412C">
        <w:rPr>
          <w:rFonts w:eastAsia="Times New Roman"/>
          <w:sz w:val="28"/>
          <w:szCs w:val="28"/>
        </w:rPr>
        <w:t>Конкурентное</w:t>
      </w:r>
      <w:r w:rsidRPr="00F9412C">
        <w:rPr>
          <w:rFonts w:eastAsia="Times New Roman" w:cs="Arial"/>
          <w:sz w:val="28"/>
          <w:szCs w:val="28"/>
        </w:rPr>
        <w:t xml:space="preserve"> </w:t>
      </w:r>
      <w:r w:rsidRPr="00F9412C">
        <w:rPr>
          <w:rFonts w:eastAsia="Times New Roman"/>
          <w:sz w:val="28"/>
          <w:szCs w:val="28"/>
        </w:rPr>
        <w:t>проектирование</w:t>
      </w:r>
      <w:bookmarkEnd w:id="88"/>
    </w:p>
    <w:p w:rsidR="00F9412C" w:rsidRPr="003C727A" w:rsidRDefault="00F9412C"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Конкурентное проектирование — способ организации процесса проектирования и разработки, когда процесс выполняют несколько конкурирующих команд, а вопрос о принятии предложенных резуль</w:t>
      </w:r>
      <w:r w:rsidRPr="003C727A">
        <w:rPr>
          <w:rFonts w:ascii="Times New Roman" w:eastAsia="Times New Roman" w:hAnsi="Times New Roman" w:cs="Times New Roman"/>
          <w:sz w:val="28"/>
          <w:szCs w:val="28"/>
        </w:rPr>
        <w:softHyphen/>
        <w:t>татов проектирования и/или разработки решается на открытых защи</w:t>
      </w:r>
      <w:r w:rsidRPr="003C727A">
        <w:rPr>
          <w:rFonts w:ascii="Times New Roman" w:eastAsia="Times New Roman" w:hAnsi="Times New Roman" w:cs="Times New Roman"/>
          <w:sz w:val="28"/>
          <w:szCs w:val="28"/>
        </w:rPr>
        <w:softHyphen/>
        <w:t>тах проектов.</w:t>
      </w:r>
    </w:p>
    <w:p w:rsidR="00F9412C" w:rsidRPr="003C727A" w:rsidRDefault="0039503B" w:rsidP="00F9412C">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Обычно используются 2—4 команды, каждая численностью 5—9 человек (оптимальная численность рабочей группы). Команды работают параллельно от стадии формирования идеи продукта до на</w:t>
      </w:r>
      <w:r w:rsidRPr="003C727A">
        <w:rPr>
          <w:rFonts w:ascii="Times New Roman" w:eastAsia="Times New Roman" w:hAnsi="Times New Roman" w:cs="Times New Roman"/>
          <w:sz w:val="28"/>
          <w:szCs w:val="28"/>
        </w:rPr>
        <w:softHyphen/>
        <w:t>чала стадии подготовки производства продукта. В процессе обычно фиксируют 4 контрольные точки, в которых и проводится открытая защита проектов. На защите обяза</w:t>
      </w:r>
      <w:r w:rsidR="00F9412C">
        <w:rPr>
          <w:rFonts w:ascii="Times New Roman" w:eastAsia="Times New Roman" w:hAnsi="Times New Roman" w:cs="Times New Roman"/>
          <w:sz w:val="28"/>
          <w:szCs w:val="28"/>
        </w:rPr>
        <w:t>тельно присутствуют все конкури</w:t>
      </w:r>
      <w:r w:rsidR="00F9412C" w:rsidRPr="003C727A">
        <w:rPr>
          <w:rFonts w:ascii="Times New Roman" w:eastAsia="Times New Roman" w:hAnsi="Times New Roman" w:cs="Times New Roman"/>
          <w:sz w:val="28"/>
          <w:szCs w:val="28"/>
        </w:rPr>
        <w:t>рующие команды, конкуренты выступают оппонентами защищаю</w:t>
      </w:r>
      <w:r w:rsidR="00F9412C" w:rsidRPr="003C727A">
        <w:rPr>
          <w:rFonts w:ascii="Times New Roman" w:eastAsia="Times New Roman" w:hAnsi="Times New Roman" w:cs="Times New Roman"/>
          <w:sz w:val="28"/>
          <w:szCs w:val="28"/>
        </w:rPr>
        <w:softHyphen/>
        <w:t xml:space="preserve">щейся команды. Обязателен обмен проектными материалами после </w:t>
      </w:r>
      <w:r w:rsidR="00F9412C">
        <w:rPr>
          <w:rFonts w:ascii="Times New Roman" w:eastAsia="Times New Roman" w:hAnsi="Times New Roman" w:cs="Times New Roman"/>
          <w:sz w:val="28"/>
          <w:szCs w:val="28"/>
        </w:rPr>
        <w:t>за</w:t>
      </w:r>
      <w:r w:rsidR="00F9412C" w:rsidRPr="003C727A">
        <w:rPr>
          <w:rFonts w:ascii="Times New Roman" w:eastAsia="Times New Roman" w:hAnsi="Times New Roman" w:cs="Times New Roman"/>
          <w:sz w:val="28"/>
          <w:szCs w:val="28"/>
        </w:rPr>
        <w:t>щиты между конкурирующими командами.</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sectPr w:rsidR="0039503B" w:rsidRPr="003C727A" w:rsidSect="003C727A">
          <w:type w:val="continuous"/>
          <w:pgSz w:w="11909" w:h="16834"/>
          <w:pgMar w:top="850" w:right="1134" w:bottom="1701" w:left="1134" w:header="720" w:footer="720" w:gutter="0"/>
          <w:cols w:space="720"/>
          <w:noEndnote/>
        </w:sectPr>
      </w:pPr>
    </w:p>
    <w:p w:rsidR="0039503B" w:rsidRPr="003C727A" w:rsidRDefault="0039503B" w:rsidP="003C727A">
      <w:pPr>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noProof/>
          <w:sz w:val="28"/>
          <w:szCs w:val="28"/>
          <w:lang w:eastAsia="ru-RU"/>
        </w:rPr>
        <w:lastRenderedPageBreak/>
        <w:drawing>
          <wp:inline distT="0" distB="0" distL="0" distR="0" wp14:anchorId="2A7D1EF2" wp14:editId="1D18E170">
            <wp:extent cx="5400675" cy="8032094"/>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675" cy="8032094"/>
                    </a:xfrm>
                    <a:prstGeom prst="rect">
                      <a:avLst/>
                    </a:prstGeom>
                    <a:noFill/>
                    <a:ln>
                      <a:noFill/>
                    </a:ln>
                  </pic:spPr>
                </pic:pic>
              </a:graphicData>
            </a:graphic>
          </wp:inline>
        </w:drawing>
      </w:r>
    </w:p>
    <w:p w:rsidR="0039503B" w:rsidRPr="00F9412C"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9412C">
        <w:rPr>
          <w:rFonts w:ascii="Times New Roman" w:eastAsia="Times New Roman" w:hAnsi="Times New Roman" w:cs="Times New Roman"/>
          <w:b/>
          <w:bCs/>
          <w:sz w:val="28"/>
          <w:szCs w:val="28"/>
        </w:rPr>
        <w:t>Рис. 5.12. Современная схема создания нового продукта</w:t>
      </w:r>
    </w:p>
    <w:p w:rsidR="00F9412C" w:rsidRDefault="00F9412C" w:rsidP="003C727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9412C" w:rsidRDefault="00F9412C" w:rsidP="003C727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F9412C" w:rsidRDefault="00F9412C" w:rsidP="003C727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lastRenderedPageBreak/>
        <w:t>Руководство компании также обязательно присутствует на этих от</w:t>
      </w:r>
      <w:r w:rsidRPr="003C727A">
        <w:rPr>
          <w:rFonts w:ascii="Times New Roman" w:eastAsia="Times New Roman" w:hAnsi="Times New Roman" w:cs="Times New Roman"/>
          <w:sz w:val="28"/>
          <w:szCs w:val="28"/>
        </w:rPr>
        <w:softHyphen/>
        <w:t>крытых защитах.</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Что дает применение конкурентного проектирования (особенно если оно выполняется по методу РФК)? Искомое сокращение сроков про</w:t>
      </w:r>
      <w:r w:rsidRPr="003C727A">
        <w:rPr>
          <w:rFonts w:ascii="Times New Roman" w:eastAsia="Times New Roman" w:hAnsi="Times New Roman" w:cs="Times New Roman"/>
          <w:sz w:val="28"/>
          <w:szCs w:val="28"/>
        </w:rPr>
        <w:softHyphen/>
        <w:t>ектирования и затрат (рис. 5.13). Хотя стоимость самого процесса про</w:t>
      </w:r>
      <w:r w:rsidRPr="003C727A">
        <w:rPr>
          <w:rFonts w:ascii="Times New Roman" w:eastAsia="Times New Roman" w:hAnsi="Times New Roman" w:cs="Times New Roman"/>
          <w:sz w:val="28"/>
          <w:szCs w:val="28"/>
        </w:rPr>
        <w:softHyphen/>
        <w:t>ектирования растет, сокращаются затраты, связанные с переделками, и общие сроки выполнения проекта с учетом трудозатрат на переделки.</w:t>
      </w:r>
    </w:p>
    <w:p w:rsidR="0039503B" w:rsidRPr="003C727A" w:rsidRDefault="0039503B" w:rsidP="003C727A">
      <w:pPr>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noProof/>
          <w:sz w:val="28"/>
          <w:szCs w:val="28"/>
          <w:lang w:eastAsia="ru-RU"/>
        </w:rPr>
        <w:drawing>
          <wp:inline distT="0" distB="0" distL="0" distR="0" wp14:anchorId="5E8D5004" wp14:editId="6E438A7C">
            <wp:extent cx="5953209" cy="30099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53209" cy="3009900"/>
                    </a:xfrm>
                    <a:prstGeom prst="rect">
                      <a:avLst/>
                    </a:prstGeom>
                    <a:noFill/>
                    <a:ln>
                      <a:noFill/>
                    </a:ln>
                  </pic:spPr>
                </pic:pic>
              </a:graphicData>
            </a:graphic>
          </wp:inline>
        </w:drawing>
      </w:r>
    </w:p>
    <w:p w:rsidR="0039503B" w:rsidRPr="00F9412C"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9412C">
        <w:rPr>
          <w:rFonts w:ascii="Times New Roman" w:eastAsia="Times New Roman" w:hAnsi="Times New Roman" w:cs="Times New Roman"/>
          <w:b/>
          <w:bCs/>
          <w:sz w:val="28"/>
          <w:szCs w:val="28"/>
        </w:rPr>
        <w:t>Рис. 5.13. Сокращение затрат на проектирования при переходе от</w:t>
      </w:r>
    </w:p>
    <w:p w:rsidR="0039503B" w:rsidRPr="00F9412C"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9412C">
        <w:rPr>
          <w:rFonts w:ascii="Times New Roman" w:eastAsia="Times New Roman" w:hAnsi="Times New Roman" w:cs="Times New Roman"/>
          <w:b/>
          <w:bCs/>
          <w:sz w:val="28"/>
          <w:szCs w:val="28"/>
        </w:rPr>
        <w:t>классической схемы к новой схеме с использованием метода РФК (на</w:t>
      </w:r>
    </w:p>
    <w:p w:rsidR="0039503B" w:rsidRPr="00F9412C"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9412C">
        <w:rPr>
          <w:rFonts w:ascii="Times New Roman" w:eastAsia="Times New Roman" w:hAnsi="Times New Roman" w:cs="Times New Roman"/>
          <w:b/>
          <w:bCs/>
          <w:sz w:val="28"/>
          <w:szCs w:val="28"/>
        </w:rPr>
        <w:t>примере американской компании)</w:t>
      </w:r>
    </w:p>
    <w:p w:rsidR="00F9412C" w:rsidRDefault="0039503B" w:rsidP="003C727A">
      <w:pPr>
        <w:shd w:val="clear" w:color="auto" w:fill="FFFFFF"/>
        <w:autoSpaceDE w:val="0"/>
        <w:autoSpaceDN w:val="0"/>
        <w:adjustRightInd w:val="0"/>
        <w:spacing w:after="0" w:line="240" w:lineRule="auto"/>
        <w:jc w:val="both"/>
        <w:rPr>
          <w:rFonts w:ascii="Arial" w:hAnsi="Arial" w:cs="Arial"/>
          <w:b/>
          <w:bCs/>
          <w:sz w:val="28"/>
          <w:szCs w:val="28"/>
        </w:rPr>
      </w:pPr>
      <w:r w:rsidRPr="003C727A">
        <w:rPr>
          <w:rFonts w:ascii="Arial" w:hAnsi="Arial" w:cs="Arial"/>
          <w:b/>
          <w:bCs/>
          <w:sz w:val="28"/>
          <w:szCs w:val="28"/>
        </w:rPr>
        <w:t xml:space="preserve">  </w:t>
      </w:r>
    </w:p>
    <w:p w:rsidR="0039503B" w:rsidRPr="003C727A" w:rsidRDefault="0039503B" w:rsidP="00F9412C">
      <w:pPr>
        <w:pStyle w:val="2"/>
        <w:rPr>
          <w:rFonts w:ascii="Times New Roman" w:hAnsi="Times New Roman"/>
        </w:rPr>
      </w:pPr>
      <w:r w:rsidRPr="003C727A">
        <w:rPr>
          <w:rFonts w:cs="Arial"/>
        </w:rPr>
        <w:t xml:space="preserve"> </w:t>
      </w:r>
      <w:bookmarkStart w:id="89" w:name="_Toc377388423"/>
      <w:r w:rsidRPr="003C727A">
        <w:rPr>
          <w:rFonts w:cs="Arial"/>
        </w:rPr>
        <w:t xml:space="preserve">5.4    </w:t>
      </w:r>
      <w:r w:rsidRPr="003C727A">
        <w:rPr>
          <w:rFonts w:eastAsia="Times New Roman"/>
        </w:rPr>
        <w:t>МЕТОДЫ</w:t>
      </w:r>
      <w:r w:rsidRPr="003C727A">
        <w:rPr>
          <w:rFonts w:eastAsia="Times New Roman" w:cs="Arial"/>
        </w:rPr>
        <w:t xml:space="preserve"> </w:t>
      </w:r>
      <w:r w:rsidRPr="003C727A">
        <w:rPr>
          <w:rFonts w:eastAsia="Times New Roman"/>
        </w:rPr>
        <w:t>ФУНКЦИОНАЛЬНОГО</w:t>
      </w:r>
      <w:r w:rsidRPr="003C727A">
        <w:rPr>
          <w:rFonts w:eastAsia="Times New Roman" w:cs="Arial"/>
        </w:rPr>
        <w:t xml:space="preserve"> </w:t>
      </w:r>
      <w:r w:rsidRPr="003C727A">
        <w:rPr>
          <w:rFonts w:eastAsia="Times New Roman"/>
        </w:rPr>
        <w:t>АНАЛИЗА</w:t>
      </w:r>
      <w:r w:rsidRPr="003C727A">
        <w:rPr>
          <w:rFonts w:eastAsia="Times New Roman" w:cs="Arial"/>
        </w:rPr>
        <w:t xml:space="preserve"> </w:t>
      </w:r>
      <w:r w:rsidRPr="003C727A">
        <w:rPr>
          <w:rFonts w:eastAsia="Times New Roman"/>
        </w:rPr>
        <w:t>ПРОДУКТА</w:t>
      </w:r>
      <w:bookmarkEnd w:id="89"/>
    </w:p>
    <w:p w:rsidR="00F9412C" w:rsidRDefault="00F9412C" w:rsidP="003C727A">
      <w:pPr>
        <w:shd w:val="clear" w:color="auto" w:fill="FFFFFF"/>
        <w:autoSpaceDE w:val="0"/>
        <w:autoSpaceDN w:val="0"/>
        <w:adjustRightInd w:val="0"/>
        <w:spacing w:after="0" w:line="240" w:lineRule="auto"/>
        <w:jc w:val="both"/>
        <w:rPr>
          <w:rFonts w:ascii="Arial" w:hAnsi="Arial" w:cs="Arial"/>
          <w:b/>
          <w:bCs/>
          <w:sz w:val="28"/>
          <w:szCs w:val="28"/>
        </w:rPr>
      </w:pPr>
    </w:p>
    <w:p w:rsidR="0039503B" w:rsidRPr="00F9412C" w:rsidRDefault="0039503B" w:rsidP="00F9412C">
      <w:pPr>
        <w:pStyle w:val="2"/>
        <w:rPr>
          <w:rFonts w:ascii="Times New Roman" w:hAnsi="Times New Roman"/>
          <w:sz w:val="28"/>
          <w:szCs w:val="28"/>
        </w:rPr>
      </w:pPr>
      <w:bookmarkStart w:id="90" w:name="_Toc377388424"/>
      <w:r w:rsidRPr="00F9412C">
        <w:rPr>
          <w:rFonts w:cs="Arial"/>
          <w:sz w:val="28"/>
          <w:szCs w:val="28"/>
        </w:rPr>
        <w:t xml:space="preserve">5.4.1. </w:t>
      </w:r>
      <w:r w:rsidRPr="00F9412C">
        <w:rPr>
          <w:rFonts w:eastAsia="Times New Roman"/>
          <w:sz w:val="28"/>
          <w:szCs w:val="28"/>
        </w:rPr>
        <w:t>Что</w:t>
      </w:r>
      <w:r w:rsidRPr="00F9412C">
        <w:rPr>
          <w:rFonts w:eastAsia="Times New Roman" w:cs="Arial"/>
          <w:sz w:val="28"/>
          <w:szCs w:val="28"/>
        </w:rPr>
        <w:t xml:space="preserve"> </w:t>
      </w:r>
      <w:r w:rsidRPr="00F9412C">
        <w:rPr>
          <w:rFonts w:eastAsia="Times New Roman"/>
          <w:sz w:val="28"/>
          <w:szCs w:val="28"/>
        </w:rPr>
        <w:t>такое</w:t>
      </w:r>
      <w:r w:rsidRPr="00F9412C">
        <w:rPr>
          <w:rFonts w:eastAsia="Times New Roman" w:cs="Arial"/>
          <w:sz w:val="28"/>
          <w:szCs w:val="28"/>
        </w:rPr>
        <w:t xml:space="preserve"> </w:t>
      </w:r>
      <w:r w:rsidRPr="00F9412C">
        <w:rPr>
          <w:rFonts w:eastAsia="Times New Roman"/>
          <w:sz w:val="28"/>
          <w:szCs w:val="28"/>
        </w:rPr>
        <w:t>функциональный</w:t>
      </w:r>
      <w:r w:rsidRPr="00F9412C">
        <w:rPr>
          <w:rFonts w:eastAsia="Times New Roman" w:cs="Arial"/>
          <w:sz w:val="28"/>
          <w:szCs w:val="28"/>
        </w:rPr>
        <w:t xml:space="preserve"> </w:t>
      </w:r>
      <w:r w:rsidRPr="00F9412C">
        <w:rPr>
          <w:rFonts w:eastAsia="Times New Roman"/>
          <w:sz w:val="28"/>
          <w:szCs w:val="28"/>
        </w:rPr>
        <w:t>анализ</w:t>
      </w:r>
      <w:r w:rsidRPr="00F9412C">
        <w:rPr>
          <w:rFonts w:eastAsia="Times New Roman" w:cs="Arial"/>
          <w:sz w:val="28"/>
          <w:szCs w:val="28"/>
        </w:rPr>
        <w:t xml:space="preserve"> </w:t>
      </w:r>
      <w:r w:rsidRPr="00F9412C">
        <w:rPr>
          <w:rFonts w:eastAsia="Times New Roman"/>
          <w:sz w:val="28"/>
          <w:szCs w:val="28"/>
        </w:rPr>
        <w:t>продукта</w:t>
      </w:r>
      <w:r w:rsidRPr="00F9412C">
        <w:rPr>
          <w:rFonts w:eastAsia="Times New Roman" w:cs="Arial"/>
          <w:sz w:val="28"/>
          <w:szCs w:val="28"/>
        </w:rPr>
        <w:t>?</w:t>
      </w:r>
      <w:bookmarkEnd w:id="90"/>
    </w:p>
    <w:p w:rsidR="00F9412C" w:rsidRDefault="00F9412C" w:rsidP="003C727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Функциональный подход к продукту — метод анализа свойств продукта, основанный на представлении продукта как совокупности моделей объекта. В рамках функционального подхода выделяются 2 основных этапа:</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1-</w:t>
      </w:r>
      <w:r w:rsidRPr="003C727A">
        <w:rPr>
          <w:rFonts w:ascii="Times New Roman" w:eastAsia="Times New Roman" w:hAnsi="Times New Roman" w:cs="Times New Roman"/>
          <w:sz w:val="28"/>
          <w:szCs w:val="28"/>
        </w:rPr>
        <w:t>й этап — этап последовательного построения моделей объекта анализа (компонентной, структурной, функциональной, потоковой);</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sectPr w:rsidR="0039503B" w:rsidRPr="003C727A" w:rsidSect="003C727A">
          <w:type w:val="continuous"/>
          <w:pgSz w:w="11909" w:h="16834"/>
          <w:pgMar w:top="850" w:right="1134" w:bottom="1701" w:left="1134" w:header="720" w:footer="720" w:gutter="0"/>
          <w:cols w:space="720"/>
          <w:noEndnote/>
        </w:sectPr>
      </w:pPr>
      <w:r w:rsidRPr="003C727A">
        <w:rPr>
          <w:rFonts w:ascii="Times New Roman" w:hAnsi="Times New Roman" w:cs="Times New Roman"/>
          <w:sz w:val="28"/>
          <w:szCs w:val="28"/>
        </w:rPr>
        <w:t>2-</w:t>
      </w:r>
      <w:r w:rsidRPr="003C727A">
        <w:rPr>
          <w:rFonts w:ascii="Times New Roman" w:eastAsia="Times New Roman" w:hAnsi="Times New Roman" w:cs="Times New Roman"/>
          <w:sz w:val="28"/>
          <w:szCs w:val="28"/>
        </w:rPr>
        <w:t>й этап — этап исследования моделей.</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lastRenderedPageBreak/>
        <w:t xml:space="preserve">Рассмотрим содержание этих этапов. Построение моделей обычно начинают с </w:t>
      </w:r>
      <w:r w:rsidRPr="003C727A">
        <w:rPr>
          <w:rFonts w:ascii="Times New Roman" w:eastAsia="Times New Roman" w:hAnsi="Times New Roman" w:cs="Times New Roman"/>
          <w:i/>
          <w:iCs/>
          <w:sz w:val="28"/>
          <w:szCs w:val="28"/>
        </w:rPr>
        <w:t xml:space="preserve">компонентной модели. </w:t>
      </w:r>
      <w:r w:rsidRPr="003C727A">
        <w:rPr>
          <w:rFonts w:ascii="Times New Roman" w:eastAsia="Times New Roman" w:hAnsi="Times New Roman" w:cs="Times New Roman"/>
          <w:sz w:val="28"/>
          <w:szCs w:val="28"/>
        </w:rPr>
        <w:t>Этот вид модели показывает, ка</w:t>
      </w:r>
      <w:r w:rsidRPr="003C727A">
        <w:rPr>
          <w:rFonts w:ascii="Times New Roman" w:eastAsia="Times New Roman" w:hAnsi="Times New Roman" w:cs="Times New Roman"/>
          <w:sz w:val="28"/>
          <w:szCs w:val="28"/>
        </w:rPr>
        <w:softHyphen/>
        <w:t>кие компоненты (узлы, сборочные единицы, детали, отдельные эле</w:t>
      </w:r>
      <w:r w:rsidRPr="003C727A">
        <w:rPr>
          <w:rFonts w:ascii="Times New Roman" w:eastAsia="Times New Roman" w:hAnsi="Times New Roman" w:cs="Times New Roman"/>
          <w:sz w:val="28"/>
          <w:szCs w:val="28"/>
        </w:rPr>
        <w:softHyphen/>
        <w:t>менты деталей) входят в состав анализируемого технического объекта или системы и в каком соподчинении они находятся. При ее созда</w:t>
      </w:r>
      <w:r w:rsidRPr="003C727A">
        <w:rPr>
          <w:rFonts w:ascii="Times New Roman" w:eastAsia="Times New Roman" w:hAnsi="Times New Roman" w:cs="Times New Roman"/>
          <w:sz w:val="28"/>
          <w:szCs w:val="28"/>
        </w:rPr>
        <w:softHyphen/>
        <w:t xml:space="preserve">нии используют данные, содержащиеся в технической документации на объект (чертежи, спецификации, технологические карты, перечни оборудования и др.). В случае несложных </w:t>
      </w:r>
      <w:r w:rsidRPr="003C727A">
        <w:rPr>
          <w:rFonts w:ascii="Times New Roman" w:eastAsia="Times New Roman" w:hAnsi="Times New Roman" w:cs="Times New Roman"/>
          <w:sz w:val="28"/>
          <w:szCs w:val="28"/>
        </w:rPr>
        <w:lastRenderedPageBreak/>
        <w:t>малогабаритных объектов желательно произвести разработку и сборку натурного образца, озна</w:t>
      </w:r>
      <w:r w:rsidRPr="003C727A">
        <w:rPr>
          <w:rFonts w:ascii="Times New Roman" w:eastAsia="Times New Roman" w:hAnsi="Times New Roman" w:cs="Times New Roman"/>
          <w:sz w:val="28"/>
          <w:szCs w:val="28"/>
        </w:rPr>
        <w:softHyphen/>
        <w:t>комиться с операциями технологического процесса. Компонентную модель объекта рекомендуется строить только по верхнему иерархи</w:t>
      </w:r>
      <w:r w:rsidRPr="003C727A">
        <w:rPr>
          <w:rFonts w:ascii="Times New Roman" w:eastAsia="Times New Roman" w:hAnsi="Times New Roman" w:cs="Times New Roman"/>
          <w:sz w:val="28"/>
          <w:szCs w:val="28"/>
        </w:rPr>
        <w:softHyphen/>
        <w:t>ческому уровню. Когда объектом рассмотрения является какая-либо подсистема, в компонентную модель могут включаться элементы бо</w:t>
      </w:r>
      <w:r w:rsidRPr="003C727A">
        <w:rPr>
          <w:rFonts w:ascii="Times New Roman" w:eastAsia="Times New Roman" w:hAnsi="Times New Roman" w:cs="Times New Roman"/>
          <w:sz w:val="28"/>
          <w:szCs w:val="28"/>
        </w:rPr>
        <w:softHyphen/>
        <w:t>лее низкого иерархического уровня.</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При этом целесообразно сначала сформировать исходную модель объекта на основе ее иерархической структуры, включая в нее элемен</w:t>
      </w:r>
      <w:r w:rsidRPr="003C727A">
        <w:rPr>
          <w:rFonts w:ascii="Times New Roman" w:eastAsia="Times New Roman" w:hAnsi="Times New Roman" w:cs="Times New Roman"/>
          <w:sz w:val="28"/>
          <w:szCs w:val="28"/>
        </w:rPr>
        <w:softHyphen/>
        <w:t>ты, входящие в объект анализа, а затем скорректировать ее по резуль</w:t>
      </w:r>
      <w:r w:rsidRPr="003C727A">
        <w:rPr>
          <w:rFonts w:ascii="Times New Roman" w:eastAsia="Times New Roman" w:hAnsi="Times New Roman" w:cs="Times New Roman"/>
          <w:sz w:val="28"/>
          <w:szCs w:val="28"/>
        </w:rPr>
        <w:softHyphen/>
        <w:t>татам структурного и функционального анализа. Так, если объектом функции в модели оказался элемент более низкого иерархического уровня, то элемент — носитель этой функции следует включить в ка</w:t>
      </w:r>
      <w:r w:rsidRPr="003C727A">
        <w:rPr>
          <w:rFonts w:ascii="Times New Roman" w:eastAsia="Times New Roman" w:hAnsi="Times New Roman" w:cs="Times New Roman"/>
          <w:sz w:val="28"/>
          <w:szCs w:val="28"/>
        </w:rPr>
        <w:softHyphen/>
        <w:t>честве подсистемы в состав функционально связанного с ним элемен</w:t>
      </w:r>
      <w:r w:rsidRPr="003C727A">
        <w:rPr>
          <w:rFonts w:ascii="Times New Roman" w:eastAsia="Times New Roman" w:hAnsi="Times New Roman" w:cs="Times New Roman"/>
          <w:sz w:val="28"/>
          <w:szCs w:val="28"/>
        </w:rPr>
        <w:softHyphen/>
        <w:t>та верхнего уровня.</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Например, исходная функция пластмассовой втулки подшипни</w:t>
      </w:r>
      <w:r w:rsidRPr="003C727A">
        <w:rPr>
          <w:rFonts w:ascii="Times New Roman" w:eastAsia="Times New Roman" w:hAnsi="Times New Roman" w:cs="Times New Roman"/>
          <w:sz w:val="28"/>
          <w:szCs w:val="28"/>
        </w:rPr>
        <w:softHyphen/>
        <w:t>ка алюминиевого корпуса мясорубки — удерживать шнек. Функци</w:t>
      </w:r>
      <w:r w:rsidRPr="003C727A">
        <w:rPr>
          <w:rFonts w:ascii="Times New Roman" w:eastAsia="Times New Roman" w:hAnsi="Times New Roman" w:cs="Times New Roman"/>
          <w:sz w:val="28"/>
          <w:szCs w:val="28"/>
        </w:rPr>
        <w:softHyphen/>
        <w:t>ональный анализ показывает, что эта функция должна быть сфор</w:t>
      </w:r>
      <w:r w:rsidRPr="003C727A">
        <w:rPr>
          <w:rFonts w:ascii="Times New Roman" w:eastAsia="Times New Roman" w:hAnsi="Times New Roman" w:cs="Times New Roman"/>
          <w:sz w:val="28"/>
          <w:szCs w:val="28"/>
        </w:rPr>
        <w:softHyphen/>
        <w:t xml:space="preserve">мулирована для двух объектов: </w:t>
      </w:r>
      <w:r w:rsidRPr="003C727A">
        <w:rPr>
          <w:rFonts w:ascii="Times New Roman" w:eastAsia="Times New Roman" w:hAnsi="Times New Roman" w:cs="Times New Roman"/>
          <w:sz w:val="28"/>
          <w:szCs w:val="28"/>
          <w:lang w:val="en-US"/>
        </w:rPr>
        <w:t>F</w:t>
      </w:r>
      <w:r w:rsidRPr="003C727A">
        <w:rPr>
          <w:rFonts w:ascii="Times New Roman" w:eastAsia="Times New Roman" w:hAnsi="Times New Roman" w:cs="Times New Roman"/>
          <w:sz w:val="28"/>
          <w:szCs w:val="28"/>
        </w:rPr>
        <w:t>1 — удерживать вал шнека в ради</w:t>
      </w:r>
      <w:r w:rsidRPr="003C727A">
        <w:rPr>
          <w:rFonts w:ascii="Times New Roman" w:eastAsia="Times New Roman" w:hAnsi="Times New Roman" w:cs="Times New Roman"/>
          <w:sz w:val="28"/>
          <w:szCs w:val="28"/>
        </w:rPr>
        <w:softHyphen/>
        <w:t xml:space="preserve">альном направлении относительно корпуса, </w:t>
      </w:r>
      <w:r w:rsidRPr="003C727A">
        <w:rPr>
          <w:rFonts w:ascii="Times New Roman" w:eastAsia="Times New Roman" w:hAnsi="Times New Roman" w:cs="Times New Roman"/>
          <w:sz w:val="28"/>
          <w:szCs w:val="28"/>
          <w:lang w:val="en-US"/>
        </w:rPr>
        <w:t>F</w:t>
      </w:r>
      <w:r w:rsidRPr="003C727A">
        <w:rPr>
          <w:rFonts w:ascii="Times New Roman" w:eastAsia="Times New Roman" w:hAnsi="Times New Roman" w:cs="Times New Roman"/>
          <w:sz w:val="28"/>
          <w:szCs w:val="28"/>
        </w:rPr>
        <w:t>2 — удерживать витки шнека в осевом направлении относительно корпуса. Так как вал и витки мясорубки являются подсистемами шнека, то при построении уточненной компонентной модели мясорубки втулка должна быть включена либо в шнек, либо в корпус, с которым она связана функ</w:t>
      </w:r>
      <w:r w:rsidRPr="003C727A">
        <w:rPr>
          <w:rFonts w:ascii="Times New Roman" w:eastAsia="Times New Roman" w:hAnsi="Times New Roman" w:cs="Times New Roman"/>
          <w:sz w:val="28"/>
          <w:szCs w:val="28"/>
        </w:rPr>
        <w:softHyphen/>
        <w:t>ционально.</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К построенной компонентной модели объекта пристраивают эле</w:t>
      </w:r>
      <w:r w:rsidRPr="003C727A">
        <w:rPr>
          <w:rFonts w:ascii="Times New Roman" w:eastAsia="Times New Roman" w:hAnsi="Times New Roman" w:cs="Times New Roman"/>
          <w:sz w:val="28"/>
          <w:szCs w:val="28"/>
        </w:rPr>
        <w:softHyphen/>
        <w:t>менты надсистемы, с которыми объект взаимодействует. Поскольку на разных стадиях жизненного цикла объект входит в разные надсис</w:t>
      </w:r>
      <w:r w:rsidRPr="003C727A">
        <w:rPr>
          <w:rFonts w:ascii="Times New Roman" w:eastAsia="Times New Roman" w:hAnsi="Times New Roman" w:cs="Times New Roman"/>
          <w:sz w:val="28"/>
          <w:szCs w:val="28"/>
        </w:rPr>
        <w:softHyphen/>
        <w:t>темы и, следовательно, взаимодействует с разными элементами, то компонентная модель формируется отдельно для каждой стадии жиз</w:t>
      </w:r>
      <w:r w:rsidRPr="003C727A">
        <w:rPr>
          <w:rFonts w:ascii="Times New Roman" w:eastAsia="Times New Roman" w:hAnsi="Times New Roman" w:cs="Times New Roman"/>
          <w:sz w:val="28"/>
          <w:szCs w:val="28"/>
        </w:rPr>
        <w:softHyphen/>
        <w:t>ненного цикла.</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Типовыми элементами надсистемы являются: 1) на стадии производства — оборудование, оснастка, материалы, комплектующие изделия, производственные помещения и др.;</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 xml:space="preserve">2) </w:t>
      </w:r>
      <w:r w:rsidRPr="003C727A">
        <w:rPr>
          <w:rFonts w:ascii="Times New Roman" w:eastAsia="Times New Roman" w:hAnsi="Times New Roman" w:cs="Times New Roman"/>
          <w:sz w:val="28"/>
          <w:szCs w:val="28"/>
        </w:rPr>
        <w:t>на стадии эксплуатации — объект функции, пользователь (по</w:t>
      </w:r>
      <w:r w:rsidRPr="003C727A">
        <w:rPr>
          <w:rFonts w:ascii="Times New Roman" w:eastAsia="Times New Roman" w:hAnsi="Times New Roman" w:cs="Times New Roman"/>
          <w:sz w:val="28"/>
          <w:szCs w:val="28"/>
        </w:rPr>
        <w:softHyphen/>
        <w:t>требитель) или его элементы, системы, взаимодействующие с элемен</w:t>
      </w:r>
      <w:r w:rsidRPr="003C727A">
        <w:rPr>
          <w:rFonts w:ascii="Times New Roman" w:eastAsia="Times New Roman" w:hAnsi="Times New Roman" w:cs="Times New Roman"/>
          <w:sz w:val="28"/>
          <w:szCs w:val="28"/>
        </w:rPr>
        <w:softHyphen/>
        <w:t>тами верхнего уровня анализируемого объекта. Например, при пост</w:t>
      </w:r>
      <w:r w:rsidRPr="003C727A">
        <w:rPr>
          <w:rFonts w:ascii="Times New Roman" w:eastAsia="Times New Roman" w:hAnsi="Times New Roman" w:cs="Times New Roman"/>
          <w:sz w:val="28"/>
          <w:szCs w:val="28"/>
        </w:rPr>
        <w:softHyphen/>
        <w:t>роении компонентной модели мясорубки на стадии эксплуатации к модели пристраивают элементы надсистемы: объект функции — про</w:t>
      </w:r>
      <w:r w:rsidRPr="003C727A">
        <w:rPr>
          <w:rFonts w:ascii="Times New Roman" w:eastAsia="Times New Roman" w:hAnsi="Times New Roman" w:cs="Times New Roman"/>
          <w:sz w:val="28"/>
          <w:szCs w:val="28"/>
        </w:rPr>
        <w:softHyphen/>
        <w:t>дукт (мясо, рыба, овощи и др.), пользователь — руки человека, другие элементы надсистемы, взаимодействующие с элементами мясорубки: вода для мытья, стол, посуда для продукта и фарша, нож для нареза</w:t>
      </w:r>
      <w:r w:rsidRPr="003C727A">
        <w:rPr>
          <w:rFonts w:ascii="Times New Roman" w:eastAsia="Times New Roman" w:hAnsi="Times New Roman" w:cs="Times New Roman"/>
          <w:sz w:val="28"/>
          <w:szCs w:val="28"/>
        </w:rPr>
        <w:softHyphen/>
        <w:t>ния продуктов и прочее;</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 xml:space="preserve">3) </w:t>
      </w:r>
      <w:r w:rsidRPr="003C727A">
        <w:rPr>
          <w:rFonts w:ascii="Times New Roman" w:eastAsia="Times New Roman" w:hAnsi="Times New Roman" w:cs="Times New Roman"/>
          <w:sz w:val="28"/>
          <w:szCs w:val="28"/>
        </w:rPr>
        <w:t>на стадии хранения и транспортировки — транспортные и грузопо</w:t>
      </w:r>
      <w:r w:rsidRPr="003C727A">
        <w:rPr>
          <w:rFonts w:ascii="Times New Roman" w:eastAsia="Times New Roman" w:hAnsi="Times New Roman" w:cs="Times New Roman"/>
          <w:sz w:val="28"/>
          <w:szCs w:val="28"/>
        </w:rPr>
        <w:softHyphen/>
        <w:t>дъемные средства, упаковка, складские помещения, средства консерва</w:t>
      </w:r>
      <w:r w:rsidRPr="003C727A">
        <w:rPr>
          <w:rFonts w:ascii="Times New Roman" w:eastAsia="Times New Roman" w:hAnsi="Times New Roman" w:cs="Times New Roman"/>
          <w:sz w:val="28"/>
          <w:szCs w:val="28"/>
        </w:rPr>
        <w:softHyphen/>
        <w:t>ции и др. На всех стадиях в компонентную модель включается внешняя среда, с которой взаимодействует объект анализа (воздух, вода, частицы пыли, тепловое, гравитационное, механические поля и др.).</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t xml:space="preserve">Структурная модель </w:t>
      </w:r>
      <w:r w:rsidRPr="003C727A">
        <w:rPr>
          <w:rFonts w:ascii="Times New Roman" w:eastAsia="Times New Roman" w:hAnsi="Times New Roman" w:cs="Times New Roman"/>
          <w:sz w:val="28"/>
          <w:szCs w:val="28"/>
        </w:rPr>
        <w:t>объекта строится на основе данных компо</w:t>
      </w:r>
      <w:r w:rsidRPr="003C727A">
        <w:rPr>
          <w:rFonts w:ascii="Times New Roman" w:eastAsia="Times New Roman" w:hAnsi="Times New Roman" w:cs="Times New Roman"/>
          <w:sz w:val="28"/>
          <w:szCs w:val="28"/>
        </w:rPr>
        <w:softHyphen/>
        <w:t xml:space="preserve">нентной модели путем установления связей элементов объекта друг с другом и элементами </w:t>
      </w:r>
      <w:r w:rsidRPr="003C727A">
        <w:rPr>
          <w:rFonts w:ascii="Times New Roman" w:eastAsia="Times New Roman" w:hAnsi="Times New Roman" w:cs="Times New Roman"/>
          <w:sz w:val="28"/>
          <w:szCs w:val="28"/>
        </w:rPr>
        <w:lastRenderedPageBreak/>
        <w:t>надсистемы, либо графически — путем включе</w:t>
      </w:r>
      <w:r w:rsidRPr="003C727A">
        <w:rPr>
          <w:rFonts w:ascii="Times New Roman" w:eastAsia="Times New Roman" w:hAnsi="Times New Roman" w:cs="Times New Roman"/>
          <w:sz w:val="28"/>
          <w:szCs w:val="28"/>
        </w:rPr>
        <w:softHyphen/>
        <w:t>ния выявленных связей в компонентную модель, либо в виде матри</w:t>
      </w:r>
      <w:r w:rsidRPr="003C727A">
        <w:rPr>
          <w:rFonts w:ascii="Times New Roman" w:eastAsia="Times New Roman" w:hAnsi="Times New Roman" w:cs="Times New Roman"/>
          <w:sz w:val="28"/>
          <w:szCs w:val="28"/>
        </w:rPr>
        <w:softHyphen/>
        <w:t>цы, элементами столбцов и строк которой являются элементы объек</w:t>
      </w:r>
      <w:r w:rsidRPr="003C727A">
        <w:rPr>
          <w:rFonts w:ascii="Times New Roman" w:eastAsia="Times New Roman" w:hAnsi="Times New Roman" w:cs="Times New Roman"/>
          <w:sz w:val="28"/>
          <w:szCs w:val="28"/>
        </w:rPr>
        <w:softHyphen/>
        <w:t>та и его надсистемы. На пересечении строк и столбцов фиксируется наличие соответствующих связей.</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Структурные модели, как и компонентные, формируются отдельно для каждой стадии жизненного цикла. При этом фиксируются все возможные связи для любой штатной или нештатной ситуации ана</w:t>
      </w:r>
      <w:r w:rsidRPr="003C727A">
        <w:rPr>
          <w:rFonts w:ascii="Times New Roman" w:eastAsia="Times New Roman" w:hAnsi="Times New Roman" w:cs="Times New Roman"/>
          <w:sz w:val="28"/>
          <w:szCs w:val="28"/>
        </w:rPr>
        <w:softHyphen/>
        <w:t>лизируемой стадии жизненного цикла объекта. Установленные связи характеризуются комментариями к модели, объясняющими сущность каждой связи и ситуации, в которой она проявляется. Анализ связей между элементами системы и надсистемы на всех стадиях жизненного цикла и во всех рассмотренных ситуациях позволяет выявить допол</w:t>
      </w:r>
      <w:r w:rsidRPr="003C727A">
        <w:rPr>
          <w:rFonts w:ascii="Times New Roman" w:eastAsia="Times New Roman" w:hAnsi="Times New Roman" w:cs="Times New Roman"/>
          <w:sz w:val="28"/>
          <w:szCs w:val="28"/>
        </w:rPr>
        <w:softHyphen/>
        <w:t>нительные функции объекта.</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Например, при построении структурной модели ручной мясоруб</w:t>
      </w:r>
      <w:r w:rsidRPr="003C727A">
        <w:rPr>
          <w:rFonts w:ascii="Times New Roman" w:eastAsia="Times New Roman" w:hAnsi="Times New Roman" w:cs="Times New Roman"/>
          <w:sz w:val="28"/>
          <w:szCs w:val="28"/>
        </w:rPr>
        <w:softHyphen/>
        <w:t>ки на стадии эксплуатации установлена связь между рукой человека и гайкой, прижимающей решетку к ножу. Эта связь проявляется в штатных ситуациях: при сборке (подготовке мясорубки к работе) и разборке после окончания работы, а также в нештатной ситуации — при подкручивании гайки в процессе работы мясорубки при ослабле</w:t>
      </w:r>
      <w:r w:rsidRPr="003C727A">
        <w:rPr>
          <w:rFonts w:ascii="Times New Roman" w:eastAsia="Times New Roman" w:hAnsi="Times New Roman" w:cs="Times New Roman"/>
          <w:sz w:val="28"/>
          <w:szCs w:val="28"/>
        </w:rPr>
        <w:softHyphen/>
        <w:t>нии прижима решетки к ножу.</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sectPr w:rsidR="0039503B" w:rsidRPr="003C727A" w:rsidSect="003C727A">
          <w:type w:val="continuous"/>
          <w:pgSz w:w="11909" w:h="16834"/>
          <w:pgMar w:top="850" w:right="1134" w:bottom="1701" w:left="1134" w:header="720" w:footer="720" w:gutter="0"/>
          <w:cols w:space="720"/>
          <w:noEndnote/>
        </w:sectPr>
      </w:pPr>
      <w:r w:rsidRPr="003C727A">
        <w:rPr>
          <w:rFonts w:ascii="Times New Roman" w:eastAsia="Times New Roman" w:hAnsi="Times New Roman" w:cs="Times New Roman"/>
          <w:sz w:val="28"/>
          <w:szCs w:val="28"/>
        </w:rPr>
        <w:t>По результатам анализа выделяют связи вещественные (непос</w:t>
      </w:r>
      <w:r w:rsidRPr="003C727A">
        <w:rPr>
          <w:rFonts w:ascii="Times New Roman" w:eastAsia="Times New Roman" w:hAnsi="Times New Roman" w:cs="Times New Roman"/>
          <w:sz w:val="28"/>
          <w:szCs w:val="28"/>
        </w:rPr>
        <w:softHyphen/>
        <w:t>редственные, контактные) и полевые (бесконтактные). Полевые связи соответствуют типовым физическим и техническим полям: механическим полям, акустическим, тепловым, электромагнитным,</w:t>
      </w:r>
    </w:p>
    <w:p w:rsidR="00F9412C" w:rsidRDefault="0039503B" w:rsidP="003C727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3C727A">
        <w:rPr>
          <w:rFonts w:ascii="Times New Roman" w:eastAsia="Times New Roman" w:hAnsi="Times New Roman" w:cs="Times New Roman"/>
          <w:sz w:val="28"/>
          <w:szCs w:val="28"/>
        </w:rPr>
        <w:lastRenderedPageBreak/>
        <w:t xml:space="preserve">гравитационным и др. Вещественные и полевые связи, как правило, являются двусторонними, поскольку характеризуют взаимодействие элементов. </w:t>
      </w:r>
    </w:p>
    <w:p w:rsidR="00F9412C" w:rsidRDefault="00F9412C" w:rsidP="003C727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39503B" w:rsidRPr="003C727A" w:rsidRDefault="003D571E"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Исключением </w:t>
      </w:r>
      <w:r w:rsidR="0039503B" w:rsidRPr="003C727A">
        <w:rPr>
          <w:rFonts w:ascii="Times New Roman" w:eastAsia="Times New Roman" w:hAnsi="Times New Roman" w:cs="Times New Roman"/>
          <w:sz w:val="28"/>
          <w:szCs w:val="28"/>
        </w:rPr>
        <w:t>являются информационные связи, являю</w:t>
      </w:r>
      <w:r w:rsidR="0039503B" w:rsidRPr="003C727A">
        <w:rPr>
          <w:rFonts w:ascii="Times New Roman" w:eastAsia="Times New Roman" w:hAnsi="Times New Roman" w:cs="Times New Roman"/>
          <w:sz w:val="28"/>
          <w:szCs w:val="28"/>
        </w:rPr>
        <w:softHyphen/>
        <w:t>щиеся односторонними. Например, связь очков с носом и ушами — вещественная, а связь с глазами — полевая информационная (опти</w:t>
      </w:r>
      <w:r w:rsidR="0039503B" w:rsidRPr="003C727A">
        <w:rPr>
          <w:rFonts w:ascii="Times New Roman" w:eastAsia="Times New Roman" w:hAnsi="Times New Roman" w:cs="Times New Roman"/>
          <w:sz w:val="28"/>
          <w:szCs w:val="28"/>
        </w:rPr>
        <w:softHyphen/>
        <w:t>ческая) — односторонняя.</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При анализе связей проводится также их предварительная фун</w:t>
      </w:r>
      <w:r w:rsidRPr="003C727A">
        <w:rPr>
          <w:rFonts w:ascii="Times New Roman" w:eastAsia="Times New Roman" w:hAnsi="Times New Roman" w:cs="Times New Roman"/>
          <w:sz w:val="28"/>
          <w:szCs w:val="28"/>
        </w:rPr>
        <w:softHyphen/>
        <w:t>кциональная оценка: связи подразделяются на полезные, вредные, нейтральные; например, вещественная связь между ножом и решет</w:t>
      </w:r>
      <w:r w:rsidRPr="003C727A">
        <w:rPr>
          <w:rFonts w:ascii="Times New Roman" w:eastAsia="Times New Roman" w:hAnsi="Times New Roman" w:cs="Times New Roman"/>
          <w:sz w:val="28"/>
          <w:szCs w:val="28"/>
        </w:rPr>
        <w:softHyphen/>
        <w:t>кой мясорубки — полезная, так как обеспечивает измельчение про</w:t>
      </w:r>
      <w:r w:rsidRPr="003C727A">
        <w:rPr>
          <w:rFonts w:ascii="Times New Roman" w:eastAsia="Times New Roman" w:hAnsi="Times New Roman" w:cs="Times New Roman"/>
          <w:sz w:val="28"/>
          <w:szCs w:val="28"/>
        </w:rPr>
        <w:softHyphen/>
        <w:t>дукта (нож и решетка составляют режущую пару), и в то же время вредная, так как приводит к истиранию и нагреву режущей пары. Между двумя элементами структурной модели может быть несколь</w:t>
      </w:r>
      <w:r w:rsidRPr="003C727A">
        <w:rPr>
          <w:rFonts w:ascii="Times New Roman" w:eastAsia="Times New Roman" w:hAnsi="Times New Roman" w:cs="Times New Roman"/>
          <w:sz w:val="28"/>
          <w:szCs w:val="28"/>
        </w:rPr>
        <w:softHyphen/>
        <w:t>ко различных связей; например, в аппарате местного освещения между включателем и клеммником высокого напряжения существу</w:t>
      </w:r>
      <w:r w:rsidRPr="003C727A">
        <w:rPr>
          <w:rFonts w:ascii="Times New Roman" w:eastAsia="Times New Roman" w:hAnsi="Times New Roman" w:cs="Times New Roman"/>
          <w:sz w:val="28"/>
          <w:szCs w:val="28"/>
        </w:rPr>
        <w:softHyphen/>
        <w:t>ет как электрическая, так и механическая связь. Если в структурной модели какой-либо элемент объекта непосредственно связан только с одним из остальных элементов, то он исключается из модели и рас</w:t>
      </w:r>
      <w:r w:rsidRPr="003C727A">
        <w:rPr>
          <w:rFonts w:ascii="Times New Roman" w:eastAsia="Times New Roman" w:hAnsi="Times New Roman" w:cs="Times New Roman"/>
          <w:sz w:val="28"/>
          <w:szCs w:val="28"/>
        </w:rPr>
        <w:softHyphen/>
        <w:t>сматривается как подсистема того элемента, с которым он связан. Если в первоначальном варианте структурной модели какой-либо элемент не связан ни с одним элементом объекта, то его следует во</w:t>
      </w:r>
      <w:r w:rsidRPr="003C727A">
        <w:rPr>
          <w:rFonts w:ascii="Times New Roman" w:eastAsia="Times New Roman" w:hAnsi="Times New Roman" w:cs="Times New Roman"/>
          <w:sz w:val="28"/>
          <w:szCs w:val="28"/>
        </w:rPr>
        <w:softHyphen/>
        <w:t>обще исключить из модели.</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t xml:space="preserve">Модели материальных потоков </w:t>
      </w:r>
      <w:r w:rsidRPr="003C727A">
        <w:rPr>
          <w:rFonts w:ascii="Times New Roman" w:eastAsia="Times New Roman" w:hAnsi="Times New Roman" w:cs="Times New Roman"/>
          <w:sz w:val="28"/>
          <w:szCs w:val="28"/>
        </w:rPr>
        <w:t>строятся на основе результатов структурного анализа для каждого вида потока, протекающего в анали</w:t>
      </w:r>
      <w:r w:rsidRPr="003C727A">
        <w:rPr>
          <w:rFonts w:ascii="Times New Roman" w:eastAsia="Times New Roman" w:hAnsi="Times New Roman" w:cs="Times New Roman"/>
          <w:sz w:val="28"/>
          <w:szCs w:val="28"/>
        </w:rPr>
        <w:softHyphen/>
        <w:t xml:space="preserve">зируемом объекте. </w:t>
      </w:r>
      <w:r w:rsidRPr="003C727A">
        <w:rPr>
          <w:rFonts w:ascii="Times New Roman" w:eastAsia="Times New Roman" w:hAnsi="Times New Roman" w:cs="Times New Roman"/>
          <w:sz w:val="28"/>
          <w:szCs w:val="28"/>
        </w:rPr>
        <w:lastRenderedPageBreak/>
        <w:t>Например, для мясорубки строятся модель потока вещества (продукта) и модель потока механической энергии (усилий). Модели строятся в виде графических цепочек, отражающих прохожде</w:t>
      </w:r>
      <w:r w:rsidRPr="003C727A">
        <w:rPr>
          <w:rFonts w:ascii="Times New Roman" w:eastAsia="Times New Roman" w:hAnsi="Times New Roman" w:cs="Times New Roman"/>
          <w:sz w:val="28"/>
          <w:szCs w:val="28"/>
        </w:rPr>
        <w:softHyphen/>
        <w:t>ние материальных потоков между элементами объекта и его надсисте-мы. Каждый участок потока сопровождается комментариями, объяс</w:t>
      </w:r>
      <w:r w:rsidRPr="003C727A">
        <w:rPr>
          <w:rFonts w:ascii="Times New Roman" w:eastAsia="Times New Roman" w:hAnsi="Times New Roman" w:cs="Times New Roman"/>
          <w:sz w:val="28"/>
          <w:szCs w:val="28"/>
        </w:rPr>
        <w:softHyphen/>
        <w:t>няющими направление потока, его величину, изменения и др.</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Например, в модели потока механической энергии в мясорубке механическая энергия передается от шнека к корпусу по четырем па</w:t>
      </w:r>
      <w:r w:rsidRPr="003C727A">
        <w:rPr>
          <w:rFonts w:ascii="Times New Roman" w:eastAsia="Times New Roman" w:hAnsi="Times New Roman" w:cs="Times New Roman"/>
          <w:sz w:val="28"/>
          <w:szCs w:val="28"/>
        </w:rPr>
        <w:softHyphen/>
        <w:t>раллельным цепочкам с соответствующей долей потока: через про</w:t>
      </w:r>
      <w:r w:rsidRPr="003C727A">
        <w:rPr>
          <w:rFonts w:ascii="Times New Roman" w:eastAsia="Times New Roman" w:hAnsi="Times New Roman" w:cs="Times New Roman"/>
          <w:sz w:val="28"/>
          <w:szCs w:val="28"/>
        </w:rPr>
        <w:softHyphen/>
        <w:t>дукт — 10 %, непосредственно (через втулку корпуса) — 5 %, через ре</w:t>
      </w:r>
      <w:r w:rsidRPr="003C727A">
        <w:rPr>
          <w:rFonts w:ascii="Times New Roman" w:eastAsia="Times New Roman" w:hAnsi="Times New Roman" w:cs="Times New Roman"/>
          <w:sz w:val="28"/>
          <w:szCs w:val="28"/>
        </w:rPr>
        <w:softHyphen/>
        <w:t>шетку и гайку — 5 %, через нож, решетку и гайку — 80 %.</w:t>
      </w:r>
    </w:p>
    <w:p w:rsidR="00F9412C" w:rsidRDefault="00F9412C" w:rsidP="003C727A">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t xml:space="preserve">Функциональная модель </w:t>
      </w:r>
      <w:r w:rsidRPr="003C727A">
        <w:rPr>
          <w:rFonts w:ascii="Times New Roman" w:eastAsia="Times New Roman" w:hAnsi="Times New Roman" w:cs="Times New Roman"/>
          <w:sz w:val="28"/>
          <w:szCs w:val="28"/>
        </w:rPr>
        <w:t>объекта строится на основе данных фун</w:t>
      </w:r>
      <w:r w:rsidRPr="003C727A">
        <w:rPr>
          <w:rFonts w:ascii="Times New Roman" w:eastAsia="Times New Roman" w:hAnsi="Times New Roman" w:cs="Times New Roman"/>
          <w:sz w:val="28"/>
          <w:szCs w:val="28"/>
        </w:rPr>
        <w:softHyphen/>
        <w:t>кционального анализа и включает главную функцию объекта, комп</w:t>
      </w:r>
      <w:r w:rsidRPr="003C727A">
        <w:rPr>
          <w:rFonts w:ascii="Times New Roman" w:eastAsia="Times New Roman" w:hAnsi="Times New Roman" w:cs="Times New Roman"/>
          <w:sz w:val="28"/>
          <w:szCs w:val="28"/>
        </w:rPr>
        <w:softHyphen/>
        <w:t>лекс дополнительных функции, а также основные и вспомогательные функции, обеспечивающие выполнение главной функции. Ранг вспо</w:t>
      </w:r>
      <w:r w:rsidRPr="003C727A">
        <w:rPr>
          <w:rFonts w:ascii="Times New Roman" w:eastAsia="Times New Roman" w:hAnsi="Times New Roman" w:cs="Times New Roman"/>
          <w:sz w:val="28"/>
          <w:szCs w:val="28"/>
        </w:rPr>
        <w:softHyphen/>
        <w:t>могательных функций, включаемых в функциональную модель, опре</w:t>
      </w:r>
      <w:r w:rsidRPr="003C727A">
        <w:rPr>
          <w:rFonts w:ascii="Times New Roman" w:eastAsia="Times New Roman" w:hAnsi="Times New Roman" w:cs="Times New Roman"/>
          <w:sz w:val="28"/>
          <w:szCs w:val="28"/>
        </w:rPr>
        <w:softHyphen/>
        <w:t>деляется уровнем самой модели.</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Возможны три уровня функциональной модели:</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 xml:space="preserve">1)  </w:t>
      </w:r>
      <w:r w:rsidRPr="003C727A">
        <w:rPr>
          <w:rFonts w:ascii="Times New Roman" w:eastAsia="Times New Roman" w:hAnsi="Times New Roman" w:cs="Times New Roman"/>
          <w:sz w:val="28"/>
          <w:szCs w:val="28"/>
        </w:rPr>
        <w:t>обобщенная, отражающая только главную, основные и допол</w:t>
      </w:r>
      <w:r w:rsidRPr="003C727A">
        <w:rPr>
          <w:rFonts w:ascii="Times New Roman" w:eastAsia="Times New Roman" w:hAnsi="Times New Roman" w:cs="Times New Roman"/>
          <w:sz w:val="28"/>
          <w:szCs w:val="28"/>
        </w:rPr>
        <w:softHyphen/>
        <w:t>нительные функции независимо от принципа действия объекта и его вещественного (конструктивного, технологического и т.п.) воплоще</w:t>
      </w:r>
      <w:r w:rsidRPr="003C727A">
        <w:rPr>
          <w:rFonts w:ascii="Times New Roman" w:eastAsia="Times New Roman" w:hAnsi="Times New Roman" w:cs="Times New Roman"/>
          <w:sz w:val="28"/>
          <w:szCs w:val="28"/>
        </w:rPr>
        <w:softHyphen/>
        <w:t>ния. Такие модели рекомендуется строить при проведении функцио</w:t>
      </w:r>
      <w:r w:rsidRPr="003C727A">
        <w:rPr>
          <w:rFonts w:ascii="Times New Roman" w:eastAsia="Times New Roman" w:hAnsi="Times New Roman" w:cs="Times New Roman"/>
          <w:sz w:val="28"/>
          <w:szCs w:val="28"/>
        </w:rPr>
        <w:softHyphen/>
        <w:t>нального анализа объектов, не имеющих прямых аналогов, например модель устройства, выполняющего функцию «преобразовывать ток»;</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 xml:space="preserve">2)  </w:t>
      </w:r>
      <w:r w:rsidRPr="003C727A">
        <w:rPr>
          <w:rFonts w:ascii="Times New Roman" w:eastAsia="Times New Roman" w:hAnsi="Times New Roman" w:cs="Times New Roman"/>
          <w:sz w:val="28"/>
          <w:szCs w:val="28"/>
        </w:rPr>
        <w:t>модель принципа действия, отражающая иерархию функций объекта, соответствующих его принципу действия, но абстрагиро</w:t>
      </w:r>
      <w:r w:rsidRPr="003C727A">
        <w:rPr>
          <w:rFonts w:ascii="Times New Roman" w:eastAsia="Times New Roman" w:hAnsi="Times New Roman" w:cs="Times New Roman"/>
          <w:sz w:val="28"/>
          <w:szCs w:val="28"/>
        </w:rPr>
        <w:softHyphen/>
        <w:t>ванных от конкретного вещественного воплощения, например функ</w:t>
      </w:r>
      <w:r w:rsidRPr="003C727A">
        <w:rPr>
          <w:rFonts w:ascii="Times New Roman" w:eastAsia="Times New Roman" w:hAnsi="Times New Roman" w:cs="Times New Roman"/>
          <w:sz w:val="28"/>
          <w:szCs w:val="28"/>
        </w:rPr>
        <w:softHyphen/>
        <w:t>циональная модель трансформатора на принципе электромагнитной</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индукции;</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 xml:space="preserve">3) </w:t>
      </w:r>
      <w:r w:rsidRPr="003C727A">
        <w:rPr>
          <w:rFonts w:ascii="Times New Roman" w:eastAsia="Times New Roman" w:hAnsi="Times New Roman" w:cs="Times New Roman"/>
          <w:sz w:val="28"/>
          <w:szCs w:val="28"/>
        </w:rPr>
        <w:t>модель конкретного объекта, отражающая иерархию функций, соответствующих анализируемому вещественному воплощению объ</w:t>
      </w:r>
      <w:r w:rsidRPr="003C727A">
        <w:rPr>
          <w:rFonts w:ascii="Times New Roman" w:eastAsia="Times New Roman" w:hAnsi="Times New Roman" w:cs="Times New Roman"/>
          <w:sz w:val="28"/>
          <w:szCs w:val="28"/>
        </w:rPr>
        <w:softHyphen/>
        <w:t>екта, например, модель лабораторного автотрансформатора.</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Чтобы реализовать совокупность потребительских свойств объ</w:t>
      </w:r>
      <w:r w:rsidRPr="003C727A">
        <w:rPr>
          <w:rFonts w:ascii="Times New Roman" w:eastAsia="Times New Roman" w:hAnsi="Times New Roman" w:cs="Times New Roman"/>
          <w:sz w:val="28"/>
          <w:szCs w:val="28"/>
        </w:rPr>
        <w:softHyphen/>
        <w:t>екта, отраженных в его функциональной модели, с помощью мини</w:t>
      </w:r>
      <w:r w:rsidRPr="003C727A">
        <w:rPr>
          <w:rFonts w:ascii="Times New Roman" w:eastAsia="Times New Roman" w:hAnsi="Times New Roman" w:cs="Times New Roman"/>
          <w:sz w:val="28"/>
          <w:szCs w:val="28"/>
        </w:rPr>
        <w:softHyphen/>
        <w:t>мального числа элементов модель преобразуют в функционально иде</w:t>
      </w:r>
      <w:r w:rsidRPr="003C727A">
        <w:rPr>
          <w:rFonts w:ascii="Times New Roman" w:eastAsia="Times New Roman" w:hAnsi="Times New Roman" w:cs="Times New Roman"/>
          <w:sz w:val="28"/>
          <w:szCs w:val="28"/>
        </w:rPr>
        <w:softHyphen/>
        <w:t>альную. Уменьшение количества элементов объекта достигается про</w:t>
      </w:r>
      <w:r w:rsidRPr="003C727A">
        <w:rPr>
          <w:rFonts w:ascii="Times New Roman" w:eastAsia="Times New Roman" w:hAnsi="Times New Roman" w:cs="Times New Roman"/>
          <w:sz w:val="28"/>
          <w:szCs w:val="28"/>
        </w:rPr>
        <w:softHyphen/>
        <w:t>цедурой функционально идеального моделирования (свертывания). Например, в функциональной модели очков исключаемый элемент — дужки, функция которых — удерживать линзы (перед глазами). Фор</w:t>
      </w:r>
      <w:r w:rsidRPr="003C727A">
        <w:rPr>
          <w:rFonts w:ascii="Times New Roman" w:eastAsia="Times New Roman" w:hAnsi="Times New Roman" w:cs="Times New Roman"/>
          <w:sz w:val="28"/>
          <w:szCs w:val="28"/>
        </w:rPr>
        <w:softHyphen/>
        <w:t>мулировки свертывания: дужки можно исключить, если линзы либо отсутствуют (свет фокусируется, например, искусственным хруста</w:t>
      </w:r>
      <w:r w:rsidRPr="003C727A">
        <w:rPr>
          <w:rFonts w:ascii="Times New Roman" w:eastAsia="Times New Roman" w:hAnsi="Times New Roman" w:cs="Times New Roman"/>
          <w:sz w:val="28"/>
          <w:szCs w:val="28"/>
        </w:rPr>
        <w:softHyphen/>
        <w:t>ликом), либо сами удерживаются перед глазами (напр., контактные линзы), либо их удерживают перед глазами другие элементы очков (как, например, в конструкции пенсне) или надсистемы (например, в монокле линза удерживается глазницей, а в лорнете — рукой)</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lastRenderedPageBreak/>
        <w:t>Технология построения функциональной модели. В последнее вре</w:t>
      </w:r>
      <w:r w:rsidRPr="003C727A">
        <w:rPr>
          <w:rFonts w:ascii="Times New Roman" w:eastAsia="Times New Roman" w:hAnsi="Times New Roman" w:cs="Times New Roman"/>
          <w:sz w:val="28"/>
          <w:szCs w:val="28"/>
        </w:rPr>
        <w:softHyphen/>
        <w:t xml:space="preserve">мя при построении функциональных моделей объекта в основном применяется методика </w:t>
      </w:r>
      <w:r w:rsidRPr="003C727A">
        <w:rPr>
          <w:rFonts w:ascii="Times New Roman" w:eastAsia="Times New Roman" w:hAnsi="Times New Roman" w:cs="Times New Roman"/>
          <w:sz w:val="28"/>
          <w:szCs w:val="28"/>
          <w:lang w:val="en-US"/>
        </w:rPr>
        <w:t>FAST</w:t>
      </w:r>
      <w:r w:rsidRPr="003C727A">
        <w:rPr>
          <w:rFonts w:ascii="Times New Roman" w:eastAsia="Times New Roman" w:hAnsi="Times New Roman" w:cs="Times New Roman"/>
          <w:sz w:val="28"/>
          <w:szCs w:val="28"/>
        </w:rPr>
        <w:t>, предложенная специалистами США и основанная на использовании определенных тестовых вопросов для упрощения формулирования функций и проверки логической взаи</w:t>
      </w:r>
      <w:r w:rsidRPr="003C727A">
        <w:rPr>
          <w:rFonts w:ascii="Times New Roman" w:eastAsia="Times New Roman" w:hAnsi="Times New Roman" w:cs="Times New Roman"/>
          <w:sz w:val="28"/>
          <w:szCs w:val="28"/>
        </w:rPr>
        <w:softHyphen/>
        <w:t>мосвязи между ними. Разновидности этой методики различаются ко</w:t>
      </w:r>
      <w:r w:rsidRPr="003C727A">
        <w:rPr>
          <w:rFonts w:ascii="Times New Roman" w:eastAsia="Times New Roman" w:hAnsi="Times New Roman" w:cs="Times New Roman"/>
          <w:sz w:val="28"/>
          <w:szCs w:val="28"/>
        </w:rPr>
        <w:softHyphen/>
        <w:t>личеством (от двух до девяти) и содержанием вопросов, а также пра</w:t>
      </w:r>
      <w:r w:rsidRPr="003C727A">
        <w:rPr>
          <w:rFonts w:ascii="Times New Roman" w:eastAsia="Times New Roman" w:hAnsi="Times New Roman" w:cs="Times New Roman"/>
          <w:sz w:val="28"/>
          <w:szCs w:val="28"/>
        </w:rPr>
        <w:softHyphen/>
        <w:t>вилами построения диаграммы.</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xml:space="preserve">Наиболее распространен вариант методики </w:t>
      </w:r>
      <w:r w:rsidRPr="003C727A">
        <w:rPr>
          <w:rFonts w:ascii="Times New Roman" w:eastAsia="Times New Roman" w:hAnsi="Times New Roman" w:cs="Times New Roman"/>
          <w:sz w:val="28"/>
          <w:szCs w:val="28"/>
          <w:lang w:val="en-US"/>
        </w:rPr>
        <w:t>FAST</w:t>
      </w:r>
      <w:r w:rsidRPr="003C727A">
        <w:rPr>
          <w:rFonts w:ascii="Times New Roman" w:eastAsia="Times New Roman" w:hAnsi="Times New Roman" w:cs="Times New Roman"/>
          <w:sz w:val="28"/>
          <w:szCs w:val="28"/>
        </w:rPr>
        <w:t>, использующий вопросы «как?», «почему?» («зачем?»), «когда?», или в более полной</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форме:</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 xml:space="preserve">1) </w:t>
      </w:r>
      <w:r w:rsidRPr="003C727A">
        <w:rPr>
          <w:rFonts w:ascii="Times New Roman" w:eastAsia="Times New Roman" w:hAnsi="Times New Roman" w:cs="Times New Roman"/>
          <w:sz w:val="28"/>
          <w:szCs w:val="28"/>
        </w:rPr>
        <w:t>«Как осуществляется данная функция»,</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sectPr w:rsidR="0039503B" w:rsidRPr="003C727A" w:rsidSect="003C727A">
          <w:type w:val="continuous"/>
          <w:pgSz w:w="11909" w:h="16834"/>
          <w:pgMar w:top="850" w:right="1134" w:bottom="1701" w:left="1134" w:header="720" w:footer="720" w:gutter="0"/>
          <w:cols w:space="720"/>
          <w:noEndnote/>
        </w:sectPr>
      </w:pPr>
      <w:r w:rsidRPr="003C727A">
        <w:rPr>
          <w:rFonts w:ascii="Times New Roman" w:hAnsi="Times New Roman" w:cs="Times New Roman"/>
          <w:sz w:val="28"/>
          <w:szCs w:val="28"/>
        </w:rPr>
        <w:t xml:space="preserve">2) </w:t>
      </w:r>
      <w:r w:rsidRPr="003C727A">
        <w:rPr>
          <w:rFonts w:ascii="Times New Roman" w:eastAsia="Times New Roman" w:hAnsi="Times New Roman" w:cs="Times New Roman"/>
          <w:sz w:val="28"/>
          <w:szCs w:val="28"/>
        </w:rPr>
        <w:t>«Почему (зачем) осуществляется данная функция»,</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lastRenderedPageBreak/>
        <w:t xml:space="preserve">3) </w:t>
      </w:r>
      <w:r w:rsidRPr="003C727A">
        <w:rPr>
          <w:rFonts w:ascii="Times New Roman" w:eastAsia="Times New Roman" w:hAnsi="Times New Roman" w:cs="Times New Roman"/>
          <w:sz w:val="28"/>
          <w:szCs w:val="28"/>
        </w:rPr>
        <w:t>«Когда осуществляется данная функция»</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Отвечая на 1-й вопрос, можно сформулировать или проверить рас</w:t>
      </w:r>
      <w:r w:rsidRPr="003C727A">
        <w:rPr>
          <w:rFonts w:ascii="Times New Roman" w:eastAsia="Times New Roman" w:hAnsi="Times New Roman" w:cs="Times New Roman"/>
          <w:sz w:val="28"/>
          <w:szCs w:val="28"/>
        </w:rPr>
        <w:softHyphen/>
        <w:t>положение функций, подчиняющихся исследуемой в данный момент. Отвечая на 2-й вопрос, формулируют или проверяют расположение функции, находящихся на более высоком уровне по отношению к ис</w:t>
      </w:r>
      <w:r w:rsidRPr="003C727A">
        <w:rPr>
          <w:rFonts w:ascii="Times New Roman" w:eastAsia="Times New Roman" w:hAnsi="Times New Roman" w:cs="Times New Roman"/>
          <w:sz w:val="28"/>
          <w:szCs w:val="28"/>
        </w:rPr>
        <w:softHyphen/>
        <w:t>следуемой в настоящий момент функции. Ответ на 3-й вопрос позво</w:t>
      </w:r>
      <w:r w:rsidRPr="003C727A">
        <w:rPr>
          <w:rFonts w:ascii="Times New Roman" w:eastAsia="Times New Roman" w:hAnsi="Times New Roman" w:cs="Times New Roman"/>
          <w:sz w:val="28"/>
          <w:szCs w:val="28"/>
        </w:rPr>
        <w:softHyphen/>
        <w:t xml:space="preserve">ляет правильно расположить на диаграмме </w:t>
      </w:r>
      <w:r w:rsidRPr="003C727A">
        <w:rPr>
          <w:rFonts w:ascii="Times New Roman" w:eastAsia="Times New Roman" w:hAnsi="Times New Roman" w:cs="Times New Roman"/>
          <w:sz w:val="28"/>
          <w:szCs w:val="28"/>
          <w:lang w:val="en-US"/>
        </w:rPr>
        <w:t>FAST</w:t>
      </w:r>
      <w:r w:rsidRPr="003C727A">
        <w:rPr>
          <w:rFonts w:ascii="Times New Roman" w:eastAsia="Times New Roman" w:hAnsi="Times New Roman" w:cs="Times New Roman"/>
          <w:sz w:val="28"/>
          <w:szCs w:val="28"/>
        </w:rPr>
        <w:t xml:space="preserve"> функции, осущест</w:t>
      </w:r>
      <w:r w:rsidRPr="003C727A">
        <w:rPr>
          <w:rFonts w:ascii="Times New Roman" w:eastAsia="Times New Roman" w:hAnsi="Times New Roman" w:cs="Times New Roman"/>
          <w:sz w:val="28"/>
          <w:szCs w:val="28"/>
        </w:rPr>
        <w:softHyphen/>
        <w:t>вляемые одновременно с другими, место которых на диаграмме уже определено. Критический путь включает наиболее важные внутри-объектные функции. (Отдельные описания допускают существование нескольких критических путей.)</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Помимо графического используются и другие способы представ</w:t>
      </w:r>
      <w:r w:rsidRPr="003C727A">
        <w:rPr>
          <w:rFonts w:ascii="Times New Roman" w:eastAsia="Times New Roman" w:hAnsi="Times New Roman" w:cs="Times New Roman"/>
          <w:sz w:val="28"/>
          <w:szCs w:val="28"/>
        </w:rPr>
        <w:softHyphen/>
        <w:t>ления функциональных моделей объекта, среди которых наибольшее распространение получили матрицы взаимосвязи «функция — фун</w:t>
      </w:r>
      <w:r w:rsidRPr="003C727A">
        <w:rPr>
          <w:rFonts w:ascii="Times New Roman" w:eastAsia="Times New Roman" w:hAnsi="Times New Roman" w:cs="Times New Roman"/>
          <w:sz w:val="28"/>
          <w:szCs w:val="28"/>
        </w:rPr>
        <w:softHyphen/>
        <w:t>кция», отражающие зависимость общеобъектных функций от функ</w:t>
      </w:r>
      <w:r w:rsidRPr="003C727A">
        <w:rPr>
          <w:rFonts w:ascii="Times New Roman" w:eastAsia="Times New Roman" w:hAnsi="Times New Roman" w:cs="Times New Roman"/>
          <w:sz w:val="28"/>
          <w:szCs w:val="28"/>
        </w:rPr>
        <w:softHyphen/>
        <w:t>ций, не имеющих прямого внешнего проявления (внутриобъектных функций), а также матрицы «функция — элемент», отражающие учас</w:t>
      </w:r>
      <w:r w:rsidRPr="003C727A">
        <w:rPr>
          <w:rFonts w:ascii="Times New Roman" w:eastAsia="Times New Roman" w:hAnsi="Times New Roman" w:cs="Times New Roman"/>
          <w:sz w:val="28"/>
          <w:szCs w:val="28"/>
        </w:rPr>
        <w:softHyphen/>
        <w:t>тие отдельных элементов объекта в выполнении ими своих функций. Недостаток матричной формы построения функциональной модели объекта связан с трудностью исследования сложных объектов, содер</w:t>
      </w:r>
      <w:r w:rsidRPr="003C727A">
        <w:rPr>
          <w:rFonts w:ascii="Times New Roman" w:eastAsia="Times New Roman" w:hAnsi="Times New Roman" w:cs="Times New Roman"/>
          <w:sz w:val="28"/>
          <w:szCs w:val="28"/>
        </w:rPr>
        <w:softHyphen/>
        <w:t>жащих большее число структурных элементов и способных выпол</w:t>
      </w:r>
      <w:r w:rsidRPr="003C727A">
        <w:rPr>
          <w:rFonts w:ascii="Times New Roman" w:eastAsia="Times New Roman" w:hAnsi="Times New Roman" w:cs="Times New Roman"/>
          <w:sz w:val="28"/>
          <w:szCs w:val="28"/>
        </w:rPr>
        <w:softHyphen/>
        <w:t>нять десятки или сотни функций.</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Практика показывает, что уже на этапе построения функциональ</w:t>
      </w:r>
      <w:r w:rsidRPr="003C727A">
        <w:rPr>
          <w:rFonts w:ascii="Times New Roman" w:eastAsia="Times New Roman" w:hAnsi="Times New Roman" w:cs="Times New Roman"/>
          <w:sz w:val="28"/>
          <w:szCs w:val="28"/>
        </w:rPr>
        <w:softHyphen/>
        <w:t>ной модели объекта возникают предложения по совершенствованию исследуемого объекта. Считается, что функции объекта сформули</w:t>
      </w:r>
      <w:r w:rsidRPr="003C727A">
        <w:rPr>
          <w:rFonts w:ascii="Times New Roman" w:eastAsia="Times New Roman" w:hAnsi="Times New Roman" w:cs="Times New Roman"/>
          <w:sz w:val="28"/>
          <w:szCs w:val="28"/>
        </w:rPr>
        <w:softHyphen/>
        <w:t>рованы правильно, если они не включают в себя указаний на конк</w:t>
      </w:r>
      <w:r w:rsidRPr="003C727A">
        <w:rPr>
          <w:rFonts w:ascii="Times New Roman" w:eastAsia="Times New Roman" w:hAnsi="Times New Roman" w:cs="Times New Roman"/>
          <w:sz w:val="28"/>
          <w:szCs w:val="28"/>
        </w:rPr>
        <w:softHyphen/>
        <w:t>ретный вариант их выполнения. Это предотвращает возникновение у исследователя психологических барьеров мышления и упрощает на</w:t>
      </w:r>
      <w:r w:rsidRPr="003C727A">
        <w:rPr>
          <w:rFonts w:ascii="Times New Roman" w:eastAsia="Times New Roman" w:hAnsi="Times New Roman" w:cs="Times New Roman"/>
          <w:sz w:val="28"/>
          <w:szCs w:val="28"/>
        </w:rPr>
        <w:softHyphen/>
        <w:t>хождение новых альтернатив выполнения функций.</w:t>
      </w:r>
    </w:p>
    <w:p w:rsidR="00297031" w:rsidRDefault="00297031" w:rsidP="003C727A">
      <w:pPr>
        <w:shd w:val="clear" w:color="auto" w:fill="FFFFFF"/>
        <w:autoSpaceDE w:val="0"/>
        <w:autoSpaceDN w:val="0"/>
        <w:adjustRightInd w:val="0"/>
        <w:spacing w:after="0" w:line="240" w:lineRule="auto"/>
        <w:jc w:val="both"/>
        <w:rPr>
          <w:rFonts w:ascii="Arial" w:hAnsi="Arial" w:cs="Arial"/>
          <w:b/>
          <w:bCs/>
          <w:sz w:val="28"/>
          <w:szCs w:val="28"/>
        </w:rPr>
      </w:pPr>
    </w:p>
    <w:p w:rsidR="0039503B" w:rsidRPr="00297031" w:rsidRDefault="0039503B" w:rsidP="00297031">
      <w:pPr>
        <w:pStyle w:val="3"/>
        <w:rPr>
          <w:sz w:val="28"/>
          <w:szCs w:val="28"/>
        </w:rPr>
      </w:pPr>
      <w:bookmarkStart w:id="91" w:name="_Toc377388425"/>
      <w:r w:rsidRPr="00297031">
        <w:rPr>
          <w:sz w:val="28"/>
          <w:szCs w:val="28"/>
        </w:rPr>
        <w:t xml:space="preserve">5.4.2. </w:t>
      </w:r>
      <w:r w:rsidRPr="00297031">
        <w:rPr>
          <w:rFonts w:eastAsia="Times New Roman"/>
          <w:sz w:val="28"/>
          <w:szCs w:val="28"/>
        </w:rPr>
        <w:t>Методы функционального анализа продукта</w:t>
      </w:r>
      <w:bookmarkEnd w:id="91"/>
    </w:p>
    <w:p w:rsidR="00297031" w:rsidRDefault="00297031" w:rsidP="003C727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Чтобы снизить затраты, учесть в возможно большей степени поже</w:t>
      </w:r>
      <w:r w:rsidRPr="003C727A">
        <w:rPr>
          <w:rFonts w:ascii="Times New Roman" w:eastAsia="Times New Roman" w:hAnsi="Times New Roman" w:cs="Times New Roman"/>
          <w:sz w:val="28"/>
          <w:szCs w:val="28"/>
        </w:rPr>
        <w:softHyphen/>
        <w:t xml:space="preserve">лания потребителей и сократить сроки разработки и выхода на рынок продукции, </w:t>
      </w:r>
      <w:r w:rsidRPr="003C727A">
        <w:rPr>
          <w:rFonts w:ascii="Times New Roman" w:eastAsia="Times New Roman" w:hAnsi="Times New Roman" w:cs="Times New Roman"/>
          <w:sz w:val="28"/>
          <w:szCs w:val="28"/>
        </w:rPr>
        <w:lastRenderedPageBreak/>
        <w:t>применяют специальные технологии разработки и анали</w:t>
      </w:r>
      <w:r w:rsidRPr="003C727A">
        <w:rPr>
          <w:rFonts w:ascii="Times New Roman" w:eastAsia="Times New Roman" w:hAnsi="Times New Roman" w:cs="Times New Roman"/>
          <w:sz w:val="28"/>
          <w:szCs w:val="28"/>
        </w:rPr>
        <w:softHyphen/>
        <w:t>за разработанных изделий и процессов:</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t xml:space="preserve">функционально-стоимостной анализ (ФСА) </w:t>
      </w:r>
      <w:r w:rsidRPr="003C727A">
        <w:rPr>
          <w:rFonts w:ascii="Times New Roman" w:eastAsia="Times New Roman" w:hAnsi="Times New Roman" w:cs="Times New Roman"/>
          <w:sz w:val="28"/>
          <w:szCs w:val="28"/>
        </w:rPr>
        <w:t>— технологию анализа затрат на выполнение изделием его функций; ФСА проводится для су</w:t>
      </w:r>
      <w:r w:rsidRPr="003C727A">
        <w:rPr>
          <w:rFonts w:ascii="Times New Roman" w:eastAsia="Times New Roman" w:hAnsi="Times New Roman" w:cs="Times New Roman"/>
          <w:sz w:val="28"/>
          <w:szCs w:val="28"/>
        </w:rPr>
        <w:softHyphen/>
        <w:t>ществующих продуктов и процессов с целью снижения затрат, а также для разрабатываемых продуктов с целью снижения их себестоимости;</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t>анализ причин и последствий дефектов (</w:t>
      </w:r>
      <w:r w:rsidRPr="003C727A">
        <w:rPr>
          <w:rFonts w:ascii="Times New Roman" w:eastAsia="Times New Roman" w:hAnsi="Times New Roman" w:cs="Times New Roman"/>
          <w:i/>
          <w:iCs/>
          <w:sz w:val="28"/>
          <w:szCs w:val="28"/>
          <w:lang w:val="en-US"/>
        </w:rPr>
        <w:t>Failure</w:t>
      </w:r>
      <w:r w:rsidRPr="003C727A">
        <w:rPr>
          <w:rFonts w:ascii="Times New Roman" w:eastAsia="Times New Roman" w:hAnsi="Times New Roman" w:cs="Times New Roman"/>
          <w:i/>
          <w:iCs/>
          <w:sz w:val="28"/>
          <w:szCs w:val="28"/>
        </w:rPr>
        <w:t xml:space="preserve"> </w:t>
      </w:r>
      <w:r w:rsidRPr="003C727A">
        <w:rPr>
          <w:rFonts w:ascii="Times New Roman" w:eastAsia="Times New Roman" w:hAnsi="Times New Roman" w:cs="Times New Roman"/>
          <w:i/>
          <w:iCs/>
          <w:sz w:val="28"/>
          <w:szCs w:val="28"/>
          <w:lang w:val="en-US"/>
        </w:rPr>
        <w:t>Mode</w:t>
      </w:r>
      <w:r w:rsidRPr="003C727A">
        <w:rPr>
          <w:rFonts w:ascii="Times New Roman" w:eastAsia="Times New Roman" w:hAnsi="Times New Roman" w:cs="Times New Roman"/>
          <w:i/>
          <w:iCs/>
          <w:sz w:val="28"/>
          <w:szCs w:val="28"/>
        </w:rPr>
        <w:t xml:space="preserve"> </w:t>
      </w:r>
      <w:r w:rsidRPr="003C727A">
        <w:rPr>
          <w:rFonts w:ascii="Times New Roman" w:eastAsia="Times New Roman" w:hAnsi="Times New Roman" w:cs="Times New Roman"/>
          <w:i/>
          <w:iCs/>
          <w:sz w:val="28"/>
          <w:szCs w:val="28"/>
          <w:lang w:val="en-US"/>
        </w:rPr>
        <w:t>and</w:t>
      </w:r>
      <w:r w:rsidRPr="003C727A">
        <w:rPr>
          <w:rFonts w:ascii="Times New Roman" w:eastAsia="Times New Roman" w:hAnsi="Times New Roman" w:cs="Times New Roman"/>
          <w:i/>
          <w:iCs/>
          <w:sz w:val="28"/>
          <w:szCs w:val="28"/>
        </w:rPr>
        <w:t xml:space="preserve"> </w:t>
      </w:r>
      <w:r w:rsidRPr="003C727A">
        <w:rPr>
          <w:rFonts w:ascii="Times New Roman" w:eastAsia="Times New Roman" w:hAnsi="Times New Roman" w:cs="Times New Roman"/>
          <w:i/>
          <w:iCs/>
          <w:sz w:val="28"/>
          <w:szCs w:val="28"/>
          <w:lang w:val="en-US"/>
        </w:rPr>
        <w:t>Effects</w:t>
      </w:r>
      <w:r w:rsidRPr="003C727A">
        <w:rPr>
          <w:rFonts w:ascii="Times New Roman" w:eastAsia="Times New Roman" w:hAnsi="Times New Roman" w:cs="Times New Roman"/>
          <w:i/>
          <w:iCs/>
          <w:sz w:val="28"/>
          <w:szCs w:val="28"/>
        </w:rPr>
        <w:t xml:space="preserve"> </w:t>
      </w:r>
      <w:r w:rsidRPr="003C727A">
        <w:rPr>
          <w:rFonts w:ascii="Times New Roman" w:eastAsia="Times New Roman" w:hAnsi="Times New Roman" w:cs="Times New Roman"/>
          <w:i/>
          <w:iCs/>
          <w:sz w:val="28"/>
          <w:szCs w:val="28"/>
          <w:lang w:val="en-US"/>
        </w:rPr>
        <w:t>Analysis</w:t>
      </w:r>
      <w:r w:rsidRPr="003C727A">
        <w:rPr>
          <w:rFonts w:ascii="Times New Roman" w:eastAsia="Times New Roman" w:hAnsi="Times New Roman" w:cs="Times New Roman"/>
          <w:i/>
          <w:iCs/>
          <w:sz w:val="28"/>
          <w:szCs w:val="28"/>
        </w:rPr>
        <w:t xml:space="preserve"> — </w:t>
      </w:r>
      <w:r w:rsidRPr="003C727A">
        <w:rPr>
          <w:rFonts w:ascii="Times New Roman" w:eastAsia="Times New Roman" w:hAnsi="Times New Roman" w:cs="Times New Roman"/>
          <w:i/>
          <w:iCs/>
          <w:sz w:val="28"/>
          <w:szCs w:val="28"/>
          <w:lang w:val="en-US"/>
        </w:rPr>
        <w:t>FMEA</w:t>
      </w:r>
      <w:r w:rsidRPr="003C727A">
        <w:rPr>
          <w:rFonts w:ascii="Times New Roman" w:eastAsia="Times New Roman" w:hAnsi="Times New Roman" w:cs="Times New Roman"/>
          <w:i/>
          <w:iCs/>
          <w:sz w:val="28"/>
          <w:szCs w:val="28"/>
        </w:rPr>
        <w:t xml:space="preserve">) </w:t>
      </w:r>
      <w:r w:rsidRPr="003C727A">
        <w:rPr>
          <w:rFonts w:ascii="Times New Roman" w:eastAsia="Times New Roman" w:hAnsi="Times New Roman" w:cs="Times New Roman"/>
          <w:sz w:val="28"/>
          <w:szCs w:val="28"/>
        </w:rPr>
        <w:t>— технологию анализа возможности возникновения</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xml:space="preserve">и влияния дефектов на потребителя;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проводится для разраба</w:t>
      </w:r>
      <w:r w:rsidRPr="003C727A">
        <w:rPr>
          <w:rFonts w:ascii="Times New Roman" w:eastAsia="Times New Roman" w:hAnsi="Times New Roman" w:cs="Times New Roman"/>
          <w:sz w:val="28"/>
          <w:szCs w:val="28"/>
        </w:rPr>
        <w:softHyphen/>
        <w:t>тываемых продуктов и процессов с целью снижения риска потребите</w:t>
      </w:r>
      <w:r w:rsidRPr="003C727A">
        <w:rPr>
          <w:rFonts w:ascii="Times New Roman" w:eastAsia="Times New Roman" w:hAnsi="Times New Roman" w:cs="Times New Roman"/>
          <w:sz w:val="28"/>
          <w:szCs w:val="28"/>
        </w:rPr>
        <w:softHyphen/>
        <w:t>ля от потенциальных дефектов;</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t xml:space="preserve">функционально-физический анализ (ФФА) — </w:t>
      </w:r>
      <w:r w:rsidRPr="003C727A">
        <w:rPr>
          <w:rFonts w:ascii="Times New Roman" w:eastAsia="Times New Roman" w:hAnsi="Times New Roman" w:cs="Times New Roman"/>
          <w:sz w:val="28"/>
          <w:szCs w:val="28"/>
        </w:rPr>
        <w:t>технология анали</w:t>
      </w:r>
      <w:r w:rsidRPr="003C727A">
        <w:rPr>
          <w:rFonts w:ascii="Times New Roman" w:eastAsia="Times New Roman" w:hAnsi="Times New Roman" w:cs="Times New Roman"/>
          <w:sz w:val="28"/>
          <w:szCs w:val="28"/>
        </w:rPr>
        <w:softHyphen/>
        <w:t>за качества предлагаемых проектировщиком технических решений, принципов действия изделия и его элементов; ФФА проводится для разрабатываемых продуктов и процессов.</w:t>
      </w:r>
    </w:p>
    <w:p w:rsidR="00297031" w:rsidRDefault="00297031" w:rsidP="003C727A">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Arial" w:eastAsia="Times New Roman" w:hAnsi="Arial" w:cs="Times New Roman"/>
          <w:i/>
          <w:iCs/>
          <w:sz w:val="28"/>
          <w:szCs w:val="28"/>
        </w:rPr>
        <w:t>Функционально</w:t>
      </w:r>
      <w:r w:rsidRPr="003C727A">
        <w:rPr>
          <w:rFonts w:ascii="Arial" w:eastAsia="Times New Roman" w:hAnsi="Arial" w:cs="Arial"/>
          <w:i/>
          <w:iCs/>
          <w:sz w:val="28"/>
          <w:szCs w:val="28"/>
        </w:rPr>
        <w:t>-</w:t>
      </w:r>
      <w:r w:rsidRPr="003C727A">
        <w:rPr>
          <w:rFonts w:ascii="Arial" w:eastAsia="Times New Roman" w:hAnsi="Arial" w:cs="Times New Roman"/>
          <w:i/>
          <w:iCs/>
          <w:sz w:val="28"/>
          <w:szCs w:val="28"/>
        </w:rPr>
        <w:t>стоимостной</w:t>
      </w:r>
      <w:r w:rsidRPr="003C727A">
        <w:rPr>
          <w:rFonts w:ascii="Arial" w:eastAsia="Times New Roman" w:hAnsi="Arial" w:cs="Arial"/>
          <w:i/>
          <w:iCs/>
          <w:sz w:val="28"/>
          <w:szCs w:val="28"/>
        </w:rPr>
        <w:t xml:space="preserve"> </w:t>
      </w:r>
      <w:r w:rsidRPr="003C727A">
        <w:rPr>
          <w:rFonts w:ascii="Arial" w:eastAsia="Times New Roman" w:hAnsi="Arial" w:cs="Times New Roman"/>
          <w:i/>
          <w:iCs/>
          <w:sz w:val="28"/>
          <w:szCs w:val="28"/>
        </w:rPr>
        <w:t>анализ</w:t>
      </w:r>
    </w:p>
    <w:p w:rsidR="00297031" w:rsidRDefault="00297031" w:rsidP="003C727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xml:space="preserve">ФСА был разработан в конце 40-х гг. специалистами фирмы </w:t>
      </w:r>
      <w:r w:rsidRPr="003C727A">
        <w:rPr>
          <w:rFonts w:ascii="Times New Roman" w:eastAsia="Times New Roman" w:hAnsi="Times New Roman" w:cs="Times New Roman"/>
          <w:sz w:val="28"/>
          <w:szCs w:val="28"/>
          <w:lang w:val="en-US"/>
        </w:rPr>
        <w:t>General</w:t>
      </w:r>
      <w:r w:rsidRPr="003C727A">
        <w:rPr>
          <w:rFonts w:ascii="Times New Roman" w:eastAsia="Times New Roman" w:hAnsi="Times New Roman" w:cs="Times New Roman"/>
          <w:sz w:val="28"/>
          <w:szCs w:val="28"/>
        </w:rPr>
        <w:t xml:space="preserve"> </w:t>
      </w:r>
      <w:r w:rsidRPr="003C727A">
        <w:rPr>
          <w:rFonts w:ascii="Times New Roman" w:eastAsia="Times New Roman" w:hAnsi="Times New Roman" w:cs="Times New Roman"/>
          <w:sz w:val="28"/>
          <w:szCs w:val="28"/>
          <w:lang w:val="en-US"/>
        </w:rPr>
        <w:t>Electric</w:t>
      </w:r>
      <w:r w:rsidRPr="003C727A">
        <w:rPr>
          <w:rFonts w:ascii="Times New Roman" w:eastAsia="Times New Roman" w:hAnsi="Times New Roman" w:cs="Times New Roman"/>
          <w:sz w:val="28"/>
          <w:szCs w:val="28"/>
        </w:rPr>
        <w:t xml:space="preserve"> и начал активно применяться в промышленности начиная с 60-х гг., прежде всего в США, поскольку Пентагон потребовал от всех подрядчиков обязательного применения ФСА для военных поставок. Его использование позволило снизить себестоимость многих видов продукции без снижения ее качества и оптимизировать затраты на ее изготовление (по опыту американских и немецких предприятий, при</w:t>
      </w:r>
      <w:r w:rsidRPr="003C727A">
        <w:rPr>
          <w:rFonts w:ascii="Times New Roman" w:eastAsia="Times New Roman" w:hAnsi="Times New Roman" w:cs="Times New Roman"/>
          <w:sz w:val="28"/>
          <w:szCs w:val="28"/>
        </w:rPr>
        <w:softHyphen/>
        <w:t>мерно на 30%). Уже в 70-е гг. появились стандарты по проведению ФСА, и он остается и по сей день одним из самых популярных видов анализа изделий и процессов.</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xml:space="preserve">В нашей стране ФСА стал использоваться начиная с 70-х годов, прежде всего в электротехнической промышленности. ФСА является одним из методов функционального анализа технических объектов и систем; к этой же группе методов относятся ФФА и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Все виды функционального анализа основываются на понятии функции техни</w:t>
      </w:r>
      <w:r w:rsidRPr="003C727A">
        <w:rPr>
          <w:rFonts w:ascii="Times New Roman" w:eastAsia="Times New Roman" w:hAnsi="Times New Roman" w:cs="Times New Roman"/>
          <w:sz w:val="28"/>
          <w:szCs w:val="28"/>
        </w:rPr>
        <w:softHyphen/>
        <w:t>ческого объекта или системы — проявлении свойств материального объекта, заключающихся в его действии (воздействии или противо</w:t>
      </w:r>
      <w:r w:rsidRPr="003C727A">
        <w:rPr>
          <w:rFonts w:ascii="Times New Roman" w:eastAsia="Times New Roman" w:hAnsi="Times New Roman" w:cs="Times New Roman"/>
          <w:sz w:val="28"/>
          <w:szCs w:val="28"/>
        </w:rPr>
        <w:softHyphen/>
        <w:t>действии) по изменению состояния других материальных объектов. При проведении ФСА определяют функции элементов технического объекта или системы и проводят оценку затрат на реализацию этих функций, с тем чтобы эти затраты, по возможности, снизить.</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Последовательность проведения ФСА. Проведение ФСА включает следующие основные этапы:</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1-</w:t>
      </w:r>
      <w:r w:rsidRPr="003C727A">
        <w:rPr>
          <w:rFonts w:ascii="Times New Roman" w:eastAsia="Times New Roman" w:hAnsi="Times New Roman" w:cs="Times New Roman"/>
          <w:sz w:val="28"/>
          <w:szCs w:val="28"/>
        </w:rPr>
        <w:t>й этап — этап последовательного построения моделей объекта ФСА (компонентной, структурной, функциональной);</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2-</w:t>
      </w:r>
      <w:r w:rsidRPr="003C727A">
        <w:rPr>
          <w:rFonts w:ascii="Times New Roman" w:eastAsia="Times New Roman" w:hAnsi="Times New Roman" w:cs="Times New Roman"/>
          <w:sz w:val="28"/>
          <w:szCs w:val="28"/>
        </w:rPr>
        <w:t>й этап — этап исследования моделей. На этом этапе произво</w:t>
      </w:r>
      <w:r w:rsidRPr="003C727A">
        <w:rPr>
          <w:rFonts w:ascii="Times New Roman" w:eastAsia="Times New Roman" w:hAnsi="Times New Roman" w:cs="Times New Roman"/>
          <w:sz w:val="28"/>
          <w:szCs w:val="28"/>
        </w:rPr>
        <w:softHyphen/>
        <w:t>дится исследование построенных моделей объекта. Прежде всего ис</w:t>
      </w:r>
      <w:r w:rsidRPr="003C727A">
        <w:rPr>
          <w:rFonts w:ascii="Times New Roman" w:eastAsia="Times New Roman" w:hAnsi="Times New Roman" w:cs="Times New Roman"/>
          <w:sz w:val="28"/>
          <w:szCs w:val="28"/>
        </w:rPr>
        <w:softHyphen/>
        <w:t xml:space="preserve">следуется функциональная модель и для каждой из функций объекта определяется </w:t>
      </w:r>
      <w:r w:rsidRPr="003C727A">
        <w:rPr>
          <w:rFonts w:ascii="Times New Roman" w:eastAsia="Times New Roman" w:hAnsi="Times New Roman" w:cs="Times New Roman"/>
          <w:sz w:val="28"/>
          <w:szCs w:val="28"/>
        </w:rPr>
        <w:lastRenderedPageBreak/>
        <w:t>компонента затрат или в процентах от общих затрат на объект, или в денежном выражении (рис. 5.14).</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sectPr w:rsidR="0039503B" w:rsidRPr="003C727A" w:rsidSect="003C727A">
          <w:type w:val="continuous"/>
          <w:pgSz w:w="11909" w:h="16834"/>
          <w:pgMar w:top="850" w:right="1134" w:bottom="1701" w:left="1134" w:header="720" w:footer="720" w:gutter="0"/>
          <w:cols w:space="720"/>
          <w:noEndnote/>
        </w:sectPr>
      </w:pPr>
      <w:r w:rsidRPr="003C727A">
        <w:rPr>
          <w:rFonts w:ascii="Times New Roman" w:eastAsia="Times New Roman" w:hAnsi="Times New Roman" w:cs="Times New Roman"/>
          <w:sz w:val="28"/>
          <w:szCs w:val="28"/>
        </w:rPr>
        <w:t>Если для какой-либо функции величина затрат не соответствует степени полезности функции, проводят корректировку объекта. Ре-</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lastRenderedPageBreak/>
        <w:t>зультаты обычно сводятся в таблицу. Степень полезности функции определяют по результатам исследования как функциональной, так и компонентной модели, а также структурной модели и модели матери</w:t>
      </w:r>
      <w:r w:rsidRPr="003C727A">
        <w:rPr>
          <w:rFonts w:ascii="Times New Roman" w:eastAsia="Times New Roman" w:hAnsi="Times New Roman" w:cs="Times New Roman"/>
          <w:sz w:val="28"/>
          <w:szCs w:val="28"/>
        </w:rPr>
        <w:softHyphen/>
        <w:t>альных потоков.</w:t>
      </w:r>
    </w:p>
    <w:p w:rsidR="0039503B" w:rsidRPr="003C727A" w:rsidRDefault="0039503B" w:rsidP="003C727A">
      <w:pPr>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noProof/>
          <w:sz w:val="28"/>
          <w:szCs w:val="28"/>
          <w:lang w:eastAsia="ru-RU"/>
        </w:rPr>
        <w:drawing>
          <wp:inline distT="0" distB="0" distL="0" distR="0" wp14:anchorId="30249981" wp14:editId="0721B76B">
            <wp:extent cx="5727472" cy="4972050"/>
            <wp:effectExtent l="0" t="0" r="698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7472" cy="4972050"/>
                    </a:xfrm>
                    <a:prstGeom prst="rect">
                      <a:avLst/>
                    </a:prstGeom>
                    <a:noFill/>
                    <a:ln>
                      <a:noFill/>
                    </a:ln>
                  </pic:spPr>
                </pic:pic>
              </a:graphicData>
            </a:graphic>
          </wp:inline>
        </w:drawing>
      </w:r>
    </w:p>
    <w:p w:rsidR="0039503B" w:rsidRPr="00297031"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97031">
        <w:rPr>
          <w:rFonts w:ascii="Times New Roman" w:eastAsia="Times New Roman" w:hAnsi="Times New Roman" w:cs="Times New Roman"/>
          <w:b/>
          <w:bCs/>
          <w:sz w:val="28"/>
          <w:szCs w:val="28"/>
        </w:rPr>
        <w:t>Рис. 5.14. Схема процесса ФСА</w:t>
      </w:r>
    </w:p>
    <w:p w:rsidR="00297031" w:rsidRDefault="00297031" w:rsidP="003C727A">
      <w:pPr>
        <w:shd w:val="clear" w:color="auto" w:fill="FFFFFF"/>
        <w:autoSpaceDE w:val="0"/>
        <w:autoSpaceDN w:val="0"/>
        <w:adjustRightInd w:val="0"/>
        <w:spacing w:after="0" w:line="240" w:lineRule="auto"/>
        <w:jc w:val="both"/>
        <w:rPr>
          <w:rFonts w:ascii="Arial" w:hAnsi="Arial" w:cs="Arial"/>
          <w:i/>
          <w:iCs/>
          <w:sz w:val="28"/>
          <w:szCs w:val="28"/>
        </w:rPr>
      </w:pP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Arial" w:hAnsi="Arial" w:cs="Arial"/>
          <w:i/>
          <w:iCs/>
          <w:sz w:val="28"/>
          <w:szCs w:val="28"/>
          <w:lang w:val="en-US"/>
        </w:rPr>
        <w:t>FMEA</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b/>
          <w:bCs/>
          <w:sz w:val="28"/>
          <w:szCs w:val="28"/>
        </w:rPr>
        <w:t xml:space="preserve">Смысл и цель </w:t>
      </w:r>
      <w:r w:rsidRPr="003C727A">
        <w:rPr>
          <w:rFonts w:ascii="Times New Roman" w:eastAsia="Times New Roman" w:hAnsi="Times New Roman" w:cs="Times New Roman"/>
          <w:b/>
          <w:bCs/>
          <w:sz w:val="28"/>
          <w:szCs w:val="28"/>
          <w:lang w:val="en-US"/>
        </w:rPr>
        <w:t>FMEA</w:t>
      </w:r>
      <w:r w:rsidRPr="003C727A">
        <w:rPr>
          <w:rFonts w:ascii="Times New Roman" w:eastAsia="Times New Roman" w:hAnsi="Times New Roman" w:cs="Times New Roman"/>
          <w:b/>
          <w:bCs/>
          <w:sz w:val="28"/>
          <w:szCs w:val="28"/>
        </w:rPr>
        <w:t xml:space="preserve">. </w:t>
      </w:r>
      <w:r w:rsidRPr="003C727A">
        <w:rPr>
          <w:rFonts w:ascii="Times New Roman" w:eastAsia="Times New Roman" w:hAnsi="Times New Roman" w:cs="Times New Roman"/>
          <w:sz w:val="28"/>
          <w:szCs w:val="28"/>
        </w:rPr>
        <w:t>При оценке надежности и безопасности продук</w:t>
      </w:r>
      <w:r w:rsidRPr="003C727A">
        <w:rPr>
          <w:rFonts w:ascii="Times New Roman" w:eastAsia="Times New Roman" w:hAnsi="Times New Roman" w:cs="Times New Roman"/>
          <w:sz w:val="28"/>
          <w:szCs w:val="28"/>
        </w:rPr>
        <w:softHyphen/>
        <w:t>ции, оборудования и систем возникает задача определения риска, кото</w:t>
      </w:r>
      <w:r w:rsidRPr="003C727A">
        <w:rPr>
          <w:rFonts w:ascii="Times New Roman" w:eastAsia="Times New Roman" w:hAnsi="Times New Roman" w:cs="Times New Roman"/>
          <w:sz w:val="28"/>
          <w:szCs w:val="28"/>
        </w:rPr>
        <w:softHyphen/>
        <w:t>рому подвергается имущество, люди и окружающая среда вследствие от</w:t>
      </w:r>
      <w:r w:rsidRPr="003C727A">
        <w:rPr>
          <w:rFonts w:ascii="Times New Roman" w:eastAsia="Times New Roman" w:hAnsi="Times New Roman" w:cs="Times New Roman"/>
          <w:sz w:val="28"/>
          <w:szCs w:val="28"/>
        </w:rPr>
        <w:softHyphen/>
        <w:t>казов. В общем случае подобный риск — результат произведения вероят</w:t>
      </w:r>
      <w:r w:rsidRPr="003C727A">
        <w:rPr>
          <w:rFonts w:ascii="Times New Roman" w:eastAsia="Times New Roman" w:hAnsi="Times New Roman" w:cs="Times New Roman"/>
          <w:sz w:val="28"/>
          <w:szCs w:val="28"/>
        </w:rPr>
        <w:softHyphen/>
        <w:t>ности происхождения события, нежелательного своими последствиями, на величину ущерба от этих последствий, оцениваемую в соответствую</w:t>
      </w:r>
      <w:r w:rsidRPr="003C727A">
        <w:rPr>
          <w:rFonts w:ascii="Times New Roman" w:eastAsia="Times New Roman" w:hAnsi="Times New Roman" w:cs="Times New Roman"/>
          <w:sz w:val="28"/>
          <w:szCs w:val="28"/>
        </w:rPr>
        <w:softHyphen/>
        <w:t>щих единицах измерения (прямой ущерб, упущенная выгода и т. п.):</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rPr>
        <w:t>[</w:t>
      </w:r>
      <w:r w:rsidRPr="003C727A">
        <w:rPr>
          <w:rFonts w:ascii="Times New Roman" w:eastAsia="Times New Roman" w:hAnsi="Times New Roman" w:cs="Times New Roman"/>
          <w:sz w:val="28"/>
          <w:szCs w:val="28"/>
        </w:rPr>
        <w:t>Риск] = [Вероятность отказа] х [Ущерб от последствий].</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Оценив риск нежелательных последствий, разработчик может еще на стадии проектирования классифицировать их по степени важности</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и тем самым определить приоритетность в выработке соответствую</w:t>
      </w:r>
      <w:r w:rsidRPr="003C727A">
        <w:rPr>
          <w:rFonts w:ascii="Times New Roman" w:eastAsia="Times New Roman" w:hAnsi="Times New Roman" w:cs="Times New Roman"/>
          <w:sz w:val="28"/>
          <w:szCs w:val="28"/>
        </w:rPr>
        <w:softHyphen/>
        <w:t>щих корректирующих воздействий и таким образом снизить затраты и уменьшить риск возникновения дефектов. При анализе рисков, в отличие от ФСА, не анализируются прямо экономические показате</w:t>
      </w:r>
      <w:r w:rsidRPr="003C727A">
        <w:rPr>
          <w:rFonts w:ascii="Times New Roman" w:eastAsia="Times New Roman" w:hAnsi="Times New Roman" w:cs="Times New Roman"/>
          <w:sz w:val="28"/>
          <w:szCs w:val="28"/>
        </w:rPr>
        <w:softHyphen/>
        <w:t xml:space="preserve">ли, в том числе затраты на плохое </w:t>
      </w:r>
      <w:r w:rsidRPr="003C727A">
        <w:rPr>
          <w:rFonts w:ascii="Times New Roman" w:eastAsia="Times New Roman" w:hAnsi="Times New Roman" w:cs="Times New Roman"/>
          <w:sz w:val="28"/>
          <w:szCs w:val="28"/>
        </w:rPr>
        <w:lastRenderedPageBreak/>
        <w:t>качество. Анализ рисков позволя</w:t>
      </w:r>
      <w:r w:rsidRPr="003C727A">
        <w:rPr>
          <w:rFonts w:ascii="Times New Roman" w:eastAsia="Times New Roman" w:hAnsi="Times New Roman" w:cs="Times New Roman"/>
          <w:sz w:val="28"/>
          <w:szCs w:val="28"/>
        </w:rPr>
        <w:softHyphen/>
        <w:t>ет выявить именно те дефекты, которые обусловливают наибольший риск потребителя, определить их потенциальные причины и вырабо</w:t>
      </w:r>
      <w:r w:rsidRPr="003C727A">
        <w:rPr>
          <w:rFonts w:ascii="Times New Roman" w:eastAsia="Times New Roman" w:hAnsi="Times New Roman" w:cs="Times New Roman"/>
          <w:sz w:val="28"/>
          <w:szCs w:val="28"/>
        </w:rPr>
        <w:softHyphen/>
        <w:t>тать корректировочные мероприятия по их исправлению еще до того, как эти дефекты проявятся, и таким образом, предупредить затраты на их исправление.</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Одним из наиболее распространенных методов анализа риска не</w:t>
      </w:r>
      <w:r w:rsidRPr="003C727A">
        <w:rPr>
          <w:rFonts w:ascii="Times New Roman" w:eastAsia="Times New Roman" w:hAnsi="Times New Roman" w:cs="Times New Roman"/>
          <w:sz w:val="28"/>
          <w:szCs w:val="28"/>
        </w:rPr>
        <w:softHyphen/>
        <w:t xml:space="preserve">желательных последствий является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Этот метод анализа был разработан фирмами, принимавшими участие в космических про</w:t>
      </w:r>
      <w:r w:rsidRPr="003C727A">
        <w:rPr>
          <w:rFonts w:ascii="Times New Roman" w:eastAsia="Times New Roman" w:hAnsi="Times New Roman" w:cs="Times New Roman"/>
          <w:sz w:val="28"/>
          <w:szCs w:val="28"/>
        </w:rPr>
        <w:softHyphen/>
        <w:t xml:space="preserve">граммах </w:t>
      </w:r>
      <w:r w:rsidRPr="003C727A">
        <w:rPr>
          <w:rFonts w:ascii="Times New Roman" w:eastAsia="Times New Roman" w:hAnsi="Times New Roman" w:cs="Times New Roman"/>
          <w:sz w:val="28"/>
          <w:szCs w:val="28"/>
          <w:lang w:val="en-US"/>
        </w:rPr>
        <w:t>NASA</w:t>
      </w:r>
      <w:r w:rsidRPr="003C727A">
        <w:rPr>
          <w:rFonts w:ascii="Times New Roman" w:eastAsia="Times New Roman" w:hAnsi="Times New Roman" w:cs="Times New Roman"/>
          <w:sz w:val="28"/>
          <w:szCs w:val="28"/>
        </w:rPr>
        <w:t xml:space="preserve"> (Национального управления по космическим иссле</w:t>
      </w:r>
      <w:r w:rsidRPr="003C727A">
        <w:rPr>
          <w:rFonts w:ascii="Times New Roman" w:eastAsia="Times New Roman" w:hAnsi="Times New Roman" w:cs="Times New Roman"/>
          <w:sz w:val="28"/>
          <w:szCs w:val="28"/>
        </w:rPr>
        <w:softHyphen/>
        <w:t xml:space="preserve">дованиям США) в конце 60-х — начале 70-х гг. Прямой аналогией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является </w:t>
      </w:r>
      <w:r w:rsidRPr="003C727A">
        <w:rPr>
          <w:rFonts w:ascii="Times New Roman" w:eastAsia="Times New Roman" w:hAnsi="Times New Roman" w:cs="Times New Roman"/>
          <w:sz w:val="28"/>
          <w:szCs w:val="28"/>
          <w:lang w:val="en-US"/>
        </w:rPr>
        <w:t>AMDEC</w:t>
      </w:r>
      <w:r w:rsidRPr="003C727A">
        <w:rPr>
          <w:rFonts w:ascii="Times New Roman" w:eastAsia="Times New Roman" w:hAnsi="Times New Roman" w:cs="Times New Roman"/>
          <w:sz w:val="28"/>
          <w:szCs w:val="28"/>
        </w:rPr>
        <w:t>-анализ, разработанный в 70-х гг. авиацион</w:t>
      </w:r>
      <w:r w:rsidRPr="003C727A">
        <w:rPr>
          <w:rFonts w:ascii="Times New Roman" w:eastAsia="Times New Roman" w:hAnsi="Times New Roman" w:cs="Times New Roman"/>
          <w:sz w:val="28"/>
          <w:szCs w:val="28"/>
        </w:rPr>
        <w:softHyphen/>
        <w:t xml:space="preserve">ной фирмой </w:t>
      </w:r>
      <w:r w:rsidRPr="003C727A">
        <w:rPr>
          <w:rFonts w:ascii="Times New Roman" w:eastAsia="Times New Roman" w:hAnsi="Times New Roman" w:cs="Times New Roman"/>
          <w:sz w:val="28"/>
          <w:szCs w:val="28"/>
          <w:lang w:val="en-US"/>
        </w:rPr>
        <w:t>Duglas</w:t>
      </w:r>
      <w:r w:rsidRPr="003C727A">
        <w:rPr>
          <w:rFonts w:ascii="Times New Roman" w:eastAsia="Times New Roman" w:hAnsi="Times New Roman" w:cs="Times New Roman"/>
          <w:sz w:val="28"/>
          <w:szCs w:val="28"/>
        </w:rPr>
        <w:t>.</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lang w:val="en-US"/>
        </w:rPr>
        <w:t>FMEA</w:t>
      </w:r>
      <w:r w:rsidRPr="003C727A">
        <w:rPr>
          <w:rFonts w:ascii="Times New Roman" w:hAnsi="Times New Roman" w:cs="Times New Roman"/>
          <w:sz w:val="28"/>
          <w:szCs w:val="28"/>
        </w:rPr>
        <w:t xml:space="preserve"> </w:t>
      </w:r>
      <w:r w:rsidRPr="003C727A">
        <w:rPr>
          <w:rFonts w:ascii="Times New Roman" w:eastAsia="Times New Roman" w:hAnsi="Times New Roman" w:cs="Times New Roman"/>
          <w:sz w:val="28"/>
          <w:szCs w:val="28"/>
        </w:rPr>
        <w:t xml:space="preserve">основан на условной оценке риска, вызванного отказом одного элемента в предположении, что каждый из них действует независимо от других. Важное отличие метода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заключает</w:t>
      </w:r>
      <w:r w:rsidRPr="003C727A">
        <w:rPr>
          <w:rFonts w:ascii="Times New Roman" w:eastAsia="Times New Roman" w:hAnsi="Times New Roman" w:cs="Times New Roman"/>
          <w:sz w:val="28"/>
          <w:szCs w:val="28"/>
        </w:rPr>
        <w:softHyphen/>
        <w:t>ся в том, что при этом учитываются не только степень тяжести до</w:t>
      </w:r>
      <w:r w:rsidRPr="003C727A">
        <w:rPr>
          <w:rFonts w:ascii="Times New Roman" w:eastAsia="Times New Roman" w:hAnsi="Times New Roman" w:cs="Times New Roman"/>
          <w:sz w:val="28"/>
          <w:szCs w:val="28"/>
        </w:rPr>
        <w:softHyphen/>
        <w:t>пустимых последствий и вероятность возникновения отказов, но и возможность выявления данного отказа до момента наступления последствий. Это позволяет оценить «критичность» тех или иных событий для обеспечения качества, надежности и безопасности продукции.</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xml:space="preserve">Как правило,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проводят не для существующей, а для новой продукции (или процесса).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конструкции рассматривает риски, которые возникают у внешнего потребителя, </w:t>
      </w:r>
      <w:r w:rsidRPr="003C727A">
        <w:rPr>
          <w:rFonts w:ascii="Times New Roman" w:eastAsia="Times New Roman" w:hAnsi="Times New Roman" w:cs="Times New Roman"/>
          <w:sz w:val="28"/>
          <w:szCs w:val="28"/>
          <w:lang w:val="en-US"/>
        </w:rPr>
        <w:t>a</w:t>
      </w:r>
      <w:r w:rsidRPr="003C727A">
        <w:rPr>
          <w:rFonts w:ascii="Times New Roman" w:eastAsia="Times New Roman" w:hAnsi="Times New Roman" w:cs="Times New Roman"/>
          <w:sz w:val="28"/>
          <w:szCs w:val="28"/>
        </w:rPr>
        <w:t xml:space="preserve">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процесса — у внутреннего потребителя.</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lang w:val="en-US"/>
        </w:rPr>
        <w:t>FMEA</w:t>
      </w:r>
      <w:r w:rsidRPr="003C727A">
        <w:rPr>
          <w:rFonts w:ascii="Times New Roman" w:hAnsi="Times New Roman" w:cs="Times New Roman"/>
          <w:sz w:val="28"/>
          <w:szCs w:val="28"/>
        </w:rPr>
        <w:t xml:space="preserve"> </w:t>
      </w:r>
      <w:r w:rsidRPr="003C727A">
        <w:rPr>
          <w:rFonts w:ascii="Times New Roman" w:eastAsia="Times New Roman" w:hAnsi="Times New Roman" w:cs="Times New Roman"/>
          <w:sz w:val="28"/>
          <w:szCs w:val="28"/>
        </w:rPr>
        <w:t>может проводиться для:</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процессов производства продукции;</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бизнес-процессов (документооборота, финансовых процессов и т.д.);</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процесса эксплуатации изделия потребителем.</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Последний вид анализа процесса удобно проводить на стадии раз</w:t>
      </w:r>
      <w:r w:rsidRPr="003C727A">
        <w:rPr>
          <w:rFonts w:ascii="Times New Roman" w:eastAsia="Times New Roman" w:hAnsi="Times New Roman" w:cs="Times New Roman"/>
          <w:sz w:val="28"/>
          <w:szCs w:val="28"/>
        </w:rPr>
        <w:softHyphen/>
        <w:t xml:space="preserve">работки концепции изделия перед проведением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конструкции.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так же как и другие формы функционального анализа, вклю</w:t>
      </w:r>
      <w:r w:rsidRPr="003C727A">
        <w:rPr>
          <w:rFonts w:ascii="Times New Roman" w:eastAsia="Times New Roman" w:hAnsi="Times New Roman" w:cs="Times New Roman"/>
          <w:sz w:val="28"/>
          <w:szCs w:val="28"/>
        </w:rPr>
        <w:softHyphen/>
        <w:t>чает два основных этапа:•  этап построения компонентной, структурной, функциональ</w:t>
      </w:r>
      <w:r w:rsidRPr="003C727A">
        <w:rPr>
          <w:rFonts w:ascii="Times New Roman" w:eastAsia="Times New Roman" w:hAnsi="Times New Roman" w:cs="Times New Roman"/>
          <w:sz w:val="28"/>
          <w:szCs w:val="28"/>
        </w:rPr>
        <w:softHyphen/>
        <w:t xml:space="preserve">ной и потоковой моделей объекта анализа. Если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-анализ проводится совместно с ФСА или ФФА (на практике обычно именно так и происходит), используются ранее построенные модели;</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этап исследования моделей, при котором определяются:</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t xml:space="preserve">потенциальные дефекты </w:t>
      </w:r>
      <w:r w:rsidRPr="003C727A">
        <w:rPr>
          <w:rFonts w:ascii="Times New Roman" w:eastAsia="Times New Roman" w:hAnsi="Times New Roman" w:cs="Times New Roman"/>
          <w:sz w:val="28"/>
          <w:szCs w:val="28"/>
        </w:rPr>
        <w:t>для каждого из элементов компонентной модели объекта; такие дефекты обычно связаны или с отказом функ</w:t>
      </w:r>
      <w:r w:rsidRPr="003C727A">
        <w:rPr>
          <w:rFonts w:ascii="Times New Roman" w:eastAsia="Times New Roman" w:hAnsi="Times New Roman" w:cs="Times New Roman"/>
          <w:sz w:val="28"/>
          <w:szCs w:val="28"/>
        </w:rPr>
        <w:softHyphen/>
        <w:t>ционального элемента (его разрушением, поломкой и т.д.) или с не</w:t>
      </w:r>
      <w:r w:rsidRPr="003C727A">
        <w:rPr>
          <w:rFonts w:ascii="Times New Roman" w:eastAsia="Times New Roman" w:hAnsi="Times New Roman" w:cs="Times New Roman"/>
          <w:sz w:val="28"/>
          <w:szCs w:val="28"/>
        </w:rPr>
        <w:softHyphen/>
        <w:t>правильным выполнением элементом его полезных функций (отказом по точности, производительности и т.д.) или с вредными функциями элемента. В качестве первого шага рекомендуется перепроверка преды</w:t>
      </w:r>
      <w:r w:rsidRPr="003C727A">
        <w:rPr>
          <w:rFonts w:ascii="Times New Roman" w:eastAsia="Times New Roman" w:hAnsi="Times New Roman" w:cs="Times New Roman"/>
          <w:sz w:val="28"/>
          <w:szCs w:val="28"/>
        </w:rPr>
        <w:softHyphen/>
        <w:t xml:space="preserve">дущего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или анализ проблем, возникших за время гарантийного срока. Необходимо также рассматривать потенциальные дефекты, ко</w:t>
      </w:r>
      <w:r w:rsidRPr="003C727A">
        <w:rPr>
          <w:rFonts w:ascii="Times New Roman" w:eastAsia="Times New Roman" w:hAnsi="Times New Roman" w:cs="Times New Roman"/>
          <w:sz w:val="28"/>
          <w:szCs w:val="28"/>
        </w:rPr>
        <w:softHyphen/>
        <w:t>торые могут возникнуть при транспортировке, хранении, а также при изменении внешних условий (влажность, давление, температура);</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lastRenderedPageBreak/>
        <w:t xml:space="preserve">потенциальные причины </w:t>
      </w:r>
      <w:r w:rsidRPr="003C727A">
        <w:rPr>
          <w:rFonts w:ascii="Times New Roman" w:eastAsia="Times New Roman" w:hAnsi="Times New Roman" w:cs="Times New Roman"/>
          <w:sz w:val="28"/>
          <w:szCs w:val="28"/>
        </w:rPr>
        <w:t>дефектов. Для их выявления могут быть использованы диаграммы Ишикавы, которые строятся для каждой из функций объекта, связанных с появлением дефектов;</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t xml:space="preserve">потенциальные последствия </w:t>
      </w:r>
      <w:r w:rsidRPr="003C727A">
        <w:rPr>
          <w:rFonts w:ascii="Times New Roman" w:eastAsia="Times New Roman" w:hAnsi="Times New Roman" w:cs="Times New Roman"/>
          <w:sz w:val="28"/>
          <w:szCs w:val="28"/>
        </w:rPr>
        <w:t>дефектов для потребителя. Поскольку каждый из рассматриваемых дефектов может вызвать цепочку отказов в объекте, при анализе последствий используются структурная и по</w:t>
      </w:r>
      <w:r w:rsidRPr="003C727A">
        <w:rPr>
          <w:rFonts w:ascii="Times New Roman" w:eastAsia="Times New Roman" w:hAnsi="Times New Roman" w:cs="Times New Roman"/>
          <w:sz w:val="28"/>
          <w:szCs w:val="28"/>
        </w:rPr>
        <w:softHyphen/>
        <w:t>токовая модели объекта;</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t xml:space="preserve">возможности контроля появления дефектов. </w:t>
      </w:r>
      <w:r w:rsidRPr="003C727A">
        <w:rPr>
          <w:rFonts w:ascii="Times New Roman" w:eastAsia="Times New Roman" w:hAnsi="Times New Roman" w:cs="Times New Roman"/>
          <w:sz w:val="28"/>
          <w:szCs w:val="28"/>
        </w:rPr>
        <w:t>Определяется, мо</w:t>
      </w:r>
      <w:r w:rsidRPr="003C727A">
        <w:rPr>
          <w:rFonts w:ascii="Times New Roman" w:eastAsia="Times New Roman" w:hAnsi="Times New Roman" w:cs="Times New Roman"/>
          <w:sz w:val="28"/>
          <w:szCs w:val="28"/>
        </w:rPr>
        <w:softHyphen/>
        <w:t>жет ли дефект быть выявленным до наступления последствий в ре</w:t>
      </w:r>
      <w:r w:rsidRPr="003C727A">
        <w:rPr>
          <w:rFonts w:ascii="Times New Roman" w:eastAsia="Times New Roman" w:hAnsi="Times New Roman" w:cs="Times New Roman"/>
          <w:sz w:val="28"/>
          <w:szCs w:val="28"/>
        </w:rPr>
        <w:softHyphen/>
        <w:t>зультате предусмотренных в объекте мер по контролю, диагностике, самодиагностике и др.;</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t xml:space="preserve">параметр тяжести последствий для потребителя В. </w:t>
      </w:r>
      <w:r w:rsidRPr="003C727A">
        <w:rPr>
          <w:rFonts w:ascii="Times New Roman" w:eastAsia="Times New Roman" w:hAnsi="Times New Roman" w:cs="Times New Roman"/>
          <w:sz w:val="28"/>
          <w:szCs w:val="28"/>
        </w:rPr>
        <w:t>Это — эксперт</w:t>
      </w:r>
      <w:r w:rsidRPr="003C727A">
        <w:rPr>
          <w:rFonts w:ascii="Times New Roman" w:eastAsia="Times New Roman" w:hAnsi="Times New Roman" w:cs="Times New Roman"/>
          <w:sz w:val="28"/>
          <w:szCs w:val="28"/>
        </w:rPr>
        <w:softHyphen/>
        <w:t>ная оценка, обычно по 10-балльной шкале; наивысший балл простав</w:t>
      </w:r>
      <w:r w:rsidRPr="003C727A">
        <w:rPr>
          <w:rFonts w:ascii="Times New Roman" w:eastAsia="Times New Roman" w:hAnsi="Times New Roman" w:cs="Times New Roman"/>
          <w:sz w:val="28"/>
          <w:szCs w:val="28"/>
        </w:rPr>
        <w:softHyphen/>
        <w:t>ляется для случаев, когда последствия дефекта влекут юридическую ответственность;</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t xml:space="preserve">параметр частоты возникновения дефекта А. </w:t>
      </w:r>
      <w:r w:rsidRPr="003C727A">
        <w:rPr>
          <w:rFonts w:ascii="Times New Roman" w:eastAsia="Times New Roman" w:hAnsi="Times New Roman" w:cs="Times New Roman"/>
          <w:sz w:val="28"/>
          <w:szCs w:val="28"/>
        </w:rPr>
        <w:t>Это также экспертная оценка по 10-балльной шкале; наивысший балл проставляется, когда частота возникновения составляет 1/4 и выше;</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t xml:space="preserve">параметр вероятности необнаружения дефекта Е. </w:t>
      </w:r>
      <w:r w:rsidRPr="003C727A">
        <w:rPr>
          <w:rFonts w:ascii="Times New Roman" w:eastAsia="Times New Roman" w:hAnsi="Times New Roman" w:cs="Times New Roman"/>
          <w:sz w:val="28"/>
          <w:szCs w:val="28"/>
        </w:rPr>
        <w:t>Как и преды</w:t>
      </w:r>
      <w:r w:rsidRPr="003C727A">
        <w:rPr>
          <w:rFonts w:ascii="Times New Roman" w:eastAsia="Times New Roman" w:hAnsi="Times New Roman" w:cs="Times New Roman"/>
          <w:sz w:val="28"/>
          <w:szCs w:val="28"/>
        </w:rPr>
        <w:softHyphen/>
        <w:t>дущие параметры, он является экспертной оценкой по 10-балльной шкале; наивысший балл проставляется для «скрытых» дефектов, ко</w:t>
      </w:r>
      <w:r w:rsidRPr="003C727A">
        <w:rPr>
          <w:rFonts w:ascii="Times New Roman" w:eastAsia="Times New Roman" w:hAnsi="Times New Roman" w:cs="Times New Roman"/>
          <w:sz w:val="28"/>
          <w:szCs w:val="28"/>
        </w:rPr>
        <w:softHyphen/>
        <w:t>торые не могут быть выявлены до наступления последствий;</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i/>
          <w:iCs/>
          <w:sz w:val="28"/>
          <w:szCs w:val="28"/>
        </w:rPr>
        <w:t xml:space="preserve">параметр риска потребителя </w:t>
      </w:r>
      <w:r w:rsidRPr="003C727A">
        <w:rPr>
          <w:rFonts w:ascii="Times New Roman" w:eastAsia="Times New Roman" w:hAnsi="Times New Roman" w:cs="Times New Roman"/>
          <w:i/>
          <w:iCs/>
          <w:sz w:val="28"/>
          <w:szCs w:val="28"/>
          <w:lang w:val="en-US"/>
        </w:rPr>
        <w:t>RPZ</w:t>
      </w:r>
      <w:r w:rsidRPr="003C727A">
        <w:rPr>
          <w:rFonts w:ascii="Times New Roman" w:eastAsia="Times New Roman" w:hAnsi="Times New Roman" w:cs="Times New Roman"/>
          <w:i/>
          <w:iCs/>
          <w:sz w:val="28"/>
          <w:szCs w:val="28"/>
        </w:rPr>
        <w:t xml:space="preserve">. </w:t>
      </w:r>
      <w:r w:rsidRPr="003C727A">
        <w:rPr>
          <w:rFonts w:ascii="Times New Roman" w:eastAsia="Times New Roman" w:hAnsi="Times New Roman" w:cs="Times New Roman"/>
          <w:sz w:val="28"/>
          <w:szCs w:val="28"/>
        </w:rPr>
        <w:t>Он определяется как произ</w:t>
      </w:r>
      <w:r w:rsidRPr="003C727A">
        <w:rPr>
          <w:rFonts w:ascii="Times New Roman" w:eastAsia="Times New Roman" w:hAnsi="Times New Roman" w:cs="Times New Roman"/>
          <w:sz w:val="28"/>
          <w:szCs w:val="28"/>
        </w:rPr>
        <w:softHyphen/>
        <w:t xml:space="preserve">ведение </w:t>
      </w:r>
      <w:r w:rsidRPr="003C727A">
        <w:rPr>
          <w:rFonts w:ascii="Times New Roman" w:eastAsia="Times New Roman" w:hAnsi="Times New Roman" w:cs="Times New Roman"/>
          <w:i/>
          <w:iCs/>
          <w:sz w:val="28"/>
          <w:szCs w:val="28"/>
        </w:rPr>
        <w:t xml:space="preserve">В </w:t>
      </w:r>
      <w:r w:rsidRPr="003C727A">
        <w:rPr>
          <w:rFonts w:ascii="Times New Roman" w:eastAsia="Times New Roman" w:hAnsi="Times New Roman" w:cs="Times New Roman"/>
          <w:sz w:val="28"/>
          <w:szCs w:val="28"/>
        </w:rPr>
        <w:t xml:space="preserve">х </w:t>
      </w:r>
      <w:r w:rsidRPr="003C727A">
        <w:rPr>
          <w:rFonts w:ascii="Times New Roman" w:eastAsia="Times New Roman" w:hAnsi="Times New Roman" w:cs="Times New Roman"/>
          <w:i/>
          <w:iCs/>
          <w:sz w:val="28"/>
          <w:szCs w:val="28"/>
        </w:rPr>
        <w:t xml:space="preserve">А </w:t>
      </w:r>
      <w:r w:rsidRPr="003C727A">
        <w:rPr>
          <w:rFonts w:ascii="Times New Roman" w:eastAsia="Times New Roman" w:hAnsi="Times New Roman" w:cs="Times New Roman"/>
          <w:sz w:val="28"/>
          <w:szCs w:val="28"/>
        </w:rPr>
        <w:t xml:space="preserve">х </w:t>
      </w:r>
      <w:r w:rsidRPr="003C727A">
        <w:rPr>
          <w:rFonts w:ascii="Times New Roman" w:eastAsia="Times New Roman" w:hAnsi="Times New Roman" w:cs="Times New Roman"/>
          <w:i/>
          <w:iCs/>
          <w:sz w:val="28"/>
          <w:szCs w:val="28"/>
        </w:rPr>
        <w:t xml:space="preserve">Е; </w:t>
      </w:r>
      <w:r w:rsidRPr="003C727A">
        <w:rPr>
          <w:rFonts w:ascii="Times New Roman" w:eastAsia="Times New Roman" w:hAnsi="Times New Roman" w:cs="Times New Roman"/>
          <w:sz w:val="28"/>
          <w:szCs w:val="28"/>
        </w:rPr>
        <w:t>этот параметр показывает, в каких отношениях</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xml:space="preserve">друг к другу в настоящее время находятся причины возникновения дефектов; дефекты с наибольшим коэффициентом приоритета риска </w:t>
      </w:r>
      <w:r w:rsidRPr="003C727A">
        <w:rPr>
          <w:rFonts w:ascii="Times New Roman" w:eastAsia="Times New Roman" w:hAnsi="Times New Roman" w:cs="Times New Roman"/>
          <w:i/>
          <w:iCs/>
          <w:sz w:val="28"/>
          <w:szCs w:val="28"/>
        </w:rPr>
        <w:t>(</w:t>
      </w:r>
      <w:r w:rsidRPr="003C727A">
        <w:rPr>
          <w:rFonts w:ascii="Times New Roman" w:eastAsia="Times New Roman" w:hAnsi="Times New Roman" w:cs="Times New Roman"/>
          <w:i/>
          <w:iCs/>
          <w:sz w:val="28"/>
          <w:szCs w:val="28"/>
          <w:lang w:val="en-US"/>
        </w:rPr>
        <w:t>RPZ</w:t>
      </w:r>
      <w:r w:rsidRPr="003C727A">
        <w:rPr>
          <w:rFonts w:ascii="Times New Roman" w:eastAsia="Times New Roman" w:hAnsi="Times New Roman" w:cs="Times New Roman"/>
          <w:i/>
          <w:iCs/>
          <w:sz w:val="28"/>
          <w:szCs w:val="28"/>
        </w:rPr>
        <w:t xml:space="preserve">&gt; </w:t>
      </w:r>
      <w:r w:rsidRPr="003C727A">
        <w:rPr>
          <w:rFonts w:ascii="Times New Roman" w:eastAsia="Times New Roman" w:hAnsi="Times New Roman" w:cs="Times New Roman"/>
          <w:sz w:val="28"/>
          <w:szCs w:val="28"/>
        </w:rPr>
        <w:t>100... 120) подлежат устранению в первую очередь.</w:t>
      </w:r>
    </w:p>
    <w:p w:rsidR="00297031" w:rsidRDefault="00297031" w:rsidP="003C727A">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b/>
          <w:bCs/>
          <w:sz w:val="28"/>
          <w:szCs w:val="28"/>
        </w:rPr>
        <w:t xml:space="preserve">Организация проведения </w:t>
      </w:r>
      <w:r w:rsidRPr="003C727A">
        <w:rPr>
          <w:rFonts w:ascii="Times New Roman" w:eastAsia="Times New Roman" w:hAnsi="Times New Roman" w:cs="Times New Roman"/>
          <w:b/>
          <w:bCs/>
          <w:sz w:val="28"/>
          <w:szCs w:val="28"/>
          <w:lang w:val="en-US"/>
        </w:rPr>
        <w:t>FMEA</w:t>
      </w:r>
      <w:r w:rsidRPr="003C727A">
        <w:rPr>
          <w:rFonts w:ascii="Times New Roman" w:eastAsia="Times New Roman" w:hAnsi="Times New Roman" w:cs="Times New Roman"/>
          <w:b/>
          <w:bCs/>
          <w:sz w:val="28"/>
          <w:szCs w:val="28"/>
        </w:rPr>
        <w:t xml:space="preserve"> на предприятии.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процес</w:t>
      </w:r>
      <w:r w:rsidRPr="003C727A">
        <w:rPr>
          <w:rFonts w:ascii="Times New Roman" w:eastAsia="Times New Roman" w:hAnsi="Times New Roman" w:cs="Times New Roman"/>
          <w:sz w:val="28"/>
          <w:szCs w:val="28"/>
        </w:rPr>
        <w:softHyphen/>
        <w:t>са производства обычно проводится у изготовителя ответственными службами планирования производства, обеспечения качества или про</w:t>
      </w:r>
      <w:r w:rsidRPr="003C727A">
        <w:rPr>
          <w:rFonts w:ascii="Times New Roman" w:eastAsia="Times New Roman" w:hAnsi="Times New Roman" w:cs="Times New Roman"/>
          <w:sz w:val="28"/>
          <w:szCs w:val="28"/>
        </w:rPr>
        <w:softHyphen/>
        <w:t xml:space="preserve">изводства с участием соответствующих специализированных отделов изготовителя и при необходимости потребителя. Проведение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процесса производства начинается на стадии технической подготовки производства (разработки и планирования техпроцесса, заказа необхо</w:t>
      </w:r>
      <w:r w:rsidRPr="003C727A">
        <w:rPr>
          <w:rFonts w:ascii="Times New Roman" w:eastAsia="Times New Roman" w:hAnsi="Times New Roman" w:cs="Times New Roman"/>
          <w:sz w:val="28"/>
          <w:szCs w:val="28"/>
        </w:rPr>
        <w:softHyphen/>
        <w:t>димого производственного и контрольного оборудования) и заканчи</w:t>
      </w:r>
      <w:r w:rsidRPr="003C727A">
        <w:rPr>
          <w:rFonts w:ascii="Times New Roman" w:eastAsia="Times New Roman" w:hAnsi="Times New Roman" w:cs="Times New Roman"/>
          <w:sz w:val="28"/>
          <w:szCs w:val="28"/>
        </w:rPr>
        <w:softHyphen/>
        <w:t>вается своевременно до монтажа производственного оборудования.</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xml:space="preserve">Целью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процесса производства является обеспечение вы</w:t>
      </w:r>
      <w:r w:rsidRPr="003C727A">
        <w:rPr>
          <w:rFonts w:ascii="Times New Roman" w:eastAsia="Times New Roman" w:hAnsi="Times New Roman" w:cs="Times New Roman"/>
          <w:sz w:val="28"/>
          <w:szCs w:val="28"/>
        </w:rPr>
        <w:softHyphen/>
        <w:t>полнения всех требований по качеству запланированного процесса производства и сборки путем внесения изменений в план процесса для технологических действий с повышенным риском.</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hAnsi="Times New Roman" w:cs="Times New Roman"/>
          <w:sz w:val="28"/>
          <w:szCs w:val="28"/>
          <w:lang w:val="en-US"/>
        </w:rPr>
        <w:t>FMEA</w:t>
      </w:r>
      <w:r w:rsidRPr="003C727A">
        <w:rPr>
          <w:rFonts w:ascii="Times New Roman" w:hAnsi="Times New Roman" w:cs="Times New Roman"/>
          <w:sz w:val="28"/>
          <w:szCs w:val="28"/>
        </w:rPr>
        <w:t xml:space="preserve"> </w:t>
      </w:r>
      <w:r w:rsidRPr="003C727A">
        <w:rPr>
          <w:rFonts w:ascii="Times New Roman" w:eastAsia="Times New Roman" w:hAnsi="Times New Roman" w:cs="Times New Roman"/>
          <w:sz w:val="28"/>
          <w:szCs w:val="28"/>
        </w:rPr>
        <w:t>бизнес — процессов обычно проводится в том подразделе</w:t>
      </w:r>
      <w:r w:rsidRPr="003C727A">
        <w:rPr>
          <w:rFonts w:ascii="Times New Roman" w:eastAsia="Times New Roman" w:hAnsi="Times New Roman" w:cs="Times New Roman"/>
          <w:sz w:val="28"/>
          <w:szCs w:val="28"/>
        </w:rPr>
        <w:softHyphen/>
        <w:t>нии, которое выполняет этот бизнес-процесс. В его проведении, кро</w:t>
      </w:r>
      <w:r w:rsidRPr="003C727A">
        <w:rPr>
          <w:rFonts w:ascii="Times New Roman" w:eastAsia="Times New Roman" w:hAnsi="Times New Roman" w:cs="Times New Roman"/>
          <w:sz w:val="28"/>
          <w:szCs w:val="28"/>
        </w:rPr>
        <w:softHyphen/>
        <w:t>ме представителей этого подразделения, обычно принимают участие представители службы обеспечения качества, представители подраз</w:t>
      </w:r>
      <w:r w:rsidRPr="003C727A">
        <w:rPr>
          <w:rFonts w:ascii="Times New Roman" w:eastAsia="Times New Roman" w:hAnsi="Times New Roman" w:cs="Times New Roman"/>
          <w:sz w:val="28"/>
          <w:szCs w:val="28"/>
        </w:rPr>
        <w:softHyphen/>
        <w:t>делений, являющихся внутренними потребителями результатов биз</w:t>
      </w:r>
      <w:r w:rsidRPr="003C727A">
        <w:rPr>
          <w:rFonts w:ascii="Times New Roman" w:eastAsia="Times New Roman" w:hAnsi="Times New Roman" w:cs="Times New Roman"/>
          <w:sz w:val="28"/>
          <w:szCs w:val="28"/>
        </w:rPr>
        <w:softHyphen/>
        <w:t xml:space="preserve">нес-процесса, и подразделений, участвующих в </w:t>
      </w:r>
      <w:r w:rsidRPr="003C727A">
        <w:rPr>
          <w:rFonts w:ascii="Times New Roman" w:eastAsia="Times New Roman" w:hAnsi="Times New Roman" w:cs="Times New Roman"/>
          <w:sz w:val="28"/>
          <w:szCs w:val="28"/>
        </w:rPr>
        <w:lastRenderedPageBreak/>
        <w:t>соответствии с матри</w:t>
      </w:r>
      <w:r w:rsidRPr="003C727A">
        <w:rPr>
          <w:rFonts w:ascii="Times New Roman" w:eastAsia="Times New Roman" w:hAnsi="Times New Roman" w:cs="Times New Roman"/>
          <w:sz w:val="28"/>
          <w:szCs w:val="28"/>
        </w:rPr>
        <w:softHyphen/>
        <w:t>цей ответственности в выполнении стадий этого бизнес-процесса.</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Целью этого вида анализа является обеспечение качества выполне</w:t>
      </w:r>
      <w:r w:rsidRPr="003C727A">
        <w:rPr>
          <w:rFonts w:ascii="Times New Roman" w:eastAsia="Times New Roman" w:hAnsi="Times New Roman" w:cs="Times New Roman"/>
          <w:sz w:val="28"/>
          <w:szCs w:val="28"/>
        </w:rPr>
        <w:softHyphen/>
        <w:t>ния спланированного бизнес-процесса. Иногда полезно проводить та</w:t>
      </w:r>
      <w:r w:rsidRPr="003C727A">
        <w:rPr>
          <w:rFonts w:ascii="Times New Roman" w:eastAsia="Times New Roman" w:hAnsi="Times New Roman" w:cs="Times New Roman"/>
          <w:sz w:val="28"/>
          <w:szCs w:val="28"/>
        </w:rPr>
        <w:softHyphen/>
        <w:t>кой анализ и для действующих бизнес-процессов, в особенности если для них нет достоверной статистики по дефектам и несоответствиям и не используются статистические методы регулирования, а сбои про</w:t>
      </w:r>
      <w:r w:rsidRPr="003C727A">
        <w:rPr>
          <w:rFonts w:ascii="Times New Roman" w:eastAsia="Times New Roman" w:hAnsi="Times New Roman" w:cs="Times New Roman"/>
          <w:sz w:val="28"/>
          <w:szCs w:val="28"/>
        </w:rPr>
        <w:softHyphen/>
        <w:t>цесса достаточно часты, т.е. система, в рамках которой выполняется этот бизнес-процесс, неустойчива. Выявленные в ходе анализа потен</w:t>
      </w:r>
      <w:r w:rsidRPr="003C727A">
        <w:rPr>
          <w:rFonts w:ascii="Times New Roman" w:eastAsia="Times New Roman" w:hAnsi="Times New Roman" w:cs="Times New Roman"/>
          <w:sz w:val="28"/>
          <w:szCs w:val="28"/>
        </w:rPr>
        <w:softHyphen/>
        <w:t>циальные причины дефектов и несоответствий позволят хотя бы «на</w:t>
      </w:r>
      <w:r w:rsidRPr="003C727A">
        <w:rPr>
          <w:rFonts w:ascii="Times New Roman" w:eastAsia="Times New Roman" w:hAnsi="Times New Roman" w:cs="Times New Roman"/>
          <w:sz w:val="28"/>
          <w:szCs w:val="28"/>
        </w:rPr>
        <w:softHyphen/>
        <w:t>черно» определить, почему система неустойчива. Выработанные кор</w:t>
      </w:r>
      <w:r w:rsidRPr="003C727A">
        <w:rPr>
          <w:rFonts w:ascii="Times New Roman" w:eastAsia="Times New Roman" w:hAnsi="Times New Roman" w:cs="Times New Roman"/>
          <w:sz w:val="28"/>
          <w:szCs w:val="28"/>
        </w:rPr>
        <w:softHyphen/>
        <w:t>ректировочные мероприятия должны обязательно предусматривать внедрение статистических методов регулирования, в первую очередь на тех операциях, для которых выявлен повышенный риск.</w:t>
      </w:r>
    </w:p>
    <w:p w:rsidR="0039503B" w:rsidRDefault="0039503B" w:rsidP="003C727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3C727A">
        <w:rPr>
          <w:rFonts w:ascii="Times New Roman" w:hAnsi="Times New Roman" w:cs="Times New Roman"/>
          <w:sz w:val="28"/>
          <w:szCs w:val="28"/>
          <w:lang w:val="en-US"/>
        </w:rPr>
        <w:t>FMEA</w:t>
      </w:r>
      <w:r w:rsidRPr="003C727A">
        <w:rPr>
          <w:rFonts w:ascii="Times New Roman" w:hAnsi="Times New Roman" w:cs="Times New Roman"/>
          <w:sz w:val="28"/>
          <w:szCs w:val="28"/>
        </w:rPr>
        <w:t xml:space="preserve"> </w:t>
      </w:r>
      <w:r w:rsidRPr="003C727A">
        <w:rPr>
          <w:rFonts w:ascii="Times New Roman" w:eastAsia="Times New Roman" w:hAnsi="Times New Roman" w:cs="Times New Roman"/>
          <w:sz w:val="28"/>
          <w:szCs w:val="28"/>
        </w:rPr>
        <w:t>процесса эксплуатации обычно проводится в том же соста</w:t>
      </w:r>
      <w:r w:rsidRPr="003C727A">
        <w:rPr>
          <w:rFonts w:ascii="Times New Roman" w:eastAsia="Times New Roman" w:hAnsi="Times New Roman" w:cs="Times New Roman"/>
          <w:sz w:val="28"/>
          <w:szCs w:val="28"/>
        </w:rPr>
        <w:softHyphen/>
        <w:t xml:space="preserve">ве, что и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конструкции. Целью проведения такого анализа слу</w:t>
      </w:r>
      <w:r w:rsidRPr="003C727A">
        <w:rPr>
          <w:rFonts w:ascii="Times New Roman" w:eastAsia="Times New Roman" w:hAnsi="Times New Roman" w:cs="Times New Roman"/>
          <w:sz w:val="28"/>
          <w:szCs w:val="28"/>
        </w:rPr>
        <w:softHyphen/>
        <w:t>жит формирование требований к конструкции изделия, обеспечива</w:t>
      </w:r>
      <w:r w:rsidRPr="003C727A">
        <w:rPr>
          <w:rFonts w:ascii="Times New Roman" w:eastAsia="Times New Roman" w:hAnsi="Times New Roman" w:cs="Times New Roman"/>
          <w:sz w:val="28"/>
          <w:szCs w:val="28"/>
        </w:rPr>
        <w:softHyphen/>
        <w:t>ющих безопасность и удовлетворенность потребителя, т.е. подготов</w:t>
      </w:r>
      <w:r w:rsidRPr="003C727A">
        <w:rPr>
          <w:rFonts w:ascii="Times New Roman" w:eastAsia="Times New Roman" w:hAnsi="Times New Roman" w:cs="Times New Roman"/>
          <w:sz w:val="28"/>
          <w:szCs w:val="28"/>
        </w:rPr>
        <w:softHyphen/>
        <w:t xml:space="preserve">ка исходных данных как для процесса разработки конструкции, так и для последующего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 анализа конструкции.</w:t>
      </w:r>
    </w:p>
    <w:p w:rsidR="00297031" w:rsidRDefault="00297031" w:rsidP="003C727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b/>
          <w:bCs/>
          <w:sz w:val="28"/>
          <w:szCs w:val="28"/>
        </w:rPr>
        <w:t xml:space="preserve">Технология проведения </w:t>
      </w:r>
      <w:r w:rsidRPr="003C727A">
        <w:rPr>
          <w:rFonts w:ascii="Times New Roman" w:eastAsia="Times New Roman" w:hAnsi="Times New Roman" w:cs="Times New Roman"/>
          <w:b/>
          <w:bCs/>
          <w:sz w:val="28"/>
          <w:szCs w:val="28"/>
          <w:lang w:val="en-US"/>
        </w:rPr>
        <w:t>FMEA</w:t>
      </w:r>
      <w:r w:rsidRPr="003C727A">
        <w:rPr>
          <w:rFonts w:ascii="Times New Roman" w:eastAsia="Times New Roman" w:hAnsi="Times New Roman" w:cs="Times New Roman"/>
          <w:b/>
          <w:bCs/>
          <w:sz w:val="28"/>
          <w:szCs w:val="28"/>
        </w:rPr>
        <w:t xml:space="preserve"> процесса.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в настоящее вре</w:t>
      </w:r>
      <w:r w:rsidRPr="003C727A">
        <w:rPr>
          <w:rFonts w:ascii="Times New Roman" w:eastAsia="Times New Roman" w:hAnsi="Times New Roman" w:cs="Times New Roman"/>
          <w:sz w:val="28"/>
          <w:szCs w:val="28"/>
        </w:rPr>
        <w:softHyphen/>
        <w:t>мя является одним из стандартных видов анализа качества изделий и процессов, поэтому в ходе его развития выработаны типовые правила его проведения и типовые формы представления результатов анализа. Пример такой формы представлен на рисунке 5.15.</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 xml:space="preserve">Рассмотрим порядок проведения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процессов и заполнения формы. Для проведения анализа необходим алгоритм выполнения процесса с вьщеленными технологическими операциями и перехо</w:t>
      </w:r>
      <w:r w:rsidRPr="003C727A">
        <w:rPr>
          <w:rFonts w:ascii="Times New Roman" w:eastAsia="Times New Roman" w:hAnsi="Times New Roman" w:cs="Times New Roman"/>
          <w:sz w:val="28"/>
          <w:szCs w:val="28"/>
        </w:rPr>
        <w:softHyphen/>
        <w:t>дами. Для производственных процессов — это маршрутная и опера</w:t>
      </w:r>
      <w:r w:rsidRPr="003C727A">
        <w:rPr>
          <w:rFonts w:ascii="Times New Roman" w:eastAsia="Times New Roman" w:hAnsi="Times New Roman" w:cs="Times New Roman"/>
          <w:sz w:val="28"/>
          <w:szCs w:val="28"/>
        </w:rPr>
        <w:softHyphen/>
        <w:t>ционные технологические карты; для бизнес-процессов — это ме</w:t>
      </w:r>
      <w:r w:rsidRPr="003C727A">
        <w:rPr>
          <w:rFonts w:ascii="Times New Roman" w:eastAsia="Times New Roman" w:hAnsi="Times New Roman" w:cs="Times New Roman"/>
          <w:sz w:val="28"/>
          <w:szCs w:val="28"/>
        </w:rPr>
        <w:softHyphen/>
        <w:t>тодологическая и рабочие инструкции; для процессов эксплуатации изделия — это инструкции по эксплуатации. К записанным в этих до</w:t>
      </w:r>
      <w:r w:rsidRPr="003C727A">
        <w:rPr>
          <w:rFonts w:ascii="Times New Roman" w:eastAsia="Times New Roman" w:hAnsi="Times New Roman" w:cs="Times New Roman"/>
          <w:sz w:val="28"/>
          <w:szCs w:val="28"/>
        </w:rPr>
        <w:softHyphen/>
        <w:t>кументах технологическим действиям следует обязательно добавить транспортные операции, связанные с перемещениями продукции как между позициями обработки, обслуживания или эксплуатации, так и на отдельной позиции (установка, снятие и т. д.) и операции хранения продукции.</w:t>
      </w:r>
    </w:p>
    <w:p w:rsidR="0039503B" w:rsidRPr="003C727A" w:rsidRDefault="0039503B" w:rsidP="003C727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C727A">
        <w:rPr>
          <w:rFonts w:ascii="Times New Roman" w:eastAsia="Times New Roman" w:hAnsi="Times New Roman" w:cs="Times New Roman"/>
          <w:sz w:val="28"/>
          <w:szCs w:val="28"/>
        </w:rPr>
        <w:t>В первую графу формы заносят наименование технологической операции или перехода. Во вторую графу формы заносят потенци</w:t>
      </w:r>
      <w:r w:rsidRPr="003C727A">
        <w:rPr>
          <w:rFonts w:ascii="Times New Roman" w:eastAsia="Times New Roman" w:hAnsi="Times New Roman" w:cs="Times New Roman"/>
          <w:sz w:val="28"/>
          <w:szCs w:val="28"/>
        </w:rPr>
        <w:softHyphen/>
        <w:t>альный дефект или несоответствие. В верхнюю графу формы заносят характеристики в соответствии с требованиями данного продукта и процесса. Из этих характеристик должна быть ясно видна обрабаты</w:t>
      </w:r>
      <w:r w:rsidRPr="003C727A">
        <w:rPr>
          <w:rFonts w:ascii="Times New Roman" w:eastAsia="Times New Roman" w:hAnsi="Times New Roman" w:cs="Times New Roman"/>
          <w:sz w:val="28"/>
          <w:szCs w:val="28"/>
        </w:rPr>
        <w:softHyphen/>
        <w:t>ваемая деталь или система, включая подгруппы. В следующей графе описываются функции процессов. Если у процесса несколько функ</w:t>
      </w:r>
      <w:r w:rsidRPr="003C727A">
        <w:rPr>
          <w:rFonts w:ascii="Times New Roman" w:eastAsia="Times New Roman" w:hAnsi="Times New Roman" w:cs="Times New Roman"/>
          <w:sz w:val="28"/>
          <w:szCs w:val="28"/>
        </w:rPr>
        <w:softHyphen/>
        <w:t xml:space="preserve">ций, то целесообразно рассмотреть их отдельно. Далее фиксируется любой возможный дефект всех процессов; при этом учитывается, что дефект может возникнуть, а может и нет. В качестве первого пункта рекомендуется </w:t>
      </w:r>
      <w:r w:rsidRPr="003C727A">
        <w:rPr>
          <w:rFonts w:ascii="Times New Roman" w:eastAsia="Times New Roman" w:hAnsi="Times New Roman" w:cs="Times New Roman"/>
          <w:sz w:val="28"/>
          <w:szCs w:val="28"/>
        </w:rPr>
        <w:lastRenderedPageBreak/>
        <w:t xml:space="preserve">перепроверка предыдущего </w:t>
      </w:r>
      <w:r w:rsidRPr="003C727A">
        <w:rPr>
          <w:rFonts w:ascii="Times New Roman" w:eastAsia="Times New Roman" w:hAnsi="Times New Roman" w:cs="Times New Roman"/>
          <w:sz w:val="28"/>
          <w:szCs w:val="28"/>
          <w:lang w:val="en-US"/>
        </w:rPr>
        <w:t>FMEA</w:t>
      </w:r>
      <w:r w:rsidRPr="003C727A">
        <w:rPr>
          <w:rFonts w:ascii="Times New Roman" w:eastAsia="Times New Roman" w:hAnsi="Times New Roman" w:cs="Times New Roman"/>
          <w:sz w:val="28"/>
          <w:szCs w:val="28"/>
        </w:rPr>
        <w:t xml:space="preserve"> или анализ про</w:t>
      </w:r>
      <w:r w:rsidRPr="003C727A">
        <w:rPr>
          <w:rFonts w:ascii="Times New Roman" w:eastAsia="Times New Roman" w:hAnsi="Times New Roman" w:cs="Times New Roman"/>
          <w:sz w:val="28"/>
          <w:szCs w:val="28"/>
        </w:rPr>
        <w:softHyphen/>
        <w:t>блем, возникших за время гарантийного срока. Необходимо также рассматривать потенциальные дефекты, которые могут возникнуть при транспортировке, хранении, а также при изменении внешних ус</w:t>
      </w:r>
      <w:r w:rsidRPr="003C727A">
        <w:rPr>
          <w:rFonts w:ascii="Times New Roman" w:eastAsia="Times New Roman" w:hAnsi="Times New Roman" w:cs="Times New Roman"/>
          <w:sz w:val="28"/>
          <w:szCs w:val="28"/>
        </w:rPr>
        <w:softHyphen/>
        <w:t>ловий (влажность, давление, температура).</w:t>
      </w:r>
    </w:p>
    <w:p w:rsidR="0039503B" w:rsidRDefault="0039503B" w:rsidP="003C727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3C727A">
        <w:rPr>
          <w:rFonts w:ascii="Times New Roman" w:eastAsia="Times New Roman" w:hAnsi="Times New Roman" w:cs="Times New Roman"/>
          <w:sz w:val="28"/>
          <w:szCs w:val="28"/>
        </w:rPr>
        <w:t>Далее выясняются потенциальные последствия дефектов и при</w:t>
      </w:r>
      <w:r w:rsidRPr="003C727A">
        <w:rPr>
          <w:rFonts w:ascii="Times New Roman" w:eastAsia="Times New Roman" w:hAnsi="Times New Roman" w:cs="Times New Roman"/>
          <w:sz w:val="28"/>
          <w:szCs w:val="28"/>
        </w:rPr>
        <w:softHyphen/>
        <w:t>чины их возникновения, причем причины должны описываться как можно точнее и подробнее. Это необходимо для более точного оп</w:t>
      </w:r>
      <w:r w:rsidRPr="003C727A">
        <w:rPr>
          <w:rFonts w:ascii="Times New Roman" w:eastAsia="Times New Roman" w:hAnsi="Times New Roman" w:cs="Times New Roman"/>
          <w:sz w:val="28"/>
          <w:szCs w:val="28"/>
        </w:rPr>
        <w:softHyphen/>
        <w:t>ределения степени влияния мероприятий по их устранению. Графы «возникновение дефекта», «Значения последствий дефекта» и «Обна</w:t>
      </w:r>
      <w:r w:rsidRPr="003C727A">
        <w:rPr>
          <w:rFonts w:ascii="Times New Roman" w:eastAsia="Times New Roman" w:hAnsi="Times New Roman" w:cs="Times New Roman"/>
          <w:sz w:val="28"/>
          <w:szCs w:val="28"/>
        </w:rPr>
        <w:softHyphen/>
        <w:t>ружение дефекта» заполняются следующим образом: в графу ставится число от 1 до 10, которое пропорционально вероятности возникнове</w:t>
      </w:r>
      <w:r w:rsidRPr="003C727A">
        <w:rPr>
          <w:rFonts w:ascii="Times New Roman" w:eastAsia="Times New Roman" w:hAnsi="Times New Roman" w:cs="Times New Roman"/>
          <w:sz w:val="28"/>
          <w:szCs w:val="28"/>
        </w:rPr>
        <w:softHyphen/>
        <w:t>ния потенциального дефекта, тяжести его последствий для заказчика, а также вероятности необнаружения дефекта (см. рис. 5.15 и 5.16).</w:t>
      </w:r>
    </w:p>
    <w:p w:rsidR="008D764E" w:rsidRPr="008D764E" w:rsidRDefault="008D764E" w:rsidP="008D764E">
      <w:pPr>
        <w:shd w:val="clear" w:color="auto" w:fill="FFFFFF"/>
        <w:autoSpaceDE w:val="0"/>
        <w:autoSpaceDN w:val="0"/>
        <w:adjustRightInd w:val="0"/>
        <w:spacing w:after="0" w:line="240" w:lineRule="auto"/>
        <w:jc w:val="both"/>
        <w:rPr>
          <w:rFonts w:ascii="Arial" w:hAnsi="Arial" w:cs="Arial"/>
          <w:sz w:val="28"/>
          <w:szCs w:val="28"/>
        </w:rPr>
      </w:pPr>
      <w:r w:rsidRPr="008D764E">
        <w:rPr>
          <w:rFonts w:ascii="Times New Roman" w:eastAsia="Times New Roman" w:hAnsi="Times New Roman" w:cs="Times New Roman"/>
          <w:sz w:val="28"/>
          <w:szCs w:val="28"/>
        </w:rPr>
        <w:t xml:space="preserve">Произведение чисел из этих трех граф называется «коэффициент приоритета риска» </w:t>
      </w:r>
      <w:r w:rsidRPr="008D764E">
        <w:rPr>
          <w:rFonts w:ascii="Times New Roman" w:eastAsia="Times New Roman" w:hAnsi="Times New Roman" w:cs="Times New Roman"/>
          <w:sz w:val="28"/>
          <w:szCs w:val="28"/>
          <w:lang w:val="en-US"/>
        </w:rPr>
        <w:t>RPZ</w:t>
      </w:r>
      <w:r w:rsidRPr="008D764E">
        <w:rPr>
          <w:rFonts w:ascii="Times New Roman" w:eastAsia="Times New Roman" w:hAnsi="Times New Roman" w:cs="Times New Roman"/>
          <w:sz w:val="28"/>
          <w:szCs w:val="28"/>
        </w:rPr>
        <w:t>. Этот коэффициент показывает, в каких от</w:t>
      </w:r>
      <w:r w:rsidRPr="008D764E">
        <w:rPr>
          <w:rFonts w:ascii="Times New Roman" w:eastAsia="Times New Roman" w:hAnsi="Times New Roman" w:cs="Times New Roman"/>
          <w:sz w:val="28"/>
          <w:szCs w:val="28"/>
        </w:rPr>
        <w:softHyphen/>
        <w:t>ношениях друг к другу в настоящее время находятся причины возник</w:t>
      </w:r>
      <w:r w:rsidRPr="008D764E">
        <w:rPr>
          <w:rFonts w:ascii="Times New Roman" w:eastAsia="Times New Roman" w:hAnsi="Times New Roman" w:cs="Times New Roman"/>
          <w:sz w:val="28"/>
          <w:szCs w:val="28"/>
        </w:rPr>
        <w:softHyphen/>
        <w:t>новения дефектов. Причины с наибольшим коэффициентом приори</w:t>
      </w:r>
      <w:r w:rsidRPr="008D764E">
        <w:rPr>
          <w:rFonts w:ascii="Times New Roman" w:eastAsia="Times New Roman" w:hAnsi="Times New Roman" w:cs="Times New Roman"/>
          <w:sz w:val="28"/>
          <w:szCs w:val="28"/>
        </w:rPr>
        <w:softHyphen/>
        <w:t>тета риска подлежат устранению в первую очередь.</w:t>
      </w:r>
    </w:p>
    <w:p w:rsidR="008D764E" w:rsidRPr="008D764E" w:rsidRDefault="008D764E" w:rsidP="008D764E">
      <w:pPr>
        <w:shd w:val="clear" w:color="auto" w:fill="FFFFFF"/>
        <w:autoSpaceDE w:val="0"/>
        <w:autoSpaceDN w:val="0"/>
        <w:adjustRightInd w:val="0"/>
        <w:spacing w:after="0" w:line="240" w:lineRule="auto"/>
        <w:jc w:val="both"/>
        <w:rPr>
          <w:rFonts w:ascii="Arial" w:hAnsi="Arial" w:cs="Arial"/>
          <w:sz w:val="28"/>
          <w:szCs w:val="28"/>
        </w:rPr>
      </w:pPr>
      <w:r w:rsidRPr="008D764E">
        <w:rPr>
          <w:rFonts w:ascii="Arial" w:eastAsia="Times New Roman" w:hAnsi="Arial" w:cs="Times New Roman"/>
          <w:i/>
          <w:iCs/>
          <w:sz w:val="28"/>
          <w:szCs w:val="28"/>
        </w:rPr>
        <w:t>Алгоритм</w:t>
      </w:r>
      <w:r w:rsidRPr="008D764E">
        <w:rPr>
          <w:rFonts w:ascii="Arial" w:eastAsia="Times New Roman" w:hAnsi="Arial" w:cs="Arial"/>
          <w:i/>
          <w:iCs/>
          <w:sz w:val="28"/>
          <w:szCs w:val="28"/>
        </w:rPr>
        <w:t xml:space="preserve"> </w:t>
      </w:r>
      <w:r w:rsidRPr="008D764E">
        <w:rPr>
          <w:rFonts w:ascii="Arial" w:eastAsia="Times New Roman" w:hAnsi="Arial" w:cs="Arial"/>
          <w:i/>
          <w:iCs/>
          <w:sz w:val="28"/>
          <w:szCs w:val="28"/>
          <w:lang w:val="en-US"/>
        </w:rPr>
        <w:t>FMEA</w:t>
      </w:r>
      <w:r w:rsidRPr="008D764E">
        <w:rPr>
          <w:rFonts w:ascii="Arial" w:eastAsia="Times New Roman" w:hAnsi="Arial" w:cs="Arial"/>
          <w:i/>
          <w:iCs/>
          <w:sz w:val="28"/>
          <w:szCs w:val="28"/>
        </w:rPr>
        <w:t xml:space="preserve"> </w:t>
      </w:r>
      <w:r w:rsidRPr="008D764E">
        <w:rPr>
          <w:rFonts w:ascii="Arial" w:eastAsia="Times New Roman" w:hAnsi="Arial" w:cs="Times New Roman"/>
          <w:i/>
          <w:iCs/>
          <w:sz w:val="28"/>
          <w:szCs w:val="28"/>
        </w:rPr>
        <w:t>процесса</w:t>
      </w:r>
    </w:p>
    <w:p w:rsidR="008D764E" w:rsidRPr="008D764E" w:rsidRDefault="008D764E" w:rsidP="008D764E">
      <w:pPr>
        <w:shd w:val="clear" w:color="auto" w:fill="FFFFFF"/>
        <w:autoSpaceDE w:val="0"/>
        <w:autoSpaceDN w:val="0"/>
        <w:adjustRightInd w:val="0"/>
        <w:spacing w:after="0" w:line="240" w:lineRule="auto"/>
        <w:jc w:val="both"/>
        <w:rPr>
          <w:rFonts w:ascii="Arial" w:hAnsi="Arial" w:cs="Arial"/>
          <w:sz w:val="28"/>
          <w:szCs w:val="28"/>
        </w:rPr>
      </w:pPr>
      <w:r w:rsidRPr="008D764E">
        <w:rPr>
          <w:rFonts w:ascii="Times New Roman" w:eastAsia="Times New Roman" w:hAnsi="Times New Roman" w:cs="Times New Roman"/>
          <w:sz w:val="28"/>
          <w:szCs w:val="28"/>
        </w:rPr>
        <w:t>Шаг 1. Для каждого перехода процесса выявляются характерис</w:t>
      </w:r>
      <w:r w:rsidRPr="008D764E">
        <w:rPr>
          <w:rFonts w:ascii="Times New Roman" w:eastAsia="Times New Roman" w:hAnsi="Times New Roman" w:cs="Times New Roman"/>
          <w:sz w:val="28"/>
          <w:szCs w:val="28"/>
        </w:rPr>
        <w:softHyphen/>
        <w:t>тики качества выполнения этого перехода. Рекомендуется исполь</w:t>
      </w:r>
      <w:r w:rsidRPr="008D764E">
        <w:rPr>
          <w:rFonts w:ascii="Times New Roman" w:eastAsia="Times New Roman" w:hAnsi="Times New Roman" w:cs="Times New Roman"/>
          <w:sz w:val="28"/>
          <w:szCs w:val="28"/>
        </w:rPr>
        <w:softHyphen/>
        <w:t>зовать следующие обобщенные характеристики, которые в процессе анализа должны быть конкретизированы:</w:t>
      </w:r>
    </w:p>
    <w:p w:rsidR="008D764E" w:rsidRPr="008D764E" w:rsidRDefault="008D764E" w:rsidP="008D764E">
      <w:pPr>
        <w:shd w:val="clear" w:color="auto" w:fill="FFFFFF"/>
        <w:autoSpaceDE w:val="0"/>
        <w:autoSpaceDN w:val="0"/>
        <w:adjustRightInd w:val="0"/>
        <w:spacing w:after="0" w:line="240" w:lineRule="auto"/>
        <w:jc w:val="both"/>
        <w:rPr>
          <w:rFonts w:ascii="Arial" w:hAnsi="Arial" w:cs="Arial"/>
          <w:sz w:val="28"/>
          <w:szCs w:val="28"/>
        </w:rPr>
      </w:pPr>
      <w:r w:rsidRPr="008D764E">
        <w:rPr>
          <w:rFonts w:ascii="Times New Roman" w:eastAsia="Times New Roman" w:hAnsi="Times New Roman" w:cs="Times New Roman"/>
          <w:sz w:val="28"/>
          <w:szCs w:val="28"/>
        </w:rPr>
        <w:t xml:space="preserve">•  </w:t>
      </w:r>
      <w:r w:rsidRPr="008D764E">
        <w:rPr>
          <w:rFonts w:ascii="Times New Roman" w:eastAsia="Times New Roman" w:hAnsi="Times New Roman" w:cs="Times New Roman"/>
          <w:i/>
          <w:iCs/>
          <w:sz w:val="28"/>
          <w:szCs w:val="28"/>
        </w:rPr>
        <w:t xml:space="preserve">точность процесса, </w:t>
      </w:r>
      <w:r w:rsidRPr="008D764E">
        <w:rPr>
          <w:rFonts w:ascii="Times New Roman" w:eastAsia="Times New Roman" w:hAnsi="Times New Roman" w:cs="Times New Roman"/>
          <w:sz w:val="28"/>
          <w:szCs w:val="28"/>
        </w:rPr>
        <w:t>характеризующуюся величиной отклонения параметров продукта на выходе процесса от номинальных зна</w:t>
      </w:r>
      <w:r w:rsidRPr="008D764E">
        <w:rPr>
          <w:rFonts w:ascii="Times New Roman" w:eastAsia="Times New Roman" w:hAnsi="Times New Roman" w:cs="Times New Roman"/>
          <w:sz w:val="28"/>
          <w:szCs w:val="28"/>
        </w:rPr>
        <w:softHyphen/>
        <w:t>чений, установленных в документации;</w:t>
      </w:r>
    </w:p>
    <w:p w:rsidR="008D764E" w:rsidRPr="008D764E" w:rsidRDefault="008D764E" w:rsidP="008D764E">
      <w:pPr>
        <w:shd w:val="clear" w:color="auto" w:fill="FFFFFF"/>
        <w:autoSpaceDE w:val="0"/>
        <w:autoSpaceDN w:val="0"/>
        <w:adjustRightInd w:val="0"/>
        <w:spacing w:after="0" w:line="240" w:lineRule="auto"/>
        <w:jc w:val="both"/>
        <w:rPr>
          <w:rFonts w:ascii="Arial" w:hAnsi="Arial" w:cs="Arial"/>
          <w:sz w:val="28"/>
          <w:szCs w:val="28"/>
        </w:rPr>
      </w:pPr>
      <w:r w:rsidRPr="008D764E">
        <w:rPr>
          <w:rFonts w:ascii="Times New Roman" w:eastAsia="Times New Roman" w:hAnsi="Times New Roman" w:cs="Times New Roman"/>
          <w:sz w:val="28"/>
          <w:szCs w:val="28"/>
        </w:rPr>
        <w:t xml:space="preserve">•  </w:t>
      </w:r>
      <w:r w:rsidRPr="008D764E">
        <w:rPr>
          <w:rFonts w:ascii="Times New Roman" w:eastAsia="Times New Roman" w:hAnsi="Times New Roman" w:cs="Times New Roman"/>
          <w:i/>
          <w:iCs/>
          <w:sz w:val="28"/>
          <w:szCs w:val="28"/>
        </w:rPr>
        <w:t xml:space="preserve">надежность процесса, </w:t>
      </w:r>
      <w:r w:rsidRPr="008D764E">
        <w:rPr>
          <w:rFonts w:ascii="Times New Roman" w:eastAsia="Times New Roman" w:hAnsi="Times New Roman" w:cs="Times New Roman"/>
          <w:sz w:val="28"/>
          <w:szCs w:val="28"/>
        </w:rPr>
        <w:t>характеризующуюся частотой сбоев про</w:t>
      </w:r>
      <w:r w:rsidRPr="008D764E">
        <w:rPr>
          <w:rFonts w:ascii="Times New Roman" w:eastAsia="Times New Roman" w:hAnsi="Times New Roman" w:cs="Times New Roman"/>
          <w:sz w:val="28"/>
          <w:szCs w:val="28"/>
        </w:rPr>
        <w:softHyphen/>
        <w:t>цесса, приводящих к изменению качества продукта, или време</w:t>
      </w:r>
      <w:r w:rsidRPr="008D764E">
        <w:rPr>
          <w:rFonts w:ascii="Times New Roman" w:eastAsia="Times New Roman" w:hAnsi="Times New Roman" w:cs="Times New Roman"/>
          <w:sz w:val="28"/>
          <w:szCs w:val="28"/>
        </w:rPr>
        <w:softHyphen/>
        <w:t>нем работы процесса без сбоев;</w:t>
      </w:r>
    </w:p>
    <w:p w:rsidR="008D764E" w:rsidRDefault="008D764E">
      <w:pPr>
        <w:rPr>
          <w:rFonts w:ascii="Times New Roman" w:eastAsia="Times New Roman" w:hAnsi="Times New Roman" w:cs="Times New Roman"/>
          <w:sz w:val="28"/>
          <w:szCs w:val="28"/>
        </w:rPr>
        <w:sectPr w:rsidR="008D764E" w:rsidSect="003C727A">
          <w:type w:val="continuous"/>
          <w:pgSz w:w="11906" w:h="16838"/>
          <w:pgMar w:top="850" w:right="1134" w:bottom="1701" w:left="851" w:header="708" w:footer="708" w:gutter="0"/>
          <w:cols w:space="708"/>
          <w:docGrid w:linePitch="360"/>
        </w:sectPr>
      </w:pPr>
    </w:p>
    <w:p w:rsidR="00695A67" w:rsidRDefault="00695A67">
      <w:pPr>
        <w:rPr>
          <w:rFonts w:ascii="Times New Roman" w:eastAsia="Times New Roman" w:hAnsi="Times New Roman" w:cs="Times New Roman"/>
          <w:sz w:val="28"/>
          <w:szCs w:val="28"/>
        </w:rPr>
      </w:pPr>
    </w:p>
    <w:p w:rsidR="00695A67" w:rsidRDefault="00695A67" w:rsidP="00695A67">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14:anchorId="7788C7DA" wp14:editId="5567F712">
            <wp:extent cx="8286750" cy="4740618"/>
            <wp:effectExtent l="0" t="0" r="0" b="317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286750" cy="4740618"/>
                    </a:xfrm>
                    <a:prstGeom prst="rect">
                      <a:avLst/>
                    </a:prstGeom>
                    <a:noFill/>
                    <a:ln>
                      <a:noFill/>
                    </a:ln>
                  </pic:spPr>
                </pic:pic>
              </a:graphicData>
            </a:graphic>
          </wp:inline>
        </w:drawing>
      </w:r>
    </w:p>
    <w:p w:rsidR="00695A67" w:rsidRPr="008D764E" w:rsidRDefault="00695A67" w:rsidP="00695A67">
      <w:pPr>
        <w:shd w:val="clear" w:color="auto" w:fill="FFFFFF"/>
        <w:autoSpaceDE w:val="0"/>
        <w:autoSpaceDN w:val="0"/>
        <w:adjustRightInd w:val="0"/>
        <w:spacing w:after="0" w:line="240" w:lineRule="auto"/>
        <w:rPr>
          <w:rFonts w:ascii="Times New Roman" w:hAnsi="Times New Roman" w:cs="Times New Roman"/>
          <w:sz w:val="28"/>
          <w:szCs w:val="28"/>
        </w:rPr>
        <w:sectPr w:rsidR="00695A67" w:rsidRPr="008D764E" w:rsidSect="008D764E">
          <w:pgSz w:w="16834" w:h="11909" w:orient="landscape"/>
          <w:pgMar w:top="1701" w:right="1134" w:bottom="850" w:left="1134" w:header="720" w:footer="720" w:gutter="0"/>
          <w:cols w:space="720"/>
          <w:noEndnote/>
          <w:docGrid w:linePitch="299"/>
        </w:sectPr>
      </w:pPr>
      <w:r w:rsidRPr="008D764E">
        <w:rPr>
          <w:rFonts w:ascii="Times New Roman" w:eastAsia="Times New Roman" w:hAnsi="Times New Roman" w:cs="Times New Roman"/>
          <w:bCs/>
          <w:sz w:val="28"/>
          <w:szCs w:val="28"/>
        </w:rPr>
        <w:t xml:space="preserve">Рис. 5.15. Таблица для проведения </w:t>
      </w:r>
      <w:r w:rsidRPr="008D764E">
        <w:rPr>
          <w:rFonts w:ascii="Times New Roman" w:eastAsia="Times New Roman" w:hAnsi="Times New Roman" w:cs="Times New Roman"/>
          <w:bCs/>
          <w:sz w:val="28"/>
          <w:szCs w:val="28"/>
          <w:lang w:val="en-US"/>
        </w:rPr>
        <w:t>FMEA</w:t>
      </w:r>
      <w:r w:rsidRPr="008D764E">
        <w:rPr>
          <w:rFonts w:ascii="Times New Roman" w:eastAsia="Times New Roman" w:hAnsi="Times New Roman" w:cs="Times New Roman"/>
          <w:bCs/>
          <w:sz w:val="28"/>
          <w:szCs w:val="28"/>
        </w:rPr>
        <w:t xml:space="preserve"> конструкции (а) и процесса (б)</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lastRenderedPageBreak/>
        <w:t xml:space="preserve">•  </w:t>
      </w:r>
      <w:r w:rsidRPr="00DC49F0">
        <w:rPr>
          <w:rFonts w:ascii="Times New Roman" w:eastAsia="Times New Roman" w:hAnsi="Times New Roman" w:cs="Times New Roman"/>
          <w:i/>
          <w:iCs/>
          <w:sz w:val="28"/>
          <w:szCs w:val="28"/>
        </w:rPr>
        <w:t xml:space="preserve">производительность процесса, </w:t>
      </w:r>
      <w:r w:rsidRPr="00DC49F0">
        <w:rPr>
          <w:rFonts w:ascii="Times New Roman" w:eastAsia="Times New Roman" w:hAnsi="Times New Roman" w:cs="Times New Roman"/>
          <w:sz w:val="28"/>
          <w:szCs w:val="28"/>
        </w:rPr>
        <w:t>характеризующуюся величиной отклонений времени обработки продукта от номинального; це</w:t>
      </w:r>
      <w:r w:rsidRPr="00DC49F0">
        <w:rPr>
          <w:rFonts w:ascii="Times New Roman" w:eastAsia="Times New Roman" w:hAnsi="Times New Roman" w:cs="Times New Roman"/>
          <w:sz w:val="28"/>
          <w:szCs w:val="28"/>
        </w:rPr>
        <w:softHyphen/>
        <w:t>лесообразно проанализировать также коэффициенты загрузки оборудования для процесса;</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xml:space="preserve">•  </w:t>
      </w:r>
      <w:r w:rsidRPr="00DC49F0">
        <w:rPr>
          <w:rFonts w:ascii="Times New Roman" w:eastAsia="Times New Roman" w:hAnsi="Times New Roman" w:cs="Times New Roman"/>
          <w:i/>
          <w:iCs/>
          <w:sz w:val="28"/>
          <w:szCs w:val="28"/>
        </w:rPr>
        <w:t xml:space="preserve">гармоничность процесса, </w:t>
      </w:r>
      <w:r w:rsidRPr="00DC49F0">
        <w:rPr>
          <w:rFonts w:ascii="Times New Roman" w:eastAsia="Times New Roman" w:hAnsi="Times New Roman" w:cs="Times New Roman"/>
          <w:sz w:val="28"/>
          <w:szCs w:val="28"/>
        </w:rPr>
        <w:t>характеризующуюся параметрами оче</w:t>
      </w:r>
      <w:r w:rsidRPr="00DC49F0">
        <w:rPr>
          <w:rFonts w:ascii="Times New Roman" w:eastAsia="Times New Roman" w:hAnsi="Times New Roman" w:cs="Times New Roman"/>
          <w:sz w:val="28"/>
          <w:szCs w:val="28"/>
        </w:rPr>
        <w:softHyphen/>
        <w:t>редей продуктов на входе и выходе процесса; в качестве таких параметров очередей можно использовать среднюю и макси</w:t>
      </w:r>
      <w:r w:rsidRPr="00DC49F0">
        <w:rPr>
          <w:rFonts w:ascii="Times New Roman" w:eastAsia="Times New Roman" w:hAnsi="Times New Roman" w:cs="Times New Roman"/>
          <w:sz w:val="28"/>
          <w:szCs w:val="28"/>
        </w:rPr>
        <w:softHyphen/>
        <w:t>мальную длину очереди, среднее и максимальное время пребы</w:t>
      </w:r>
      <w:r w:rsidRPr="00DC49F0">
        <w:rPr>
          <w:rFonts w:ascii="Times New Roman" w:eastAsia="Times New Roman" w:hAnsi="Times New Roman" w:cs="Times New Roman"/>
          <w:sz w:val="28"/>
          <w:szCs w:val="28"/>
        </w:rPr>
        <w:softHyphen/>
        <w:t>вания продукта в очереди;</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xml:space="preserve">•  </w:t>
      </w:r>
      <w:r w:rsidRPr="00DC49F0">
        <w:rPr>
          <w:rFonts w:ascii="Times New Roman" w:eastAsia="Times New Roman" w:hAnsi="Times New Roman" w:cs="Times New Roman"/>
          <w:i/>
          <w:iCs/>
          <w:sz w:val="28"/>
          <w:szCs w:val="28"/>
        </w:rPr>
        <w:t xml:space="preserve">управляемость процесса, </w:t>
      </w:r>
      <w:r w:rsidRPr="00DC49F0">
        <w:rPr>
          <w:rFonts w:ascii="Times New Roman" w:eastAsia="Times New Roman" w:hAnsi="Times New Roman" w:cs="Times New Roman"/>
          <w:sz w:val="28"/>
          <w:szCs w:val="28"/>
        </w:rPr>
        <w:t>характеризующуюся величиной откло</w:t>
      </w:r>
      <w:r w:rsidRPr="00DC49F0">
        <w:rPr>
          <w:rFonts w:ascii="Times New Roman" w:eastAsia="Times New Roman" w:hAnsi="Times New Roman" w:cs="Times New Roman"/>
          <w:sz w:val="28"/>
          <w:szCs w:val="28"/>
        </w:rPr>
        <w:softHyphen/>
        <w:t>нения реакции процесса на управляющее воздействие от плано</w:t>
      </w:r>
      <w:r w:rsidRPr="00DC49F0">
        <w:rPr>
          <w:rFonts w:ascii="Times New Roman" w:eastAsia="Times New Roman" w:hAnsi="Times New Roman" w:cs="Times New Roman"/>
          <w:sz w:val="28"/>
          <w:szCs w:val="28"/>
        </w:rPr>
        <w:softHyphen/>
        <w:t>вой;</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xml:space="preserve">•  </w:t>
      </w:r>
      <w:r w:rsidRPr="00DC49F0">
        <w:rPr>
          <w:rFonts w:ascii="Times New Roman" w:eastAsia="Times New Roman" w:hAnsi="Times New Roman" w:cs="Times New Roman"/>
          <w:i/>
          <w:iCs/>
          <w:sz w:val="28"/>
          <w:szCs w:val="28"/>
        </w:rPr>
        <w:t xml:space="preserve">безопасность процесса, </w:t>
      </w:r>
      <w:r w:rsidRPr="00DC49F0">
        <w:rPr>
          <w:rFonts w:ascii="Times New Roman" w:eastAsia="Times New Roman" w:hAnsi="Times New Roman" w:cs="Times New Roman"/>
          <w:sz w:val="28"/>
          <w:szCs w:val="28"/>
        </w:rPr>
        <w:t>характеризующуюся частотой сбоев про</w:t>
      </w:r>
      <w:r w:rsidRPr="00DC49F0">
        <w:rPr>
          <w:rFonts w:ascii="Times New Roman" w:eastAsia="Times New Roman" w:hAnsi="Times New Roman" w:cs="Times New Roman"/>
          <w:sz w:val="28"/>
          <w:szCs w:val="28"/>
        </w:rPr>
        <w:softHyphen/>
        <w:t>цесса, повлекших за собой последствия для работников;</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xml:space="preserve">•  </w:t>
      </w:r>
      <w:r w:rsidRPr="00DC49F0">
        <w:rPr>
          <w:rFonts w:ascii="Times New Roman" w:eastAsia="Times New Roman" w:hAnsi="Times New Roman" w:cs="Times New Roman"/>
          <w:i/>
          <w:iCs/>
          <w:sz w:val="28"/>
          <w:szCs w:val="28"/>
        </w:rPr>
        <w:t xml:space="preserve">эргономичность процесса, </w:t>
      </w:r>
      <w:r w:rsidRPr="00DC49F0">
        <w:rPr>
          <w:rFonts w:ascii="Times New Roman" w:eastAsia="Times New Roman" w:hAnsi="Times New Roman" w:cs="Times New Roman"/>
          <w:sz w:val="28"/>
          <w:szCs w:val="28"/>
        </w:rPr>
        <w:t>характеризующуюся средним време</w:t>
      </w:r>
      <w:r w:rsidRPr="00DC49F0">
        <w:rPr>
          <w:rFonts w:ascii="Times New Roman" w:eastAsia="Times New Roman" w:hAnsi="Times New Roman" w:cs="Times New Roman"/>
          <w:sz w:val="28"/>
          <w:szCs w:val="28"/>
        </w:rPr>
        <w:softHyphen/>
        <w:t>нем утомляемости работников при выполнении процесса;</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xml:space="preserve">•  </w:t>
      </w:r>
      <w:r w:rsidRPr="00DC49F0">
        <w:rPr>
          <w:rFonts w:ascii="Times New Roman" w:eastAsia="Times New Roman" w:hAnsi="Times New Roman" w:cs="Times New Roman"/>
          <w:i/>
          <w:iCs/>
          <w:sz w:val="28"/>
          <w:szCs w:val="28"/>
        </w:rPr>
        <w:t xml:space="preserve">экологичность процесса, </w:t>
      </w:r>
      <w:r w:rsidRPr="00DC49F0">
        <w:rPr>
          <w:rFonts w:ascii="Times New Roman" w:eastAsia="Times New Roman" w:hAnsi="Times New Roman" w:cs="Times New Roman"/>
          <w:sz w:val="28"/>
          <w:szCs w:val="28"/>
        </w:rPr>
        <w:t>характеризующуюся частотой сбоев процесса, повлекших за собой последствия для окружающей среды.</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Шаг 2. Для каждой из выявленных в шаге 1 характеристик ка</w:t>
      </w:r>
      <w:r w:rsidRPr="00DC49F0">
        <w:rPr>
          <w:rFonts w:ascii="Times New Roman" w:eastAsia="Times New Roman" w:hAnsi="Times New Roman" w:cs="Times New Roman"/>
          <w:sz w:val="28"/>
          <w:szCs w:val="28"/>
        </w:rPr>
        <w:softHyphen/>
        <w:t>чества определяются потенциальные несоответствия процесса. Одна характеристика может сопровождаться несколькими несоответствиями. Эти несоответствия могут быть как критическими, при которых продолжение процесса невозможно и происходит его сбой, так и не</w:t>
      </w:r>
      <w:r w:rsidRPr="00DC49F0">
        <w:rPr>
          <w:rFonts w:ascii="Times New Roman" w:eastAsia="Times New Roman" w:hAnsi="Times New Roman" w:cs="Times New Roman"/>
          <w:sz w:val="28"/>
          <w:szCs w:val="28"/>
        </w:rPr>
        <w:softHyphen/>
        <w:t>критическими, при которых процесс может продолжаться, но качест</w:t>
      </w:r>
      <w:r w:rsidRPr="00DC49F0">
        <w:rPr>
          <w:rFonts w:ascii="Times New Roman" w:eastAsia="Times New Roman" w:hAnsi="Times New Roman" w:cs="Times New Roman"/>
          <w:sz w:val="28"/>
          <w:szCs w:val="28"/>
        </w:rPr>
        <w:softHyphen/>
        <w:t>во продукта или процесса ухудшается.</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Шаг 3 . Для определенных в шаге 2 потенциальных несоответс</w:t>
      </w:r>
      <w:r w:rsidRPr="00DC49F0">
        <w:rPr>
          <w:rFonts w:ascii="Times New Roman" w:eastAsia="Times New Roman" w:hAnsi="Times New Roman" w:cs="Times New Roman"/>
          <w:sz w:val="28"/>
          <w:szCs w:val="28"/>
        </w:rPr>
        <w:softHyphen/>
        <w:t>твий выявляются потенциальные причины их появления. Это может быть выполнено с применением диаграммы Ишикавы. Рекомендует</w:t>
      </w:r>
      <w:r w:rsidRPr="00DC49F0">
        <w:rPr>
          <w:rFonts w:ascii="Times New Roman" w:eastAsia="Times New Roman" w:hAnsi="Times New Roman" w:cs="Times New Roman"/>
          <w:sz w:val="28"/>
          <w:szCs w:val="28"/>
        </w:rPr>
        <w:softHyphen/>
        <w:t>ся использовать 6-М диаграммы (содержащие «главные кости»: чело</w:t>
      </w:r>
      <w:r w:rsidRPr="00DC49F0">
        <w:rPr>
          <w:rFonts w:ascii="Times New Roman" w:eastAsia="Times New Roman" w:hAnsi="Times New Roman" w:cs="Times New Roman"/>
          <w:sz w:val="28"/>
          <w:szCs w:val="28"/>
        </w:rPr>
        <w:softHyphen/>
        <w:t>век, машина (средство выполнения процесса), методы, материалы, среда, контроль), выявляющие соответственно 6 групп причин несо-отвествий. Рекомендуется доводить построение диаграмм Ишикавы до «костей» 3-го порядка, указыва</w:t>
      </w:r>
      <w:r w:rsidR="00DC49F0">
        <w:rPr>
          <w:rFonts w:ascii="Times New Roman" w:eastAsia="Times New Roman" w:hAnsi="Times New Roman" w:cs="Times New Roman"/>
          <w:sz w:val="28"/>
          <w:szCs w:val="28"/>
        </w:rPr>
        <w:t>я в них конкретные причины несо</w:t>
      </w:r>
      <w:r w:rsidR="00DC49F0" w:rsidRPr="00DC49F0">
        <w:rPr>
          <w:rFonts w:ascii="Times New Roman" w:eastAsia="Times New Roman" w:hAnsi="Times New Roman" w:cs="Times New Roman"/>
          <w:sz w:val="28"/>
          <w:szCs w:val="28"/>
        </w:rPr>
        <w:t>ответствий</w:t>
      </w:r>
      <w:r w:rsidRPr="00DC49F0">
        <w:rPr>
          <w:rFonts w:ascii="Times New Roman" w:eastAsia="Times New Roman" w:hAnsi="Times New Roman" w:cs="Times New Roman"/>
          <w:sz w:val="28"/>
          <w:szCs w:val="28"/>
        </w:rPr>
        <w:t>.</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xml:space="preserve">Ш а г 4. Для определенных </w:t>
      </w:r>
      <w:r w:rsidR="00DC49F0">
        <w:rPr>
          <w:rFonts w:ascii="Times New Roman" w:eastAsia="Times New Roman" w:hAnsi="Times New Roman" w:cs="Times New Roman"/>
          <w:sz w:val="28"/>
          <w:szCs w:val="28"/>
        </w:rPr>
        <w:t>в шаге 3 потенциальных причин не</w:t>
      </w:r>
      <w:r w:rsidR="00DC49F0" w:rsidRPr="00DC49F0">
        <w:rPr>
          <w:rFonts w:ascii="Times New Roman" w:eastAsia="Times New Roman" w:hAnsi="Times New Roman" w:cs="Times New Roman"/>
          <w:sz w:val="28"/>
          <w:szCs w:val="28"/>
        </w:rPr>
        <w:t>соответствий</w:t>
      </w:r>
      <w:r w:rsidRPr="00DC49F0">
        <w:rPr>
          <w:rFonts w:ascii="Times New Roman" w:eastAsia="Times New Roman" w:hAnsi="Times New Roman" w:cs="Times New Roman"/>
          <w:sz w:val="28"/>
          <w:szCs w:val="28"/>
        </w:rPr>
        <w:t xml:space="preserve"> выявляются потенциальные последствия для потребите</w:t>
      </w:r>
      <w:r w:rsidRPr="00DC49F0">
        <w:rPr>
          <w:rFonts w:ascii="Times New Roman" w:eastAsia="Times New Roman" w:hAnsi="Times New Roman" w:cs="Times New Roman"/>
          <w:sz w:val="28"/>
          <w:szCs w:val="28"/>
        </w:rPr>
        <w:softHyphen/>
        <w:t>лей.</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xml:space="preserve">Шаг 5 . Заполняется таблица </w:t>
      </w:r>
      <w:r w:rsidRPr="00DC49F0">
        <w:rPr>
          <w:rFonts w:ascii="Times New Roman" w:eastAsia="Times New Roman" w:hAnsi="Times New Roman" w:cs="Times New Roman"/>
          <w:sz w:val="28"/>
          <w:szCs w:val="28"/>
          <w:lang w:val="en-US"/>
        </w:rPr>
        <w:t>FMEA</w:t>
      </w:r>
      <w:r w:rsidRPr="00DC49F0">
        <w:rPr>
          <w:rFonts w:ascii="Times New Roman" w:eastAsia="Times New Roman" w:hAnsi="Times New Roman" w:cs="Times New Roman"/>
          <w:sz w:val="28"/>
          <w:szCs w:val="28"/>
        </w:rPr>
        <w:t xml:space="preserve"> на основании результатов шагов 1, 2, 3, 4, 5. Для каждой из причин появления </w:t>
      </w:r>
      <w:r w:rsidR="00DC49F0" w:rsidRPr="00DC49F0">
        <w:rPr>
          <w:rFonts w:ascii="Times New Roman" w:eastAsia="Times New Roman" w:hAnsi="Times New Roman" w:cs="Times New Roman"/>
          <w:sz w:val="28"/>
          <w:szCs w:val="28"/>
        </w:rPr>
        <w:t>несоответствий</w:t>
      </w:r>
      <w:r w:rsidRPr="00DC49F0">
        <w:rPr>
          <w:rFonts w:ascii="Times New Roman" w:eastAsia="Times New Roman" w:hAnsi="Times New Roman" w:cs="Times New Roman"/>
          <w:sz w:val="28"/>
          <w:szCs w:val="28"/>
        </w:rPr>
        <w:t xml:space="preserve"> оценивается вероятность ее появления </w:t>
      </w:r>
      <w:r w:rsidRPr="00DC49F0">
        <w:rPr>
          <w:rFonts w:ascii="Times New Roman" w:eastAsia="Times New Roman" w:hAnsi="Times New Roman" w:cs="Times New Roman"/>
          <w:i/>
          <w:iCs/>
          <w:sz w:val="28"/>
          <w:szCs w:val="28"/>
        </w:rPr>
        <w:t xml:space="preserve">А, </w:t>
      </w:r>
      <w:r w:rsidRPr="00DC49F0">
        <w:rPr>
          <w:rFonts w:ascii="Times New Roman" w:eastAsia="Times New Roman" w:hAnsi="Times New Roman" w:cs="Times New Roman"/>
          <w:sz w:val="28"/>
          <w:szCs w:val="28"/>
        </w:rPr>
        <w:t xml:space="preserve">тяжесть последствий для потребителя </w:t>
      </w:r>
      <w:r w:rsidRPr="00DC49F0">
        <w:rPr>
          <w:rFonts w:ascii="Times New Roman" w:eastAsia="Times New Roman" w:hAnsi="Times New Roman" w:cs="Times New Roman"/>
          <w:i/>
          <w:iCs/>
          <w:sz w:val="28"/>
          <w:szCs w:val="28"/>
        </w:rPr>
        <w:t xml:space="preserve">В </w:t>
      </w:r>
      <w:r w:rsidRPr="00DC49F0">
        <w:rPr>
          <w:rFonts w:ascii="Times New Roman" w:eastAsia="Times New Roman" w:hAnsi="Times New Roman" w:cs="Times New Roman"/>
          <w:sz w:val="28"/>
          <w:szCs w:val="28"/>
        </w:rPr>
        <w:t xml:space="preserve">и вероятность необнаружения </w:t>
      </w:r>
      <w:r w:rsidR="00DC49F0" w:rsidRPr="00DC49F0">
        <w:rPr>
          <w:rFonts w:ascii="Times New Roman" w:eastAsia="Times New Roman" w:hAnsi="Times New Roman" w:cs="Times New Roman"/>
          <w:sz w:val="28"/>
          <w:szCs w:val="28"/>
        </w:rPr>
        <w:t>несоответствия</w:t>
      </w:r>
      <w:r w:rsidRPr="00DC49F0">
        <w:rPr>
          <w:rFonts w:ascii="Times New Roman" w:eastAsia="Times New Roman" w:hAnsi="Times New Roman" w:cs="Times New Roman"/>
          <w:sz w:val="28"/>
          <w:szCs w:val="28"/>
        </w:rPr>
        <w:t xml:space="preserve"> до мо</w:t>
      </w:r>
      <w:r w:rsidRPr="00DC49F0">
        <w:rPr>
          <w:rFonts w:ascii="Times New Roman" w:eastAsia="Times New Roman" w:hAnsi="Times New Roman" w:cs="Times New Roman"/>
          <w:sz w:val="28"/>
          <w:szCs w:val="28"/>
        </w:rPr>
        <w:softHyphen/>
        <w:t xml:space="preserve">мента его проявления </w:t>
      </w:r>
      <w:r w:rsidRPr="00DC49F0">
        <w:rPr>
          <w:rFonts w:ascii="Times New Roman" w:eastAsia="Times New Roman" w:hAnsi="Times New Roman" w:cs="Times New Roman"/>
          <w:i/>
          <w:iCs/>
          <w:sz w:val="28"/>
          <w:szCs w:val="28"/>
        </w:rPr>
        <w:t xml:space="preserve">Е. </w:t>
      </w:r>
      <w:r w:rsidRPr="00DC49F0">
        <w:rPr>
          <w:rFonts w:ascii="Times New Roman" w:eastAsia="Times New Roman" w:hAnsi="Times New Roman" w:cs="Times New Roman"/>
          <w:sz w:val="28"/>
          <w:szCs w:val="28"/>
        </w:rPr>
        <w:t>Каждый из указанных факторов оценивается по десятибалльной шкале.</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xml:space="preserve">Ш а г 6 . Рассчитывается коэффициент риска потребителя </w:t>
      </w:r>
      <w:r w:rsidRPr="00DC49F0">
        <w:rPr>
          <w:rFonts w:ascii="Times New Roman" w:eastAsia="Times New Roman" w:hAnsi="Times New Roman" w:cs="Times New Roman"/>
          <w:i/>
          <w:iCs/>
          <w:sz w:val="28"/>
          <w:szCs w:val="28"/>
          <w:lang w:val="en-US"/>
        </w:rPr>
        <w:t>RPZ</w:t>
      </w:r>
      <w:r w:rsidRPr="00DC49F0">
        <w:rPr>
          <w:rFonts w:ascii="Times New Roman" w:eastAsia="Times New Roman" w:hAnsi="Times New Roman" w:cs="Times New Roman"/>
          <w:i/>
          <w:iCs/>
          <w:sz w:val="28"/>
          <w:szCs w:val="28"/>
        </w:rPr>
        <w:t xml:space="preserve"> = = В*А*Е.</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xml:space="preserve">Определяются «узкие места» — переходы процесса, для которых </w:t>
      </w:r>
      <w:r w:rsidRPr="00DC49F0">
        <w:rPr>
          <w:rFonts w:ascii="Times New Roman" w:eastAsia="Times New Roman" w:hAnsi="Times New Roman" w:cs="Times New Roman"/>
          <w:sz w:val="28"/>
          <w:szCs w:val="28"/>
          <w:lang w:val="en-US"/>
        </w:rPr>
        <w:t>RPZ</w:t>
      </w:r>
      <w:r w:rsidRPr="00DC49F0">
        <w:rPr>
          <w:rFonts w:ascii="Times New Roman" w:eastAsia="Times New Roman" w:hAnsi="Times New Roman" w:cs="Times New Roman"/>
          <w:sz w:val="28"/>
          <w:szCs w:val="28"/>
        </w:rPr>
        <w:t xml:space="preserve"> будет больше 100 (переходы повышенного риска).</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Шаг 7. Для выявленных «узких мест» предлагаются корректи</w:t>
      </w:r>
      <w:r w:rsidRPr="00DC49F0">
        <w:rPr>
          <w:rFonts w:ascii="Times New Roman" w:eastAsia="Times New Roman" w:hAnsi="Times New Roman" w:cs="Times New Roman"/>
          <w:sz w:val="28"/>
          <w:szCs w:val="28"/>
        </w:rPr>
        <w:softHyphen/>
        <w:t>ровочные мероприятия. Рекомендуется рассматривать «направления воздействия» корректировочных мероприятий в следующей последо</w:t>
      </w:r>
      <w:r w:rsidRPr="00DC49F0">
        <w:rPr>
          <w:rFonts w:ascii="Times New Roman" w:eastAsia="Times New Roman" w:hAnsi="Times New Roman" w:cs="Times New Roman"/>
          <w:sz w:val="28"/>
          <w:szCs w:val="28"/>
        </w:rPr>
        <w:softHyphen/>
        <w:t>вательности:</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hAnsi="Times New Roman" w:cs="Times New Roman"/>
          <w:sz w:val="28"/>
          <w:szCs w:val="28"/>
        </w:rPr>
        <w:lastRenderedPageBreak/>
        <w:t xml:space="preserve">1)  </w:t>
      </w:r>
      <w:r w:rsidRPr="00DC49F0">
        <w:rPr>
          <w:rFonts w:ascii="Times New Roman" w:eastAsia="Times New Roman" w:hAnsi="Times New Roman" w:cs="Times New Roman"/>
          <w:sz w:val="28"/>
          <w:szCs w:val="28"/>
        </w:rPr>
        <w:t>исключить причину возникновения дефекта. При помощи из</w:t>
      </w:r>
      <w:r w:rsidRPr="00DC49F0">
        <w:rPr>
          <w:rFonts w:ascii="Times New Roman" w:eastAsia="Times New Roman" w:hAnsi="Times New Roman" w:cs="Times New Roman"/>
          <w:sz w:val="28"/>
          <w:szCs w:val="28"/>
        </w:rPr>
        <w:softHyphen/>
        <w:t>менения конструкции или процесса уменьшить возможность возник</w:t>
      </w:r>
      <w:r w:rsidRPr="00DC49F0">
        <w:rPr>
          <w:rFonts w:ascii="Times New Roman" w:eastAsia="Times New Roman" w:hAnsi="Times New Roman" w:cs="Times New Roman"/>
          <w:sz w:val="28"/>
          <w:szCs w:val="28"/>
        </w:rPr>
        <w:softHyphen/>
        <w:t xml:space="preserve">новения дефекта (уменьшается </w:t>
      </w:r>
      <w:r w:rsidRPr="00DC49F0">
        <w:rPr>
          <w:rFonts w:ascii="Times New Roman" w:eastAsia="Times New Roman" w:hAnsi="Times New Roman" w:cs="Times New Roman"/>
          <w:i/>
          <w:iCs/>
          <w:sz w:val="28"/>
          <w:szCs w:val="28"/>
        </w:rPr>
        <w:t>А);</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hAnsi="Times New Roman" w:cs="Times New Roman"/>
          <w:sz w:val="28"/>
          <w:szCs w:val="28"/>
        </w:rPr>
        <w:t xml:space="preserve">2)  </w:t>
      </w:r>
      <w:r w:rsidRPr="00DC49F0">
        <w:rPr>
          <w:rFonts w:ascii="Times New Roman" w:eastAsia="Times New Roman" w:hAnsi="Times New Roman" w:cs="Times New Roman"/>
          <w:sz w:val="28"/>
          <w:szCs w:val="28"/>
        </w:rPr>
        <w:t>воспрепятствовать возникновению дефекта. При помощи ста</w:t>
      </w:r>
      <w:r w:rsidRPr="00DC49F0">
        <w:rPr>
          <w:rFonts w:ascii="Times New Roman" w:eastAsia="Times New Roman" w:hAnsi="Times New Roman" w:cs="Times New Roman"/>
          <w:sz w:val="28"/>
          <w:szCs w:val="28"/>
        </w:rPr>
        <w:softHyphen/>
        <w:t>тистического регулирования помешать возникновению дефекта (уменьшается Л);</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hAnsi="Times New Roman" w:cs="Times New Roman"/>
          <w:sz w:val="28"/>
          <w:szCs w:val="28"/>
        </w:rPr>
        <w:t xml:space="preserve">3) </w:t>
      </w:r>
      <w:r w:rsidRPr="00DC49F0">
        <w:rPr>
          <w:rFonts w:ascii="Times New Roman" w:eastAsia="Times New Roman" w:hAnsi="Times New Roman" w:cs="Times New Roman"/>
          <w:sz w:val="28"/>
          <w:szCs w:val="28"/>
        </w:rPr>
        <w:t>снизить влияние дефекта — снизить влияние проявления дефек</w:t>
      </w:r>
      <w:r w:rsidRPr="00DC49F0">
        <w:rPr>
          <w:rFonts w:ascii="Times New Roman" w:eastAsia="Times New Roman" w:hAnsi="Times New Roman" w:cs="Times New Roman"/>
          <w:sz w:val="28"/>
          <w:szCs w:val="28"/>
        </w:rPr>
        <w:softHyphen/>
        <w:t>та на конечного потребителя или последующий процесс с учетом из</w:t>
      </w:r>
      <w:r w:rsidRPr="00DC49F0">
        <w:rPr>
          <w:rFonts w:ascii="Times New Roman" w:eastAsia="Times New Roman" w:hAnsi="Times New Roman" w:cs="Times New Roman"/>
          <w:sz w:val="28"/>
          <w:szCs w:val="28"/>
        </w:rPr>
        <w:softHyphen/>
        <w:t xml:space="preserve">менения сроков и затрат (уменьшается </w:t>
      </w:r>
      <w:r w:rsidRPr="00DC49F0">
        <w:rPr>
          <w:rFonts w:ascii="Times New Roman" w:eastAsia="Times New Roman" w:hAnsi="Times New Roman" w:cs="Times New Roman"/>
          <w:i/>
          <w:iCs/>
          <w:sz w:val="28"/>
          <w:szCs w:val="28"/>
        </w:rPr>
        <w:t>В);</w:t>
      </w:r>
    </w:p>
    <w:p w:rsidR="00695A67" w:rsidRDefault="00695A67" w:rsidP="00DC49F0">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r w:rsidRPr="00DC49F0">
        <w:rPr>
          <w:rFonts w:ascii="Times New Roman" w:hAnsi="Times New Roman" w:cs="Times New Roman"/>
          <w:sz w:val="28"/>
          <w:szCs w:val="28"/>
        </w:rPr>
        <w:t xml:space="preserve">4) </w:t>
      </w:r>
      <w:r w:rsidRPr="00DC49F0">
        <w:rPr>
          <w:rFonts w:ascii="Times New Roman" w:eastAsia="Times New Roman" w:hAnsi="Times New Roman" w:cs="Times New Roman"/>
          <w:sz w:val="28"/>
          <w:szCs w:val="28"/>
        </w:rPr>
        <w:t>облегчить и повысить достоверность выявления дефекта. Облег</w:t>
      </w:r>
      <w:r w:rsidRPr="00DC49F0">
        <w:rPr>
          <w:rFonts w:ascii="Times New Roman" w:eastAsia="Times New Roman" w:hAnsi="Times New Roman" w:cs="Times New Roman"/>
          <w:sz w:val="28"/>
          <w:szCs w:val="28"/>
        </w:rPr>
        <w:softHyphen/>
        <w:t xml:space="preserve">чить выявление дефекта и последующий ремонт (уменьшается </w:t>
      </w:r>
      <w:r w:rsidRPr="00DC49F0">
        <w:rPr>
          <w:rFonts w:ascii="Times New Roman" w:eastAsia="Times New Roman" w:hAnsi="Times New Roman" w:cs="Times New Roman"/>
          <w:i/>
          <w:iCs/>
          <w:sz w:val="28"/>
          <w:szCs w:val="28"/>
        </w:rPr>
        <w:t>Е).</w:t>
      </w:r>
    </w:p>
    <w:p w:rsidR="005333A2" w:rsidRDefault="005333A2" w:rsidP="00DC49F0">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По степени влияния на повышение качества процесса или изде</w:t>
      </w:r>
      <w:r w:rsidRPr="00DC49F0">
        <w:rPr>
          <w:rFonts w:ascii="Times New Roman" w:eastAsia="Times New Roman" w:hAnsi="Times New Roman" w:cs="Times New Roman"/>
          <w:sz w:val="28"/>
          <w:szCs w:val="28"/>
        </w:rPr>
        <w:softHyphen/>
        <w:t>лия корректировочные мероприятия располагаются следующим об</w:t>
      </w:r>
      <w:r w:rsidRPr="00DC49F0">
        <w:rPr>
          <w:rFonts w:ascii="Times New Roman" w:eastAsia="Times New Roman" w:hAnsi="Times New Roman" w:cs="Times New Roman"/>
          <w:sz w:val="28"/>
          <w:szCs w:val="28"/>
        </w:rPr>
        <w:softHyphen/>
        <w:t>разом:</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hAnsi="Times New Roman" w:cs="Times New Roman"/>
          <w:sz w:val="28"/>
          <w:szCs w:val="28"/>
        </w:rPr>
        <w:t xml:space="preserve">1. </w:t>
      </w:r>
      <w:r w:rsidRPr="00DC49F0">
        <w:rPr>
          <w:rFonts w:ascii="Times New Roman" w:eastAsia="Times New Roman" w:hAnsi="Times New Roman" w:cs="Times New Roman"/>
          <w:sz w:val="28"/>
          <w:szCs w:val="28"/>
        </w:rPr>
        <w:t>Изменение конструкции.</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hAnsi="Times New Roman" w:cs="Times New Roman"/>
          <w:sz w:val="28"/>
          <w:szCs w:val="28"/>
        </w:rPr>
        <w:t xml:space="preserve">2. </w:t>
      </w:r>
      <w:r w:rsidRPr="00DC49F0">
        <w:rPr>
          <w:rFonts w:ascii="Times New Roman" w:eastAsia="Times New Roman" w:hAnsi="Times New Roman" w:cs="Times New Roman"/>
          <w:sz w:val="28"/>
          <w:szCs w:val="28"/>
        </w:rPr>
        <w:t>Изменение процесса.</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hAnsi="Times New Roman" w:cs="Times New Roman"/>
          <w:sz w:val="28"/>
          <w:szCs w:val="28"/>
        </w:rPr>
        <w:t xml:space="preserve">3. </w:t>
      </w:r>
      <w:r w:rsidRPr="00DC49F0">
        <w:rPr>
          <w:rFonts w:ascii="Times New Roman" w:eastAsia="Times New Roman" w:hAnsi="Times New Roman" w:cs="Times New Roman"/>
          <w:sz w:val="28"/>
          <w:szCs w:val="28"/>
        </w:rPr>
        <w:t>Улучшение системы менеджмента качества.</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Шаг 8 . Разработанные мероприятия заносятся в соответствую</w:t>
      </w:r>
      <w:r w:rsidRPr="00DC49F0">
        <w:rPr>
          <w:rFonts w:ascii="Times New Roman" w:eastAsia="Times New Roman" w:hAnsi="Times New Roman" w:cs="Times New Roman"/>
          <w:sz w:val="28"/>
          <w:szCs w:val="28"/>
        </w:rPr>
        <w:softHyphen/>
        <w:t>щую графу таблицы.</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xml:space="preserve">Шаг 9 . Пересчитывается потенциальный риск </w:t>
      </w:r>
      <w:r w:rsidRPr="00DC49F0">
        <w:rPr>
          <w:rFonts w:ascii="Times New Roman" w:eastAsia="Times New Roman" w:hAnsi="Times New Roman" w:cs="Times New Roman"/>
          <w:b/>
          <w:bCs/>
          <w:sz w:val="28"/>
          <w:szCs w:val="28"/>
          <w:lang w:val="en-US"/>
        </w:rPr>
        <w:t>RPZ</w:t>
      </w:r>
      <w:r w:rsidRPr="00DC49F0">
        <w:rPr>
          <w:rFonts w:ascii="Times New Roman" w:eastAsia="Times New Roman" w:hAnsi="Times New Roman" w:cs="Times New Roman"/>
          <w:b/>
          <w:bCs/>
          <w:sz w:val="28"/>
          <w:szCs w:val="28"/>
        </w:rPr>
        <w:t xml:space="preserve"> </w:t>
      </w:r>
      <w:r w:rsidRPr="00DC49F0">
        <w:rPr>
          <w:rFonts w:ascii="Times New Roman" w:eastAsia="Times New Roman" w:hAnsi="Times New Roman" w:cs="Times New Roman"/>
          <w:sz w:val="28"/>
          <w:szCs w:val="28"/>
        </w:rPr>
        <w:t>после прове</w:t>
      </w:r>
      <w:r w:rsidRPr="00DC49F0">
        <w:rPr>
          <w:rFonts w:ascii="Times New Roman" w:eastAsia="Times New Roman" w:hAnsi="Times New Roman" w:cs="Times New Roman"/>
          <w:sz w:val="28"/>
          <w:szCs w:val="28"/>
        </w:rPr>
        <w:softHyphen/>
        <w:t xml:space="preserve">дения корректировочных мероприятий. Если не удалось его снизить до приемлемых приделов (малого риска </w:t>
      </w:r>
      <w:r w:rsidRPr="00DC49F0">
        <w:rPr>
          <w:rFonts w:ascii="Times New Roman" w:eastAsia="Times New Roman" w:hAnsi="Times New Roman" w:cs="Times New Roman"/>
          <w:b/>
          <w:bCs/>
          <w:sz w:val="28"/>
          <w:szCs w:val="28"/>
          <w:lang w:val="en-US"/>
        </w:rPr>
        <w:t>RPZ</w:t>
      </w:r>
      <w:r w:rsidRPr="00DC49F0">
        <w:rPr>
          <w:rFonts w:ascii="Times New Roman" w:eastAsia="Times New Roman" w:hAnsi="Times New Roman" w:cs="Times New Roman"/>
          <w:b/>
          <w:bCs/>
          <w:sz w:val="28"/>
          <w:szCs w:val="28"/>
        </w:rPr>
        <w:t xml:space="preserve"> </w:t>
      </w:r>
      <w:r w:rsidRPr="00DC49F0">
        <w:rPr>
          <w:rFonts w:ascii="Times New Roman" w:eastAsia="Times New Roman" w:hAnsi="Times New Roman" w:cs="Times New Roman"/>
          <w:sz w:val="28"/>
          <w:szCs w:val="28"/>
        </w:rPr>
        <w:t xml:space="preserve">&lt;40 или среднего риска </w:t>
      </w:r>
      <w:r w:rsidRPr="00DC49F0">
        <w:rPr>
          <w:rFonts w:ascii="Times New Roman" w:eastAsia="Times New Roman" w:hAnsi="Times New Roman" w:cs="Times New Roman"/>
          <w:i/>
          <w:iCs/>
          <w:sz w:val="28"/>
          <w:szCs w:val="28"/>
          <w:lang w:val="en-US"/>
        </w:rPr>
        <w:t>RPZ</w:t>
      </w:r>
      <w:r w:rsidRPr="00DC49F0">
        <w:rPr>
          <w:rFonts w:ascii="Times New Roman" w:eastAsia="Times New Roman" w:hAnsi="Times New Roman" w:cs="Times New Roman"/>
          <w:i/>
          <w:iCs/>
          <w:sz w:val="28"/>
          <w:szCs w:val="28"/>
        </w:rPr>
        <w:t xml:space="preserve">&lt;100), </w:t>
      </w:r>
      <w:r w:rsidRPr="00DC49F0">
        <w:rPr>
          <w:rFonts w:ascii="Times New Roman" w:eastAsia="Times New Roman" w:hAnsi="Times New Roman" w:cs="Times New Roman"/>
          <w:sz w:val="28"/>
          <w:szCs w:val="28"/>
        </w:rPr>
        <w:t>разрабатываются дополнительные корректировочные ме</w:t>
      </w:r>
      <w:r w:rsidRPr="00DC49F0">
        <w:rPr>
          <w:rFonts w:ascii="Times New Roman" w:eastAsia="Times New Roman" w:hAnsi="Times New Roman" w:cs="Times New Roman"/>
          <w:sz w:val="28"/>
          <w:szCs w:val="28"/>
        </w:rPr>
        <w:softHyphen/>
        <w:t>роприятия и повторяются шаги 6, 7, 8.</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Шаг 10. Для разработанных корректировочных мероприятий составляется план их внедрения. Определяется:</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в какой временной последовательности следует внедрять эти мероприятия и сколько времени потребуется на каждое мероп</w:t>
      </w:r>
      <w:r w:rsidRPr="00DC49F0">
        <w:rPr>
          <w:rFonts w:ascii="Times New Roman" w:eastAsia="Times New Roman" w:hAnsi="Times New Roman" w:cs="Times New Roman"/>
          <w:sz w:val="28"/>
          <w:szCs w:val="28"/>
        </w:rPr>
        <w:softHyphen/>
        <w:t>риятие, через сколько времени после начала его проведения проявится запланированный эффект;</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кто будет отвечать за проведение каждого из этих мероприятий и кто будет конкретным его исполнителем;</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где (в каком структурном подразделении организации) они должны быть проведены;</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источник финансирования для проведения мероприятия (ста</w:t>
      </w:r>
      <w:r w:rsidRPr="00DC49F0">
        <w:rPr>
          <w:rFonts w:ascii="Times New Roman" w:eastAsia="Times New Roman" w:hAnsi="Times New Roman" w:cs="Times New Roman"/>
          <w:sz w:val="28"/>
          <w:szCs w:val="28"/>
        </w:rPr>
        <w:softHyphen/>
        <w:t>тья бюджета предприятия, другие источники).</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Рекомендуется рассматривать «направления воздействия» кор</w:t>
      </w:r>
      <w:r w:rsidRPr="00DC49F0">
        <w:rPr>
          <w:rFonts w:ascii="Times New Roman" w:eastAsia="Times New Roman" w:hAnsi="Times New Roman" w:cs="Times New Roman"/>
          <w:sz w:val="28"/>
          <w:szCs w:val="28"/>
        </w:rPr>
        <w:softHyphen/>
        <w:t>ректировочных мероприятий в следующей последовательности:</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hAnsi="Times New Roman" w:cs="Times New Roman"/>
          <w:sz w:val="28"/>
          <w:szCs w:val="28"/>
        </w:rPr>
        <w:t xml:space="preserve">1.  </w:t>
      </w:r>
      <w:r w:rsidRPr="00DC49F0">
        <w:rPr>
          <w:rFonts w:ascii="Times New Roman" w:eastAsia="Times New Roman" w:hAnsi="Times New Roman" w:cs="Times New Roman"/>
          <w:sz w:val="28"/>
          <w:szCs w:val="28"/>
        </w:rPr>
        <w:t>Исключить причину возникновения дефекта. При помощи из</w:t>
      </w:r>
      <w:r w:rsidRPr="00DC49F0">
        <w:rPr>
          <w:rFonts w:ascii="Times New Roman" w:eastAsia="Times New Roman" w:hAnsi="Times New Roman" w:cs="Times New Roman"/>
          <w:sz w:val="28"/>
          <w:szCs w:val="28"/>
        </w:rPr>
        <w:softHyphen/>
        <w:t>менения конструкции или процесса уменьшить возможность возник</w:t>
      </w:r>
      <w:r w:rsidRPr="00DC49F0">
        <w:rPr>
          <w:rFonts w:ascii="Times New Roman" w:eastAsia="Times New Roman" w:hAnsi="Times New Roman" w:cs="Times New Roman"/>
          <w:sz w:val="28"/>
          <w:szCs w:val="28"/>
        </w:rPr>
        <w:softHyphen/>
        <w:t xml:space="preserve">новения дефекта (уменьшается параметр </w:t>
      </w:r>
      <w:r w:rsidRPr="00DC49F0">
        <w:rPr>
          <w:rFonts w:ascii="Times New Roman" w:eastAsia="Times New Roman" w:hAnsi="Times New Roman" w:cs="Times New Roman"/>
          <w:i/>
          <w:iCs/>
          <w:sz w:val="28"/>
          <w:szCs w:val="28"/>
        </w:rPr>
        <w:t>А).</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hAnsi="Times New Roman" w:cs="Times New Roman"/>
          <w:sz w:val="28"/>
          <w:szCs w:val="28"/>
        </w:rPr>
        <w:t xml:space="preserve">2.  </w:t>
      </w:r>
      <w:r w:rsidRPr="00DC49F0">
        <w:rPr>
          <w:rFonts w:ascii="Times New Roman" w:eastAsia="Times New Roman" w:hAnsi="Times New Roman" w:cs="Times New Roman"/>
          <w:sz w:val="28"/>
          <w:szCs w:val="28"/>
        </w:rPr>
        <w:t>Воспрепятствовать возникновению дефекта. При помощи ста</w:t>
      </w:r>
      <w:r w:rsidRPr="00DC49F0">
        <w:rPr>
          <w:rFonts w:ascii="Times New Roman" w:eastAsia="Times New Roman" w:hAnsi="Times New Roman" w:cs="Times New Roman"/>
          <w:sz w:val="28"/>
          <w:szCs w:val="28"/>
        </w:rPr>
        <w:softHyphen/>
        <w:t xml:space="preserve">тистического регулирования помешать возникновению дефекта (уменьшается параметр </w:t>
      </w:r>
      <w:r w:rsidRPr="00DC49F0">
        <w:rPr>
          <w:rFonts w:ascii="Times New Roman" w:eastAsia="Times New Roman" w:hAnsi="Times New Roman" w:cs="Times New Roman"/>
          <w:i/>
          <w:iCs/>
          <w:sz w:val="28"/>
          <w:szCs w:val="28"/>
        </w:rPr>
        <w:t>А).</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hAnsi="Times New Roman" w:cs="Times New Roman"/>
          <w:sz w:val="28"/>
          <w:szCs w:val="28"/>
        </w:rPr>
        <w:t xml:space="preserve">3. </w:t>
      </w:r>
      <w:r w:rsidRPr="00DC49F0">
        <w:rPr>
          <w:rFonts w:ascii="Times New Roman" w:eastAsia="Times New Roman" w:hAnsi="Times New Roman" w:cs="Times New Roman"/>
          <w:sz w:val="28"/>
          <w:szCs w:val="28"/>
        </w:rPr>
        <w:t xml:space="preserve">Снизить влияние дефекта, снизить влияние проявления дефекта на заказчика или последующий процесс с учетом изменения сроков и затрат (уменьшается параметр </w:t>
      </w:r>
      <w:r w:rsidRPr="00DC49F0">
        <w:rPr>
          <w:rFonts w:ascii="Times New Roman" w:eastAsia="Times New Roman" w:hAnsi="Times New Roman" w:cs="Times New Roman"/>
          <w:i/>
          <w:iCs/>
          <w:sz w:val="28"/>
          <w:szCs w:val="28"/>
        </w:rPr>
        <w:t>В).</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hAnsi="Times New Roman" w:cs="Times New Roman"/>
          <w:sz w:val="28"/>
          <w:szCs w:val="28"/>
        </w:rPr>
        <w:lastRenderedPageBreak/>
        <w:t xml:space="preserve">4.  </w:t>
      </w:r>
      <w:r w:rsidRPr="00DC49F0">
        <w:rPr>
          <w:rFonts w:ascii="Times New Roman" w:eastAsia="Times New Roman" w:hAnsi="Times New Roman" w:cs="Times New Roman"/>
          <w:sz w:val="28"/>
          <w:szCs w:val="28"/>
        </w:rPr>
        <w:t>Облегчить и повысить достоверность выявления дефекта. Об</w:t>
      </w:r>
      <w:r w:rsidRPr="00DC49F0">
        <w:rPr>
          <w:rFonts w:ascii="Times New Roman" w:eastAsia="Times New Roman" w:hAnsi="Times New Roman" w:cs="Times New Roman"/>
          <w:sz w:val="28"/>
          <w:szCs w:val="28"/>
        </w:rPr>
        <w:softHyphen/>
        <w:t>легчить выявление дефекта и последующий ремонт (уменьшается па</w:t>
      </w:r>
      <w:r w:rsidRPr="00DC49F0">
        <w:rPr>
          <w:rFonts w:ascii="Times New Roman" w:eastAsia="Times New Roman" w:hAnsi="Times New Roman" w:cs="Times New Roman"/>
          <w:sz w:val="28"/>
          <w:szCs w:val="28"/>
        </w:rPr>
        <w:softHyphen/>
        <w:t xml:space="preserve">раметр </w:t>
      </w:r>
      <w:r w:rsidRPr="00DC49F0">
        <w:rPr>
          <w:rFonts w:ascii="Times New Roman" w:eastAsia="Times New Roman" w:hAnsi="Times New Roman" w:cs="Times New Roman"/>
          <w:i/>
          <w:iCs/>
          <w:sz w:val="28"/>
          <w:szCs w:val="28"/>
        </w:rPr>
        <w:t>Е).</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По степени влияния на повышение качества процесса или изделия корректировочные мероприятия располагаются следующим образом:</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изменение структуры объекта (конструкции, схемы и т. д.);</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изменение процесса функционирования объекта (последова</w:t>
      </w:r>
      <w:r w:rsidRPr="00DC49F0">
        <w:rPr>
          <w:rFonts w:ascii="Times New Roman" w:eastAsia="Times New Roman" w:hAnsi="Times New Roman" w:cs="Times New Roman"/>
          <w:sz w:val="28"/>
          <w:szCs w:val="28"/>
        </w:rPr>
        <w:softHyphen/>
        <w:t>тельности операций и переходов, их содержания и др.);</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улучшение системы качества.</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Часто разработанные мероприятия заносятся в последующую гра</w:t>
      </w:r>
      <w:r w:rsidRPr="00DC49F0">
        <w:rPr>
          <w:rFonts w:ascii="Times New Roman" w:eastAsia="Times New Roman" w:hAnsi="Times New Roman" w:cs="Times New Roman"/>
          <w:sz w:val="28"/>
          <w:szCs w:val="28"/>
        </w:rPr>
        <w:softHyphen/>
        <w:t xml:space="preserve">фу таблицы </w:t>
      </w:r>
      <w:r w:rsidRPr="00DC49F0">
        <w:rPr>
          <w:rFonts w:ascii="Times New Roman" w:eastAsia="Times New Roman" w:hAnsi="Times New Roman" w:cs="Times New Roman"/>
          <w:sz w:val="28"/>
          <w:szCs w:val="28"/>
          <w:lang w:val="en-US"/>
        </w:rPr>
        <w:t>FMEA</w:t>
      </w:r>
      <w:r w:rsidRPr="00DC49F0">
        <w:rPr>
          <w:rFonts w:ascii="Times New Roman" w:eastAsia="Times New Roman" w:hAnsi="Times New Roman" w:cs="Times New Roman"/>
          <w:sz w:val="28"/>
          <w:szCs w:val="28"/>
        </w:rPr>
        <w:t xml:space="preserve">. Затем пересчитывается потенциальный риск </w:t>
      </w:r>
      <w:r w:rsidRPr="00DC49F0">
        <w:rPr>
          <w:rFonts w:ascii="Times New Roman" w:eastAsia="Times New Roman" w:hAnsi="Times New Roman" w:cs="Times New Roman"/>
          <w:b/>
          <w:bCs/>
          <w:sz w:val="28"/>
          <w:szCs w:val="28"/>
          <w:lang w:val="en-US"/>
        </w:rPr>
        <w:t>RPZ</w:t>
      </w:r>
      <w:r w:rsidRPr="00DC49F0">
        <w:rPr>
          <w:rFonts w:ascii="Times New Roman" w:eastAsia="Times New Roman" w:hAnsi="Times New Roman" w:cs="Times New Roman"/>
          <w:b/>
          <w:bCs/>
          <w:sz w:val="28"/>
          <w:szCs w:val="28"/>
        </w:rPr>
        <w:t xml:space="preserve"> </w:t>
      </w:r>
      <w:r w:rsidRPr="00DC49F0">
        <w:rPr>
          <w:rFonts w:ascii="Times New Roman" w:eastAsia="Times New Roman" w:hAnsi="Times New Roman" w:cs="Times New Roman"/>
          <w:sz w:val="28"/>
          <w:szCs w:val="28"/>
        </w:rPr>
        <w:t xml:space="preserve">после проведения корректировочных мероприятий. Если не удалось его снизить до приемлемых приделов (малого риска </w:t>
      </w:r>
      <w:r w:rsidRPr="00DC49F0">
        <w:rPr>
          <w:rFonts w:ascii="Times New Roman" w:eastAsia="Times New Roman" w:hAnsi="Times New Roman" w:cs="Times New Roman"/>
          <w:b/>
          <w:bCs/>
          <w:sz w:val="28"/>
          <w:szCs w:val="28"/>
          <w:lang w:val="en-US"/>
        </w:rPr>
        <w:t>RPZ</w:t>
      </w:r>
      <w:r w:rsidRPr="00DC49F0">
        <w:rPr>
          <w:rFonts w:ascii="Times New Roman" w:eastAsia="Times New Roman" w:hAnsi="Times New Roman" w:cs="Times New Roman"/>
          <w:b/>
          <w:bCs/>
          <w:sz w:val="28"/>
          <w:szCs w:val="28"/>
        </w:rPr>
        <w:t xml:space="preserve"> </w:t>
      </w:r>
      <w:r w:rsidRPr="00DC49F0">
        <w:rPr>
          <w:rFonts w:ascii="Times New Roman" w:eastAsia="Times New Roman" w:hAnsi="Times New Roman" w:cs="Times New Roman"/>
          <w:sz w:val="28"/>
          <w:szCs w:val="28"/>
        </w:rPr>
        <w:t xml:space="preserve">&lt;40 или среднего риска </w:t>
      </w:r>
      <w:r w:rsidRPr="00DC49F0">
        <w:rPr>
          <w:rFonts w:ascii="Times New Roman" w:eastAsia="Times New Roman" w:hAnsi="Times New Roman" w:cs="Times New Roman"/>
          <w:b/>
          <w:bCs/>
          <w:sz w:val="28"/>
          <w:szCs w:val="28"/>
          <w:lang w:val="en-US"/>
        </w:rPr>
        <w:t>RPZ</w:t>
      </w:r>
      <w:r w:rsidRPr="00DC49F0">
        <w:rPr>
          <w:rFonts w:ascii="Times New Roman" w:eastAsia="Times New Roman" w:hAnsi="Times New Roman" w:cs="Times New Roman"/>
          <w:b/>
          <w:bCs/>
          <w:sz w:val="28"/>
          <w:szCs w:val="28"/>
        </w:rPr>
        <w:t xml:space="preserve"> </w:t>
      </w:r>
      <w:r w:rsidRPr="00DC49F0">
        <w:rPr>
          <w:rFonts w:ascii="Times New Roman" w:eastAsia="Times New Roman" w:hAnsi="Times New Roman" w:cs="Times New Roman"/>
          <w:sz w:val="28"/>
          <w:szCs w:val="28"/>
        </w:rPr>
        <w:t>&lt; 100), разрабатываются дополнительные коррек</w:t>
      </w:r>
      <w:r w:rsidRPr="00DC49F0">
        <w:rPr>
          <w:rFonts w:ascii="Times New Roman" w:eastAsia="Times New Roman" w:hAnsi="Times New Roman" w:cs="Times New Roman"/>
          <w:sz w:val="28"/>
          <w:szCs w:val="28"/>
        </w:rPr>
        <w:softHyphen/>
        <w:t>тировочные мероприятия и повторяются предыдущие шаги.</w:t>
      </w:r>
    </w:p>
    <w:p w:rsidR="005333A2" w:rsidRDefault="005333A2" w:rsidP="00DC49F0">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5333A2" w:rsidRDefault="00695A67" w:rsidP="00DC49F0">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r w:rsidRPr="00DC49F0">
        <w:rPr>
          <w:rFonts w:ascii="Times New Roman" w:hAnsi="Times New Roman" w:cs="Times New Roman"/>
          <w:b/>
          <w:bCs/>
          <w:sz w:val="28"/>
          <w:szCs w:val="28"/>
          <w:lang w:val="en-US"/>
        </w:rPr>
        <w:t>FMEA</w:t>
      </w:r>
      <w:r w:rsidRPr="00DC49F0">
        <w:rPr>
          <w:rFonts w:ascii="Times New Roman" w:hAnsi="Times New Roman" w:cs="Times New Roman"/>
          <w:b/>
          <w:bCs/>
          <w:sz w:val="28"/>
          <w:szCs w:val="28"/>
        </w:rPr>
        <w:t xml:space="preserve"> </w:t>
      </w:r>
      <w:r w:rsidRPr="00DC49F0">
        <w:rPr>
          <w:rFonts w:ascii="Times New Roman" w:eastAsia="Times New Roman" w:hAnsi="Times New Roman" w:cs="Times New Roman"/>
          <w:b/>
          <w:bCs/>
          <w:sz w:val="28"/>
          <w:szCs w:val="28"/>
        </w:rPr>
        <w:t xml:space="preserve">конструкций. </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xml:space="preserve">Для применения метода </w:t>
      </w:r>
      <w:r w:rsidRPr="00DC49F0">
        <w:rPr>
          <w:rFonts w:ascii="Times New Roman" w:eastAsia="Times New Roman" w:hAnsi="Times New Roman" w:cs="Times New Roman"/>
          <w:sz w:val="28"/>
          <w:szCs w:val="28"/>
          <w:lang w:val="en-US"/>
        </w:rPr>
        <w:t>FMEA</w:t>
      </w:r>
      <w:r w:rsidRPr="00DC49F0">
        <w:rPr>
          <w:rFonts w:ascii="Times New Roman" w:eastAsia="Times New Roman" w:hAnsi="Times New Roman" w:cs="Times New Roman"/>
          <w:sz w:val="28"/>
          <w:szCs w:val="28"/>
        </w:rPr>
        <w:t xml:space="preserve"> вначале прово</w:t>
      </w:r>
      <w:r w:rsidRPr="00DC49F0">
        <w:rPr>
          <w:rFonts w:ascii="Times New Roman" w:eastAsia="Times New Roman" w:hAnsi="Times New Roman" w:cs="Times New Roman"/>
          <w:sz w:val="28"/>
          <w:szCs w:val="28"/>
        </w:rPr>
        <w:softHyphen/>
        <w:t>дят структурный анализ исследуемой системы. При этом может быть применен:</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анализ по функциям. В этом случае в расчет принимаются отка</w:t>
      </w:r>
      <w:r w:rsidRPr="00DC49F0">
        <w:rPr>
          <w:rFonts w:ascii="Times New Roman" w:eastAsia="Times New Roman" w:hAnsi="Times New Roman" w:cs="Times New Roman"/>
          <w:sz w:val="28"/>
          <w:szCs w:val="28"/>
        </w:rPr>
        <w:softHyphen/>
        <w:t>зы, связанные с невыполнением, ухудшением или потерей отде</w:t>
      </w:r>
      <w:r w:rsidRPr="00DC49F0">
        <w:rPr>
          <w:rFonts w:ascii="Times New Roman" w:eastAsia="Times New Roman" w:hAnsi="Times New Roman" w:cs="Times New Roman"/>
          <w:sz w:val="28"/>
          <w:szCs w:val="28"/>
        </w:rPr>
        <w:softHyphen/>
        <w:t>льных функций системы;</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анализ по функциональным элементам. В этом случае видами отказов, принимаемых в расчет, являются не запланированные состояния оборудования: остановка двигателя, закрытие за</w:t>
      </w:r>
      <w:r w:rsidRPr="00DC49F0">
        <w:rPr>
          <w:rFonts w:ascii="Times New Roman" w:eastAsia="Times New Roman" w:hAnsi="Times New Roman" w:cs="Times New Roman"/>
          <w:sz w:val="28"/>
          <w:szCs w:val="28"/>
        </w:rPr>
        <w:softHyphen/>
        <w:t>движки и т. п.;</w:t>
      </w:r>
    </w:p>
    <w:p w:rsidR="00695A67" w:rsidRPr="00DC49F0" w:rsidRDefault="00695A67" w:rsidP="00DC49F0">
      <w:pPr>
        <w:shd w:val="clear" w:color="auto" w:fill="FFFFFF"/>
        <w:autoSpaceDE w:val="0"/>
        <w:autoSpaceDN w:val="0"/>
        <w:adjustRightInd w:val="0"/>
        <w:spacing w:after="0" w:line="240" w:lineRule="auto"/>
        <w:jc w:val="both"/>
        <w:rPr>
          <w:rFonts w:ascii="Arial" w:hAnsi="Arial" w:cs="Arial"/>
          <w:sz w:val="28"/>
          <w:szCs w:val="28"/>
        </w:rPr>
      </w:pPr>
      <w:r w:rsidRPr="00DC49F0">
        <w:rPr>
          <w:rFonts w:ascii="Times New Roman" w:eastAsia="Times New Roman" w:hAnsi="Times New Roman" w:cs="Times New Roman"/>
          <w:sz w:val="28"/>
          <w:szCs w:val="28"/>
        </w:rPr>
        <w:t>•  комплексный анализ — и по функциям, и по функциональным элементам. Он заключается в разбиении системы на основные макрофункции и идентификацию оборудования применитель</w:t>
      </w:r>
      <w:r w:rsidRPr="00DC49F0">
        <w:rPr>
          <w:rFonts w:ascii="Times New Roman" w:eastAsia="Times New Roman" w:hAnsi="Times New Roman" w:cs="Times New Roman"/>
          <w:sz w:val="28"/>
          <w:szCs w:val="28"/>
        </w:rPr>
        <w:softHyphen/>
        <w:t>но к таким макрофункциям. Этот метод получил наибольшее распространение.</w:t>
      </w:r>
    </w:p>
    <w:p w:rsidR="00695A67" w:rsidRPr="00DC49F0" w:rsidRDefault="00695A67" w:rsidP="00DC49F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DC49F0">
        <w:rPr>
          <w:rFonts w:ascii="Times New Roman" w:eastAsia="Times New Roman" w:hAnsi="Times New Roman" w:cs="Times New Roman"/>
          <w:sz w:val="28"/>
          <w:szCs w:val="28"/>
        </w:rPr>
        <w:t>По итогам анализа составляется подробное описание системы по функциональным блокам со всеми входами и выходами из каждого блока. Следующим шагом метода является проведение предваритель</w:t>
      </w:r>
      <w:r w:rsidRPr="00DC49F0">
        <w:rPr>
          <w:rFonts w:ascii="Times New Roman" w:eastAsia="Times New Roman" w:hAnsi="Times New Roman" w:cs="Times New Roman"/>
          <w:sz w:val="28"/>
          <w:szCs w:val="28"/>
        </w:rPr>
        <w:softHyphen/>
        <w:t>ного анализа опасностей. Его цель — установление опасных элемен</w:t>
      </w:r>
      <w:r w:rsidRPr="00DC49F0">
        <w:rPr>
          <w:rFonts w:ascii="Times New Roman" w:eastAsia="Times New Roman" w:hAnsi="Times New Roman" w:cs="Times New Roman"/>
          <w:sz w:val="28"/>
          <w:szCs w:val="28"/>
        </w:rPr>
        <w:softHyphen/>
        <w:t>тов или опасных веществ, находящихся в системе, и оценка их влия</w:t>
      </w:r>
      <w:r w:rsidRPr="00DC49F0">
        <w:rPr>
          <w:rFonts w:ascii="Times New Roman" w:eastAsia="Times New Roman" w:hAnsi="Times New Roman" w:cs="Times New Roman"/>
          <w:sz w:val="28"/>
          <w:szCs w:val="28"/>
        </w:rPr>
        <w:softHyphen/>
        <w:t>ния на возможность возникновения аварийной ситуации вследствие события, квалифицируемого как опасная ситуация. Под последней понимают такое состояние элемента системы, в котором один или несколько его показателей приближаются или выходят за установлен</w:t>
      </w:r>
      <w:r w:rsidRPr="00DC49F0">
        <w:rPr>
          <w:rFonts w:ascii="Times New Roman" w:eastAsia="Times New Roman" w:hAnsi="Times New Roman" w:cs="Times New Roman"/>
          <w:sz w:val="28"/>
          <w:szCs w:val="28"/>
        </w:rPr>
        <w:softHyphen/>
        <w:t>ные пределы. Предварительный анализ опасностей позволяет:</w:t>
      </w:r>
    </w:p>
    <w:p w:rsidR="003F4C64" w:rsidRPr="005333A2" w:rsidRDefault="003F4C64" w:rsidP="003F4C64">
      <w:pPr>
        <w:shd w:val="clear" w:color="auto" w:fill="FFFFFF"/>
        <w:autoSpaceDE w:val="0"/>
        <w:autoSpaceDN w:val="0"/>
        <w:adjustRightInd w:val="0"/>
        <w:spacing w:after="0" w:line="240" w:lineRule="auto"/>
        <w:jc w:val="both"/>
        <w:rPr>
          <w:rFonts w:ascii="Arial" w:hAnsi="Arial" w:cs="Arial"/>
          <w:sz w:val="28"/>
          <w:szCs w:val="28"/>
        </w:rPr>
      </w:pPr>
      <w:r w:rsidRPr="005333A2">
        <w:rPr>
          <w:rFonts w:ascii="Times New Roman" w:eastAsia="Times New Roman" w:hAnsi="Times New Roman" w:cs="Times New Roman"/>
          <w:sz w:val="28"/>
          <w:szCs w:val="28"/>
        </w:rPr>
        <w:t>•  оценить последствия отказа;</w:t>
      </w:r>
    </w:p>
    <w:p w:rsidR="003F4C64" w:rsidRPr="005333A2" w:rsidRDefault="003F4C64" w:rsidP="003F4C64">
      <w:pPr>
        <w:shd w:val="clear" w:color="auto" w:fill="FFFFFF"/>
        <w:autoSpaceDE w:val="0"/>
        <w:autoSpaceDN w:val="0"/>
        <w:adjustRightInd w:val="0"/>
        <w:spacing w:after="0" w:line="240" w:lineRule="auto"/>
        <w:jc w:val="both"/>
        <w:rPr>
          <w:rFonts w:ascii="Arial" w:hAnsi="Arial" w:cs="Arial"/>
          <w:sz w:val="28"/>
          <w:szCs w:val="28"/>
        </w:rPr>
      </w:pPr>
      <w:r w:rsidRPr="005333A2">
        <w:rPr>
          <w:rFonts w:ascii="Times New Roman" w:eastAsia="Times New Roman" w:hAnsi="Times New Roman" w:cs="Times New Roman"/>
          <w:sz w:val="28"/>
          <w:szCs w:val="28"/>
        </w:rPr>
        <w:t>•  определить виды отказов (причины пересечения параметрами установленных ограничений);</w:t>
      </w:r>
    </w:p>
    <w:p w:rsidR="003F4C64" w:rsidRPr="005333A2" w:rsidRDefault="003F4C64" w:rsidP="003F4C64">
      <w:pPr>
        <w:shd w:val="clear" w:color="auto" w:fill="FFFFFF"/>
        <w:autoSpaceDE w:val="0"/>
        <w:autoSpaceDN w:val="0"/>
        <w:adjustRightInd w:val="0"/>
        <w:spacing w:after="0" w:line="240" w:lineRule="auto"/>
        <w:jc w:val="both"/>
        <w:rPr>
          <w:rFonts w:ascii="Arial" w:hAnsi="Arial" w:cs="Arial"/>
          <w:sz w:val="28"/>
          <w:szCs w:val="28"/>
        </w:rPr>
      </w:pPr>
      <w:r w:rsidRPr="005333A2">
        <w:rPr>
          <w:rFonts w:ascii="Times New Roman" w:eastAsia="Times New Roman" w:hAnsi="Times New Roman" w:cs="Times New Roman"/>
          <w:sz w:val="28"/>
          <w:szCs w:val="28"/>
        </w:rPr>
        <w:t>•  выявить и оценить возможности обнаружения отказа. Результаты анализа представляются в таблице (рис. 5.16):</w:t>
      </w:r>
    </w:p>
    <w:p w:rsidR="003F4C64" w:rsidRPr="005333A2" w:rsidRDefault="003F4C64" w:rsidP="003F4C64">
      <w:pPr>
        <w:shd w:val="clear" w:color="auto" w:fill="FFFFFF"/>
        <w:autoSpaceDE w:val="0"/>
        <w:autoSpaceDN w:val="0"/>
        <w:adjustRightInd w:val="0"/>
        <w:spacing w:after="0" w:line="240" w:lineRule="auto"/>
        <w:jc w:val="both"/>
        <w:rPr>
          <w:rFonts w:ascii="Arial" w:hAnsi="Arial" w:cs="Arial"/>
          <w:sz w:val="28"/>
          <w:szCs w:val="28"/>
        </w:rPr>
      </w:pPr>
      <w:r w:rsidRPr="005333A2">
        <w:rPr>
          <w:rFonts w:ascii="Times New Roman" w:eastAsia="Times New Roman" w:hAnsi="Times New Roman" w:cs="Times New Roman"/>
          <w:sz w:val="28"/>
          <w:szCs w:val="28"/>
        </w:rPr>
        <w:lastRenderedPageBreak/>
        <w:t xml:space="preserve">В настоящее время </w:t>
      </w:r>
      <w:r w:rsidRPr="005333A2">
        <w:rPr>
          <w:rFonts w:ascii="Times New Roman" w:eastAsia="Times New Roman" w:hAnsi="Times New Roman" w:cs="Times New Roman"/>
          <w:sz w:val="28"/>
          <w:szCs w:val="28"/>
          <w:lang w:val="en-US"/>
        </w:rPr>
        <w:t>FMEA</w:t>
      </w:r>
      <w:r w:rsidRPr="005333A2">
        <w:rPr>
          <w:rFonts w:ascii="Times New Roman" w:eastAsia="Times New Roman" w:hAnsi="Times New Roman" w:cs="Times New Roman"/>
          <w:sz w:val="28"/>
          <w:szCs w:val="28"/>
        </w:rPr>
        <w:t xml:space="preserve"> очень широко применяется в промыш</w:t>
      </w:r>
      <w:r w:rsidRPr="005333A2">
        <w:rPr>
          <w:rFonts w:ascii="Times New Roman" w:eastAsia="Times New Roman" w:hAnsi="Times New Roman" w:cs="Times New Roman"/>
          <w:sz w:val="28"/>
          <w:szCs w:val="28"/>
        </w:rPr>
        <w:softHyphen/>
        <w:t>ленности Японии, США, активно внедряется в странах ЕС. Его ис</w:t>
      </w:r>
      <w:r w:rsidRPr="005333A2">
        <w:rPr>
          <w:rFonts w:ascii="Times New Roman" w:eastAsia="Times New Roman" w:hAnsi="Times New Roman" w:cs="Times New Roman"/>
          <w:sz w:val="28"/>
          <w:szCs w:val="28"/>
        </w:rPr>
        <w:softHyphen/>
        <w:t>пользование позволяет резко сократить «детские болезни» при внед</w:t>
      </w:r>
      <w:r w:rsidRPr="005333A2">
        <w:rPr>
          <w:rFonts w:ascii="Times New Roman" w:eastAsia="Times New Roman" w:hAnsi="Times New Roman" w:cs="Times New Roman"/>
          <w:sz w:val="28"/>
          <w:szCs w:val="28"/>
        </w:rPr>
        <w:softHyphen/>
        <w:t>рении разработок в производство.</w:t>
      </w:r>
    </w:p>
    <w:p w:rsidR="00695A67" w:rsidRPr="00DC49F0" w:rsidRDefault="00695A67" w:rsidP="00DC49F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695A67" w:rsidRDefault="00695A67" w:rsidP="00695A67">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14:anchorId="699729D9" wp14:editId="672D520E">
            <wp:extent cx="5758910" cy="2952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8910" cy="2952750"/>
                    </a:xfrm>
                    <a:prstGeom prst="rect">
                      <a:avLst/>
                    </a:prstGeom>
                    <a:noFill/>
                    <a:ln>
                      <a:noFill/>
                    </a:ln>
                  </pic:spPr>
                </pic:pic>
              </a:graphicData>
            </a:graphic>
          </wp:inline>
        </w:drawing>
      </w:r>
    </w:p>
    <w:p w:rsidR="00695A67" w:rsidRDefault="00695A67" w:rsidP="00695A67">
      <w:pPr>
        <w:shd w:val="clear" w:color="auto" w:fill="FFFFFF"/>
        <w:autoSpaceDE w:val="0"/>
        <w:autoSpaceDN w:val="0"/>
        <w:adjustRightInd w:val="0"/>
        <w:spacing w:after="0" w:line="240" w:lineRule="auto"/>
        <w:rPr>
          <w:rFonts w:ascii="Times New Roman" w:eastAsia="Times New Roman" w:hAnsi="Times New Roman" w:cs="Times New Roman"/>
          <w:bCs/>
          <w:sz w:val="32"/>
          <w:szCs w:val="32"/>
        </w:rPr>
      </w:pPr>
      <w:r w:rsidRPr="005333A2">
        <w:rPr>
          <w:rFonts w:ascii="Times New Roman" w:eastAsia="Times New Roman" w:hAnsi="Times New Roman" w:cs="Times New Roman"/>
          <w:bCs/>
          <w:sz w:val="32"/>
          <w:szCs w:val="32"/>
        </w:rPr>
        <w:t xml:space="preserve">Рис. 5.16. Схема </w:t>
      </w:r>
      <w:r w:rsidRPr="005333A2">
        <w:rPr>
          <w:rFonts w:ascii="Times New Roman" w:eastAsia="Times New Roman" w:hAnsi="Times New Roman" w:cs="Times New Roman"/>
          <w:bCs/>
          <w:sz w:val="32"/>
          <w:szCs w:val="32"/>
          <w:lang w:val="en-US"/>
        </w:rPr>
        <w:t>FMEA</w:t>
      </w:r>
    </w:p>
    <w:p w:rsidR="005333A2" w:rsidRDefault="005333A2" w:rsidP="00695A67">
      <w:pPr>
        <w:shd w:val="clear" w:color="auto" w:fill="FFFFFF"/>
        <w:autoSpaceDE w:val="0"/>
        <w:autoSpaceDN w:val="0"/>
        <w:adjustRightInd w:val="0"/>
        <w:spacing w:after="0" w:line="240" w:lineRule="auto"/>
        <w:rPr>
          <w:rFonts w:ascii="Times New Roman" w:eastAsia="Times New Roman" w:hAnsi="Times New Roman" w:cs="Times New Roman"/>
          <w:bCs/>
          <w:sz w:val="32"/>
          <w:szCs w:val="32"/>
        </w:rPr>
      </w:pPr>
    </w:p>
    <w:p w:rsidR="005333A2" w:rsidRDefault="005333A2" w:rsidP="005333A2">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695A67" w:rsidRPr="005333A2" w:rsidRDefault="00695A67" w:rsidP="005333A2">
      <w:pPr>
        <w:shd w:val="clear" w:color="auto" w:fill="FFFFFF"/>
        <w:autoSpaceDE w:val="0"/>
        <w:autoSpaceDN w:val="0"/>
        <w:adjustRightInd w:val="0"/>
        <w:spacing w:after="0" w:line="240" w:lineRule="auto"/>
        <w:jc w:val="both"/>
        <w:rPr>
          <w:rFonts w:ascii="Arial" w:hAnsi="Arial" w:cs="Arial"/>
          <w:sz w:val="28"/>
          <w:szCs w:val="28"/>
        </w:rPr>
      </w:pPr>
      <w:r w:rsidRPr="005333A2">
        <w:rPr>
          <w:rFonts w:ascii="Arial" w:eastAsia="Times New Roman" w:hAnsi="Arial" w:cs="Times New Roman"/>
          <w:i/>
          <w:iCs/>
          <w:sz w:val="28"/>
          <w:szCs w:val="28"/>
        </w:rPr>
        <w:t>Функционально</w:t>
      </w:r>
      <w:r w:rsidRPr="005333A2">
        <w:rPr>
          <w:rFonts w:ascii="Arial" w:eastAsia="Times New Roman" w:hAnsi="Arial" w:cs="Arial"/>
          <w:i/>
          <w:iCs/>
          <w:sz w:val="28"/>
          <w:szCs w:val="28"/>
        </w:rPr>
        <w:t>-</w:t>
      </w:r>
      <w:r w:rsidRPr="005333A2">
        <w:rPr>
          <w:rFonts w:ascii="Arial" w:eastAsia="Times New Roman" w:hAnsi="Arial" w:cs="Times New Roman"/>
          <w:i/>
          <w:iCs/>
          <w:sz w:val="28"/>
          <w:szCs w:val="28"/>
        </w:rPr>
        <w:t>физический</w:t>
      </w:r>
      <w:r w:rsidRPr="005333A2">
        <w:rPr>
          <w:rFonts w:ascii="Arial" w:eastAsia="Times New Roman" w:hAnsi="Arial" w:cs="Arial"/>
          <w:i/>
          <w:iCs/>
          <w:sz w:val="28"/>
          <w:szCs w:val="28"/>
        </w:rPr>
        <w:t xml:space="preserve"> </w:t>
      </w:r>
      <w:r w:rsidRPr="005333A2">
        <w:rPr>
          <w:rFonts w:ascii="Arial" w:eastAsia="Times New Roman" w:hAnsi="Arial" w:cs="Times New Roman"/>
          <w:i/>
          <w:iCs/>
          <w:sz w:val="28"/>
          <w:szCs w:val="28"/>
        </w:rPr>
        <w:t>анализ</w:t>
      </w:r>
    </w:p>
    <w:p w:rsidR="00695A67" w:rsidRPr="005333A2" w:rsidRDefault="00695A67" w:rsidP="005333A2">
      <w:pPr>
        <w:shd w:val="clear" w:color="auto" w:fill="FFFFFF"/>
        <w:autoSpaceDE w:val="0"/>
        <w:autoSpaceDN w:val="0"/>
        <w:adjustRightInd w:val="0"/>
        <w:spacing w:after="0" w:line="240" w:lineRule="auto"/>
        <w:jc w:val="both"/>
        <w:rPr>
          <w:rFonts w:ascii="Arial" w:hAnsi="Arial" w:cs="Arial"/>
          <w:sz w:val="28"/>
          <w:szCs w:val="28"/>
        </w:rPr>
      </w:pPr>
      <w:r w:rsidRPr="005333A2">
        <w:rPr>
          <w:rFonts w:ascii="Times New Roman" w:eastAsia="Times New Roman" w:hAnsi="Times New Roman" w:cs="Times New Roman"/>
          <w:sz w:val="28"/>
          <w:szCs w:val="28"/>
        </w:rPr>
        <w:t>Этот вид функционального анализа был создан в 70-е гг. в резуль</w:t>
      </w:r>
      <w:r w:rsidRPr="005333A2">
        <w:rPr>
          <w:rFonts w:ascii="Times New Roman" w:eastAsia="Times New Roman" w:hAnsi="Times New Roman" w:cs="Times New Roman"/>
          <w:sz w:val="28"/>
          <w:szCs w:val="28"/>
        </w:rPr>
        <w:softHyphen/>
        <w:t>тате работ, параллельно проводившихся в Германии (работы профес</w:t>
      </w:r>
      <w:r w:rsidRPr="005333A2">
        <w:rPr>
          <w:rFonts w:ascii="Times New Roman" w:eastAsia="Times New Roman" w:hAnsi="Times New Roman" w:cs="Times New Roman"/>
          <w:sz w:val="28"/>
          <w:szCs w:val="28"/>
        </w:rPr>
        <w:softHyphen/>
        <w:t>сора Р. Колера) и в СССР (работы школы профессора А.И. Половинкина). Анализируются физические принципы действия, технические и физические противоречия в технических объектах (ТО) для того, чтобы оценить качество принятых технических решений и предло</w:t>
      </w:r>
      <w:r w:rsidRPr="005333A2">
        <w:rPr>
          <w:rFonts w:ascii="Times New Roman" w:eastAsia="Times New Roman" w:hAnsi="Times New Roman" w:cs="Times New Roman"/>
          <w:sz w:val="28"/>
          <w:szCs w:val="28"/>
        </w:rPr>
        <w:softHyphen/>
        <w:t>жить новые технические решения. При этом широко используются методы:</w:t>
      </w:r>
    </w:p>
    <w:p w:rsidR="00695A67" w:rsidRPr="005333A2" w:rsidRDefault="00695A67" w:rsidP="005333A2">
      <w:pPr>
        <w:shd w:val="clear" w:color="auto" w:fill="FFFFFF"/>
        <w:autoSpaceDE w:val="0"/>
        <w:autoSpaceDN w:val="0"/>
        <w:adjustRightInd w:val="0"/>
        <w:spacing w:after="0" w:line="240" w:lineRule="auto"/>
        <w:jc w:val="both"/>
        <w:rPr>
          <w:rFonts w:ascii="Arial" w:hAnsi="Arial" w:cs="Arial"/>
          <w:sz w:val="28"/>
          <w:szCs w:val="28"/>
        </w:rPr>
      </w:pPr>
      <w:r w:rsidRPr="005333A2">
        <w:rPr>
          <w:rFonts w:ascii="Times New Roman" w:eastAsia="Times New Roman" w:hAnsi="Times New Roman" w:cs="Times New Roman"/>
          <w:sz w:val="28"/>
          <w:szCs w:val="28"/>
        </w:rPr>
        <w:t>•  эвристических приемов, т. е. обобщенных правил изменения структуры и свойств ТО. В настоящее время созданы банки дан</w:t>
      </w:r>
      <w:r w:rsidRPr="005333A2">
        <w:rPr>
          <w:rFonts w:ascii="Times New Roman" w:eastAsia="Times New Roman" w:hAnsi="Times New Roman" w:cs="Times New Roman"/>
          <w:sz w:val="28"/>
          <w:szCs w:val="28"/>
        </w:rPr>
        <w:softHyphen/>
        <w:t>ных как по межотраслевым эвристическим приемам, так и по частным, применяемым в отдельных отраслях. Большой вклад в решение этой проблемы внесен советской школой изобрета</w:t>
      </w:r>
      <w:r w:rsidRPr="005333A2">
        <w:rPr>
          <w:rFonts w:ascii="Times New Roman" w:eastAsia="Times New Roman" w:hAnsi="Times New Roman" w:cs="Times New Roman"/>
          <w:sz w:val="28"/>
          <w:szCs w:val="28"/>
        </w:rPr>
        <w:softHyphen/>
        <w:t>тельства Альтшуллера;</w:t>
      </w:r>
    </w:p>
    <w:p w:rsidR="003F4C64" w:rsidRDefault="00695A67" w:rsidP="005333A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5333A2">
        <w:rPr>
          <w:rFonts w:ascii="Times New Roman" w:eastAsia="Times New Roman" w:hAnsi="Times New Roman" w:cs="Times New Roman"/>
          <w:sz w:val="28"/>
          <w:szCs w:val="28"/>
        </w:rPr>
        <w:t>•  анализа следствий из общих законов и частных закономернос</w:t>
      </w:r>
      <w:r w:rsidRPr="005333A2">
        <w:rPr>
          <w:rFonts w:ascii="Times New Roman" w:eastAsia="Times New Roman" w:hAnsi="Times New Roman" w:cs="Times New Roman"/>
          <w:sz w:val="28"/>
          <w:szCs w:val="28"/>
        </w:rPr>
        <w:softHyphen/>
        <w:t>тей развития ТО. Эти законы применительно к различным от</w:t>
      </w:r>
      <w:r w:rsidRPr="005333A2">
        <w:rPr>
          <w:rFonts w:ascii="Times New Roman" w:eastAsia="Times New Roman" w:hAnsi="Times New Roman" w:cs="Times New Roman"/>
          <w:sz w:val="28"/>
          <w:szCs w:val="28"/>
        </w:rPr>
        <w:softHyphen/>
        <w:t>раслям промышленности установлены работами школы про</w:t>
      </w:r>
      <w:r w:rsidRPr="005333A2">
        <w:rPr>
          <w:rFonts w:ascii="Times New Roman" w:eastAsia="Times New Roman" w:hAnsi="Times New Roman" w:cs="Times New Roman"/>
          <w:sz w:val="28"/>
          <w:szCs w:val="28"/>
        </w:rPr>
        <w:softHyphen/>
        <w:t>фессора А. И. Половинкина и др.;</w:t>
      </w:r>
    </w:p>
    <w:p w:rsidR="00695A67" w:rsidRPr="005333A2" w:rsidRDefault="00695A67" w:rsidP="005333A2">
      <w:pPr>
        <w:shd w:val="clear" w:color="auto" w:fill="FFFFFF"/>
        <w:autoSpaceDE w:val="0"/>
        <w:autoSpaceDN w:val="0"/>
        <w:adjustRightInd w:val="0"/>
        <w:spacing w:after="0" w:line="240" w:lineRule="auto"/>
        <w:jc w:val="both"/>
        <w:rPr>
          <w:rFonts w:ascii="Arial" w:hAnsi="Arial" w:cs="Arial"/>
          <w:sz w:val="28"/>
          <w:szCs w:val="28"/>
        </w:rPr>
      </w:pPr>
      <w:r w:rsidRPr="005333A2">
        <w:rPr>
          <w:rFonts w:ascii="Times New Roman" w:eastAsia="Times New Roman" w:hAnsi="Times New Roman" w:cs="Times New Roman"/>
          <w:sz w:val="28"/>
          <w:szCs w:val="28"/>
        </w:rPr>
        <w:t>•  синтеза цепочек физических эффектов для получения новых физических принципов действия ТО. В настоящее время сущес</w:t>
      </w:r>
      <w:r w:rsidRPr="005333A2">
        <w:rPr>
          <w:rFonts w:ascii="Times New Roman" w:eastAsia="Times New Roman" w:hAnsi="Times New Roman" w:cs="Times New Roman"/>
          <w:sz w:val="28"/>
          <w:szCs w:val="28"/>
        </w:rPr>
        <w:softHyphen/>
        <w:t>твуют программные продукты, разработанные российскими ис</w:t>
      </w:r>
      <w:r w:rsidRPr="005333A2">
        <w:rPr>
          <w:rFonts w:ascii="Times New Roman" w:eastAsia="Times New Roman" w:hAnsi="Times New Roman" w:cs="Times New Roman"/>
          <w:sz w:val="28"/>
          <w:szCs w:val="28"/>
        </w:rPr>
        <w:softHyphen/>
        <w:t>следователями, автоматизирующие этот процесс.</w:t>
      </w:r>
    </w:p>
    <w:p w:rsidR="00695A67" w:rsidRPr="005333A2" w:rsidRDefault="00695A67" w:rsidP="005333A2">
      <w:pPr>
        <w:shd w:val="clear" w:color="auto" w:fill="FFFFFF"/>
        <w:autoSpaceDE w:val="0"/>
        <w:autoSpaceDN w:val="0"/>
        <w:adjustRightInd w:val="0"/>
        <w:spacing w:after="0" w:line="240" w:lineRule="auto"/>
        <w:jc w:val="both"/>
        <w:rPr>
          <w:rFonts w:ascii="Arial" w:hAnsi="Arial" w:cs="Arial"/>
          <w:sz w:val="28"/>
          <w:szCs w:val="28"/>
        </w:rPr>
      </w:pPr>
      <w:r w:rsidRPr="005333A2">
        <w:rPr>
          <w:rFonts w:ascii="Times New Roman" w:eastAsia="Times New Roman" w:hAnsi="Times New Roman" w:cs="Times New Roman"/>
          <w:sz w:val="28"/>
          <w:szCs w:val="28"/>
        </w:rPr>
        <w:t xml:space="preserve">Первый этап ФФА аналогичен первому этапу ФСА или </w:t>
      </w:r>
      <w:r w:rsidRPr="005333A2">
        <w:rPr>
          <w:rFonts w:ascii="Times New Roman" w:eastAsia="Times New Roman" w:hAnsi="Times New Roman" w:cs="Times New Roman"/>
          <w:sz w:val="28"/>
          <w:szCs w:val="28"/>
          <w:lang w:val="en-US"/>
        </w:rPr>
        <w:t>FMEA</w:t>
      </w:r>
      <w:r w:rsidRPr="005333A2">
        <w:rPr>
          <w:rFonts w:ascii="Times New Roman" w:eastAsia="Times New Roman" w:hAnsi="Times New Roman" w:cs="Times New Roman"/>
          <w:sz w:val="28"/>
          <w:szCs w:val="28"/>
        </w:rPr>
        <w:t>. Обычно ФФА проводится в следующей последовательности:</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1.</w:t>
      </w:r>
      <w:r w:rsidR="00695A67" w:rsidRPr="00B71447">
        <w:rPr>
          <w:rFonts w:ascii="Times New Roman" w:eastAsia="Times New Roman" w:hAnsi="Times New Roman" w:cs="Times New Roman"/>
          <w:sz w:val="28"/>
          <w:szCs w:val="28"/>
        </w:rPr>
        <w:t xml:space="preserve">формулируется проблема; для этого могут быть использованы результаты ФСА или </w:t>
      </w:r>
      <w:r w:rsidR="00695A67" w:rsidRPr="00B71447">
        <w:rPr>
          <w:rFonts w:ascii="Times New Roman" w:eastAsia="Times New Roman" w:hAnsi="Times New Roman" w:cs="Times New Roman"/>
          <w:sz w:val="28"/>
          <w:szCs w:val="28"/>
          <w:lang w:val="en-US"/>
        </w:rPr>
        <w:t>FMEA</w:t>
      </w:r>
      <w:r w:rsidR="00695A67" w:rsidRPr="00B71447">
        <w:rPr>
          <w:rFonts w:ascii="Times New Roman" w:eastAsia="Times New Roman" w:hAnsi="Times New Roman" w:cs="Times New Roman"/>
          <w:sz w:val="28"/>
          <w:szCs w:val="28"/>
        </w:rPr>
        <w:t>. Описание проблемы должно вклю</w:t>
      </w:r>
      <w:r w:rsidR="00695A67" w:rsidRPr="00B71447">
        <w:rPr>
          <w:rFonts w:ascii="Times New Roman" w:eastAsia="Times New Roman" w:hAnsi="Times New Roman" w:cs="Times New Roman"/>
          <w:sz w:val="28"/>
          <w:szCs w:val="28"/>
        </w:rPr>
        <w:softHyphen/>
        <w:t>чать назначение ТО, условия его функционирования и технические требования к ТО. Формулировка проблемы должна способствовать</w:t>
      </w:r>
      <w:r w:rsidRPr="00B71447">
        <w:rPr>
          <w:rFonts w:ascii="Times New Roman" w:eastAsia="Times New Roman" w:hAnsi="Times New Roman" w:cs="Times New Roman"/>
          <w:sz w:val="28"/>
          <w:szCs w:val="28"/>
        </w:rPr>
        <w:t xml:space="preserve"> раскрытию творческих возможностей и развитие фантазии для поис</w:t>
      </w:r>
      <w:r w:rsidRPr="00B71447">
        <w:rPr>
          <w:rFonts w:ascii="Times New Roman" w:eastAsia="Times New Roman" w:hAnsi="Times New Roman" w:cs="Times New Roman"/>
          <w:sz w:val="28"/>
          <w:szCs w:val="28"/>
        </w:rPr>
        <w:softHyphen/>
        <w:t>ка возможных решений в широкой области, поэтому при описании проблемы необходимо избегать специальных терминов, раскрываю</w:t>
      </w:r>
      <w:r w:rsidRPr="00B71447">
        <w:rPr>
          <w:rFonts w:ascii="Times New Roman" w:eastAsia="Times New Roman" w:hAnsi="Times New Roman" w:cs="Times New Roman"/>
          <w:sz w:val="28"/>
          <w:szCs w:val="28"/>
        </w:rPr>
        <w:softHyphen/>
        <w:t>щих физический принцип действия и конструкторско-технологичес-кие решения, использованные в прототипе;</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 xml:space="preserve">2) </w:t>
      </w:r>
      <w:r w:rsidRPr="00B71447">
        <w:rPr>
          <w:rFonts w:ascii="Times New Roman" w:eastAsia="Times New Roman" w:hAnsi="Times New Roman" w:cs="Times New Roman"/>
          <w:sz w:val="28"/>
          <w:szCs w:val="28"/>
        </w:rPr>
        <w:t>составляется описание функций назначения ТО. Описание ба</w:t>
      </w:r>
      <w:r w:rsidRPr="00B71447">
        <w:rPr>
          <w:rFonts w:ascii="Times New Roman" w:eastAsia="Times New Roman" w:hAnsi="Times New Roman" w:cs="Times New Roman"/>
          <w:sz w:val="28"/>
          <w:szCs w:val="28"/>
        </w:rPr>
        <w:softHyphen/>
        <w:t>зируется на анализе запросов потребителя и должно содержать четкую и краткую характеристику технического объекта, с помощью которо</w:t>
      </w:r>
      <w:r w:rsidRPr="00B71447">
        <w:rPr>
          <w:rFonts w:ascii="Times New Roman" w:eastAsia="Times New Roman" w:hAnsi="Times New Roman" w:cs="Times New Roman"/>
          <w:sz w:val="28"/>
          <w:szCs w:val="28"/>
        </w:rPr>
        <w:softHyphen/>
        <w:t>го можно удовлетворить возникшую потребность. Для понимания функций назначения ТО необходимо дать краткое описание надсис-темы, то есть системы, в которую входит проектируемый ТО. Опи</w:t>
      </w:r>
      <w:r w:rsidRPr="00B71447">
        <w:rPr>
          <w:rFonts w:ascii="Times New Roman" w:eastAsia="Times New Roman" w:hAnsi="Times New Roman" w:cs="Times New Roman"/>
          <w:sz w:val="28"/>
          <w:szCs w:val="28"/>
        </w:rPr>
        <w:softHyphen/>
        <w:t>сание функций ТО включает: действия, выполняемые ТО, объект, на который направлено действие, и условия работы ТО для всех стадий жизненного цикла ТО;</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 xml:space="preserve">3) </w:t>
      </w:r>
      <w:r w:rsidRPr="00B71447">
        <w:rPr>
          <w:rFonts w:ascii="Times New Roman" w:eastAsia="Times New Roman" w:hAnsi="Times New Roman" w:cs="Times New Roman"/>
          <w:sz w:val="28"/>
          <w:szCs w:val="28"/>
        </w:rPr>
        <w:t>производится анализ надсистемы ТО. К надсистеме относит</w:t>
      </w:r>
      <w:r w:rsidRPr="00B71447">
        <w:rPr>
          <w:rFonts w:ascii="Times New Roman" w:eastAsia="Times New Roman" w:hAnsi="Times New Roman" w:cs="Times New Roman"/>
          <w:sz w:val="28"/>
          <w:szCs w:val="28"/>
        </w:rPr>
        <w:softHyphen/>
        <w:t>ся и внешняя среда, в которой функционирует и с которой взаимо</w:t>
      </w:r>
      <w:r w:rsidRPr="00B71447">
        <w:rPr>
          <w:rFonts w:ascii="Times New Roman" w:eastAsia="Times New Roman" w:hAnsi="Times New Roman" w:cs="Times New Roman"/>
          <w:sz w:val="28"/>
          <w:szCs w:val="28"/>
        </w:rPr>
        <w:softHyphen/>
        <w:t>действует рассматриваемый ТО, например, пневмогидросистема управления двигательной установкой является надсистемой по от</w:t>
      </w:r>
      <w:r w:rsidRPr="00B71447">
        <w:rPr>
          <w:rFonts w:ascii="Times New Roman" w:eastAsia="Times New Roman" w:hAnsi="Times New Roman" w:cs="Times New Roman"/>
          <w:sz w:val="28"/>
          <w:szCs w:val="28"/>
        </w:rPr>
        <w:softHyphen/>
        <w:t>ношению к ТО-топливному клапану, открывающему и закрываю</w:t>
      </w:r>
      <w:r w:rsidRPr="00B71447">
        <w:rPr>
          <w:rFonts w:ascii="Times New Roman" w:eastAsia="Times New Roman" w:hAnsi="Times New Roman" w:cs="Times New Roman"/>
          <w:sz w:val="28"/>
          <w:szCs w:val="28"/>
        </w:rPr>
        <w:softHyphen/>
        <w:t>щему магистраль; система технологического оснащения процесса сборки-клепки является надсистемой по отношению к ТО-инстру-менту для клепки; сверлильный станок, рабочий и обрабатываемая заготовка образует надсистему, в которую входит ТО-приспособ-ление. Анализ надсистемы производится с помощью структурной и потоковой модели ТО. При этом целесообразно воспользовать</w:t>
      </w:r>
      <w:r w:rsidRPr="00B71447">
        <w:rPr>
          <w:rFonts w:ascii="Times New Roman" w:eastAsia="Times New Roman" w:hAnsi="Times New Roman" w:cs="Times New Roman"/>
          <w:sz w:val="28"/>
          <w:szCs w:val="28"/>
        </w:rPr>
        <w:softHyphen/>
        <w:t>ся эвристическими приемами, например, рассмотреть, можно ли выполнить функцию рассматриваемого ТО путем внесения из</w:t>
      </w:r>
      <w:r w:rsidRPr="00B71447">
        <w:rPr>
          <w:rFonts w:ascii="Times New Roman" w:eastAsia="Times New Roman" w:hAnsi="Times New Roman" w:cs="Times New Roman"/>
          <w:sz w:val="28"/>
          <w:szCs w:val="28"/>
        </w:rPr>
        <w:softHyphen/>
        <w:t>менений в смежные объекты надсистемы; нельзя ли какому-либо смежному объекту надсистемы частично или полностью передать выполнение некоторых функций рассматриваемого ТО; что меша</w:t>
      </w:r>
      <w:r w:rsidRPr="00B71447">
        <w:rPr>
          <w:rFonts w:ascii="Times New Roman" w:eastAsia="Times New Roman" w:hAnsi="Times New Roman" w:cs="Times New Roman"/>
          <w:sz w:val="28"/>
          <w:szCs w:val="28"/>
        </w:rPr>
        <w:softHyphen/>
        <w:t>ет внесению необходимых изменений и нельзя ли устранить меша</w:t>
      </w:r>
      <w:r w:rsidRPr="00B71447">
        <w:rPr>
          <w:rFonts w:ascii="Times New Roman" w:eastAsia="Times New Roman" w:hAnsi="Times New Roman" w:cs="Times New Roman"/>
          <w:sz w:val="28"/>
          <w:szCs w:val="28"/>
        </w:rPr>
        <w:softHyphen/>
        <w:t>ющие факторы;</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 xml:space="preserve">4) </w:t>
      </w:r>
      <w:r w:rsidRPr="00B71447">
        <w:rPr>
          <w:rFonts w:ascii="Times New Roman" w:eastAsia="Times New Roman" w:hAnsi="Times New Roman" w:cs="Times New Roman"/>
          <w:sz w:val="28"/>
          <w:szCs w:val="28"/>
        </w:rPr>
        <w:t>составляется список технических требований к ТО. Этот список должен базироваться на анализе требований потребителей. На этой стадии целесообразно использовать приемы описанной ниже техно</w:t>
      </w:r>
      <w:r w:rsidRPr="00B71447">
        <w:rPr>
          <w:rFonts w:ascii="Times New Roman" w:eastAsia="Times New Roman" w:hAnsi="Times New Roman" w:cs="Times New Roman"/>
          <w:sz w:val="28"/>
          <w:szCs w:val="28"/>
        </w:rPr>
        <w:softHyphen/>
        <w:t>логии развертывания функций качества;</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 xml:space="preserve">5) </w:t>
      </w:r>
      <w:r w:rsidRPr="00B71447">
        <w:rPr>
          <w:rFonts w:ascii="Times New Roman" w:eastAsia="Times New Roman" w:hAnsi="Times New Roman" w:cs="Times New Roman"/>
          <w:sz w:val="28"/>
          <w:szCs w:val="28"/>
        </w:rPr>
        <w:t>строится функциональная модель ТО обычно в виде функцио</w:t>
      </w:r>
      <w:r w:rsidRPr="00B71447">
        <w:rPr>
          <w:rFonts w:ascii="Times New Roman" w:eastAsia="Times New Roman" w:hAnsi="Times New Roman" w:cs="Times New Roman"/>
          <w:sz w:val="28"/>
          <w:szCs w:val="28"/>
        </w:rPr>
        <w:softHyphen/>
        <w:t>нально-логической схемы;</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 xml:space="preserve">6) </w:t>
      </w:r>
      <w:r w:rsidRPr="00B71447">
        <w:rPr>
          <w:rFonts w:ascii="Times New Roman" w:eastAsia="Times New Roman" w:hAnsi="Times New Roman" w:cs="Times New Roman"/>
          <w:sz w:val="28"/>
          <w:szCs w:val="28"/>
        </w:rPr>
        <w:t>анализируются физические принципы действия для функций ТО;</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 xml:space="preserve">7)  </w:t>
      </w:r>
      <w:r w:rsidRPr="00B71447">
        <w:rPr>
          <w:rFonts w:ascii="Times New Roman" w:eastAsia="Times New Roman" w:hAnsi="Times New Roman" w:cs="Times New Roman"/>
          <w:sz w:val="28"/>
          <w:szCs w:val="28"/>
        </w:rPr>
        <w:t>определяются технические и физические противоречия для функций ТО. Такие противоречия возникают между техническими</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параметрами ТО при попытке одновременно удовлетворить несколь</w:t>
      </w:r>
      <w:r w:rsidRPr="00B71447">
        <w:rPr>
          <w:rFonts w:ascii="Times New Roman" w:eastAsia="Times New Roman" w:hAnsi="Times New Roman" w:cs="Times New Roman"/>
          <w:sz w:val="28"/>
          <w:szCs w:val="28"/>
        </w:rPr>
        <w:softHyphen/>
        <w:t>ко требований потребителя;</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 xml:space="preserve">8) </w:t>
      </w:r>
      <w:r w:rsidRPr="00B71447">
        <w:rPr>
          <w:rFonts w:ascii="Times New Roman" w:eastAsia="Times New Roman" w:hAnsi="Times New Roman" w:cs="Times New Roman"/>
          <w:sz w:val="28"/>
          <w:szCs w:val="28"/>
        </w:rPr>
        <w:t>определяются приемы разрешения противоречий и направления совершенствования ТО. Чтобы реализовать совокупность потреби</w:t>
      </w:r>
      <w:r w:rsidRPr="00B71447">
        <w:rPr>
          <w:rFonts w:ascii="Times New Roman" w:eastAsia="Times New Roman" w:hAnsi="Times New Roman" w:cs="Times New Roman"/>
          <w:sz w:val="28"/>
          <w:szCs w:val="28"/>
        </w:rPr>
        <w:softHyphen/>
        <w:t xml:space="preserve">тельских </w:t>
      </w:r>
      <w:r w:rsidRPr="00B71447">
        <w:rPr>
          <w:rFonts w:ascii="Times New Roman" w:eastAsia="Times New Roman" w:hAnsi="Times New Roman" w:cs="Times New Roman"/>
          <w:sz w:val="28"/>
          <w:szCs w:val="28"/>
        </w:rPr>
        <w:lastRenderedPageBreak/>
        <w:t>свойств объекта, отраженных в его функциональной модели, с помощью минимального числа элементов, модель преобразуется в функционально-идеальную. Поиск вариантов технических решений часто проводят с помощью морфологических таблиц.</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На последнем этапе ФФА рекомендуется строить графики, экви</w:t>
      </w:r>
      <w:r w:rsidRPr="00B71447">
        <w:rPr>
          <w:rFonts w:ascii="Times New Roman" w:eastAsia="Times New Roman" w:hAnsi="Times New Roman" w:cs="Times New Roman"/>
          <w:sz w:val="28"/>
          <w:szCs w:val="28"/>
        </w:rPr>
        <w:softHyphen/>
        <w:t>валентные схемы, математические модели ТО. Важно, чтобы модель была продуктивной, т. е. позволяла найти новые возможные решения. Приветствуется всякая инициатива и творчество. К формированию морфологической таблицы целесообразно приступить тогда, когда появится несколько предлагаемых решений для различных функци</w:t>
      </w:r>
      <w:r w:rsidRPr="00B71447">
        <w:rPr>
          <w:rFonts w:ascii="Times New Roman" w:eastAsia="Times New Roman" w:hAnsi="Times New Roman" w:cs="Times New Roman"/>
          <w:sz w:val="28"/>
          <w:szCs w:val="28"/>
        </w:rPr>
        <w:softHyphen/>
        <w:t>ональных элементов ТО.</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Применение ФФА позволяет повысить качество проектных реше</w:t>
      </w:r>
      <w:r w:rsidRPr="00B71447">
        <w:rPr>
          <w:rFonts w:ascii="Times New Roman" w:eastAsia="Times New Roman" w:hAnsi="Times New Roman" w:cs="Times New Roman"/>
          <w:sz w:val="28"/>
          <w:szCs w:val="28"/>
        </w:rPr>
        <w:softHyphen/>
        <w:t>ний, создавать в короткие сроки высокоэффективные образцы техни</w:t>
      </w:r>
      <w:r w:rsidRPr="00B71447">
        <w:rPr>
          <w:rFonts w:ascii="Times New Roman" w:eastAsia="Times New Roman" w:hAnsi="Times New Roman" w:cs="Times New Roman"/>
          <w:sz w:val="28"/>
          <w:szCs w:val="28"/>
        </w:rPr>
        <w:softHyphen/>
        <w:t>ки и технологий и, таким образом, обеспечивать конкурентное пре</w:t>
      </w:r>
      <w:r w:rsidRPr="00B71447">
        <w:rPr>
          <w:rFonts w:ascii="Times New Roman" w:eastAsia="Times New Roman" w:hAnsi="Times New Roman" w:cs="Times New Roman"/>
          <w:sz w:val="28"/>
          <w:szCs w:val="28"/>
        </w:rPr>
        <w:softHyphen/>
        <w:t>имущество предприятия.</w:t>
      </w:r>
    </w:p>
    <w:p w:rsidR="00B71447" w:rsidRDefault="00B71447" w:rsidP="00B71447">
      <w:pPr>
        <w:shd w:val="clear" w:color="auto" w:fill="FFFFFF"/>
        <w:autoSpaceDE w:val="0"/>
        <w:autoSpaceDN w:val="0"/>
        <w:adjustRightInd w:val="0"/>
        <w:spacing w:after="0" w:line="240" w:lineRule="auto"/>
        <w:jc w:val="both"/>
        <w:rPr>
          <w:rFonts w:ascii="Arial" w:hAnsi="Arial" w:cs="Arial"/>
          <w:b/>
          <w:bCs/>
          <w:sz w:val="28"/>
          <w:szCs w:val="28"/>
        </w:rPr>
      </w:pPr>
    </w:p>
    <w:p w:rsidR="00B71447" w:rsidRPr="00B71447" w:rsidRDefault="00B71447" w:rsidP="00B71447">
      <w:pPr>
        <w:pStyle w:val="3"/>
        <w:rPr>
          <w:rFonts w:eastAsia="Times New Roman"/>
          <w:sz w:val="28"/>
          <w:szCs w:val="28"/>
        </w:rPr>
      </w:pPr>
      <w:bookmarkStart w:id="92" w:name="_Toc377388426"/>
      <w:r w:rsidRPr="00B71447">
        <w:rPr>
          <w:rFonts w:cs="Arial"/>
          <w:sz w:val="28"/>
          <w:szCs w:val="28"/>
        </w:rPr>
        <w:t xml:space="preserve">5.4.3. </w:t>
      </w:r>
      <w:r w:rsidRPr="00B71447">
        <w:rPr>
          <w:rFonts w:eastAsia="Times New Roman"/>
          <w:sz w:val="28"/>
          <w:szCs w:val="28"/>
        </w:rPr>
        <w:t>РФК</w:t>
      </w:r>
      <w:r w:rsidRPr="00B71447">
        <w:rPr>
          <w:rFonts w:eastAsia="Times New Roman" w:cs="Arial"/>
          <w:sz w:val="28"/>
          <w:szCs w:val="28"/>
        </w:rPr>
        <w:t xml:space="preserve"> </w:t>
      </w:r>
      <w:r w:rsidRPr="00B71447">
        <w:rPr>
          <w:rFonts w:eastAsia="Times New Roman"/>
          <w:sz w:val="28"/>
          <w:szCs w:val="28"/>
        </w:rPr>
        <w:t>как</w:t>
      </w:r>
      <w:r w:rsidRPr="00B71447">
        <w:rPr>
          <w:rFonts w:eastAsia="Times New Roman" w:cs="Arial"/>
          <w:sz w:val="28"/>
          <w:szCs w:val="28"/>
        </w:rPr>
        <w:t xml:space="preserve"> </w:t>
      </w:r>
      <w:r w:rsidRPr="00B71447">
        <w:rPr>
          <w:rFonts w:eastAsia="Times New Roman"/>
          <w:sz w:val="28"/>
          <w:szCs w:val="28"/>
        </w:rPr>
        <w:t>интеграционная</w:t>
      </w:r>
      <w:r w:rsidRPr="00B71447">
        <w:rPr>
          <w:rFonts w:eastAsia="Times New Roman" w:cs="Arial"/>
          <w:sz w:val="28"/>
          <w:szCs w:val="28"/>
        </w:rPr>
        <w:t xml:space="preserve"> </w:t>
      </w:r>
      <w:r w:rsidRPr="00B71447">
        <w:rPr>
          <w:rFonts w:eastAsia="Times New Roman"/>
          <w:sz w:val="28"/>
          <w:szCs w:val="28"/>
        </w:rPr>
        <w:t>технология</w:t>
      </w:r>
      <w:r w:rsidRPr="00B71447">
        <w:rPr>
          <w:rFonts w:eastAsia="Times New Roman" w:cs="Arial"/>
          <w:sz w:val="28"/>
          <w:szCs w:val="28"/>
        </w:rPr>
        <w:t xml:space="preserve"> </w:t>
      </w:r>
      <w:r w:rsidRPr="00B71447">
        <w:rPr>
          <w:rFonts w:eastAsia="Times New Roman"/>
          <w:sz w:val="28"/>
          <w:szCs w:val="28"/>
        </w:rPr>
        <w:t>проектирования новых</w:t>
      </w:r>
      <w:r w:rsidRPr="00B71447">
        <w:rPr>
          <w:rFonts w:eastAsia="Times New Roman" w:cs="Arial"/>
          <w:sz w:val="28"/>
          <w:szCs w:val="28"/>
        </w:rPr>
        <w:t xml:space="preserve"> </w:t>
      </w:r>
      <w:r w:rsidRPr="00B71447">
        <w:rPr>
          <w:rFonts w:eastAsia="Times New Roman"/>
          <w:sz w:val="28"/>
          <w:szCs w:val="28"/>
        </w:rPr>
        <w:t>продуктов</w:t>
      </w:r>
      <w:bookmarkEnd w:id="92"/>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Технология РФК — это последовательность действий производи</w:t>
      </w:r>
      <w:r w:rsidRPr="00B71447">
        <w:rPr>
          <w:rFonts w:ascii="Times New Roman" w:eastAsia="Times New Roman" w:hAnsi="Times New Roman" w:cs="Times New Roman"/>
          <w:sz w:val="28"/>
          <w:szCs w:val="28"/>
        </w:rPr>
        <w:softHyphen/>
        <w:t>теля по преобразованию фактических показателей качества изделия в технические требования к продукции, процессам и оборудованию. При этом используется весь арсенал современных методов проекти</w:t>
      </w:r>
      <w:r w:rsidRPr="00B71447">
        <w:rPr>
          <w:rFonts w:ascii="Times New Roman" w:eastAsia="Times New Roman" w:hAnsi="Times New Roman" w:cs="Times New Roman"/>
          <w:sz w:val="28"/>
          <w:szCs w:val="28"/>
        </w:rPr>
        <w:softHyphen/>
        <w:t>рования и обеспечения качества (рис. 5.17.). На рисунке СУП — сис</w:t>
      </w:r>
      <w:r w:rsidRPr="00B71447">
        <w:rPr>
          <w:rFonts w:ascii="Times New Roman" w:eastAsia="Times New Roman" w:hAnsi="Times New Roman" w:cs="Times New Roman"/>
          <w:sz w:val="28"/>
          <w:szCs w:val="28"/>
        </w:rPr>
        <w:softHyphen/>
        <w:t>тема управления процессами.</w:t>
      </w:r>
    </w:p>
    <w:p w:rsidR="00B71447" w:rsidRPr="00B71447" w:rsidRDefault="00B71447" w:rsidP="00B71447">
      <w:pPr>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noProof/>
          <w:sz w:val="28"/>
          <w:szCs w:val="28"/>
          <w:lang w:eastAsia="ru-RU"/>
        </w:rPr>
        <w:drawing>
          <wp:inline distT="0" distB="0" distL="0" distR="0" wp14:anchorId="21D70C95" wp14:editId="520A7763">
            <wp:extent cx="6422714" cy="23622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22714" cy="2362200"/>
                    </a:xfrm>
                    <a:prstGeom prst="rect">
                      <a:avLst/>
                    </a:prstGeom>
                    <a:noFill/>
                    <a:ln>
                      <a:noFill/>
                    </a:ln>
                  </pic:spPr>
                </pic:pic>
              </a:graphicData>
            </a:graphic>
          </wp:inline>
        </w:drawing>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b/>
          <w:bCs/>
          <w:sz w:val="28"/>
          <w:szCs w:val="28"/>
        </w:rPr>
        <w:t>Рис. 5.17. РФК как интеграционная технология проектирования</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sectPr w:rsidR="00B71447" w:rsidRPr="00B71447" w:rsidSect="00B71447">
          <w:pgSz w:w="11909" w:h="16834"/>
          <w:pgMar w:top="850" w:right="1134" w:bottom="1701" w:left="1134" w:header="720" w:footer="720" w:gutter="0"/>
          <w:cols w:space="720"/>
          <w:noEndnote/>
        </w:sectPr>
      </w:pPr>
      <w:r w:rsidRPr="00B71447">
        <w:rPr>
          <w:rFonts w:ascii="Times New Roman" w:eastAsia="Times New Roman" w:hAnsi="Times New Roman" w:cs="Times New Roman"/>
          <w:sz w:val="28"/>
          <w:szCs w:val="28"/>
        </w:rPr>
        <w:t>Использование всех этих методов при проведении РФК обеспечи</w:t>
      </w:r>
      <w:r w:rsidRPr="00B71447">
        <w:rPr>
          <w:rFonts w:ascii="Times New Roman" w:eastAsia="Times New Roman" w:hAnsi="Times New Roman" w:cs="Times New Roman"/>
          <w:sz w:val="28"/>
          <w:szCs w:val="28"/>
        </w:rPr>
        <w:softHyphen/>
        <w:t>вает решение важнейшей задачи — более полное соответствие продукта</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lastRenderedPageBreak/>
        <w:t>требованиям по сравнению с «классическими» технологиями разработ</w:t>
      </w:r>
      <w:r w:rsidRPr="00B71447">
        <w:rPr>
          <w:rFonts w:ascii="Times New Roman" w:eastAsia="Times New Roman" w:hAnsi="Times New Roman" w:cs="Times New Roman"/>
          <w:sz w:val="28"/>
          <w:szCs w:val="28"/>
        </w:rPr>
        <w:softHyphen/>
        <w:t>ки уже на стадии начала производства нового продукта (рис. 5.18).</w:t>
      </w:r>
    </w:p>
    <w:p w:rsidR="00B71447" w:rsidRPr="00B71447" w:rsidRDefault="00B71447" w:rsidP="00B71447">
      <w:pPr>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noProof/>
          <w:sz w:val="28"/>
          <w:szCs w:val="28"/>
          <w:lang w:eastAsia="ru-RU"/>
        </w:rPr>
        <w:lastRenderedPageBreak/>
        <w:drawing>
          <wp:inline distT="0" distB="0" distL="0" distR="0" wp14:anchorId="7692E0D6" wp14:editId="7BC863B4">
            <wp:extent cx="5354515" cy="24860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54515" cy="2486025"/>
                    </a:xfrm>
                    <a:prstGeom prst="rect">
                      <a:avLst/>
                    </a:prstGeom>
                    <a:noFill/>
                    <a:ln>
                      <a:noFill/>
                    </a:ln>
                  </pic:spPr>
                </pic:pic>
              </a:graphicData>
            </a:graphic>
          </wp:inline>
        </w:drawing>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b/>
          <w:bCs/>
          <w:sz w:val="28"/>
          <w:szCs w:val="28"/>
        </w:rPr>
        <w:t>Рис. 5.18. Сокращение несоответствий продукта требованиям при внедрении РФК</w:t>
      </w:r>
    </w:p>
    <w:p w:rsid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B71447" w:rsidRPr="00B71447" w:rsidRDefault="00B71447" w:rsidP="00B71447">
      <w:pPr>
        <w:pStyle w:val="2"/>
      </w:pPr>
      <w:bookmarkStart w:id="93" w:name="_Toc377388427"/>
      <w:r>
        <w:t xml:space="preserve">5.5   </w:t>
      </w:r>
      <w:r w:rsidRPr="00B71447">
        <w:rPr>
          <w:rFonts w:eastAsia="Times New Roman"/>
        </w:rPr>
        <w:t>АНАЛИЗ «ГОЛОСА ПОТРЕБИТЕЛЯ» И ПОСТРОЕНИЕ «ДОМИКОВ КАЧЕСТВА</w:t>
      </w:r>
      <w:r w:rsidRPr="00B71447">
        <w:rPr>
          <w:rFonts w:ascii="Arial" w:eastAsia="Times New Roman" w:hAnsi="Arial"/>
        </w:rPr>
        <w:t>»</w:t>
      </w:r>
      <w:bookmarkEnd w:id="93"/>
    </w:p>
    <w:p w:rsidR="00B71447" w:rsidRDefault="00B71447" w:rsidP="00B71447">
      <w:pPr>
        <w:shd w:val="clear" w:color="auto" w:fill="FFFFFF"/>
        <w:autoSpaceDE w:val="0"/>
        <w:autoSpaceDN w:val="0"/>
        <w:adjustRightInd w:val="0"/>
        <w:spacing w:after="0" w:line="240" w:lineRule="auto"/>
        <w:jc w:val="both"/>
        <w:rPr>
          <w:rFonts w:ascii="Arial" w:hAnsi="Arial" w:cs="Arial"/>
          <w:b/>
          <w:bCs/>
          <w:sz w:val="28"/>
          <w:szCs w:val="28"/>
        </w:rPr>
      </w:pPr>
    </w:p>
    <w:p w:rsidR="00B71447" w:rsidRPr="00B71447" w:rsidRDefault="00B71447" w:rsidP="00B71447">
      <w:pPr>
        <w:pStyle w:val="3"/>
        <w:rPr>
          <w:rFonts w:ascii="Times New Roman" w:hAnsi="Times New Roman"/>
          <w:sz w:val="28"/>
          <w:szCs w:val="28"/>
        </w:rPr>
      </w:pPr>
      <w:bookmarkStart w:id="94" w:name="_Toc377388428"/>
      <w:r w:rsidRPr="00B71447">
        <w:rPr>
          <w:rFonts w:cs="Arial"/>
          <w:sz w:val="28"/>
          <w:szCs w:val="28"/>
        </w:rPr>
        <w:t xml:space="preserve">5.5.1. </w:t>
      </w:r>
      <w:r w:rsidRPr="00B71447">
        <w:rPr>
          <w:rFonts w:eastAsia="Times New Roman"/>
          <w:sz w:val="28"/>
          <w:szCs w:val="28"/>
        </w:rPr>
        <w:t>Разработка</w:t>
      </w:r>
      <w:r w:rsidRPr="00B71447">
        <w:rPr>
          <w:rFonts w:eastAsia="Times New Roman" w:cs="Arial"/>
          <w:sz w:val="28"/>
          <w:szCs w:val="28"/>
        </w:rPr>
        <w:t xml:space="preserve"> </w:t>
      </w:r>
      <w:r w:rsidRPr="00B71447">
        <w:rPr>
          <w:rFonts w:eastAsia="Times New Roman"/>
          <w:sz w:val="28"/>
          <w:szCs w:val="28"/>
        </w:rPr>
        <w:t>плана</w:t>
      </w:r>
      <w:r w:rsidRPr="00B71447">
        <w:rPr>
          <w:rFonts w:eastAsia="Times New Roman" w:cs="Arial"/>
          <w:sz w:val="28"/>
          <w:szCs w:val="28"/>
        </w:rPr>
        <w:t xml:space="preserve"> </w:t>
      </w:r>
      <w:r w:rsidRPr="00B71447">
        <w:rPr>
          <w:rFonts w:eastAsia="Times New Roman"/>
          <w:sz w:val="28"/>
          <w:szCs w:val="28"/>
        </w:rPr>
        <w:t>качества</w:t>
      </w:r>
      <w:r w:rsidRPr="00B71447">
        <w:rPr>
          <w:rFonts w:eastAsia="Times New Roman" w:cs="Arial"/>
          <w:sz w:val="28"/>
          <w:szCs w:val="28"/>
        </w:rPr>
        <w:t xml:space="preserve"> </w:t>
      </w:r>
      <w:r w:rsidRPr="00B71447">
        <w:rPr>
          <w:rFonts w:eastAsia="Times New Roman"/>
          <w:sz w:val="28"/>
          <w:szCs w:val="28"/>
        </w:rPr>
        <w:t>и</w:t>
      </w:r>
      <w:r w:rsidRPr="00B71447">
        <w:rPr>
          <w:rFonts w:eastAsia="Times New Roman" w:cs="Arial"/>
          <w:sz w:val="28"/>
          <w:szCs w:val="28"/>
        </w:rPr>
        <w:t xml:space="preserve"> </w:t>
      </w:r>
      <w:r w:rsidRPr="00B71447">
        <w:rPr>
          <w:rFonts w:eastAsia="Times New Roman"/>
          <w:sz w:val="28"/>
          <w:szCs w:val="28"/>
        </w:rPr>
        <w:t>проекта</w:t>
      </w:r>
      <w:r w:rsidRPr="00B71447">
        <w:rPr>
          <w:rFonts w:eastAsia="Times New Roman" w:cs="Arial"/>
          <w:sz w:val="28"/>
          <w:szCs w:val="28"/>
        </w:rPr>
        <w:t xml:space="preserve"> </w:t>
      </w:r>
      <w:r w:rsidRPr="00B71447">
        <w:rPr>
          <w:rFonts w:eastAsia="Times New Roman"/>
          <w:sz w:val="28"/>
          <w:szCs w:val="28"/>
        </w:rPr>
        <w:t>качества</w:t>
      </w:r>
      <w:bookmarkEnd w:id="94"/>
    </w:p>
    <w:p w:rsidR="00B71447" w:rsidRDefault="00B71447" w:rsidP="00B7144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Процесс определения потребностей клиентов делится на три ста</w:t>
      </w:r>
      <w:r w:rsidRPr="00B71447">
        <w:rPr>
          <w:rFonts w:ascii="Times New Roman" w:eastAsia="Times New Roman" w:hAnsi="Times New Roman" w:cs="Times New Roman"/>
          <w:sz w:val="28"/>
          <w:szCs w:val="28"/>
        </w:rPr>
        <w:softHyphen/>
        <w:t>дии (на рис. 5.19), которые, в свою очередь, можно разделить на де</w:t>
      </w:r>
      <w:r w:rsidRPr="00B71447">
        <w:rPr>
          <w:rFonts w:ascii="Times New Roman" w:eastAsia="Times New Roman" w:hAnsi="Times New Roman" w:cs="Times New Roman"/>
          <w:sz w:val="28"/>
          <w:szCs w:val="28"/>
        </w:rPr>
        <w:softHyphen/>
        <w:t>вять шагов. Эти шаги демонстрируют принцип чередования мысли и опыта, или проверки теории практикой.</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b/>
          <w:bCs/>
          <w:sz w:val="28"/>
          <w:szCs w:val="28"/>
        </w:rPr>
        <w:t>Стадия 1. Выработка понимания потребностей клиентов и его среды.</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Шаг 1. Планирование исследования: решите, насколько широко исследовать возможные потребности клиентов.</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Шаг 2 . Сбор голосов клиентов: выслушайте, что потенциальные клиенты говорят о своих потребностях, и наблюдайте, что они делают.</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Шаг 3 . Создание образа среды клиентов: интегрируйте и пред</w:t>
      </w:r>
      <w:r w:rsidRPr="00B71447">
        <w:rPr>
          <w:rFonts w:ascii="Times New Roman" w:eastAsia="Times New Roman" w:hAnsi="Times New Roman" w:cs="Times New Roman"/>
          <w:sz w:val="28"/>
          <w:szCs w:val="28"/>
        </w:rPr>
        <w:softHyphen/>
        <w:t>ставьте в ясно выраженной форме ваши наблюдения за тем, чем зани</w:t>
      </w:r>
      <w:r w:rsidRPr="00B71447">
        <w:rPr>
          <w:rFonts w:ascii="Times New Roman" w:eastAsia="Times New Roman" w:hAnsi="Times New Roman" w:cs="Times New Roman"/>
          <w:sz w:val="28"/>
          <w:szCs w:val="28"/>
        </w:rPr>
        <w:softHyphen/>
        <w:t>маются ваши клиенты.</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b/>
          <w:bCs/>
          <w:sz w:val="28"/>
          <w:szCs w:val="28"/>
        </w:rPr>
        <w:t>Стадия 2. Преобразование понимания в требования.</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b/>
          <w:bCs/>
          <w:sz w:val="28"/>
          <w:szCs w:val="28"/>
        </w:rPr>
        <w:t xml:space="preserve">Ш </w:t>
      </w:r>
      <w:r w:rsidRPr="00B71447">
        <w:rPr>
          <w:rFonts w:ascii="Times New Roman" w:eastAsia="Times New Roman" w:hAnsi="Times New Roman" w:cs="Times New Roman"/>
          <w:sz w:val="28"/>
          <w:szCs w:val="28"/>
        </w:rPr>
        <w:t>а г 4. Преобразование голоса клиента в требования клиента: на основе вашего понимания того, чем занимаются ваши клиенты, пре</w:t>
      </w:r>
      <w:r w:rsidRPr="00B71447">
        <w:rPr>
          <w:rFonts w:ascii="Times New Roman" w:eastAsia="Times New Roman" w:hAnsi="Times New Roman" w:cs="Times New Roman"/>
          <w:sz w:val="28"/>
          <w:szCs w:val="28"/>
        </w:rPr>
        <w:softHyphen/>
        <w:t>образуйте возможно неясные заявления клиентов о том, что им необ</w:t>
      </w:r>
      <w:r w:rsidRPr="00B71447">
        <w:rPr>
          <w:rFonts w:ascii="Times New Roman" w:eastAsia="Times New Roman" w:hAnsi="Times New Roman" w:cs="Times New Roman"/>
          <w:sz w:val="28"/>
          <w:szCs w:val="28"/>
        </w:rPr>
        <w:softHyphen/>
        <w:t>ходимо, в четкие формулировки их требований.</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Шаг 5 . Выбор наиболее значительных требований клиентов: из требований всех изученных клиентов выберите требования, которые представляются наиболее важными.</w:t>
      </w:r>
    </w:p>
    <w:p w:rsidR="00B71447" w:rsidRPr="00B71447" w:rsidRDefault="00B71447" w:rsidP="00B71447">
      <w:pPr>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noProof/>
          <w:sz w:val="28"/>
          <w:szCs w:val="28"/>
          <w:lang w:eastAsia="ru-RU"/>
        </w:rPr>
        <w:lastRenderedPageBreak/>
        <w:drawing>
          <wp:inline distT="0" distB="0" distL="0" distR="0" wp14:anchorId="51A5FB3B" wp14:editId="67A3F699">
            <wp:extent cx="5263490" cy="35242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63490" cy="3524250"/>
                    </a:xfrm>
                    <a:prstGeom prst="rect">
                      <a:avLst/>
                    </a:prstGeom>
                    <a:noFill/>
                    <a:ln>
                      <a:noFill/>
                    </a:ln>
                  </pic:spPr>
                </pic:pic>
              </a:graphicData>
            </a:graphic>
          </wp:inline>
        </w:drawing>
      </w:r>
    </w:p>
    <w:p w:rsidR="00B71447" w:rsidRPr="00B71447" w:rsidRDefault="00B71447" w:rsidP="00B71447">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b/>
          <w:bCs/>
          <w:sz w:val="28"/>
          <w:szCs w:val="28"/>
        </w:rPr>
        <w:t>Рис. 5.19. Процесс определения потребностей потребителя как часть процесса создания нового продукта.</w:t>
      </w:r>
    </w:p>
    <w:p w:rsidR="00B71447" w:rsidRDefault="00B71447" w:rsidP="00B7144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Ш а г 6 . Понимание связи между требованиями: организуйте на</w:t>
      </w:r>
      <w:r w:rsidRPr="00B71447">
        <w:rPr>
          <w:rFonts w:ascii="Times New Roman" w:eastAsia="Times New Roman" w:hAnsi="Times New Roman" w:cs="Times New Roman"/>
          <w:sz w:val="28"/>
          <w:szCs w:val="28"/>
        </w:rPr>
        <w:softHyphen/>
        <w:t>иболее важные требования так, чтобы увидеть возможные связи меж</w:t>
      </w:r>
      <w:r w:rsidRPr="00B71447">
        <w:rPr>
          <w:rFonts w:ascii="Times New Roman" w:eastAsia="Times New Roman" w:hAnsi="Times New Roman" w:cs="Times New Roman"/>
          <w:sz w:val="28"/>
          <w:szCs w:val="28"/>
        </w:rPr>
        <w:softHyphen/>
        <w:t>ду ними.</w:t>
      </w:r>
    </w:p>
    <w:p w:rsidR="00B71447" w:rsidRDefault="00B71447" w:rsidP="00B71447">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b/>
          <w:bCs/>
          <w:sz w:val="28"/>
          <w:szCs w:val="28"/>
        </w:rPr>
        <w:t>Стадия 3. Оперативное определение требований для расширения раз</w:t>
      </w:r>
      <w:r w:rsidRPr="00B71447">
        <w:rPr>
          <w:rFonts w:ascii="Times New Roman" w:eastAsia="Times New Roman" w:hAnsi="Times New Roman" w:cs="Times New Roman"/>
          <w:b/>
          <w:bCs/>
          <w:sz w:val="28"/>
          <w:szCs w:val="28"/>
        </w:rPr>
        <w:softHyphen/>
        <w:t>работки.</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Шаг 7 . Изучение характеристик требований клиентов: попроси</w:t>
      </w:r>
      <w:r w:rsidRPr="00B71447">
        <w:rPr>
          <w:rFonts w:ascii="Times New Roman" w:eastAsia="Times New Roman" w:hAnsi="Times New Roman" w:cs="Times New Roman"/>
          <w:sz w:val="28"/>
          <w:szCs w:val="28"/>
        </w:rPr>
        <w:softHyphen/>
        <w:t>те клиентов помочь вам разделить наиболее важные требования кли</w:t>
      </w:r>
      <w:r w:rsidRPr="00B71447">
        <w:rPr>
          <w:rFonts w:ascii="Times New Roman" w:eastAsia="Times New Roman" w:hAnsi="Times New Roman" w:cs="Times New Roman"/>
          <w:sz w:val="28"/>
          <w:szCs w:val="28"/>
        </w:rPr>
        <w:softHyphen/>
        <w:t>ентов на категории и определить приоритеты.</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Шаг 8 . Выработка метрик (системы измерений) для требований клиентов: рассмотрите возможные количественные метрики и планы измерений, которые можно использовать для оценки того, насколько продукт отвечает требованиям клиентов.</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sectPr w:rsidR="00B71447" w:rsidRPr="00B71447" w:rsidSect="00B71447">
          <w:type w:val="continuous"/>
          <w:pgSz w:w="11909" w:h="16834"/>
          <w:pgMar w:top="850" w:right="1134" w:bottom="1701" w:left="1134" w:header="720" w:footer="720" w:gutter="0"/>
          <w:cols w:space="720"/>
          <w:noEndnote/>
        </w:sectPr>
      </w:pPr>
      <w:r w:rsidRPr="00B71447">
        <w:rPr>
          <w:rFonts w:ascii="Times New Roman" w:eastAsia="Times New Roman" w:hAnsi="Times New Roman" w:cs="Times New Roman"/>
          <w:sz w:val="28"/>
          <w:szCs w:val="28"/>
        </w:rPr>
        <w:t>Ш а г 9 . Интегрированное понимание требований клиентов: вы</w:t>
      </w:r>
      <w:r w:rsidRPr="00B71447">
        <w:rPr>
          <w:rFonts w:ascii="Times New Roman" w:eastAsia="Times New Roman" w:hAnsi="Times New Roman" w:cs="Times New Roman"/>
          <w:sz w:val="28"/>
          <w:szCs w:val="28"/>
        </w:rPr>
        <w:softHyphen/>
        <w:t>берите метрики, которые позволят лучше всего измерить, насколько удовлетворяются требования клиентов, выберите подходящие пара</w:t>
      </w:r>
      <w:r w:rsidRPr="00B71447">
        <w:rPr>
          <w:rFonts w:ascii="Times New Roman" w:eastAsia="Times New Roman" w:hAnsi="Times New Roman" w:cs="Times New Roman"/>
          <w:sz w:val="28"/>
          <w:szCs w:val="28"/>
        </w:rPr>
        <w:softHyphen/>
        <w:t>метры для метрик на основе данных, полученных от клиентов, данных</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lastRenderedPageBreak/>
        <w:t>о конкурирующем продукте, и запланируйте изучение расширения использования.</w:t>
      </w:r>
    </w:p>
    <w:p w:rsidR="00B71447" w:rsidRDefault="00B71447" w:rsidP="00B71447">
      <w:pPr>
        <w:shd w:val="clear" w:color="auto" w:fill="FFFFFF"/>
        <w:autoSpaceDE w:val="0"/>
        <w:autoSpaceDN w:val="0"/>
        <w:adjustRightInd w:val="0"/>
        <w:spacing w:after="0" w:line="240" w:lineRule="auto"/>
        <w:jc w:val="both"/>
        <w:rPr>
          <w:rFonts w:ascii="Arial" w:hAnsi="Arial" w:cs="Arial"/>
          <w:b/>
          <w:bCs/>
          <w:sz w:val="28"/>
          <w:szCs w:val="28"/>
        </w:rPr>
      </w:pPr>
    </w:p>
    <w:p w:rsidR="00B71447" w:rsidRPr="00B71447" w:rsidRDefault="00B71447" w:rsidP="00B71447">
      <w:pPr>
        <w:pStyle w:val="3"/>
        <w:rPr>
          <w:rFonts w:ascii="Times New Roman" w:hAnsi="Times New Roman"/>
          <w:sz w:val="28"/>
          <w:szCs w:val="28"/>
        </w:rPr>
      </w:pPr>
      <w:bookmarkStart w:id="95" w:name="_Toc377388429"/>
      <w:r w:rsidRPr="00B71447">
        <w:rPr>
          <w:rFonts w:cs="Arial"/>
          <w:sz w:val="28"/>
          <w:szCs w:val="28"/>
        </w:rPr>
        <w:lastRenderedPageBreak/>
        <w:t xml:space="preserve">5.5.2. </w:t>
      </w:r>
      <w:r w:rsidRPr="00B71447">
        <w:rPr>
          <w:rFonts w:eastAsia="Times New Roman"/>
          <w:sz w:val="28"/>
          <w:szCs w:val="28"/>
        </w:rPr>
        <w:t>Разработка</w:t>
      </w:r>
      <w:r w:rsidRPr="00B71447">
        <w:rPr>
          <w:rFonts w:eastAsia="Times New Roman" w:cs="Arial"/>
          <w:sz w:val="28"/>
          <w:szCs w:val="28"/>
        </w:rPr>
        <w:t xml:space="preserve"> </w:t>
      </w:r>
      <w:r w:rsidRPr="00B71447">
        <w:rPr>
          <w:rFonts w:eastAsia="Times New Roman"/>
          <w:sz w:val="28"/>
          <w:szCs w:val="28"/>
        </w:rPr>
        <w:t>таблицы</w:t>
      </w:r>
      <w:r w:rsidRPr="00B71447">
        <w:rPr>
          <w:rFonts w:eastAsia="Times New Roman" w:cs="Arial"/>
          <w:sz w:val="28"/>
          <w:szCs w:val="28"/>
        </w:rPr>
        <w:t xml:space="preserve"> </w:t>
      </w:r>
      <w:r w:rsidRPr="00B71447">
        <w:rPr>
          <w:rFonts w:eastAsia="Times New Roman"/>
          <w:sz w:val="28"/>
          <w:szCs w:val="28"/>
        </w:rPr>
        <w:t>требований</w:t>
      </w:r>
      <w:r w:rsidRPr="00B71447">
        <w:rPr>
          <w:rFonts w:eastAsia="Times New Roman" w:cs="Arial"/>
          <w:sz w:val="28"/>
          <w:szCs w:val="28"/>
        </w:rPr>
        <w:t xml:space="preserve"> </w:t>
      </w:r>
      <w:r w:rsidRPr="00B71447">
        <w:rPr>
          <w:rFonts w:eastAsia="Times New Roman"/>
          <w:sz w:val="28"/>
          <w:szCs w:val="28"/>
        </w:rPr>
        <w:t>потребителей</w:t>
      </w:r>
      <w:r w:rsidRPr="00B71447">
        <w:rPr>
          <w:rFonts w:eastAsia="Times New Roman" w:cs="Arial"/>
          <w:sz w:val="28"/>
          <w:szCs w:val="28"/>
        </w:rPr>
        <w:t xml:space="preserve"> </w:t>
      </w:r>
      <w:r w:rsidRPr="00B71447">
        <w:rPr>
          <w:rFonts w:eastAsia="Times New Roman"/>
          <w:sz w:val="28"/>
          <w:szCs w:val="28"/>
        </w:rPr>
        <w:t>к</w:t>
      </w:r>
      <w:r w:rsidRPr="00B71447">
        <w:rPr>
          <w:rFonts w:eastAsia="Times New Roman" w:cs="Arial"/>
          <w:sz w:val="28"/>
          <w:szCs w:val="28"/>
        </w:rPr>
        <w:t xml:space="preserve"> </w:t>
      </w:r>
      <w:r w:rsidRPr="00B71447">
        <w:rPr>
          <w:rFonts w:eastAsia="Times New Roman"/>
          <w:sz w:val="28"/>
          <w:szCs w:val="28"/>
        </w:rPr>
        <w:t>качеству</w:t>
      </w:r>
      <w:bookmarkEnd w:id="95"/>
    </w:p>
    <w:p w:rsidR="00B71447" w:rsidRPr="00B71447" w:rsidRDefault="00B71447" w:rsidP="00B71447">
      <w:pPr>
        <w:pStyle w:val="3"/>
        <w:rPr>
          <w:rFonts w:ascii="Times New Roman" w:eastAsia="Times New Roman" w:hAnsi="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Таблица требований потребителя к качеству — это часть «домика качества», который более подробно описан в параграфе 5.6.</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В конечном счете, для постановки задачи перед проектировщика</w:t>
      </w:r>
      <w:r w:rsidRPr="00B71447">
        <w:rPr>
          <w:rFonts w:ascii="Times New Roman" w:eastAsia="Times New Roman" w:hAnsi="Times New Roman" w:cs="Times New Roman"/>
          <w:sz w:val="28"/>
          <w:szCs w:val="28"/>
        </w:rPr>
        <w:softHyphen/>
        <w:t>ми нового продукта требуется сфокусироваться на важных требовани</w:t>
      </w:r>
      <w:r w:rsidRPr="00B71447">
        <w:rPr>
          <w:rFonts w:ascii="Times New Roman" w:eastAsia="Times New Roman" w:hAnsi="Times New Roman" w:cs="Times New Roman"/>
          <w:sz w:val="28"/>
          <w:szCs w:val="28"/>
        </w:rPr>
        <w:softHyphen/>
        <w:t>ях потребителя и выбрать сильный набор метрик качества, чтобы пол</w:t>
      </w:r>
      <w:r w:rsidRPr="00B71447">
        <w:rPr>
          <w:rFonts w:ascii="Times New Roman" w:eastAsia="Times New Roman" w:hAnsi="Times New Roman" w:cs="Times New Roman"/>
          <w:sz w:val="28"/>
          <w:szCs w:val="28"/>
        </w:rPr>
        <w:softHyphen/>
        <w:t xml:space="preserve">ностью охватить требования клиента без сокращения. Центральный элемент в этом процессе — матрица, называемая таблицей качества. Требования клиента на ней — на левой вертикальной оси, а дерево метрик качества сверху по горизонтали (рис. 5.20). Таблица качества показала четыре требования клиента, для которых были предложены четыре метрики качества. Кружок с точкой обозначает, что метрики качества </w:t>
      </w:r>
      <w:r w:rsidRPr="00B71447">
        <w:rPr>
          <w:rFonts w:ascii="Times New Roman" w:eastAsia="Times New Roman" w:hAnsi="Times New Roman" w:cs="Times New Roman"/>
          <w:i/>
          <w:iCs/>
          <w:sz w:val="28"/>
          <w:szCs w:val="28"/>
        </w:rPr>
        <w:t xml:space="preserve">А </w:t>
      </w:r>
      <w:r w:rsidRPr="00B71447">
        <w:rPr>
          <w:rFonts w:ascii="Times New Roman" w:eastAsia="Times New Roman" w:hAnsi="Times New Roman" w:cs="Times New Roman"/>
          <w:sz w:val="28"/>
          <w:szCs w:val="28"/>
        </w:rPr>
        <w:t>— отличная мера для требования клиента 1. Кружочки ука</w:t>
      </w:r>
      <w:r w:rsidRPr="00B71447">
        <w:rPr>
          <w:rFonts w:ascii="Times New Roman" w:eastAsia="Times New Roman" w:hAnsi="Times New Roman" w:cs="Times New Roman"/>
          <w:sz w:val="28"/>
          <w:szCs w:val="28"/>
        </w:rPr>
        <w:softHyphen/>
        <w:t xml:space="preserve">зывают, что метрики качества </w:t>
      </w:r>
      <w:r w:rsidRPr="00B71447">
        <w:rPr>
          <w:rFonts w:ascii="Times New Roman" w:eastAsia="Times New Roman" w:hAnsi="Times New Roman" w:cs="Times New Roman"/>
          <w:i/>
          <w:iCs/>
          <w:sz w:val="28"/>
          <w:szCs w:val="28"/>
        </w:rPr>
        <w:t xml:space="preserve">Ли С </w:t>
      </w:r>
      <w:r w:rsidRPr="00B71447">
        <w:rPr>
          <w:rFonts w:ascii="Times New Roman" w:eastAsia="Times New Roman" w:hAnsi="Times New Roman" w:cs="Times New Roman"/>
          <w:sz w:val="28"/>
          <w:szCs w:val="28"/>
        </w:rPr>
        <w:t xml:space="preserve">хороши только для требования клиента 3. Треугольники указывают, что метрики качества </w:t>
      </w:r>
      <w:r w:rsidRPr="00B71447">
        <w:rPr>
          <w:rFonts w:ascii="Times New Roman" w:eastAsia="Times New Roman" w:hAnsi="Times New Roman" w:cs="Times New Roman"/>
          <w:i/>
          <w:iCs/>
          <w:sz w:val="28"/>
          <w:szCs w:val="28"/>
        </w:rPr>
        <w:t xml:space="preserve">В </w:t>
      </w:r>
      <w:r w:rsidRPr="00B71447">
        <w:rPr>
          <w:rFonts w:ascii="Times New Roman" w:eastAsia="Times New Roman" w:hAnsi="Times New Roman" w:cs="Times New Roman"/>
          <w:sz w:val="28"/>
          <w:szCs w:val="28"/>
        </w:rPr>
        <w:t>и С сла</w:t>
      </w:r>
      <w:r w:rsidRPr="00B71447">
        <w:rPr>
          <w:rFonts w:ascii="Times New Roman" w:eastAsia="Times New Roman" w:hAnsi="Times New Roman" w:cs="Times New Roman"/>
          <w:sz w:val="28"/>
          <w:szCs w:val="28"/>
        </w:rPr>
        <w:softHyphen/>
        <w:t>бы для требования клиента 2. Где нет никакого символа на пересе</w:t>
      </w:r>
      <w:r w:rsidRPr="00B71447">
        <w:rPr>
          <w:rFonts w:ascii="Times New Roman" w:eastAsia="Times New Roman" w:hAnsi="Times New Roman" w:cs="Times New Roman"/>
          <w:sz w:val="28"/>
          <w:szCs w:val="28"/>
        </w:rPr>
        <w:softHyphen/>
        <w:t xml:space="preserve">чении ряда требований и колонки метрик, нет и связи «причина — следствие» между требованиями клиента и метриками качества, как, например, для метрики </w:t>
      </w:r>
      <w:r w:rsidRPr="00B71447">
        <w:rPr>
          <w:rFonts w:ascii="Times New Roman" w:eastAsia="Times New Roman" w:hAnsi="Times New Roman" w:cs="Times New Roman"/>
          <w:i/>
          <w:iCs/>
          <w:sz w:val="28"/>
          <w:szCs w:val="28"/>
          <w:lang w:val="en-US"/>
        </w:rPr>
        <w:t>D</w:t>
      </w:r>
      <w:r w:rsidRPr="00B71447">
        <w:rPr>
          <w:rFonts w:ascii="Times New Roman" w:eastAsia="Times New Roman" w:hAnsi="Times New Roman" w:cs="Times New Roman"/>
          <w:i/>
          <w:iCs/>
          <w:sz w:val="28"/>
          <w:szCs w:val="28"/>
        </w:rPr>
        <w:t xml:space="preserve">. </w:t>
      </w:r>
      <w:r w:rsidRPr="00B71447">
        <w:rPr>
          <w:rFonts w:ascii="Times New Roman" w:eastAsia="Times New Roman" w:hAnsi="Times New Roman" w:cs="Times New Roman"/>
          <w:sz w:val="28"/>
          <w:szCs w:val="28"/>
        </w:rPr>
        <w:t xml:space="preserve">Метрика </w:t>
      </w:r>
      <w:r w:rsidRPr="00B71447">
        <w:rPr>
          <w:rFonts w:ascii="Times New Roman" w:eastAsia="Times New Roman" w:hAnsi="Times New Roman" w:cs="Times New Roman"/>
          <w:i/>
          <w:iCs/>
          <w:sz w:val="28"/>
          <w:szCs w:val="28"/>
          <w:lang w:val="en-US"/>
        </w:rPr>
        <w:t>D</w:t>
      </w:r>
      <w:r w:rsidRPr="00B71447">
        <w:rPr>
          <w:rFonts w:ascii="Times New Roman" w:eastAsia="Times New Roman" w:hAnsi="Times New Roman" w:cs="Times New Roman"/>
          <w:i/>
          <w:iCs/>
          <w:sz w:val="28"/>
          <w:szCs w:val="28"/>
        </w:rPr>
        <w:t xml:space="preserve"> </w:t>
      </w:r>
      <w:r w:rsidRPr="00B71447">
        <w:rPr>
          <w:rFonts w:ascii="Times New Roman" w:eastAsia="Times New Roman" w:hAnsi="Times New Roman" w:cs="Times New Roman"/>
          <w:sz w:val="28"/>
          <w:szCs w:val="28"/>
        </w:rPr>
        <w:t>в данном случае — нерабочая метрика.</w:t>
      </w:r>
    </w:p>
    <w:p w:rsidR="00B71447" w:rsidRPr="00B71447" w:rsidRDefault="00B71447" w:rsidP="00B71447">
      <w:pPr>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noProof/>
          <w:sz w:val="28"/>
          <w:szCs w:val="28"/>
          <w:lang w:eastAsia="ru-RU"/>
        </w:rPr>
        <w:drawing>
          <wp:inline distT="0" distB="0" distL="0" distR="0" wp14:anchorId="18384891" wp14:editId="42449541">
            <wp:extent cx="4685050" cy="2790825"/>
            <wp:effectExtent l="0" t="0" r="127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85050" cy="2790825"/>
                    </a:xfrm>
                    <a:prstGeom prst="rect">
                      <a:avLst/>
                    </a:prstGeom>
                    <a:noFill/>
                    <a:ln>
                      <a:noFill/>
                    </a:ln>
                  </pic:spPr>
                </pic:pic>
              </a:graphicData>
            </a:graphic>
          </wp:inline>
        </w:drawing>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b/>
          <w:bCs/>
          <w:sz w:val="28"/>
          <w:szCs w:val="28"/>
        </w:rPr>
        <w:t>Рис. 5.20 Таблица качества</w:t>
      </w:r>
    </w:p>
    <w:p w:rsidR="00B71447" w:rsidRDefault="00B71447" w:rsidP="00B7144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Таким образом, таблица качества дает инструмент для адекватного измерения каждого требования клиента с помощью метрики качества</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и для устранения избыточных метрик качества. В вышеприведенном примере требование клиента 1 хорошо измеряется метрикой качест</w:t>
      </w:r>
      <w:r w:rsidRPr="00B71447">
        <w:rPr>
          <w:rFonts w:ascii="Times New Roman" w:eastAsia="Times New Roman" w:hAnsi="Times New Roman" w:cs="Times New Roman"/>
          <w:sz w:val="28"/>
          <w:szCs w:val="28"/>
        </w:rPr>
        <w:softHyphen/>
        <w:t xml:space="preserve">ва </w:t>
      </w:r>
      <w:r w:rsidRPr="00B71447">
        <w:rPr>
          <w:rFonts w:ascii="Times New Roman" w:eastAsia="Times New Roman" w:hAnsi="Times New Roman" w:cs="Times New Roman"/>
          <w:i/>
          <w:iCs/>
          <w:sz w:val="28"/>
          <w:szCs w:val="28"/>
        </w:rPr>
        <w:t xml:space="preserve">А, </w:t>
      </w:r>
      <w:r w:rsidRPr="00B71447">
        <w:rPr>
          <w:rFonts w:ascii="Times New Roman" w:eastAsia="Times New Roman" w:hAnsi="Times New Roman" w:cs="Times New Roman"/>
          <w:sz w:val="28"/>
          <w:szCs w:val="28"/>
        </w:rPr>
        <w:t xml:space="preserve">а измерение требования клиента 3 требует комбинации метрик качества </w:t>
      </w:r>
      <w:r w:rsidRPr="00B71447">
        <w:rPr>
          <w:rFonts w:ascii="Times New Roman" w:eastAsia="Times New Roman" w:hAnsi="Times New Roman" w:cs="Times New Roman"/>
          <w:i/>
          <w:iCs/>
          <w:sz w:val="28"/>
          <w:szCs w:val="28"/>
        </w:rPr>
        <w:t xml:space="preserve">А </w:t>
      </w:r>
      <w:r w:rsidRPr="00B71447">
        <w:rPr>
          <w:rFonts w:ascii="Times New Roman" w:eastAsia="Times New Roman" w:hAnsi="Times New Roman" w:cs="Times New Roman"/>
          <w:sz w:val="28"/>
          <w:szCs w:val="28"/>
        </w:rPr>
        <w:t>и С. Требование клиента 2 плохо измеряется даже комби</w:t>
      </w:r>
      <w:r w:rsidRPr="00B71447">
        <w:rPr>
          <w:rFonts w:ascii="Times New Roman" w:eastAsia="Times New Roman" w:hAnsi="Times New Roman" w:cs="Times New Roman"/>
          <w:sz w:val="28"/>
          <w:szCs w:val="28"/>
        </w:rPr>
        <w:softHyphen/>
        <w:t xml:space="preserve">нацией метрик качества </w:t>
      </w:r>
      <w:r w:rsidRPr="00B71447">
        <w:rPr>
          <w:rFonts w:ascii="Times New Roman" w:eastAsia="Times New Roman" w:hAnsi="Times New Roman" w:cs="Times New Roman"/>
          <w:i/>
          <w:iCs/>
          <w:sz w:val="28"/>
          <w:szCs w:val="28"/>
        </w:rPr>
        <w:t xml:space="preserve">В </w:t>
      </w:r>
      <w:r w:rsidRPr="00B71447">
        <w:rPr>
          <w:rFonts w:ascii="Times New Roman" w:eastAsia="Times New Roman" w:hAnsi="Times New Roman" w:cs="Times New Roman"/>
          <w:sz w:val="28"/>
          <w:szCs w:val="28"/>
        </w:rPr>
        <w:t xml:space="preserve">и С, а требование клиента 4 не измеряется совсем метриками качества от </w:t>
      </w:r>
      <w:r w:rsidRPr="00B71447">
        <w:rPr>
          <w:rFonts w:ascii="Times New Roman" w:eastAsia="Times New Roman" w:hAnsi="Times New Roman" w:cs="Times New Roman"/>
          <w:i/>
          <w:iCs/>
          <w:sz w:val="28"/>
          <w:szCs w:val="28"/>
        </w:rPr>
        <w:t xml:space="preserve">А </w:t>
      </w:r>
      <w:r w:rsidRPr="00B71447">
        <w:rPr>
          <w:rFonts w:ascii="Times New Roman" w:eastAsia="Times New Roman" w:hAnsi="Times New Roman" w:cs="Times New Roman"/>
          <w:sz w:val="28"/>
          <w:szCs w:val="28"/>
        </w:rPr>
        <w:t xml:space="preserve">до </w:t>
      </w:r>
      <w:r w:rsidRPr="00B71447">
        <w:rPr>
          <w:rFonts w:ascii="Times New Roman" w:eastAsia="Times New Roman" w:hAnsi="Times New Roman" w:cs="Times New Roman"/>
          <w:i/>
          <w:iCs/>
          <w:sz w:val="28"/>
          <w:szCs w:val="28"/>
          <w:lang w:val="en-US"/>
        </w:rPr>
        <w:t>D</w:t>
      </w:r>
      <w:r w:rsidRPr="00B71447">
        <w:rPr>
          <w:rFonts w:ascii="Times New Roman" w:eastAsia="Times New Roman" w:hAnsi="Times New Roman" w:cs="Times New Roman"/>
          <w:i/>
          <w:iCs/>
          <w:sz w:val="28"/>
          <w:szCs w:val="28"/>
        </w:rPr>
        <w:t>.</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lastRenderedPageBreak/>
        <w:t xml:space="preserve">Более того, метрика качества </w:t>
      </w:r>
      <w:r w:rsidRPr="00B71447">
        <w:rPr>
          <w:rFonts w:ascii="Times New Roman" w:eastAsia="Times New Roman" w:hAnsi="Times New Roman" w:cs="Times New Roman"/>
          <w:i/>
          <w:iCs/>
          <w:sz w:val="28"/>
          <w:szCs w:val="28"/>
        </w:rPr>
        <w:t xml:space="preserve">В </w:t>
      </w:r>
      <w:r w:rsidRPr="00B71447">
        <w:rPr>
          <w:rFonts w:ascii="Times New Roman" w:eastAsia="Times New Roman" w:hAnsi="Times New Roman" w:cs="Times New Roman"/>
          <w:sz w:val="28"/>
          <w:szCs w:val="28"/>
        </w:rPr>
        <w:t>не совсем полезна, а метрика ка</w:t>
      </w:r>
      <w:r w:rsidRPr="00B71447">
        <w:rPr>
          <w:rFonts w:ascii="Times New Roman" w:eastAsia="Times New Roman" w:hAnsi="Times New Roman" w:cs="Times New Roman"/>
          <w:sz w:val="28"/>
          <w:szCs w:val="28"/>
        </w:rPr>
        <w:softHyphen/>
        <w:t xml:space="preserve">чества </w:t>
      </w:r>
      <w:r w:rsidRPr="00B71447">
        <w:rPr>
          <w:rFonts w:ascii="Times New Roman" w:eastAsia="Times New Roman" w:hAnsi="Times New Roman" w:cs="Times New Roman"/>
          <w:i/>
          <w:iCs/>
          <w:sz w:val="28"/>
          <w:szCs w:val="28"/>
          <w:lang w:val="en-US"/>
        </w:rPr>
        <w:t>D</w:t>
      </w:r>
      <w:r w:rsidRPr="00B71447">
        <w:rPr>
          <w:rFonts w:ascii="Times New Roman" w:eastAsia="Times New Roman" w:hAnsi="Times New Roman" w:cs="Times New Roman"/>
          <w:i/>
          <w:iCs/>
          <w:sz w:val="28"/>
          <w:szCs w:val="28"/>
        </w:rPr>
        <w:t xml:space="preserve"> </w:t>
      </w:r>
      <w:r w:rsidRPr="00B71447">
        <w:rPr>
          <w:rFonts w:ascii="Times New Roman" w:eastAsia="Times New Roman" w:hAnsi="Times New Roman" w:cs="Times New Roman"/>
          <w:sz w:val="28"/>
          <w:szCs w:val="28"/>
        </w:rPr>
        <w:t xml:space="preserve">вовсе бесполезна. В этом примере было бы хорошо заменить </w:t>
      </w:r>
      <w:r w:rsidRPr="00B71447">
        <w:rPr>
          <w:rFonts w:ascii="Times New Roman" w:eastAsia="Times New Roman" w:hAnsi="Times New Roman" w:cs="Times New Roman"/>
          <w:i/>
          <w:iCs/>
          <w:sz w:val="28"/>
          <w:szCs w:val="28"/>
        </w:rPr>
        <w:t xml:space="preserve">В и </w:t>
      </w:r>
      <w:r w:rsidRPr="00B71447">
        <w:rPr>
          <w:rFonts w:ascii="Times New Roman" w:eastAsia="Times New Roman" w:hAnsi="Times New Roman" w:cs="Times New Roman"/>
          <w:i/>
          <w:iCs/>
          <w:sz w:val="28"/>
          <w:szCs w:val="28"/>
          <w:lang w:val="en-US"/>
        </w:rPr>
        <w:t>D</w:t>
      </w:r>
      <w:r w:rsidRPr="00B71447">
        <w:rPr>
          <w:rFonts w:ascii="Times New Roman" w:eastAsia="Times New Roman" w:hAnsi="Times New Roman" w:cs="Times New Roman"/>
          <w:i/>
          <w:iCs/>
          <w:sz w:val="28"/>
          <w:szCs w:val="28"/>
        </w:rPr>
        <w:t xml:space="preserve"> </w:t>
      </w:r>
      <w:r w:rsidRPr="00B71447">
        <w:rPr>
          <w:rFonts w:ascii="Times New Roman" w:eastAsia="Times New Roman" w:hAnsi="Times New Roman" w:cs="Times New Roman"/>
          <w:sz w:val="28"/>
          <w:szCs w:val="28"/>
        </w:rPr>
        <w:t>метриками качества, которые эффективно измеряют требова</w:t>
      </w:r>
      <w:r w:rsidRPr="00B71447">
        <w:rPr>
          <w:rFonts w:ascii="Times New Roman" w:eastAsia="Times New Roman" w:hAnsi="Times New Roman" w:cs="Times New Roman"/>
          <w:sz w:val="28"/>
          <w:szCs w:val="28"/>
        </w:rPr>
        <w:softHyphen/>
        <w:t>ния клиента 2 и 4.</w:t>
      </w:r>
    </w:p>
    <w:p w:rsid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3D571E" w:rsidRPr="003D571E" w:rsidRDefault="00B71447" w:rsidP="003D571E">
      <w:pPr>
        <w:pStyle w:val="3"/>
        <w:rPr>
          <w:rFonts w:eastAsia="Times New Roman"/>
          <w:sz w:val="28"/>
          <w:szCs w:val="28"/>
        </w:rPr>
      </w:pPr>
      <w:bookmarkStart w:id="96" w:name="_Toc377388430"/>
      <w:r w:rsidRPr="003D571E">
        <w:rPr>
          <w:sz w:val="28"/>
          <w:szCs w:val="28"/>
        </w:rPr>
        <w:t xml:space="preserve">5.5.3. </w:t>
      </w:r>
      <w:r w:rsidRPr="003D571E">
        <w:rPr>
          <w:rFonts w:eastAsia="Times New Roman"/>
          <w:sz w:val="28"/>
          <w:szCs w:val="28"/>
        </w:rPr>
        <w:t>Установление основных требований и маркетинговых параметров продукции</w:t>
      </w:r>
      <w:bookmarkEnd w:id="96"/>
    </w:p>
    <w:p w:rsidR="003D571E" w:rsidRDefault="003D571E" w:rsidP="00B71447">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b/>
          <w:bCs/>
          <w:sz w:val="28"/>
          <w:szCs w:val="28"/>
        </w:rPr>
        <w:t xml:space="preserve"> </w:t>
      </w:r>
      <w:r w:rsidRPr="00B71447">
        <w:rPr>
          <w:rFonts w:ascii="Times New Roman" w:eastAsia="Times New Roman" w:hAnsi="Times New Roman" w:cs="Times New Roman"/>
          <w:sz w:val="28"/>
          <w:szCs w:val="28"/>
        </w:rPr>
        <w:t>Цель всего процесса производства продукта — перейти от неясно</w:t>
      </w:r>
      <w:r w:rsidRPr="00B71447">
        <w:rPr>
          <w:rFonts w:ascii="Times New Roman" w:eastAsia="Times New Roman" w:hAnsi="Times New Roman" w:cs="Times New Roman"/>
          <w:sz w:val="28"/>
          <w:szCs w:val="28"/>
        </w:rPr>
        <w:softHyphen/>
        <w:t>го ощущения клиента к физическому продукту или ощутимой услуге, которые удовлетворят действительные нужды клиента (рис. 5.21). Три стадии операционного определения требований клиента превращают невидимое или неясное ощущение в ясные утверждения требований клиента.</w:t>
      </w:r>
    </w:p>
    <w:p w:rsidR="00B71447" w:rsidRPr="00B71447" w:rsidRDefault="00B71447" w:rsidP="00B71447">
      <w:pPr>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noProof/>
          <w:sz w:val="28"/>
          <w:szCs w:val="28"/>
          <w:lang w:eastAsia="ru-RU"/>
        </w:rPr>
        <w:drawing>
          <wp:inline distT="0" distB="0" distL="0" distR="0" wp14:anchorId="1DD0009A" wp14:editId="4FB3E671">
            <wp:extent cx="5840854" cy="3619500"/>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40854" cy="3619500"/>
                    </a:xfrm>
                    <a:prstGeom prst="rect">
                      <a:avLst/>
                    </a:prstGeom>
                    <a:noFill/>
                    <a:ln>
                      <a:noFill/>
                    </a:ln>
                  </pic:spPr>
                </pic:pic>
              </a:graphicData>
            </a:graphic>
          </wp:inline>
        </w:drawing>
      </w:r>
    </w:p>
    <w:p w:rsidR="00B71447" w:rsidRDefault="00B71447" w:rsidP="00B71447">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bCs/>
          <w:sz w:val="28"/>
          <w:szCs w:val="28"/>
        </w:rPr>
        <w:t>Рис. 5.21. От качественных потребностей клиента к количественному техническому процессу</w:t>
      </w:r>
    </w:p>
    <w:p w:rsidR="00B71447" w:rsidRDefault="00B71447" w:rsidP="00B7144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sectPr w:rsidR="00B71447" w:rsidRPr="00B71447" w:rsidSect="00B71447">
          <w:type w:val="continuous"/>
          <w:pgSz w:w="11909" w:h="16834"/>
          <w:pgMar w:top="850" w:right="1134" w:bottom="1701" w:left="1134" w:header="720" w:footer="720" w:gutter="0"/>
          <w:cols w:space="720"/>
          <w:noEndnote/>
        </w:sectPr>
      </w:pPr>
      <w:r w:rsidRPr="00B71447">
        <w:rPr>
          <w:rFonts w:ascii="Times New Roman" w:eastAsia="Times New Roman" w:hAnsi="Times New Roman" w:cs="Times New Roman"/>
          <w:sz w:val="28"/>
          <w:szCs w:val="28"/>
        </w:rPr>
        <w:t>Они, в свою очередь, структурируются в измеряемые пара</w:t>
      </w:r>
      <w:r w:rsidRPr="00B71447">
        <w:rPr>
          <w:rFonts w:ascii="Times New Roman" w:eastAsia="Times New Roman" w:hAnsi="Times New Roman" w:cs="Times New Roman"/>
          <w:sz w:val="28"/>
          <w:szCs w:val="28"/>
        </w:rPr>
        <w:softHyphen/>
        <w:t xml:space="preserve">метры, на которых построится процесс технической разработки. </w:t>
      </w:r>
      <w:r w:rsidRPr="00B71447">
        <w:rPr>
          <w:rFonts w:ascii="Times New Roman" w:eastAsia="Times New Roman" w:hAnsi="Times New Roman" w:cs="Times New Roman"/>
          <w:sz w:val="28"/>
          <w:szCs w:val="28"/>
          <w:lang w:val="en-US"/>
        </w:rPr>
        <w:t>One</w:t>
      </w:r>
      <w:r w:rsidRPr="00B71447">
        <w:rPr>
          <w:rFonts w:ascii="Times New Roman" w:eastAsia="Times New Roman" w:hAnsi="Times New Roman" w:cs="Times New Roman"/>
          <w:sz w:val="28"/>
          <w:szCs w:val="28"/>
        </w:rPr>
        <w:t>-</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lastRenderedPageBreak/>
        <w:t>рационные определения требований клиентов обеспечивают мостик между качественными нуждами клиентов и обязательно количест</w:t>
      </w:r>
      <w:r w:rsidRPr="00B71447">
        <w:rPr>
          <w:rFonts w:ascii="Times New Roman" w:eastAsia="Times New Roman" w:hAnsi="Times New Roman" w:cs="Times New Roman"/>
          <w:sz w:val="28"/>
          <w:szCs w:val="28"/>
        </w:rPr>
        <w:softHyphen/>
        <w:t>венным техническим процессом, который и выдает физический про</w:t>
      </w:r>
      <w:r w:rsidRPr="00B71447">
        <w:rPr>
          <w:rFonts w:ascii="Times New Roman" w:eastAsia="Times New Roman" w:hAnsi="Times New Roman" w:cs="Times New Roman"/>
          <w:sz w:val="28"/>
          <w:szCs w:val="28"/>
        </w:rPr>
        <w:softHyphen/>
        <w:t>дукт.</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Когда-то было возможно спроектировать продукт, разработать его, а потом продать. Этот подход, ориентированный на конечный продукт, впервые проверил теорию на практике, когда компания по</w:t>
      </w:r>
      <w:r w:rsidRPr="00B71447">
        <w:rPr>
          <w:rFonts w:ascii="Times New Roman" w:eastAsia="Times New Roman" w:hAnsi="Times New Roman" w:cs="Times New Roman"/>
          <w:sz w:val="28"/>
          <w:szCs w:val="28"/>
        </w:rPr>
        <w:softHyphen/>
        <w:t>пыталась продать этот продукт. Рисунок 5.22 и таблица 5.3 показыва</w:t>
      </w:r>
      <w:r w:rsidRPr="00B71447">
        <w:rPr>
          <w:rFonts w:ascii="Times New Roman" w:eastAsia="Times New Roman" w:hAnsi="Times New Roman" w:cs="Times New Roman"/>
          <w:sz w:val="28"/>
          <w:szCs w:val="28"/>
        </w:rPr>
        <w:softHyphen/>
        <w:t>ют, что когда клиенты стали более требовательными, компании на</w:t>
      </w:r>
      <w:r w:rsidRPr="00B71447">
        <w:rPr>
          <w:rFonts w:ascii="Times New Roman" w:eastAsia="Times New Roman" w:hAnsi="Times New Roman" w:cs="Times New Roman"/>
          <w:sz w:val="28"/>
          <w:szCs w:val="28"/>
        </w:rPr>
        <w:softHyphen/>
        <w:t>учились использовать приемы исследования рынка, прислушиваться к рынку до того, как они окончательно доработают проект, создадут продукт и начнут его продавать.</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i/>
          <w:iCs/>
          <w:sz w:val="28"/>
          <w:szCs w:val="28"/>
        </w:rPr>
        <w:t>Таблица 5.3</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bCs/>
          <w:sz w:val="28"/>
          <w:szCs w:val="28"/>
        </w:rPr>
        <w:t>Формирование информации о потребительских свойствах разрабатываемых продуктов в компаниях США</w:t>
      </w:r>
    </w:p>
    <w:tbl>
      <w:tblPr>
        <w:tblW w:w="10491" w:type="dxa"/>
        <w:tblInd w:w="40" w:type="dxa"/>
        <w:tblLayout w:type="fixed"/>
        <w:tblCellMar>
          <w:left w:w="40" w:type="dxa"/>
          <w:right w:w="40" w:type="dxa"/>
        </w:tblCellMar>
        <w:tblLook w:val="0000" w:firstRow="0" w:lastRow="0" w:firstColumn="0" w:lastColumn="0" w:noHBand="0" w:noVBand="0"/>
      </w:tblPr>
      <w:tblGrid>
        <w:gridCol w:w="382"/>
        <w:gridCol w:w="28"/>
        <w:gridCol w:w="1858"/>
        <w:gridCol w:w="6804"/>
        <w:gridCol w:w="1391"/>
        <w:gridCol w:w="28"/>
      </w:tblGrid>
      <w:tr w:rsidR="00B71447" w:rsidRPr="00B71447" w:rsidTr="00B71447">
        <w:trPr>
          <w:gridAfter w:val="1"/>
          <w:wAfter w:w="28" w:type="dxa"/>
          <w:trHeight w:val="1552"/>
        </w:trPr>
        <w:tc>
          <w:tcPr>
            <w:tcW w:w="382"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b/>
                <w:bCs/>
                <w:sz w:val="28"/>
                <w:szCs w:val="28"/>
              </w:rPr>
              <w:t>№</w:t>
            </w:r>
          </w:p>
        </w:tc>
        <w:tc>
          <w:tcPr>
            <w:tcW w:w="1886"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b/>
                <w:bCs/>
                <w:sz w:val="28"/>
                <w:szCs w:val="28"/>
              </w:rPr>
              <w:t>Целевая направ</w:t>
            </w:r>
            <w:r w:rsidRPr="00B71447">
              <w:rPr>
                <w:rFonts w:ascii="Times New Roman" w:eastAsia="Times New Roman" w:hAnsi="Times New Roman" w:cs="Times New Roman"/>
                <w:b/>
                <w:bCs/>
                <w:sz w:val="28"/>
                <w:szCs w:val="28"/>
              </w:rPr>
              <w:softHyphen/>
              <w:t>ленность сбора информации</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b/>
                <w:bCs/>
                <w:sz w:val="28"/>
                <w:szCs w:val="28"/>
              </w:rPr>
              <w:t>Способы получения информации и источники</w:t>
            </w:r>
          </w:p>
        </w:tc>
        <w:tc>
          <w:tcPr>
            <w:tcW w:w="1391" w:type="dxa"/>
            <w:tcBorders>
              <w:top w:val="single" w:sz="6" w:space="0" w:color="auto"/>
              <w:left w:val="single" w:sz="6" w:space="0" w:color="auto"/>
              <w:bottom w:val="single" w:sz="6" w:space="0" w:color="auto"/>
              <w:right w:val="single" w:sz="6" w:space="0" w:color="auto"/>
            </w:tcBorders>
            <w:shd w:val="clear" w:color="auto" w:fill="FFFFFF"/>
            <w:textDirection w:val="btLr"/>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b/>
                <w:bCs/>
                <w:sz w:val="28"/>
                <w:szCs w:val="28"/>
              </w:rPr>
              <w:t>Доля фирм, которые их ис</w:t>
            </w:r>
            <w:r w:rsidRPr="00B71447">
              <w:rPr>
                <w:rFonts w:ascii="Times New Roman" w:eastAsia="Times New Roman" w:hAnsi="Times New Roman" w:cs="Times New Roman"/>
                <w:b/>
                <w:bCs/>
                <w:sz w:val="28"/>
                <w:szCs w:val="28"/>
              </w:rPr>
              <w:softHyphen/>
              <w:t>пользуют, %</w:t>
            </w:r>
          </w:p>
        </w:tc>
      </w:tr>
      <w:tr w:rsidR="00B71447" w:rsidRPr="00B71447" w:rsidTr="00B71447">
        <w:trPr>
          <w:gridAfter w:val="1"/>
          <w:wAfter w:w="28" w:type="dxa"/>
          <w:trHeight w:val="310"/>
        </w:trPr>
        <w:tc>
          <w:tcPr>
            <w:tcW w:w="382"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b/>
                <w:bCs/>
                <w:sz w:val="28"/>
                <w:szCs w:val="28"/>
              </w:rPr>
              <w:t>1</w:t>
            </w:r>
          </w:p>
        </w:tc>
        <w:tc>
          <w:tcPr>
            <w:tcW w:w="1886" w:type="dxa"/>
            <w:gridSpan w:val="2"/>
            <w:tcBorders>
              <w:top w:val="single" w:sz="6" w:space="0" w:color="auto"/>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 xml:space="preserve">Выявление </w:t>
            </w:r>
            <w:r>
              <w:rPr>
                <w:rFonts w:ascii="Times New Roman" w:eastAsia="Times New Roman" w:hAnsi="Times New Roman" w:cs="Times New Roman"/>
                <w:sz w:val="28"/>
                <w:szCs w:val="28"/>
              </w:rPr>
              <w:t>требо</w:t>
            </w:r>
            <w:r>
              <w:rPr>
                <w:rFonts w:ascii="Times New Roman" w:eastAsia="Times New Roman" w:hAnsi="Times New Roman" w:cs="Times New Roman"/>
                <w:sz w:val="28"/>
                <w:szCs w:val="28"/>
              </w:rPr>
              <w:softHyphen/>
              <w:t>ваний</w:t>
            </w:r>
            <w:r w:rsidRPr="00B71447">
              <w:rPr>
                <w:rFonts w:ascii="Times New Roman" w:eastAsia="Times New Roman" w:hAnsi="Times New Roman" w:cs="Times New Roman"/>
                <w:sz w:val="28"/>
                <w:szCs w:val="28"/>
              </w:rPr>
              <w:t xml:space="preserve"> рынка</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Анализ использования аналогичных изделий</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75</w:t>
            </w:r>
          </w:p>
        </w:tc>
      </w:tr>
      <w:tr w:rsidR="00B71447" w:rsidRPr="00B71447" w:rsidTr="00B71447">
        <w:trPr>
          <w:gridAfter w:val="1"/>
          <w:wAfter w:w="28" w:type="dxa"/>
          <w:trHeight w:val="310"/>
        </w:trPr>
        <w:tc>
          <w:tcPr>
            <w:tcW w:w="382"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b/>
                <w:bCs/>
                <w:sz w:val="28"/>
                <w:szCs w:val="28"/>
              </w:rPr>
              <w:t>2</w:t>
            </w:r>
          </w:p>
        </w:tc>
        <w:tc>
          <w:tcPr>
            <w:tcW w:w="1886" w:type="dxa"/>
            <w:gridSpan w:val="2"/>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Просьбы и заявки потребителей</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50</w:t>
            </w:r>
          </w:p>
        </w:tc>
      </w:tr>
      <w:tr w:rsidR="00B71447" w:rsidRPr="00B71447" w:rsidTr="00B71447">
        <w:trPr>
          <w:gridAfter w:val="1"/>
          <w:wAfter w:w="28" w:type="dxa"/>
          <w:trHeight w:val="310"/>
        </w:trPr>
        <w:tc>
          <w:tcPr>
            <w:tcW w:w="382"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b/>
                <w:bCs/>
                <w:sz w:val="28"/>
                <w:szCs w:val="28"/>
              </w:rPr>
              <w:t>3</w:t>
            </w:r>
          </w:p>
        </w:tc>
        <w:tc>
          <w:tcPr>
            <w:tcW w:w="1886" w:type="dxa"/>
            <w:gridSpan w:val="2"/>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Отчеты и предложения торговых агентов</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64</w:t>
            </w:r>
          </w:p>
        </w:tc>
      </w:tr>
      <w:tr w:rsidR="00B71447" w:rsidRPr="00B71447" w:rsidTr="00B71447">
        <w:trPr>
          <w:gridAfter w:val="1"/>
          <w:wAfter w:w="28" w:type="dxa"/>
          <w:trHeight w:val="310"/>
        </w:trPr>
        <w:tc>
          <w:tcPr>
            <w:tcW w:w="382"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b/>
                <w:bCs/>
                <w:sz w:val="28"/>
                <w:szCs w:val="28"/>
              </w:rPr>
              <w:t>4</w:t>
            </w:r>
          </w:p>
        </w:tc>
        <w:tc>
          <w:tcPr>
            <w:tcW w:w="1886" w:type="dxa"/>
            <w:gridSpan w:val="2"/>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Информация из системы сбыта</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68</w:t>
            </w:r>
          </w:p>
        </w:tc>
      </w:tr>
      <w:tr w:rsidR="00B71447" w:rsidRPr="00B71447" w:rsidTr="00B71447">
        <w:trPr>
          <w:gridAfter w:val="1"/>
          <w:wAfter w:w="28" w:type="dxa"/>
          <w:trHeight w:val="313"/>
        </w:trPr>
        <w:tc>
          <w:tcPr>
            <w:tcW w:w="382"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b/>
                <w:bCs/>
                <w:sz w:val="28"/>
                <w:szCs w:val="28"/>
              </w:rPr>
              <w:t>5</w:t>
            </w:r>
          </w:p>
        </w:tc>
        <w:tc>
          <w:tcPr>
            <w:tcW w:w="1886" w:type="dxa"/>
            <w:gridSpan w:val="2"/>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Интервью, взятые у покупателей</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43</w:t>
            </w:r>
          </w:p>
        </w:tc>
      </w:tr>
      <w:tr w:rsidR="00B71447" w:rsidRPr="00B71447" w:rsidTr="00B71447">
        <w:trPr>
          <w:gridAfter w:val="1"/>
          <w:wAfter w:w="28" w:type="dxa"/>
          <w:trHeight w:val="500"/>
        </w:trPr>
        <w:tc>
          <w:tcPr>
            <w:tcW w:w="382"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b/>
                <w:bCs/>
                <w:sz w:val="28"/>
                <w:szCs w:val="28"/>
              </w:rPr>
              <w:t>6</w:t>
            </w:r>
          </w:p>
        </w:tc>
        <w:tc>
          <w:tcPr>
            <w:tcW w:w="1886" w:type="dxa"/>
            <w:gridSpan w:val="2"/>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Исследования быстрорастущих секторов сбыта</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63</w:t>
            </w:r>
          </w:p>
        </w:tc>
      </w:tr>
      <w:tr w:rsidR="00B71447" w:rsidRPr="00B71447" w:rsidTr="00B71447">
        <w:trPr>
          <w:gridAfter w:val="1"/>
          <w:wAfter w:w="28" w:type="dxa"/>
          <w:trHeight w:val="310"/>
        </w:trPr>
        <w:tc>
          <w:tcPr>
            <w:tcW w:w="382"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b/>
                <w:bCs/>
                <w:sz w:val="28"/>
                <w:szCs w:val="28"/>
              </w:rPr>
              <w:t>7</w:t>
            </w:r>
          </w:p>
        </w:tc>
        <w:tc>
          <w:tcPr>
            <w:tcW w:w="1886" w:type="dxa"/>
            <w:gridSpan w:val="2"/>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Информация куратора изделия</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25</w:t>
            </w:r>
          </w:p>
        </w:tc>
      </w:tr>
      <w:tr w:rsidR="00B71447" w:rsidRPr="00B71447" w:rsidTr="00B71447">
        <w:trPr>
          <w:gridAfter w:val="1"/>
          <w:wAfter w:w="28" w:type="dxa"/>
          <w:trHeight w:val="504"/>
        </w:trPr>
        <w:tc>
          <w:tcPr>
            <w:tcW w:w="382"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b/>
                <w:bCs/>
                <w:sz w:val="28"/>
                <w:szCs w:val="28"/>
              </w:rPr>
              <w:t>8</w:t>
            </w:r>
          </w:p>
        </w:tc>
        <w:tc>
          <w:tcPr>
            <w:tcW w:w="1886" w:type="dxa"/>
            <w:gridSpan w:val="2"/>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Исследование недостатков производимой продукции</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58</w:t>
            </w:r>
          </w:p>
        </w:tc>
      </w:tr>
      <w:tr w:rsidR="00B71447" w:rsidRPr="00B71447" w:rsidTr="00B71447">
        <w:trPr>
          <w:gridAfter w:val="1"/>
          <w:wAfter w:w="28" w:type="dxa"/>
          <w:trHeight w:val="310"/>
        </w:trPr>
        <w:tc>
          <w:tcPr>
            <w:tcW w:w="382"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b/>
                <w:bCs/>
                <w:sz w:val="28"/>
                <w:szCs w:val="28"/>
              </w:rPr>
              <w:t>9</w:t>
            </w:r>
          </w:p>
        </w:tc>
        <w:tc>
          <w:tcPr>
            <w:tcW w:w="1886" w:type="dxa"/>
            <w:gridSpan w:val="2"/>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Информация поставщиков</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26</w:t>
            </w:r>
          </w:p>
        </w:tc>
      </w:tr>
      <w:tr w:rsidR="00B71447" w:rsidRPr="00B71447" w:rsidTr="00B71447">
        <w:trPr>
          <w:gridAfter w:val="1"/>
          <w:wAfter w:w="28" w:type="dxa"/>
          <w:trHeight w:val="310"/>
        </w:trPr>
        <w:tc>
          <w:tcPr>
            <w:tcW w:w="382"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b/>
                <w:bCs/>
                <w:sz w:val="28"/>
                <w:szCs w:val="28"/>
              </w:rPr>
              <w:t>10</w:t>
            </w:r>
          </w:p>
        </w:tc>
        <w:tc>
          <w:tcPr>
            <w:tcW w:w="1886" w:type="dxa"/>
            <w:gridSpan w:val="2"/>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Информация о важнейших видах сырья</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39</w:t>
            </w:r>
          </w:p>
        </w:tc>
      </w:tr>
      <w:tr w:rsidR="00B71447" w:rsidRPr="00B71447" w:rsidTr="00B71447">
        <w:trPr>
          <w:gridAfter w:val="1"/>
          <w:wAfter w:w="28" w:type="dxa"/>
          <w:trHeight w:val="313"/>
        </w:trPr>
        <w:tc>
          <w:tcPr>
            <w:tcW w:w="382"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b/>
                <w:bCs/>
                <w:sz w:val="28"/>
                <w:szCs w:val="28"/>
              </w:rPr>
              <w:t>11</w:t>
            </w:r>
          </w:p>
        </w:tc>
        <w:tc>
          <w:tcPr>
            <w:tcW w:w="1886" w:type="dxa"/>
            <w:gridSpan w:val="2"/>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Информация о заменителях сырья</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51</w:t>
            </w:r>
          </w:p>
        </w:tc>
      </w:tr>
      <w:tr w:rsidR="00B71447" w:rsidRPr="00B71447" w:rsidTr="00B71447">
        <w:trPr>
          <w:gridAfter w:val="1"/>
          <w:wAfter w:w="28" w:type="dxa"/>
          <w:trHeight w:val="511"/>
        </w:trPr>
        <w:tc>
          <w:tcPr>
            <w:tcW w:w="382"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b/>
                <w:bCs/>
                <w:sz w:val="28"/>
                <w:szCs w:val="28"/>
              </w:rPr>
              <w:t>12</w:t>
            </w:r>
          </w:p>
        </w:tc>
        <w:tc>
          <w:tcPr>
            <w:tcW w:w="1886" w:type="dxa"/>
            <w:gridSpan w:val="2"/>
            <w:tcBorders>
              <w:top w:val="nil"/>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Специальные исследования рынка для выяв</w:t>
            </w:r>
            <w:r w:rsidRPr="00B71447">
              <w:rPr>
                <w:rFonts w:ascii="Times New Roman" w:eastAsia="Times New Roman" w:hAnsi="Times New Roman" w:cs="Times New Roman"/>
                <w:sz w:val="28"/>
                <w:szCs w:val="28"/>
              </w:rPr>
              <w:softHyphen/>
              <w:t>ления неудовлетворенных потребностей</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52</w:t>
            </w:r>
          </w:p>
        </w:tc>
      </w:tr>
      <w:tr w:rsidR="00B71447" w:rsidRPr="00B71447" w:rsidTr="00B71447">
        <w:trPr>
          <w:trHeight w:val="473"/>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lastRenderedPageBreak/>
              <w:t>13</w:t>
            </w:r>
          </w:p>
        </w:tc>
        <w:tc>
          <w:tcPr>
            <w:tcW w:w="1858" w:type="dxa"/>
            <w:vMerge w:val="restart"/>
            <w:tcBorders>
              <w:top w:val="single" w:sz="6" w:space="0" w:color="auto"/>
              <w:left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Подражание дру</w:t>
            </w:r>
            <w:r w:rsidRPr="00B71447">
              <w:rPr>
                <w:rFonts w:ascii="Times New Roman" w:eastAsia="Times New Roman" w:hAnsi="Times New Roman" w:cs="Times New Roman"/>
                <w:sz w:val="28"/>
                <w:szCs w:val="28"/>
              </w:rPr>
              <w:softHyphen/>
              <w:t>гим фирмам</w:t>
            </w: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Удачные изделия других компаний, в том чис</w:t>
            </w:r>
            <w:r w:rsidRPr="00B71447">
              <w:rPr>
                <w:rFonts w:ascii="Times New Roman" w:eastAsia="Times New Roman" w:hAnsi="Times New Roman" w:cs="Times New Roman"/>
                <w:sz w:val="28"/>
                <w:szCs w:val="28"/>
              </w:rPr>
              <w:softHyphen/>
              <w:t>ле иностранных</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69</w:t>
            </w:r>
          </w:p>
        </w:tc>
      </w:tr>
      <w:tr w:rsidR="00B71447" w:rsidRPr="00B71447" w:rsidTr="00B71447">
        <w:trPr>
          <w:trHeight w:val="486"/>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14</w:t>
            </w:r>
          </w:p>
        </w:tc>
        <w:tc>
          <w:tcPr>
            <w:tcW w:w="1858" w:type="dxa"/>
            <w:vMerge/>
            <w:tcBorders>
              <w:left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Тенденции в разработке новых изделий кон</w:t>
            </w:r>
            <w:r w:rsidRPr="00B71447">
              <w:rPr>
                <w:rFonts w:ascii="Times New Roman" w:eastAsia="Times New Roman" w:hAnsi="Times New Roman" w:cs="Times New Roman"/>
                <w:sz w:val="28"/>
                <w:szCs w:val="28"/>
              </w:rPr>
              <w:softHyphen/>
              <w:t>курентами</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79</w:t>
            </w:r>
          </w:p>
        </w:tc>
      </w:tr>
      <w:tr w:rsidR="00B71447" w:rsidRPr="00B71447" w:rsidTr="00B71447">
        <w:trPr>
          <w:trHeight w:val="486"/>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15</w:t>
            </w:r>
          </w:p>
        </w:tc>
        <w:tc>
          <w:tcPr>
            <w:tcW w:w="1858" w:type="dxa"/>
            <w:vMerge/>
            <w:tcBorders>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Наблюдение за родственными товарами на выставках и в магазинах</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45</w:t>
            </w:r>
          </w:p>
        </w:tc>
      </w:tr>
      <w:tr w:rsidR="00B71447" w:rsidRPr="00B71447" w:rsidTr="00B71447">
        <w:trPr>
          <w:trHeight w:val="292"/>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16</w:t>
            </w:r>
          </w:p>
        </w:tc>
        <w:tc>
          <w:tcPr>
            <w:tcW w:w="1858" w:type="dxa"/>
            <w:tcBorders>
              <w:top w:val="single" w:sz="6" w:space="0" w:color="auto"/>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Новые идеи в на</w:t>
            </w:r>
            <w:r w:rsidRPr="00B71447">
              <w:rPr>
                <w:rFonts w:ascii="Times New Roman" w:eastAsia="Times New Roman" w:hAnsi="Times New Roman" w:cs="Times New Roman"/>
                <w:sz w:val="28"/>
                <w:szCs w:val="28"/>
              </w:rPr>
              <w:softHyphen/>
              <w:t>уке и технике</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Патентная информация</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65</w:t>
            </w:r>
          </w:p>
        </w:tc>
      </w:tr>
      <w:tr w:rsidR="00B71447" w:rsidRPr="00B71447" w:rsidTr="00B71447">
        <w:trPr>
          <w:trHeight w:val="292"/>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17</w:t>
            </w:r>
          </w:p>
        </w:tc>
        <w:tc>
          <w:tcPr>
            <w:tcW w:w="1858" w:type="dxa"/>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Статьи в академических журналах</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44</w:t>
            </w:r>
          </w:p>
        </w:tc>
      </w:tr>
      <w:tr w:rsidR="00B71447" w:rsidRPr="00B71447" w:rsidTr="00B71447">
        <w:trPr>
          <w:trHeight w:val="295"/>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18</w:t>
            </w:r>
          </w:p>
        </w:tc>
        <w:tc>
          <w:tcPr>
            <w:tcW w:w="1858" w:type="dxa"/>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Материалы конференций и совещаний</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38</w:t>
            </w:r>
          </w:p>
        </w:tc>
      </w:tr>
      <w:tr w:rsidR="00B71447" w:rsidRPr="00B71447" w:rsidTr="00B71447">
        <w:trPr>
          <w:trHeight w:val="295"/>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19</w:t>
            </w:r>
          </w:p>
        </w:tc>
        <w:tc>
          <w:tcPr>
            <w:tcW w:w="1858" w:type="dxa"/>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Мнение экспертов по технике и технологиям</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54</w:t>
            </w:r>
          </w:p>
        </w:tc>
      </w:tr>
      <w:tr w:rsidR="00B71447" w:rsidRPr="00B71447" w:rsidTr="00B71447">
        <w:trPr>
          <w:trHeight w:val="292"/>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20</w:t>
            </w:r>
          </w:p>
        </w:tc>
        <w:tc>
          <w:tcPr>
            <w:tcW w:w="1858" w:type="dxa"/>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Мнение экспертов по эксплуатации продуктов</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53</w:t>
            </w:r>
          </w:p>
        </w:tc>
      </w:tr>
      <w:tr w:rsidR="00B71447" w:rsidRPr="00B71447" w:rsidTr="00B71447">
        <w:trPr>
          <w:trHeight w:val="486"/>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21</w:t>
            </w:r>
          </w:p>
        </w:tc>
        <w:tc>
          <w:tcPr>
            <w:tcW w:w="1858" w:type="dxa"/>
            <w:tcBorders>
              <w:top w:val="nil"/>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Направление научных исследований конку</w:t>
            </w:r>
            <w:r w:rsidRPr="00B71447">
              <w:rPr>
                <w:rFonts w:ascii="Times New Roman" w:eastAsia="Times New Roman" w:hAnsi="Times New Roman" w:cs="Times New Roman"/>
                <w:sz w:val="28"/>
                <w:szCs w:val="28"/>
              </w:rPr>
              <w:softHyphen/>
              <w:t>рентов</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73</w:t>
            </w:r>
          </w:p>
        </w:tc>
      </w:tr>
      <w:tr w:rsidR="00B71447" w:rsidRPr="00B71447" w:rsidTr="00B71447">
        <w:trPr>
          <w:trHeight w:val="292"/>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22</w:t>
            </w:r>
          </w:p>
        </w:tc>
        <w:tc>
          <w:tcPr>
            <w:tcW w:w="1858" w:type="dxa"/>
            <w:tcBorders>
              <w:top w:val="single" w:sz="6" w:space="0" w:color="auto"/>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Анализ своих пре</w:t>
            </w:r>
            <w:r w:rsidRPr="00B71447">
              <w:rPr>
                <w:rFonts w:ascii="Times New Roman" w:eastAsia="Times New Roman" w:hAnsi="Times New Roman" w:cs="Times New Roman"/>
                <w:sz w:val="28"/>
                <w:szCs w:val="28"/>
              </w:rPr>
              <w:softHyphen/>
              <w:t>имуществ и сла</w:t>
            </w:r>
            <w:r w:rsidRPr="00B71447">
              <w:rPr>
                <w:rFonts w:ascii="Times New Roman" w:eastAsia="Times New Roman" w:hAnsi="Times New Roman" w:cs="Times New Roman"/>
                <w:sz w:val="28"/>
                <w:szCs w:val="28"/>
              </w:rPr>
              <w:softHyphen/>
              <w:t>бостей</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Исследовательский потенциал</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69</w:t>
            </w:r>
          </w:p>
        </w:tc>
      </w:tr>
      <w:tr w:rsidR="00B71447" w:rsidRPr="00B71447" w:rsidTr="00B71447">
        <w:trPr>
          <w:trHeight w:val="295"/>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23</w:t>
            </w:r>
          </w:p>
        </w:tc>
        <w:tc>
          <w:tcPr>
            <w:tcW w:w="1858" w:type="dxa"/>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Маркетинговые исследования</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70</w:t>
            </w:r>
          </w:p>
        </w:tc>
      </w:tr>
      <w:tr w:rsidR="00B71447" w:rsidRPr="00B71447" w:rsidTr="00B71447">
        <w:trPr>
          <w:trHeight w:val="295"/>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24</w:t>
            </w:r>
          </w:p>
        </w:tc>
        <w:tc>
          <w:tcPr>
            <w:tcW w:w="1858" w:type="dxa"/>
            <w:tcBorders>
              <w:top w:val="nil"/>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Производственная деятельность</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69</w:t>
            </w:r>
          </w:p>
        </w:tc>
      </w:tr>
      <w:tr w:rsidR="00B71447" w:rsidRPr="00B71447" w:rsidTr="00B71447">
        <w:trPr>
          <w:trHeight w:val="482"/>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25</w:t>
            </w:r>
          </w:p>
        </w:tc>
        <w:tc>
          <w:tcPr>
            <w:tcW w:w="1858" w:type="dxa"/>
            <w:tcBorders>
              <w:top w:val="single" w:sz="6" w:space="0" w:color="auto"/>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Общие источники</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Тенденции экономического и политического развития за рубежом</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32</w:t>
            </w:r>
          </w:p>
        </w:tc>
      </w:tr>
      <w:tr w:rsidR="00B71447" w:rsidRPr="00B71447" w:rsidTr="00B71447">
        <w:trPr>
          <w:trHeight w:val="486"/>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25</w:t>
            </w:r>
          </w:p>
        </w:tc>
        <w:tc>
          <w:tcPr>
            <w:tcW w:w="1858" w:type="dxa"/>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Тенденции экономического развития внутри страны</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39</w:t>
            </w:r>
          </w:p>
        </w:tc>
      </w:tr>
      <w:tr w:rsidR="00B71447" w:rsidRPr="00B71447" w:rsidTr="00B71447">
        <w:trPr>
          <w:trHeight w:val="292"/>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26</w:t>
            </w:r>
          </w:p>
        </w:tc>
        <w:tc>
          <w:tcPr>
            <w:tcW w:w="1858" w:type="dxa"/>
            <w:tcBorders>
              <w:top w:val="nil"/>
              <w:left w:val="single" w:sz="6" w:space="0" w:color="auto"/>
              <w:bottom w:val="nil"/>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Направление политики правительства</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39</w:t>
            </w:r>
          </w:p>
        </w:tc>
      </w:tr>
      <w:tr w:rsidR="00B71447" w:rsidRPr="00B71447" w:rsidTr="00B71447">
        <w:trPr>
          <w:trHeight w:val="497"/>
        </w:trPr>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27</w:t>
            </w:r>
          </w:p>
        </w:tc>
        <w:tc>
          <w:tcPr>
            <w:tcW w:w="1858" w:type="dxa"/>
            <w:tcBorders>
              <w:top w:val="nil"/>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eastAsia="Times New Roman" w:hAnsi="Times New Roman" w:cs="Times New Roman"/>
                <w:sz w:val="28"/>
                <w:szCs w:val="28"/>
              </w:rPr>
              <w:t>Изменения, касающиеся важнейших ресур</w:t>
            </w:r>
            <w:r w:rsidRPr="00B71447">
              <w:rPr>
                <w:rFonts w:ascii="Times New Roman" w:eastAsia="Times New Roman" w:hAnsi="Times New Roman" w:cs="Times New Roman"/>
                <w:sz w:val="28"/>
                <w:szCs w:val="28"/>
              </w:rPr>
              <w:softHyphen/>
              <w:t>сов</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tcPr>
          <w:p w:rsidR="00B71447" w:rsidRPr="00B71447"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sz w:val="28"/>
                <w:szCs w:val="28"/>
              </w:rPr>
              <w:t>48</w:t>
            </w:r>
          </w:p>
        </w:tc>
      </w:tr>
    </w:tbl>
    <w:p w:rsidR="00B71447" w:rsidRDefault="00B71447" w:rsidP="00B7144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447" w:rsidRDefault="00B71447" w:rsidP="00B7144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B71447">
        <w:rPr>
          <w:rFonts w:ascii="Times New Roman" w:eastAsia="Times New Roman" w:hAnsi="Times New Roman" w:cs="Times New Roman"/>
          <w:sz w:val="28"/>
          <w:szCs w:val="28"/>
        </w:rPr>
        <w:t>Процесс, который мы здесь описали, а именно: учет мнения кли</w:t>
      </w:r>
      <w:r w:rsidRPr="00B71447">
        <w:rPr>
          <w:rFonts w:ascii="Times New Roman" w:eastAsia="Times New Roman" w:hAnsi="Times New Roman" w:cs="Times New Roman"/>
          <w:sz w:val="28"/>
          <w:szCs w:val="28"/>
        </w:rPr>
        <w:softHyphen/>
        <w:t>ента, понимание того, что говорят клиенты, определение ключевых требований и операционное их определение, является подготовкой к начальной фазе РФК (рис. 5.23).</w:t>
      </w:r>
    </w:p>
    <w:p w:rsidR="00C4360C" w:rsidRDefault="00C4360C" w:rsidP="00B7144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sectPr w:rsidR="00C4360C" w:rsidSect="00B71447">
          <w:type w:val="continuous"/>
          <w:pgSz w:w="11906" w:h="16838"/>
          <w:pgMar w:top="850" w:right="1134" w:bottom="1701" w:left="851" w:header="708" w:footer="708" w:gutter="0"/>
          <w:cols w:space="708"/>
          <w:docGrid w:linePitch="360"/>
        </w:sectPr>
      </w:pPr>
    </w:p>
    <w:p w:rsidR="00C4360C" w:rsidRDefault="00C4360C" w:rsidP="00B71447">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71447" w:rsidRPr="00B71447" w:rsidRDefault="00B71447" w:rsidP="00B71447">
      <w:pPr>
        <w:autoSpaceDE w:val="0"/>
        <w:autoSpaceDN w:val="0"/>
        <w:adjustRightInd w:val="0"/>
        <w:spacing w:after="0" w:line="240" w:lineRule="auto"/>
        <w:jc w:val="both"/>
        <w:rPr>
          <w:rFonts w:ascii="Times New Roman" w:hAnsi="Times New Roman" w:cs="Times New Roman"/>
          <w:sz w:val="28"/>
          <w:szCs w:val="28"/>
        </w:rPr>
      </w:pPr>
      <w:r w:rsidRPr="00B71447">
        <w:rPr>
          <w:rFonts w:ascii="Times New Roman" w:hAnsi="Times New Roman" w:cs="Times New Roman"/>
          <w:noProof/>
          <w:sz w:val="28"/>
          <w:szCs w:val="28"/>
          <w:lang w:eastAsia="ru-RU"/>
        </w:rPr>
        <w:drawing>
          <wp:inline distT="0" distB="0" distL="0" distR="0" wp14:anchorId="5334307E" wp14:editId="14353009">
            <wp:extent cx="8353425" cy="5382754"/>
            <wp:effectExtent l="0" t="0" r="0" b="889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353425" cy="5382754"/>
                    </a:xfrm>
                    <a:prstGeom prst="rect">
                      <a:avLst/>
                    </a:prstGeom>
                    <a:noFill/>
                    <a:ln>
                      <a:noFill/>
                    </a:ln>
                  </pic:spPr>
                </pic:pic>
              </a:graphicData>
            </a:graphic>
          </wp:inline>
        </w:drawing>
      </w:r>
    </w:p>
    <w:p w:rsidR="00B71447" w:rsidRPr="00E062F9" w:rsidRDefault="00B71447" w:rsidP="00B7144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062F9">
        <w:rPr>
          <w:rFonts w:ascii="Times New Roman" w:eastAsia="Times New Roman" w:hAnsi="Times New Roman" w:cs="Times New Roman"/>
          <w:bCs/>
          <w:sz w:val="28"/>
          <w:szCs w:val="28"/>
        </w:rPr>
        <w:t>Рис 5.22. Современный подход к исследованию рынка</w:t>
      </w:r>
    </w:p>
    <w:p w:rsidR="00C4360C" w:rsidRDefault="00C4360C" w:rsidP="00B71447">
      <w:pPr>
        <w:shd w:val="clear" w:color="auto" w:fill="FFFFFF"/>
        <w:autoSpaceDE w:val="0"/>
        <w:autoSpaceDN w:val="0"/>
        <w:adjustRightInd w:val="0"/>
        <w:spacing w:after="0" w:line="240" w:lineRule="auto"/>
        <w:jc w:val="both"/>
        <w:rPr>
          <w:rFonts w:ascii="Times New Roman" w:hAnsi="Times New Roman" w:cs="Times New Roman"/>
          <w:sz w:val="28"/>
          <w:szCs w:val="28"/>
        </w:rPr>
        <w:sectPr w:rsidR="00C4360C" w:rsidSect="00C4360C">
          <w:pgSz w:w="16838" w:h="11906" w:orient="landscape"/>
          <w:pgMar w:top="851" w:right="850" w:bottom="1134" w:left="1701" w:header="708" w:footer="708" w:gutter="0"/>
          <w:cols w:space="708"/>
          <w:docGrid w:linePitch="360"/>
        </w:sectPr>
      </w:pPr>
    </w:p>
    <w:p w:rsidR="00B71447" w:rsidRDefault="00B71447" w:rsidP="00C4360C">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C4360C" w:rsidRDefault="00C4360C" w:rsidP="00C4360C">
      <w:pPr>
        <w:autoSpaceDE w:val="0"/>
        <w:autoSpaceDN w:val="0"/>
        <w:adjustRightInd w:val="0"/>
        <w:spacing w:after="0" w:line="240" w:lineRule="auto"/>
        <w:rPr>
          <w:rFonts w:ascii="Courier New" w:hAnsi="Courier New" w:cs="Courier New"/>
          <w:sz w:val="24"/>
          <w:szCs w:val="24"/>
        </w:rPr>
      </w:pPr>
      <w:r>
        <w:rPr>
          <w:rFonts w:ascii="Times New Roman" w:hAnsi="Times New Roman" w:cs="Times New Roman"/>
          <w:sz w:val="28"/>
          <w:szCs w:val="28"/>
        </w:rPr>
        <w:t xml:space="preserve">      </w:t>
      </w:r>
      <w:r>
        <w:rPr>
          <w:rFonts w:ascii="Courier New" w:hAnsi="Courier New" w:cs="Courier New"/>
          <w:noProof/>
          <w:sz w:val="24"/>
          <w:szCs w:val="24"/>
          <w:lang w:eastAsia="ru-RU"/>
        </w:rPr>
        <w:drawing>
          <wp:inline distT="0" distB="0" distL="0" distR="0">
            <wp:extent cx="5271130" cy="5981700"/>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75865" cy="5987074"/>
                    </a:xfrm>
                    <a:prstGeom prst="rect">
                      <a:avLst/>
                    </a:prstGeom>
                    <a:noFill/>
                    <a:ln>
                      <a:noFill/>
                    </a:ln>
                  </pic:spPr>
                </pic:pic>
              </a:graphicData>
            </a:graphic>
          </wp:inline>
        </w:drawing>
      </w:r>
    </w:p>
    <w:p w:rsidR="00C4360C" w:rsidRDefault="00C4360C" w:rsidP="00C4360C">
      <w:pPr>
        <w:shd w:val="clear" w:color="auto" w:fill="FFFFFF"/>
        <w:autoSpaceDE w:val="0"/>
        <w:autoSpaceDN w:val="0"/>
        <w:adjustRightInd w:val="0"/>
        <w:spacing w:after="0" w:line="240" w:lineRule="auto"/>
        <w:rPr>
          <w:rFonts w:ascii="Courier New" w:eastAsia="Times New Roman" w:hAnsi="Courier New" w:cs="Times New Roman"/>
          <w:b/>
          <w:bCs/>
          <w:sz w:val="18"/>
          <w:szCs w:val="18"/>
        </w:rPr>
      </w:pPr>
    </w:p>
    <w:p w:rsidR="00C4360C" w:rsidRDefault="00C4360C" w:rsidP="00C4360C">
      <w:pPr>
        <w:shd w:val="clear" w:color="auto" w:fill="FFFFFF"/>
        <w:autoSpaceDE w:val="0"/>
        <w:autoSpaceDN w:val="0"/>
        <w:adjustRightInd w:val="0"/>
        <w:spacing w:after="0" w:line="240" w:lineRule="auto"/>
        <w:rPr>
          <w:rFonts w:ascii="Courier New" w:eastAsia="Times New Roman" w:hAnsi="Courier New" w:cs="Times New Roman"/>
          <w:b/>
          <w:bCs/>
          <w:sz w:val="18"/>
          <w:szCs w:val="18"/>
        </w:rPr>
      </w:pPr>
    </w:p>
    <w:p w:rsidR="00C4360C" w:rsidRPr="00C4360C" w:rsidRDefault="00C4360C" w:rsidP="00C4360C">
      <w:pPr>
        <w:shd w:val="clear" w:color="auto" w:fill="FFFFFF"/>
        <w:autoSpaceDE w:val="0"/>
        <w:autoSpaceDN w:val="0"/>
        <w:adjustRightInd w:val="0"/>
        <w:spacing w:after="0" w:line="240" w:lineRule="auto"/>
        <w:rPr>
          <w:rFonts w:ascii="Courier New" w:eastAsia="Times New Roman" w:hAnsi="Courier New" w:cs="Times New Roman"/>
          <w:bCs/>
          <w:sz w:val="28"/>
          <w:szCs w:val="28"/>
        </w:rPr>
      </w:pPr>
    </w:p>
    <w:p w:rsidR="00C4360C" w:rsidRDefault="00C4360C" w:rsidP="00C4360C">
      <w:pPr>
        <w:shd w:val="clear" w:color="auto" w:fill="FFFFFF"/>
        <w:autoSpaceDE w:val="0"/>
        <w:autoSpaceDN w:val="0"/>
        <w:adjustRightInd w:val="0"/>
        <w:spacing w:after="0" w:line="240" w:lineRule="auto"/>
        <w:rPr>
          <w:rFonts w:ascii="Times New Roman" w:eastAsia="Times New Roman" w:hAnsi="Times New Roman" w:cs="Times New Roman"/>
          <w:bCs/>
          <w:sz w:val="28"/>
          <w:szCs w:val="28"/>
        </w:rPr>
      </w:pPr>
      <w:r w:rsidRPr="00C4360C">
        <w:rPr>
          <w:rFonts w:ascii="Courier New" w:eastAsia="Times New Roman" w:hAnsi="Courier New" w:cs="Times New Roman"/>
          <w:bCs/>
          <w:sz w:val="28"/>
          <w:szCs w:val="28"/>
        </w:rPr>
        <w:t xml:space="preserve"> </w:t>
      </w:r>
      <w:r w:rsidRPr="00C4360C">
        <w:rPr>
          <w:rFonts w:ascii="Times New Roman" w:eastAsia="Times New Roman" w:hAnsi="Times New Roman" w:cs="Times New Roman"/>
          <w:bCs/>
          <w:sz w:val="28"/>
          <w:szCs w:val="28"/>
        </w:rPr>
        <w:t>Рис. 5.23. Перевод мнения клиентов</w:t>
      </w:r>
    </w:p>
    <w:p w:rsidR="00C4360C" w:rsidRDefault="00C4360C" w:rsidP="00C4360C">
      <w:pPr>
        <w:shd w:val="clear" w:color="auto" w:fill="FFFFFF"/>
        <w:autoSpaceDE w:val="0"/>
        <w:autoSpaceDN w:val="0"/>
        <w:adjustRightInd w:val="0"/>
        <w:spacing w:after="0" w:line="240" w:lineRule="auto"/>
        <w:rPr>
          <w:rFonts w:ascii="Times New Roman" w:hAnsi="Times New Roman" w:cs="Times New Roman"/>
          <w:sz w:val="28"/>
          <w:szCs w:val="28"/>
        </w:rPr>
      </w:pPr>
    </w:p>
    <w:p w:rsidR="00C4360C" w:rsidRPr="00C4360C" w:rsidRDefault="00C4360C" w:rsidP="00C4360C">
      <w:pPr>
        <w:pStyle w:val="2"/>
      </w:pPr>
      <w:r w:rsidRPr="00C4360C">
        <w:t xml:space="preserve">    </w:t>
      </w:r>
      <w:bookmarkStart w:id="97" w:name="_Toc377388431"/>
      <w:r w:rsidRPr="00C4360C">
        <w:t xml:space="preserve">5.6    </w:t>
      </w:r>
      <w:r w:rsidRPr="00C4360C">
        <w:rPr>
          <w:rFonts w:eastAsia="Times New Roman"/>
        </w:rPr>
        <w:t xml:space="preserve">          ПОСЛЕДОВАТЕЛЬНОЕ РАЗВЕРТЫВАНИЕ ФУНКЦИЙ КАЧЕСТВА</w:t>
      </w:r>
      <w:bookmarkEnd w:id="97"/>
    </w:p>
    <w:p w:rsidR="00C4360C" w:rsidRDefault="00C4360C" w:rsidP="00C4360C">
      <w:pPr>
        <w:pStyle w:val="3"/>
        <w:rPr>
          <w:rFonts w:eastAsia="Times New Roman"/>
          <w:sz w:val="28"/>
          <w:szCs w:val="28"/>
        </w:rPr>
      </w:pPr>
      <w:bookmarkStart w:id="98" w:name="_Toc377388432"/>
      <w:r w:rsidRPr="00C4360C">
        <w:rPr>
          <w:sz w:val="28"/>
          <w:szCs w:val="28"/>
        </w:rPr>
        <w:t xml:space="preserve">5.6.1. </w:t>
      </w:r>
      <w:r w:rsidRPr="00C4360C">
        <w:rPr>
          <w:rFonts w:eastAsia="Times New Roman"/>
          <w:sz w:val="28"/>
          <w:szCs w:val="28"/>
        </w:rPr>
        <w:t>Концептуальное проектирование на стадии стратегического планирования</w:t>
      </w:r>
      <w:bookmarkEnd w:id="98"/>
    </w:p>
    <w:p w:rsidR="003D571E" w:rsidRDefault="003D571E" w:rsidP="000B77F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C4360C" w:rsidRDefault="00C4360C" w:rsidP="000B77F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C4360C">
        <w:rPr>
          <w:rFonts w:ascii="Times New Roman" w:eastAsia="Times New Roman" w:hAnsi="Times New Roman" w:cs="Times New Roman"/>
          <w:sz w:val="28"/>
          <w:szCs w:val="28"/>
        </w:rPr>
        <w:t>С точки зрения современного процесса создания нового продукта, концептуальное проектирование — этап, когда решаются следующие задачи:</w:t>
      </w:r>
    </w:p>
    <w:p w:rsidR="000B77F5" w:rsidRPr="000B77F5" w:rsidRDefault="000B77F5" w:rsidP="000B77F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B77F5">
        <w:rPr>
          <w:rFonts w:ascii="Times New Roman" w:eastAsia="Times New Roman" w:hAnsi="Times New Roman" w:cs="Times New Roman"/>
          <w:sz w:val="28"/>
          <w:szCs w:val="28"/>
        </w:rPr>
        <w:t>•   исходя из общей стратегии бизнеса устанавливается линейка производимых продуктов (как выпускаемых, так и новых про</w:t>
      </w:r>
      <w:r w:rsidRPr="000B77F5">
        <w:rPr>
          <w:rFonts w:ascii="Times New Roman" w:eastAsia="Times New Roman" w:hAnsi="Times New Roman" w:cs="Times New Roman"/>
          <w:sz w:val="28"/>
          <w:szCs w:val="28"/>
        </w:rPr>
        <w:softHyphen/>
        <w:t>дуктов);</w:t>
      </w:r>
    </w:p>
    <w:p w:rsidR="000B77F5" w:rsidRPr="000B77F5" w:rsidRDefault="000B77F5" w:rsidP="000B77F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B77F5">
        <w:rPr>
          <w:rFonts w:ascii="Times New Roman" w:eastAsia="Times New Roman" w:hAnsi="Times New Roman" w:cs="Times New Roman"/>
          <w:sz w:val="28"/>
          <w:szCs w:val="28"/>
        </w:rPr>
        <w:lastRenderedPageBreak/>
        <w:t>•  осуществляется бизнес-планирование проектов создания новых продуктов;</w:t>
      </w:r>
    </w:p>
    <w:p w:rsidR="000B77F5" w:rsidRPr="000B77F5" w:rsidRDefault="000B77F5" w:rsidP="000B77F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B77F5">
        <w:rPr>
          <w:rFonts w:ascii="Times New Roman" w:eastAsia="Times New Roman" w:hAnsi="Times New Roman" w:cs="Times New Roman"/>
          <w:sz w:val="28"/>
          <w:szCs w:val="28"/>
        </w:rPr>
        <w:t>•  осуществляется генерация идей, касающихся новых продуктов, и отбор идей для дальнейшей реализации;</w:t>
      </w:r>
    </w:p>
    <w:p w:rsidR="000B77F5" w:rsidRPr="000B77F5" w:rsidRDefault="000B77F5" w:rsidP="000B77F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B77F5">
        <w:rPr>
          <w:rFonts w:ascii="Times New Roman" w:eastAsia="Times New Roman" w:hAnsi="Times New Roman" w:cs="Times New Roman"/>
          <w:sz w:val="28"/>
          <w:szCs w:val="28"/>
        </w:rPr>
        <w:t>•  для отобранных идей осуществляется разработка концепции продуктов и оценка этих концепций.</w:t>
      </w:r>
    </w:p>
    <w:p w:rsidR="000B77F5" w:rsidRPr="000B77F5" w:rsidRDefault="000B77F5" w:rsidP="000B77F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B77F5">
        <w:rPr>
          <w:rFonts w:ascii="Times New Roman" w:eastAsia="Times New Roman" w:hAnsi="Times New Roman" w:cs="Times New Roman"/>
          <w:sz w:val="28"/>
          <w:szCs w:val="28"/>
        </w:rPr>
        <w:t>Важнейшим моментом при решении всех этих задач является со</w:t>
      </w:r>
      <w:r w:rsidRPr="000B77F5">
        <w:rPr>
          <w:rFonts w:ascii="Times New Roman" w:eastAsia="Times New Roman" w:hAnsi="Times New Roman" w:cs="Times New Roman"/>
          <w:sz w:val="28"/>
          <w:szCs w:val="28"/>
        </w:rPr>
        <w:softHyphen/>
        <w:t>ответствие требованиям потребителя, как уже известным, так и пред</w:t>
      </w:r>
      <w:r w:rsidRPr="000B77F5">
        <w:rPr>
          <w:rFonts w:ascii="Times New Roman" w:eastAsia="Times New Roman" w:hAnsi="Times New Roman" w:cs="Times New Roman"/>
          <w:sz w:val="28"/>
          <w:szCs w:val="28"/>
        </w:rPr>
        <w:softHyphen/>
        <w:t>полагаемым (рис. 5.24). Для большинства продуктов открывается ши</w:t>
      </w:r>
      <w:r w:rsidRPr="000B77F5">
        <w:rPr>
          <w:rFonts w:ascii="Times New Roman" w:eastAsia="Times New Roman" w:hAnsi="Times New Roman" w:cs="Times New Roman"/>
          <w:sz w:val="28"/>
          <w:szCs w:val="28"/>
        </w:rPr>
        <w:softHyphen/>
        <w:t>рокий простор для совершенствования.</w:t>
      </w:r>
    </w:p>
    <w:p w:rsidR="000B77F5" w:rsidRPr="000B77F5" w:rsidRDefault="000B77F5" w:rsidP="000B77F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B77F5">
        <w:rPr>
          <w:rFonts w:ascii="Times New Roman" w:eastAsia="Times New Roman" w:hAnsi="Times New Roman" w:cs="Times New Roman"/>
          <w:sz w:val="28"/>
          <w:szCs w:val="28"/>
        </w:rPr>
        <w:t>В решении указанных задач практически все службы компаний вно</w:t>
      </w:r>
      <w:r w:rsidRPr="000B77F5">
        <w:rPr>
          <w:rFonts w:ascii="Times New Roman" w:eastAsia="Times New Roman" w:hAnsi="Times New Roman" w:cs="Times New Roman"/>
          <w:sz w:val="28"/>
          <w:szCs w:val="28"/>
        </w:rPr>
        <w:softHyphen/>
        <w:t>сят свой вклад. Типичное распределение участия подразделений при</w:t>
      </w:r>
      <w:r w:rsidRPr="000B77F5">
        <w:rPr>
          <w:rFonts w:ascii="Times New Roman" w:eastAsia="Times New Roman" w:hAnsi="Times New Roman" w:cs="Times New Roman"/>
          <w:sz w:val="28"/>
          <w:szCs w:val="28"/>
        </w:rPr>
        <w:softHyphen/>
        <w:t>ведено в таблице 5.4. А одним из важнейших инструментов, используе</w:t>
      </w:r>
      <w:r w:rsidRPr="000B77F5">
        <w:rPr>
          <w:rFonts w:ascii="Times New Roman" w:eastAsia="Times New Roman" w:hAnsi="Times New Roman" w:cs="Times New Roman"/>
          <w:sz w:val="28"/>
          <w:szCs w:val="28"/>
        </w:rPr>
        <w:softHyphen/>
        <w:t>мых как службами, так и рабочими группами, является «домик качест</w:t>
      </w:r>
      <w:r w:rsidRPr="000B77F5">
        <w:rPr>
          <w:rFonts w:ascii="Times New Roman" w:eastAsia="Times New Roman" w:hAnsi="Times New Roman" w:cs="Times New Roman"/>
          <w:sz w:val="28"/>
          <w:szCs w:val="28"/>
        </w:rPr>
        <w:softHyphen/>
        <w:t>ва» — специфический вид таблиц, используемых в методе РФК.</w:t>
      </w:r>
    </w:p>
    <w:p w:rsidR="000B77F5" w:rsidRDefault="000B77F5" w:rsidP="000B77F5">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0B77F5" w:rsidRDefault="000B77F5" w:rsidP="000B77F5">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r w:rsidRPr="000B77F5">
        <w:rPr>
          <w:rFonts w:ascii="Arial" w:eastAsia="Times New Roman" w:hAnsi="Arial" w:cs="Times New Roman"/>
          <w:b/>
          <w:bCs/>
          <w:i/>
          <w:iCs/>
          <w:sz w:val="28"/>
          <w:szCs w:val="28"/>
        </w:rPr>
        <w:t>«Домик</w:t>
      </w:r>
      <w:r w:rsidRPr="000B77F5">
        <w:rPr>
          <w:rFonts w:ascii="Arial" w:eastAsia="Times New Roman" w:hAnsi="Arial" w:cs="Arial"/>
          <w:b/>
          <w:bCs/>
          <w:i/>
          <w:iCs/>
          <w:sz w:val="28"/>
          <w:szCs w:val="28"/>
        </w:rPr>
        <w:t xml:space="preserve"> </w:t>
      </w:r>
      <w:r w:rsidRPr="000B77F5">
        <w:rPr>
          <w:rFonts w:ascii="Arial" w:eastAsia="Times New Roman" w:hAnsi="Arial" w:cs="Times New Roman"/>
          <w:b/>
          <w:bCs/>
          <w:i/>
          <w:iCs/>
          <w:sz w:val="28"/>
          <w:szCs w:val="28"/>
        </w:rPr>
        <w:t>качества»</w:t>
      </w:r>
    </w:p>
    <w:p w:rsidR="00E062F9" w:rsidRPr="000B77F5" w:rsidRDefault="00E062F9" w:rsidP="000B77F5">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0B77F5" w:rsidRPr="000B77F5" w:rsidRDefault="000B77F5" w:rsidP="000B77F5">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B77F5">
        <w:rPr>
          <w:rFonts w:ascii="Times New Roman" w:eastAsia="Times New Roman" w:hAnsi="Times New Roman" w:cs="Times New Roman"/>
          <w:sz w:val="28"/>
          <w:szCs w:val="28"/>
        </w:rPr>
        <w:t>«Домик качества» — вид таблицы, представленной на рис. 5.25. В настоящее время для заполнения таких таблиц применяются специ</w:t>
      </w:r>
      <w:r w:rsidRPr="000B77F5">
        <w:rPr>
          <w:rFonts w:ascii="Times New Roman" w:eastAsia="Times New Roman" w:hAnsi="Times New Roman" w:cs="Times New Roman"/>
          <w:sz w:val="28"/>
          <w:szCs w:val="28"/>
        </w:rPr>
        <w:softHyphen/>
        <w:t xml:space="preserve">альные программные продукты. Одним из самых распространенных продуктов является </w:t>
      </w:r>
      <w:r w:rsidRPr="000B77F5">
        <w:rPr>
          <w:rFonts w:ascii="Times New Roman" w:eastAsia="Times New Roman" w:hAnsi="Times New Roman" w:cs="Times New Roman"/>
          <w:sz w:val="28"/>
          <w:szCs w:val="28"/>
          <w:lang w:val="en-US"/>
        </w:rPr>
        <w:t>QFD</w:t>
      </w:r>
      <w:r w:rsidRPr="000B77F5">
        <w:rPr>
          <w:rFonts w:ascii="Times New Roman" w:eastAsia="Times New Roman" w:hAnsi="Times New Roman" w:cs="Times New Roman"/>
          <w:sz w:val="28"/>
          <w:szCs w:val="28"/>
        </w:rPr>
        <w:t xml:space="preserve"> </w:t>
      </w:r>
      <w:r w:rsidRPr="000B77F5">
        <w:rPr>
          <w:rFonts w:ascii="Times New Roman" w:eastAsia="Times New Roman" w:hAnsi="Times New Roman" w:cs="Times New Roman"/>
          <w:sz w:val="28"/>
          <w:szCs w:val="28"/>
          <w:lang w:val="en-US"/>
        </w:rPr>
        <w:t>Designer</w:t>
      </w:r>
      <w:r w:rsidRPr="000B77F5">
        <w:rPr>
          <w:rFonts w:ascii="Times New Roman" w:eastAsia="Times New Roman" w:hAnsi="Times New Roman" w:cs="Times New Roman"/>
          <w:sz w:val="28"/>
          <w:szCs w:val="28"/>
        </w:rPr>
        <w:t>.</w:t>
      </w:r>
    </w:p>
    <w:p w:rsidR="000B77F5" w:rsidRPr="000B77F5" w:rsidRDefault="000B77F5" w:rsidP="005344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B77F5">
        <w:rPr>
          <w:rFonts w:ascii="Times New Roman" w:eastAsia="Times New Roman" w:hAnsi="Times New Roman" w:cs="Times New Roman"/>
          <w:sz w:val="28"/>
          <w:szCs w:val="28"/>
        </w:rPr>
        <w:t>Графа «запросы потребителя» заполняется на основании работы по фиксации «голоса потребителя» и преобразованию этого голоса в требования, описанной в главе 2 данного курса. При этом для каж</w:t>
      </w:r>
      <w:r w:rsidRPr="000B77F5">
        <w:rPr>
          <w:rFonts w:ascii="Times New Roman" w:eastAsia="Times New Roman" w:hAnsi="Times New Roman" w:cs="Times New Roman"/>
          <w:sz w:val="28"/>
          <w:szCs w:val="28"/>
        </w:rPr>
        <w:softHyphen/>
        <w:t>дого требования указывается рейтинг его важности для потребите</w:t>
      </w:r>
      <w:r w:rsidRPr="000B77F5">
        <w:rPr>
          <w:rFonts w:ascii="Times New Roman" w:eastAsia="Times New Roman" w:hAnsi="Times New Roman" w:cs="Times New Roman"/>
          <w:sz w:val="28"/>
          <w:szCs w:val="28"/>
        </w:rPr>
        <w:softHyphen/>
        <w:t>ля. Обычно этот рейтинг оценивается по 10 — балльной шкале. При оценке рейтинга могут быть использованы данные анализа по модели Кано. В этой графе указывается, ЧТО необходимо обеспечить при со</w:t>
      </w:r>
      <w:r w:rsidRPr="000B77F5">
        <w:rPr>
          <w:rFonts w:ascii="Times New Roman" w:eastAsia="Times New Roman" w:hAnsi="Times New Roman" w:cs="Times New Roman"/>
          <w:sz w:val="28"/>
          <w:szCs w:val="28"/>
        </w:rPr>
        <w:softHyphen/>
        <w:t>здании продукта.</w:t>
      </w:r>
    </w:p>
    <w:p w:rsidR="000B77F5" w:rsidRPr="000B77F5" w:rsidRDefault="000B77F5" w:rsidP="0053446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B77F5">
        <w:rPr>
          <w:rFonts w:ascii="Times New Roman" w:eastAsia="Times New Roman" w:hAnsi="Times New Roman" w:cs="Times New Roman"/>
          <w:sz w:val="28"/>
          <w:szCs w:val="28"/>
        </w:rPr>
        <w:t>Графа «характеристики продукта» заполняется, когда идея про</w:t>
      </w:r>
      <w:r w:rsidRPr="000B77F5">
        <w:rPr>
          <w:rFonts w:ascii="Times New Roman" w:eastAsia="Times New Roman" w:hAnsi="Times New Roman" w:cs="Times New Roman"/>
          <w:sz w:val="28"/>
          <w:szCs w:val="28"/>
        </w:rPr>
        <w:softHyphen/>
        <w:t>дукта уже сформировалась, известен аналог или прототип продукта или начата разработка концепции продукта. На основе результатов работы соответствующих рабочих групп в графу заносятся техничес</w:t>
      </w:r>
      <w:r w:rsidRPr="000B77F5">
        <w:rPr>
          <w:rFonts w:ascii="Times New Roman" w:eastAsia="Times New Roman" w:hAnsi="Times New Roman" w:cs="Times New Roman"/>
          <w:sz w:val="28"/>
          <w:szCs w:val="28"/>
        </w:rPr>
        <w:softHyphen/>
        <w:t>кие характеристики нового продукта (или продукта — аналога или прототипа).</w:t>
      </w:r>
    </w:p>
    <w:p w:rsidR="000B77F5" w:rsidRPr="000B77F5" w:rsidRDefault="000B77F5" w:rsidP="0053446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0B77F5">
        <w:rPr>
          <w:rFonts w:ascii="Times New Roman" w:eastAsia="Times New Roman" w:hAnsi="Times New Roman" w:cs="Times New Roman"/>
          <w:sz w:val="28"/>
          <w:szCs w:val="28"/>
        </w:rPr>
        <w:t>Графа «матрица взаимосвязи» отражает корреляцию между требова</w:t>
      </w:r>
      <w:r w:rsidRPr="000B77F5">
        <w:rPr>
          <w:rFonts w:ascii="Times New Roman" w:eastAsia="Times New Roman" w:hAnsi="Times New Roman" w:cs="Times New Roman"/>
          <w:sz w:val="28"/>
          <w:szCs w:val="28"/>
        </w:rPr>
        <w:softHyphen/>
        <w:t>ниями потребителя и техническим</w:t>
      </w:r>
      <w:r w:rsidR="00534460">
        <w:rPr>
          <w:rFonts w:ascii="Times New Roman" w:eastAsia="Times New Roman" w:hAnsi="Times New Roman" w:cs="Times New Roman"/>
          <w:sz w:val="28"/>
          <w:szCs w:val="28"/>
        </w:rPr>
        <w:t>и требованиями. Степень корреля</w:t>
      </w:r>
      <w:r w:rsidR="00534460" w:rsidRPr="00534460">
        <w:rPr>
          <w:rFonts w:ascii="Times New Roman" w:eastAsia="Times New Roman" w:hAnsi="Times New Roman" w:cs="Times New Roman"/>
          <w:sz w:val="28"/>
          <w:szCs w:val="28"/>
        </w:rPr>
        <w:t>ции отражается соответствующими значками (рис. 5.26). После запол</w:t>
      </w:r>
      <w:r w:rsidR="00534460" w:rsidRPr="00534460">
        <w:rPr>
          <w:rFonts w:ascii="Times New Roman" w:eastAsia="Times New Roman" w:hAnsi="Times New Roman" w:cs="Times New Roman"/>
          <w:sz w:val="28"/>
          <w:szCs w:val="28"/>
        </w:rPr>
        <w:softHyphen/>
        <w:t>нения матрицы взаимосвязи для тех характеристик продукта, которые сильно коррелированы с требованиями потребителя (в особенности с теми, которые имеют высокий рейтинг важности), решается вопрос о направлении их совершенствования (увеличить или уменьшить). Ре</w:t>
      </w:r>
      <w:r w:rsidR="00534460" w:rsidRPr="00534460">
        <w:rPr>
          <w:rFonts w:ascii="Times New Roman" w:eastAsia="Times New Roman" w:hAnsi="Times New Roman" w:cs="Times New Roman"/>
          <w:sz w:val="28"/>
          <w:szCs w:val="28"/>
        </w:rPr>
        <w:softHyphen/>
        <w:t>зультаты заносятся в графу «Направление совершенствования».</w:t>
      </w: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sectPr w:rsidR="000B77F5" w:rsidSect="00C4360C">
          <w:pgSz w:w="11906" w:h="16838"/>
          <w:pgMar w:top="850" w:right="1134" w:bottom="1701" w:left="851" w:header="708" w:footer="708" w:gutter="0"/>
          <w:cols w:space="708"/>
          <w:docGrid w:linePitch="360"/>
        </w:sect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14:anchorId="3115AD8D" wp14:editId="27AFD21B">
            <wp:extent cx="8039100" cy="5313749"/>
            <wp:effectExtent l="0" t="0" r="0" b="127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7">
                      <a:extLst>
                        <a:ext uri="{BEBA8EAE-BF5A-486C-A8C5-ECC9F3942E4B}">
                          <a14:imgProps xmlns:a14="http://schemas.microsoft.com/office/drawing/2010/main">
                            <a14:imgLayer r:embed="rId108">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8039100" cy="5313749"/>
                    </a:xfrm>
                    <a:prstGeom prst="rect">
                      <a:avLst/>
                    </a:prstGeom>
                    <a:noFill/>
                    <a:ln>
                      <a:noFill/>
                    </a:ln>
                  </pic:spPr>
                </pic:pic>
              </a:graphicData>
            </a:graphic>
          </wp:inline>
        </w:drawing>
      </w:r>
    </w:p>
    <w:p w:rsidR="000B77F5" w:rsidRP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r w:rsidRPr="000B77F5">
        <w:rPr>
          <w:rFonts w:ascii="Times New Roman" w:eastAsia="Times New Roman" w:hAnsi="Times New Roman" w:cs="Times New Roman"/>
          <w:b/>
          <w:bCs/>
          <w:sz w:val="28"/>
          <w:szCs w:val="28"/>
        </w:rPr>
        <w:t>Рис. 5.24. Степень соответствия требованиям потребителя для разных видов изделий</w:t>
      </w:r>
    </w:p>
    <w:p w:rsidR="000B77F5" w:rsidRP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sectPr w:rsidR="000B77F5" w:rsidSect="000B77F5">
          <w:pgSz w:w="16838" w:h="11906" w:orient="landscape"/>
          <w:pgMar w:top="851" w:right="850" w:bottom="1134" w:left="1701" w:header="708" w:footer="708" w:gutter="0"/>
          <w:cols w:space="708"/>
          <w:docGrid w:linePitch="360"/>
        </w:sect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Pr="00E062F9" w:rsidRDefault="000B77F5" w:rsidP="000B77F5">
      <w:pPr>
        <w:shd w:val="clear" w:color="auto" w:fill="FFFFFF"/>
        <w:autoSpaceDE w:val="0"/>
        <w:autoSpaceDN w:val="0"/>
        <w:adjustRightInd w:val="0"/>
        <w:spacing w:after="0" w:line="240" w:lineRule="auto"/>
        <w:jc w:val="both"/>
        <w:rPr>
          <w:rFonts w:ascii="Arial" w:eastAsia="Times New Roman" w:hAnsi="Arial" w:cs="Arial"/>
          <w:sz w:val="28"/>
          <w:szCs w:val="28"/>
        </w:rPr>
      </w:pPr>
    </w:p>
    <w:p w:rsidR="00E062F9" w:rsidRDefault="00E062F9" w:rsidP="00E062F9">
      <w:pPr>
        <w:shd w:val="clear" w:color="auto" w:fill="FFFFFF"/>
        <w:autoSpaceDE w:val="0"/>
        <w:autoSpaceDN w:val="0"/>
        <w:adjustRightInd w:val="0"/>
        <w:spacing w:after="0" w:line="240" w:lineRule="auto"/>
        <w:rPr>
          <w:rFonts w:ascii="Times New Roman" w:eastAsia="Times New Roman" w:hAnsi="Times New Roman" w:cs="Times New Roman"/>
          <w:b/>
          <w:bCs/>
          <w:sz w:val="28"/>
          <w:szCs w:val="28"/>
        </w:rPr>
      </w:pPr>
      <w:r w:rsidRPr="00E062F9">
        <w:rPr>
          <w:rFonts w:ascii="Times New Roman" w:eastAsia="Times New Roman" w:hAnsi="Times New Roman" w:cs="Times New Roman"/>
          <w:b/>
          <w:bCs/>
          <w:i/>
          <w:iCs/>
          <w:sz w:val="28"/>
          <w:szCs w:val="28"/>
        </w:rPr>
        <w:t>Таблица 5.4</w:t>
      </w:r>
      <w:r>
        <w:rPr>
          <w:rFonts w:ascii="Times New Roman" w:eastAsia="Times New Roman" w:hAnsi="Times New Roman" w:cs="Times New Roman"/>
          <w:b/>
          <w:bCs/>
          <w:i/>
          <w:iCs/>
          <w:sz w:val="28"/>
          <w:szCs w:val="28"/>
        </w:rPr>
        <w:t xml:space="preserve"> </w:t>
      </w:r>
      <w:r w:rsidRPr="00E062F9">
        <w:rPr>
          <w:rFonts w:ascii="Times New Roman" w:eastAsia="Times New Roman" w:hAnsi="Times New Roman" w:cs="Times New Roman"/>
          <w:b/>
          <w:bCs/>
          <w:sz w:val="28"/>
          <w:szCs w:val="28"/>
        </w:rPr>
        <w:t>Участие служб предприятия в разработке и внедрении нового продукта</w:t>
      </w:r>
    </w:p>
    <w:p w:rsidR="00E062F9" w:rsidRPr="00E062F9" w:rsidRDefault="00E062F9" w:rsidP="00E062F9">
      <w:pPr>
        <w:shd w:val="clear" w:color="auto" w:fill="FFFFFF"/>
        <w:autoSpaceDE w:val="0"/>
        <w:autoSpaceDN w:val="0"/>
        <w:adjustRightInd w:val="0"/>
        <w:spacing w:after="0" w:line="240" w:lineRule="auto"/>
        <w:rPr>
          <w:rFonts w:ascii="Times New Roman" w:hAnsi="Times New Roman" w:cs="Times New Roman"/>
          <w:sz w:val="28"/>
          <w:szCs w:val="28"/>
        </w:rPr>
      </w:pPr>
    </w:p>
    <w:p w:rsidR="00E062F9" w:rsidRDefault="00E062F9" w:rsidP="00E062F9">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14:anchorId="7542B3AD" wp14:editId="1AF3F21B">
            <wp:extent cx="8429625" cy="4534843"/>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9">
                      <a:extLst>
                        <a:ext uri="{BEBA8EAE-BF5A-486C-A8C5-ECC9F3942E4B}">
                          <a14:imgProps xmlns:a14="http://schemas.microsoft.com/office/drawing/2010/main">
                            <a14:imgLayer r:embed="rId110">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8429625" cy="4534843"/>
                    </a:xfrm>
                    <a:prstGeom prst="rect">
                      <a:avLst/>
                    </a:prstGeom>
                    <a:noFill/>
                    <a:ln>
                      <a:noFill/>
                    </a:ln>
                  </pic:spPr>
                </pic:pic>
              </a:graphicData>
            </a:graphic>
          </wp:inline>
        </w:drawing>
      </w: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E062F9" w:rsidRDefault="00E062F9" w:rsidP="000B77F5">
      <w:pPr>
        <w:shd w:val="clear" w:color="auto" w:fill="FFFFFF"/>
        <w:autoSpaceDE w:val="0"/>
        <w:autoSpaceDN w:val="0"/>
        <w:adjustRightInd w:val="0"/>
        <w:spacing w:after="0" w:line="240" w:lineRule="auto"/>
        <w:jc w:val="both"/>
        <w:rPr>
          <w:rFonts w:ascii="Times New Roman" w:eastAsia="Times New Roman" w:hAnsi="Times New Roman" w:cs="Times New Roman"/>
        </w:rPr>
        <w:sectPr w:rsidR="00E062F9" w:rsidSect="00E062F9">
          <w:pgSz w:w="16838" w:h="11906" w:orient="landscape"/>
          <w:pgMar w:top="851" w:right="850" w:bottom="1134" w:left="1701" w:header="708" w:footer="708" w:gutter="0"/>
          <w:cols w:space="708"/>
          <w:docGrid w:linePitch="360"/>
        </w:sect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534460" w:rsidRDefault="00534460" w:rsidP="0053446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76925" cy="4042808"/>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76925" cy="4042808"/>
                    </a:xfrm>
                    <a:prstGeom prst="rect">
                      <a:avLst/>
                    </a:prstGeom>
                    <a:noFill/>
                    <a:ln>
                      <a:noFill/>
                    </a:ln>
                  </pic:spPr>
                </pic:pic>
              </a:graphicData>
            </a:graphic>
          </wp:inline>
        </w:drawing>
      </w:r>
    </w:p>
    <w:p w:rsidR="00534460" w:rsidRPr="00534460" w:rsidRDefault="00534460" w:rsidP="00534460">
      <w:pPr>
        <w:shd w:val="clear" w:color="auto" w:fill="FFFFFF"/>
        <w:autoSpaceDE w:val="0"/>
        <w:autoSpaceDN w:val="0"/>
        <w:adjustRightInd w:val="0"/>
        <w:spacing w:after="0" w:line="240" w:lineRule="auto"/>
        <w:rPr>
          <w:rFonts w:ascii="Times New Roman" w:hAnsi="Times New Roman" w:cs="Times New Roman"/>
          <w:sz w:val="28"/>
          <w:szCs w:val="28"/>
        </w:rPr>
      </w:pPr>
      <w:r w:rsidRPr="00534460">
        <w:rPr>
          <w:rFonts w:ascii="Times New Roman" w:eastAsia="Times New Roman" w:hAnsi="Times New Roman" w:cs="Times New Roman"/>
          <w:bCs/>
          <w:sz w:val="28"/>
          <w:szCs w:val="28"/>
        </w:rPr>
        <w:t>Рис. 5.25. «Домик качества» для продукта</w:t>
      </w:r>
    </w:p>
    <w:p w:rsidR="00534460" w:rsidRDefault="00534460" w:rsidP="0053446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51408" cy="21717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51408" cy="2171700"/>
                    </a:xfrm>
                    <a:prstGeom prst="rect">
                      <a:avLst/>
                    </a:prstGeom>
                    <a:noFill/>
                    <a:ln>
                      <a:noFill/>
                    </a:ln>
                  </pic:spPr>
                </pic:pic>
              </a:graphicData>
            </a:graphic>
          </wp:inline>
        </w:drawing>
      </w:r>
    </w:p>
    <w:p w:rsidR="00534460" w:rsidRPr="00534460" w:rsidRDefault="00534460" w:rsidP="00534460">
      <w:pPr>
        <w:shd w:val="clear" w:color="auto" w:fill="FFFFFF"/>
        <w:autoSpaceDE w:val="0"/>
        <w:autoSpaceDN w:val="0"/>
        <w:adjustRightInd w:val="0"/>
        <w:spacing w:after="0" w:line="240" w:lineRule="auto"/>
        <w:rPr>
          <w:rFonts w:ascii="Times New Roman" w:hAnsi="Times New Roman" w:cs="Times New Roman"/>
          <w:sz w:val="28"/>
          <w:szCs w:val="28"/>
        </w:rPr>
      </w:pPr>
      <w:r w:rsidRPr="00534460">
        <w:rPr>
          <w:rFonts w:ascii="Times New Roman" w:eastAsia="Times New Roman" w:hAnsi="Times New Roman" w:cs="Times New Roman"/>
          <w:bCs/>
          <w:sz w:val="28"/>
          <w:szCs w:val="28"/>
        </w:rPr>
        <w:t>рис. 5.26. Матрица взаимосвязей требований потребителя и характеристик</w:t>
      </w:r>
    </w:p>
    <w:p w:rsidR="000B77F5" w:rsidRPr="00534460" w:rsidRDefault="00534460" w:rsidP="0053446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534460">
        <w:rPr>
          <w:rFonts w:ascii="Times New Roman" w:eastAsia="Times New Roman" w:hAnsi="Times New Roman" w:cs="Times New Roman"/>
          <w:bCs/>
          <w:sz w:val="28"/>
          <w:szCs w:val="28"/>
        </w:rPr>
        <w:t>продукта</w:t>
      </w:r>
    </w:p>
    <w:p w:rsidR="000B77F5" w:rsidRPr="00534460"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0B77F5" w:rsidRDefault="000B77F5" w:rsidP="000B77F5">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D40BD7" w:rsidRPr="00D40BD7" w:rsidRDefault="00C4360C" w:rsidP="00D40BD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40BD7">
        <w:rPr>
          <w:rFonts w:ascii="Times New Roman" w:hAnsi="Times New Roman" w:cs="Times New Roman"/>
          <w:sz w:val="28"/>
          <w:szCs w:val="28"/>
        </w:rPr>
        <w:lastRenderedPageBreak/>
        <w:t xml:space="preserve">                     </w:t>
      </w:r>
      <w:r w:rsidR="00D40BD7" w:rsidRPr="00D40BD7">
        <w:rPr>
          <w:rFonts w:ascii="Times New Roman" w:eastAsia="Times New Roman" w:hAnsi="Times New Roman" w:cs="Times New Roman"/>
          <w:sz w:val="28"/>
          <w:szCs w:val="28"/>
        </w:rPr>
        <w:t>•  разрабатывается бизнес-план создания нового продукта (сколь</w:t>
      </w:r>
      <w:r w:rsidR="00D40BD7" w:rsidRPr="00D40BD7">
        <w:rPr>
          <w:rFonts w:ascii="Times New Roman" w:eastAsia="Times New Roman" w:hAnsi="Times New Roman" w:cs="Times New Roman"/>
          <w:sz w:val="28"/>
          <w:szCs w:val="28"/>
        </w:rPr>
        <w:softHyphen/>
        <w:t>ко это все может стоить, откуда мы возьмем на это деньги, когда и как наши затраты окупятся);</w:t>
      </w:r>
    </w:p>
    <w:p w:rsidR="00D40BD7" w:rsidRPr="00D40BD7" w:rsidRDefault="00D40BD7" w:rsidP="00D40BD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40BD7">
        <w:rPr>
          <w:rFonts w:ascii="Times New Roman" w:eastAsia="Times New Roman" w:hAnsi="Times New Roman" w:cs="Times New Roman"/>
          <w:sz w:val="28"/>
          <w:szCs w:val="28"/>
        </w:rPr>
        <w:t>•  разрабатывается проект создания нового продукта (кто, в ка</w:t>
      </w:r>
      <w:r w:rsidRPr="00D40BD7">
        <w:rPr>
          <w:rFonts w:ascii="Times New Roman" w:eastAsia="Times New Roman" w:hAnsi="Times New Roman" w:cs="Times New Roman"/>
          <w:sz w:val="28"/>
          <w:szCs w:val="28"/>
        </w:rPr>
        <w:softHyphen/>
        <w:t>кие сроки, при каком бюджете должен провести весь комплекс работ, как они будут взаимодействовать в ходе проекта, как мы проверим, что они сделали ровно то, что заказывали, и т.д.).</w:t>
      </w:r>
    </w:p>
    <w:p w:rsidR="00D40BD7" w:rsidRPr="00D40BD7" w:rsidRDefault="00D40BD7" w:rsidP="00D40BD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40BD7">
        <w:rPr>
          <w:rFonts w:ascii="Times New Roman" w:eastAsia="Times New Roman" w:hAnsi="Times New Roman" w:cs="Times New Roman"/>
          <w:sz w:val="28"/>
          <w:szCs w:val="28"/>
        </w:rPr>
        <w:t>И при этой параллельной работе происходит увязывание всех четырех компонентов — требований к продукту, «образа» продукта, процесса его создания и необходимых ресурсов. Не всегда первич</w:t>
      </w:r>
      <w:r w:rsidRPr="00D40BD7">
        <w:rPr>
          <w:rFonts w:ascii="Times New Roman" w:eastAsia="Times New Roman" w:hAnsi="Times New Roman" w:cs="Times New Roman"/>
          <w:sz w:val="28"/>
          <w:szCs w:val="28"/>
        </w:rPr>
        <w:softHyphen/>
        <w:t>ный план по качеству выдерживает такое испытание — приходится снижать план из-за нехватки ресурсов или слишком коротких сро</w:t>
      </w:r>
      <w:r w:rsidRPr="00D40BD7">
        <w:rPr>
          <w:rFonts w:ascii="Times New Roman" w:eastAsia="Times New Roman" w:hAnsi="Times New Roman" w:cs="Times New Roman"/>
          <w:sz w:val="28"/>
          <w:szCs w:val="28"/>
        </w:rPr>
        <w:softHyphen/>
        <w:t>ков. Поэтому на данном этапе «домик качества» приходится неод</w:t>
      </w:r>
      <w:r w:rsidRPr="00D40BD7">
        <w:rPr>
          <w:rFonts w:ascii="Times New Roman" w:eastAsia="Times New Roman" w:hAnsi="Times New Roman" w:cs="Times New Roman"/>
          <w:sz w:val="28"/>
          <w:szCs w:val="28"/>
        </w:rPr>
        <w:softHyphen/>
        <w:t>нократно «перестраивать» (кстати, дизайн тоже приходится коррек</w:t>
      </w:r>
      <w:r w:rsidRPr="00D40BD7">
        <w:rPr>
          <w:rFonts w:ascii="Times New Roman" w:eastAsia="Times New Roman" w:hAnsi="Times New Roman" w:cs="Times New Roman"/>
          <w:sz w:val="28"/>
          <w:szCs w:val="28"/>
        </w:rPr>
        <w:softHyphen/>
        <w:t>тировать).</w:t>
      </w:r>
    </w:p>
    <w:p w:rsidR="00D40BD7" w:rsidRPr="00D40BD7" w:rsidRDefault="00D40BD7" w:rsidP="00D40BD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40BD7">
        <w:rPr>
          <w:rFonts w:ascii="Times New Roman" w:eastAsia="Times New Roman" w:hAnsi="Times New Roman" w:cs="Times New Roman"/>
          <w:sz w:val="28"/>
          <w:szCs w:val="28"/>
        </w:rPr>
        <w:t>И все это всего лишь первая итерация плана по качеству изде</w:t>
      </w:r>
      <w:r w:rsidRPr="00D40BD7">
        <w:rPr>
          <w:rFonts w:ascii="Times New Roman" w:eastAsia="Times New Roman" w:hAnsi="Times New Roman" w:cs="Times New Roman"/>
          <w:sz w:val="28"/>
          <w:szCs w:val="28"/>
        </w:rPr>
        <w:softHyphen/>
        <w:t>лия. При развертывании плана по качеству для изделия в планы по качеству компонентов, при планировании производственных про</w:t>
      </w:r>
      <w:r w:rsidRPr="00D40BD7">
        <w:rPr>
          <w:rFonts w:ascii="Times New Roman" w:eastAsia="Times New Roman" w:hAnsi="Times New Roman" w:cs="Times New Roman"/>
          <w:sz w:val="28"/>
          <w:szCs w:val="28"/>
        </w:rPr>
        <w:softHyphen/>
        <w:t>цессов придется снова увязывать те же 4 компонента. Увязаны долж</w:t>
      </w:r>
      <w:r w:rsidRPr="00D40BD7">
        <w:rPr>
          <w:rFonts w:ascii="Times New Roman" w:eastAsia="Times New Roman" w:hAnsi="Times New Roman" w:cs="Times New Roman"/>
          <w:sz w:val="28"/>
          <w:szCs w:val="28"/>
        </w:rPr>
        <w:softHyphen/>
        <w:t>ны быть требования к продукту, образ продукта (уже в совокупнос</w:t>
      </w:r>
      <w:r w:rsidRPr="00D40BD7">
        <w:rPr>
          <w:rFonts w:ascii="Times New Roman" w:eastAsia="Times New Roman" w:hAnsi="Times New Roman" w:cs="Times New Roman"/>
          <w:sz w:val="28"/>
          <w:szCs w:val="28"/>
        </w:rPr>
        <w:softHyphen/>
        <w:t>ти конструкторской и технологической документации на продукт), технологию его создания и необходимых ресурс. И снова придется перестраивать «домики качества». В том числе и исходный «домик». Насколько это будет безболезненным, зависит от того, как мы умеем управлять совокупностью проектных материалов, образцов дизайна, макетов и т.д. или, на языке менеджмента качества, насколько нам удалось отстроить процесс управления конфигурацией продукта. Если этот процесс не отстроен, скорее всего у нас мало что получит</w:t>
      </w:r>
      <w:r w:rsidRPr="00D40BD7">
        <w:rPr>
          <w:rFonts w:ascii="Times New Roman" w:eastAsia="Times New Roman" w:hAnsi="Times New Roman" w:cs="Times New Roman"/>
          <w:sz w:val="28"/>
          <w:szCs w:val="28"/>
        </w:rPr>
        <w:softHyphen/>
        <w:t>ся — привычная технология окажется удобнее технологии РФК.</w:t>
      </w:r>
    </w:p>
    <w:p w:rsidR="00D40BD7" w:rsidRDefault="00D40BD7" w:rsidP="00D40BD7">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D40BD7" w:rsidRPr="00D40BD7" w:rsidRDefault="00D40BD7" w:rsidP="00D40BD7">
      <w:pPr>
        <w:pStyle w:val="3"/>
        <w:rPr>
          <w:rFonts w:eastAsia="Times New Roman"/>
          <w:sz w:val="28"/>
          <w:szCs w:val="28"/>
        </w:rPr>
      </w:pPr>
      <w:bookmarkStart w:id="99" w:name="_Toc377388433"/>
      <w:r w:rsidRPr="00D40BD7">
        <w:rPr>
          <w:sz w:val="28"/>
          <w:szCs w:val="28"/>
        </w:rPr>
        <w:t xml:space="preserve">5.6.2. </w:t>
      </w:r>
      <w:r w:rsidRPr="00D40BD7">
        <w:rPr>
          <w:rFonts w:eastAsia="Times New Roman"/>
          <w:sz w:val="28"/>
          <w:szCs w:val="28"/>
        </w:rPr>
        <w:t>Основные этапы технологии РФК</w:t>
      </w:r>
      <w:bookmarkEnd w:id="99"/>
    </w:p>
    <w:p w:rsidR="00D40BD7" w:rsidRPr="00D40BD7" w:rsidRDefault="00D40BD7" w:rsidP="00D40BD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D40BD7" w:rsidRPr="00D40BD7" w:rsidRDefault="00D40BD7" w:rsidP="00D40BD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40BD7">
        <w:rPr>
          <w:rFonts w:ascii="Times New Roman" w:eastAsia="Times New Roman" w:hAnsi="Times New Roman" w:cs="Times New Roman"/>
          <w:sz w:val="28"/>
          <w:szCs w:val="28"/>
        </w:rPr>
        <w:t>РФК — многостадийная технология, охватывающая жизненный цикл продукта от разработки концепции до эксплуатации изделия. Рассмотрим основные этапы применения этой технологии на стадии подготовки производства нового продукта. Основные этапы техноло</w:t>
      </w:r>
      <w:r w:rsidRPr="00D40BD7">
        <w:rPr>
          <w:rFonts w:ascii="Times New Roman" w:eastAsia="Times New Roman" w:hAnsi="Times New Roman" w:cs="Times New Roman"/>
          <w:sz w:val="28"/>
          <w:szCs w:val="28"/>
        </w:rPr>
        <w:softHyphen/>
        <w:t>гии РФК приведены на рисунке 5.30.</w:t>
      </w:r>
    </w:p>
    <w:p w:rsidR="00D40BD7" w:rsidRPr="00D40BD7" w:rsidRDefault="00D40BD7" w:rsidP="00D40BD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40BD7">
        <w:rPr>
          <w:rFonts w:ascii="Times New Roman" w:eastAsia="Times New Roman" w:hAnsi="Times New Roman" w:cs="Times New Roman"/>
          <w:sz w:val="28"/>
          <w:szCs w:val="28"/>
        </w:rPr>
        <w:t>Этап  1. Разработка плана качества и проекта качества.</w:t>
      </w:r>
    </w:p>
    <w:p w:rsidR="000712B1" w:rsidRDefault="00D40BD7" w:rsidP="000712B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D40BD7">
        <w:rPr>
          <w:rFonts w:ascii="Times New Roman" w:eastAsia="Times New Roman" w:hAnsi="Times New Roman" w:cs="Times New Roman"/>
          <w:sz w:val="28"/>
          <w:szCs w:val="28"/>
        </w:rPr>
        <w:t>На этом этапе проводится исследование состояния рынка и за</w:t>
      </w:r>
      <w:r w:rsidRPr="00D40BD7">
        <w:rPr>
          <w:rFonts w:ascii="Times New Roman" w:eastAsia="Times New Roman" w:hAnsi="Times New Roman" w:cs="Times New Roman"/>
          <w:sz w:val="28"/>
          <w:szCs w:val="28"/>
        </w:rPr>
        <w:softHyphen/>
        <w:t>просов потребителей, устанавливается, что следует производить. С учетом других важных параметров рынка разрабатывается табли</w:t>
      </w:r>
      <w:r w:rsidR="000712B1">
        <w:rPr>
          <w:rFonts w:ascii="Times New Roman" w:eastAsia="Times New Roman" w:hAnsi="Times New Roman" w:cs="Times New Roman"/>
          <w:sz w:val="28"/>
          <w:szCs w:val="28"/>
        </w:rPr>
        <w:t xml:space="preserve">це </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Графа «Техническая важность» показывает, насколько сложно из</w:t>
      </w:r>
      <w:r w:rsidRPr="000712B1">
        <w:rPr>
          <w:rFonts w:ascii="Times New Roman" w:eastAsia="Times New Roman" w:hAnsi="Times New Roman" w:cs="Times New Roman"/>
          <w:sz w:val="28"/>
          <w:szCs w:val="28"/>
        </w:rPr>
        <w:softHyphen/>
        <w:t>менить характеристику продукта в направлении совершенствования и сколько это будет стоить (рис. 5.27). Результат заносится в графу не в денежном выражении (на данном этапе это невозможно достоверно подсчитать), а в виде рейтинга.</w:t>
      </w:r>
    </w:p>
    <w:p w:rsidR="000712B1" w:rsidRDefault="000712B1" w:rsidP="00D40BD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0712B1" w:rsidRDefault="000712B1" w:rsidP="00D40BD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0712B1" w:rsidRDefault="000712B1" w:rsidP="00D40BD7">
      <w:pPr>
        <w:shd w:val="clear" w:color="auto" w:fill="FFFFFF"/>
        <w:autoSpaceDE w:val="0"/>
        <w:autoSpaceDN w:val="0"/>
        <w:adjustRightInd w:val="0"/>
        <w:spacing w:after="0" w:line="240" w:lineRule="auto"/>
        <w:jc w:val="both"/>
        <w:rPr>
          <w:rFonts w:ascii="Times New Roman" w:hAnsi="Times New Roman" w:cs="Times New Roman"/>
          <w:sz w:val="28"/>
          <w:szCs w:val="28"/>
        </w:rPr>
        <w:sectPr w:rsidR="000712B1" w:rsidSect="00C4360C">
          <w:pgSz w:w="11906" w:h="16838"/>
          <w:pgMar w:top="850" w:right="1134" w:bottom="1701" w:left="851" w:header="708" w:footer="708" w:gutter="0"/>
          <w:cols w:space="708"/>
          <w:docGrid w:linePitch="360"/>
        </w:sectPr>
      </w:pPr>
    </w:p>
    <w:p w:rsidR="000712B1" w:rsidRPr="000712B1" w:rsidRDefault="000712B1" w:rsidP="000712B1">
      <w:pPr>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hAnsi="Times New Roman" w:cs="Times New Roman"/>
          <w:noProof/>
          <w:sz w:val="28"/>
          <w:szCs w:val="28"/>
          <w:lang w:eastAsia="ru-RU"/>
        </w:rPr>
        <w:lastRenderedPageBreak/>
        <w:drawing>
          <wp:inline distT="0" distB="0" distL="0" distR="0" wp14:anchorId="4B2D7E06" wp14:editId="2B48960E">
            <wp:extent cx="4895850" cy="3132761"/>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95850" cy="3132761"/>
                    </a:xfrm>
                    <a:prstGeom prst="rect">
                      <a:avLst/>
                    </a:prstGeom>
                    <a:noFill/>
                    <a:ln>
                      <a:noFill/>
                    </a:ln>
                  </pic:spPr>
                </pic:pic>
              </a:graphicData>
            </a:graphic>
          </wp:inline>
        </w:drawing>
      </w:r>
    </w:p>
    <w:p w:rsidR="000712B1" w:rsidRDefault="000712B1" w:rsidP="000712B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0712B1" w:rsidRDefault="000712B1" w:rsidP="000712B1">
      <w:pPr>
        <w:shd w:val="clear" w:color="auto" w:fill="FFFFFF"/>
        <w:autoSpaceDE w:val="0"/>
        <w:autoSpaceDN w:val="0"/>
        <w:adjustRightInd w:val="0"/>
        <w:spacing w:after="0" w:line="240" w:lineRule="auto"/>
        <w:jc w:val="both"/>
        <w:rPr>
          <w:rFonts w:ascii="Arial" w:eastAsia="Times New Roman" w:hAnsi="Arial" w:cs="Times New Roman"/>
          <w:b/>
          <w:bCs/>
        </w:rPr>
      </w:pPr>
      <w:r w:rsidRPr="000712B1">
        <w:rPr>
          <w:rFonts w:ascii="Arial" w:eastAsia="Times New Roman" w:hAnsi="Arial" w:cs="Times New Roman"/>
          <w:b/>
          <w:bCs/>
        </w:rPr>
        <w:t>Рис</w:t>
      </w:r>
      <w:r w:rsidRPr="000712B1">
        <w:rPr>
          <w:rFonts w:ascii="Arial" w:eastAsia="Times New Roman" w:hAnsi="Arial" w:cs="Arial"/>
          <w:b/>
          <w:bCs/>
        </w:rPr>
        <w:t xml:space="preserve">. 5.27. </w:t>
      </w:r>
      <w:r w:rsidRPr="000712B1">
        <w:rPr>
          <w:rFonts w:ascii="Arial" w:eastAsia="Times New Roman" w:hAnsi="Arial" w:cs="Times New Roman"/>
          <w:b/>
          <w:bCs/>
        </w:rPr>
        <w:t>Рейтинг</w:t>
      </w:r>
      <w:r w:rsidRPr="000712B1">
        <w:rPr>
          <w:rFonts w:ascii="Arial" w:eastAsia="Times New Roman" w:hAnsi="Arial" w:cs="Arial"/>
          <w:b/>
          <w:bCs/>
        </w:rPr>
        <w:t xml:space="preserve"> </w:t>
      </w:r>
      <w:r w:rsidRPr="000712B1">
        <w:rPr>
          <w:rFonts w:ascii="Arial" w:eastAsia="Times New Roman" w:hAnsi="Arial" w:cs="Times New Roman"/>
          <w:b/>
          <w:bCs/>
        </w:rPr>
        <w:t>сложности</w:t>
      </w:r>
      <w:r w:rsidRPr="000712B1">
        <w:rPr>
          <w:rFonts w:ascii="Arial" w:eastAsia="Times New Roman" w:hAnsi="Arial" w:cs="Arial"/>
          <w:b/>
          <w:bCs/>
        </w:rPr>
        <w:t xml:space="preserve"> </w:t>
      </w:r>
      <w:r w:rsidRPr="000712B1">
        <w:rPr>
          <w:rFonts w:ascii="Arial" w:eastAsia="Times New Roman" w:hAnsi="Arial" w:cs="Times New Roman"/>
          <w:b/>
          <w:bCs/>
        </w:rPr>
        <w:t>реализации</w:t>
      </w:r>
      <w:r w:rsidRPr="000712B1">
        <w:rPr>
          <w:rFonts w:ascii="Arial" w:eastAsia="Times New Roman" w:hAnsi="Arial" w:cs="Arial"/>
          <w:b/>
          <w:bCs/>
        </w:rPr>
        <w:t xml:space="preserve"> </w:t>
      </w:r>
      <w:r w:rsidRPr="000712B1">
        <w:rPr>
          <w:rFonts w:ascii="Arial" w:eastAsia="Times New Roman" w:hAnsi="Arial" w:cs="Times New Roman"/>
          <w:b/>
          <w:bCs/>
        </w:rPr>
        <w:t>технических</w:t>
      </w:r>
      <w:r w:rsidRPr="000712B1">
        <w:rPr>
          <w:rFonts w:ascii="Arial" w:eastAsia="Times New Roman" w:hAnsi="Arial" w:cs="Arial"/>
          <w:b/>
          <w:bCs/>
        </w:rPr>
        <w:t xml:space="preserve"> </w:t>
      </w:r>
      <w:r w:rsidRPr="000712B1">
        <w:rPr>
          <w:rFonts w:ascii="Arial" w:eastAsia="Times New Roman" w:hAnsi="Arial" w:cs="Times New Roman"/>
          <w:b/>
          <w:bCs/>
        </w:rPr>
        <w:t>требований</w:t>
      </w:r>
      <w:r w:rsidRPr="000712B1">
        <w:rPr>
          <w:rFonts w:ascii="Arial" w:eastAsia="Times New Roman" w:hAnsi="Arial" w:cs="Arial"/>
          <w:b/>
          <w:bCs/>
        </w:rPr>
        <w:t xml:space="preserve"> </w:t>
      </w:r>
      <w:r w:rsidRPr="000712B1">
        <w:rPr>
          <w:rFonts w:ascii="Arial" w:eastAsia="Times New Roman" w:hAnsi="Arial" w:cs="Times New Roman"/>
          <w:b/>
          <w:bCs/>
        </w:rPr>
        <w:t>к</w:t>
      </w:r>
      <w:r w:rsidRPr="000712B1">
        <w:rPr>
          <w:rFonts w:ascii="Arial" w:eastAsia="Times New Roman" w:hAnsi="Arial" w:cs="Arial"/>
          <w:b/>
          <w:bCs/>
        </w:rPr>
        <w:t xml:space="preserve"> </w:t>
      </w:r>
      <w:r w:rsidRPr="000712B1">
        <w:rPr>
          <w:rFonts w:ascii="Arial" w:eastAsia="Times New Roman" w:hAnsi="Arial" w:cs="Times New Roman"/>
          <w:b/>
          <w:bCs/>
        </w:rPr>
        <w:t>продукту</w:t>
      </w:r>
    </w:p>
    <w:p w:rsidR="000712B1" w:rsidRDefault="000712B1" w:rsidP="000712B1">
      <w:pPr>
        <w:shd w:val="clear" w:color="auto" w:fill="FFFFFF"/>
        <w:autoSpaceDE w:val="0"/>
        <w:autoSpaceDN w:val="0"/>
        <w:adjustRightInd w:val="0"/>
        <w:spacing w:after="0" w:line="240" w:lineRule="auto"/>
        <w:jc w:val="both"/>
        <w:rPr>
          <w:rFonts w:ascii="Arial" w:eastAsia="Times New Roman" w:hAnsi="Arial" w:cs="Times New Roman"/>
          <w:b/>
          <w:bCs/>
        </w:rPr>
      </w:pPr>
    </w:p>
    <w:p w:rsidR="000712B1" w:rsidRDefault="000712B1" w:rsidP="000712B1">
      <w:pPr>
        <w:shd w:val="clear" w:color="auto" w:fill="FFFFFF"/>
        <w:autoSpaceDE w:val="0"/>
        <w:autoSpaceDN w:val="0"/>
        <w:adjustRightInd w:val="0"/>
        <w:spacing w:after="0" w:line="240" w:lineRule="auto"/>
        <w:jc w:val="both"/>
        <w:rPr>
          <w:rFonts w:ascii="Arial" w:eastAsia="Times New Roman" w:hAnsi="Arial" w:cs="Times New Roman"/>
          <w:b/>
          <w:bCs/>
        </w:rPr>
      </w:pP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rPr>
      </w:pPr>
    </w:p>
    <w:p w:rsidR="000712B1" w:rsidRPr="000712B1" w:rsidRDefault="000712B1" w:rsidP="000712B1">
      <w:pPr>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hAnsi="Times New Roman" w:cs="Times New Roman"/>
          <w:noProof/>
          <w:sz w:val="28"/>
          <w:szCs w:val="28"/>
          <w:lang w:eastAsia="ru-RU"/>
        </w:rPr>
        <w:lastRenderedPageBreak/>
        <w:drawing>
          <wp:inline distT="0" distB="0" distL="0" distR="0" wp14:anchorId="1AB163D1" wp14:editId="224EFC67">
            <wp:extent cx="5337625" cy="33718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40950" cy="3373950"/>
                    </a:xfrm>
                    <a:prstGeom prst="rect">
                      <a:avLst/>
                    </a:prstGeom>
                    <a:noFill/>
                    <a:ln>
                      <a:noFill/>
                    </a:ln>
                  </pic:spPr>
                </pic:pic>
              </a:graphicData>
            </a:graphic>
          </wp:inline>
        </w:drawing>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b/>
          <w:bCs/>
          <w:sz w:val="28"/>
          <w:szCs w:val="28"/>
        </w:rPr>
        <w:t>Рис. 5.28. Рейтинг важности для требований потребителя и технических</w:t>
      </w:r>
    </w:p>
    <w:p w:rsid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r w:rsidRPr="000712B1">
        <w:rPr>
          <w:rFonts w:ascii="Times New Roman" w:eastAsia="Times New Roman" w:hAnsi="Times New Roman" w:cs="Times New Roman"/>
          <w:b/>
          <w:bCs/>
          <w:sz w:val="28"/>
          <w:szCs w:val="28"/>
        </w:rPr>
        <w:t>Требований</w:t>
      </w:r>
    </w:p>
    <w:p w:rsid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sectPr w:rsidR="000712B1" w:rsidSect="000712B1">
          <w:pgSz w:w="16834" w:h="11909" w:orient="landscape"/>
          <w:pgMar w:top="1134" w:right="850" w:bottom="1134" w:left="1701" w:header="720" w:footer="720" w:gutter="0"/>
          <w:cols w:space="720"/>
          <w:noEndnote/>
        </w:sectPr>
      </w:pPr>
    </w:p>
    <w:p w:rsid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Еще одним разделом таблицы «домика качества» является матрица корреляций технических требований между собой (рис. 5.29).</w:t>
      </w:r>
    </w:p>
    <w:p w:rsid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0712B1" w:rsidRPr="000712B1" w:rsidRDefault="000712B1" w:rsidP="000712B1">
      <w:pPr>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hAnsi="Times New Roman" w:cs="Times New Roman"/>
          <w:noProof/>
          <w:sz w:val="28"/>
          <w:szCs w:val="28"/>
          <w:lang w:eastAsia="ru-RU"/>
        </w:rPr>
        <w:drawing>
          <wp:inline distT="0" distB="0" distL="0" distR="0" wp14:anchorId="6907F276" wp14:editId="70ED8AD5">
            <wp:extent cx="3076575" cy="3029424"/>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76575" cy="3029424"/>
                    </a:xfrm>
                    <a:prstGeom prst="rect">
                      <a:avLst/>
                    </a:prstGeom>
                    <a:noFill/>
                    <a:ln>
                      <a:noFill/>
                    </a:ln>
                  </pic:spPr>
                </pic:pic>
              </a:graphicData>
            </a:graphic>
          </wp:inline>
        </w:drawing>
      </w:r>
    </w:p>
    <w:p w:rsidR="000712B1" w:rsidRDefault="000712B1" w:rsidP="000712B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0712B1" w:rsidRDefault="000712B1" w:rsidP="000712B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0712B1" w:rsidRDefault="000712B1" w:rsidP="000712B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0712B1" w:rsidRDefault="000712B1" w:rsidP="000712B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Arial" w:eastAsia="Times New Roman" w:hAnsi="Arial" w:cs="Times New Roman"/>
          <w:b/>
          <w:bCs/>
          <w:sz w:val="28"/>
          <w:szCs w:val="28"/>
        </w:rPr>
        <w:t>Рис</w:t>
      </w:r>
      <w:r w:rsidRPr="000712B1">
        <w:rPr>
          <w:rFonts w:ascii="Arial" w:eastAsia="Times New Roman" w:hAnsi="Arial" w:cs="Arial"/>
          <w:b/>
          <w:bCs/>
          <w:sz w:val="28"/>
          <w:szCs w:val="28"/>
        </w:rPr>
        <w:t xml:space="preserve">. 5.29. </w:t>
      </w:r>
      <w:r w:rsidRPr="000712B1">
        <w:rPr>
          <w:rFonts w:ascii="Arial" w:eastAsia="Times New Roman" w:hAnsi="Arial" w:cs="Times New Roman"/>
          <w:b/>
          <w:bCs/>
          <w:sz w:val="28"/>
          <w:szCs w:val="28"/>
        </w:rPr>
        <w:t>Матрица</w:t>
      </w:r>
      <w:r w:rsidRPr="000712B1">
        <w:rPr>
          <w:rFonts w:ascii="Arial" w:eastAsia="Times New Roman" w:hAnsi="Arial" w:cs="Arial"/>
          <w:b/>
          <w:bCs/>
          <w:sz w:val="28"/>
          <w:szCs w:val="28"/>
        </w:rPr>
        <w:t xml:space="preserve"> </w:t>
      </w:r>
      <w:r w:rsidRPr="000712B1">
        <w:rPr>
          <w:rFonts w:ascii="Arial" w:eastAsia="Times New Roman" w:hAnsi="Arial" w:cs="Times New Roman"/>
          <w:b/>
          <w:bCs/>
          <w:sz w:val="28"/>
          <w:szCs w:val="28"/>
        </w:rPr>
        <w:t>корреляций</w:t>
      </w:r>
      <w:r w:rsidRPr="000712B1">
        <w:rPr>
          <w:rFonts w:ascii="Arial" w:eastAsia="Times New Roman" w:hAnsi="Arial" w:cs="Arial"/>
          <w:b/>
          <w:bCs/>
          <w:sz w:val="28"/>
          <w:szCs w:val="28"/>
        </w:rPr>
        <w:t xml:space="preserve"> </w:t>
      </w:r>
      <w:r w:rsidRPr="000712B1">
        <w:rPr>
          <w:rFonts w:ascii="Arial" w:eastAsia="Times New Roman" w:hAnsi="Arial" w:cs="Times New Roman"/>
          <w:b/>
          <w:bCs/>
          <w:sz w:val="28"/>
          <w:szCs w:val="28"/>
        </w:rPr>
        <w:t>технических</w:t>
      </w:r>
      <w:r w:rsidRPr="000712B1">
        <w:rPr>
          <w:rFonts w:ascii="Arial" w:eastAsia="Times New Roman" w:hAnsi="Arial" w:cs="Arial"/>
          <w:b/>
          <w:bCs/>
          <w:sz w:val="28"/>
          <w:szCs w:val="28"/>
        </w:rPr>
        <w:t xml:space="preserve"> </w:t>
      </w:r>
      <w:r w:rsidRPr="000712B1">
        <w:rPr>
          <w:rFonts w:ascii="Arial" w:eastAsia="Times New Roman" w:hAnsi="Arial" w:cs="Times New Roman"/>
          <w:b/>
          <w:bCs/>
          <w:sz w:val="28"/>
          <w:szCs w:val="28"/>
        </w:rPr>
        <w:t>параметров</w:t>
      </w:r>
      <w:r w:rsidRPr="000712B1">
        <w:rPr>
          <w:rFonts w:ascii="Arial" w:eastAsia="Times New Roman" w:hAnsi="Arial" w:cs="Arial"/>
          <w:b/>
          <w:bCs/>
          <w:sz w:val="28"/>
          <w:szCs w:val="28"/>
        </w:rPr>
        <w:t xml:space="preserve"> </w:t>
      </w:r>
      <w:r w:rsidRPr="000712B1">
        <w:rPr>
          <w:rFonts w:ascii="Arial" w:eastAsia="Times New Roman" w:hAnsi="Arial" w:cs="Times New Roman"/>
          <w:b/>
          <w:bCs/>
          <w:sz w:val="28"/>
          <w:szCs w:val="28"/>
        </w:rPr>
        <w:t>продукта</w:t>
      </w:r>
    </w:p>
    <w:p w:rsid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Графы «Относительная оценка потребителем» и «Относительная оценка производителем» служат для сравнения продукта-прототипа (или аналога), на основе которого проектируется новый продукт, с изделиями конкурентов. Обычно выбирают два ближайших продук</w:t>
      </w:r>
      <w:r w:rsidRPr="000712B1">
        <w:rPr>
          <w:rFonts w:ascii="Times New Roman" w:eastAsia="Times New Roman" w:hAnsi="Times New Roman" w:cs="Times New Roman"/>
          <w:sz w:val="28"/>
          <w:szCs w:val="28"/>
        </w:rPr>
        <w:softHyphen/>
        <w:t xml:space="preserve">та-конкурента. В этих же графах появляется </w:t>
      </w:r>
      <w:r w:rsidRPr="000712B1">
        <w:rPr>
          <w:rFonts w:ascii="Times New Roman" w:eastAsia="Times New Roman" w:hAnsi="Times New Roman" w:cs="Times New Roman"/>
          <w:i/>
          <w:iCs/>
          <w:sz w:val="28"/>
          <w:szCs w:val="28"/>
        </w:rPr>
        <w:t>план по качеству нового продукта:</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  оцениваются продукты конкурентов и продукт-прототип по требованиям потребителя (по 5-балльной шкале, оценка 0 ста</w:t>
      </w:r>
      <w:r w:rsidRPr="000712B1">
        <w:rPr>
          <w:rFonts w:ascii="Times New Roman" w:eastAsia="Times New Roman" w:hAnsi="Times New Roman" w:cs="Times New Roman"/>
          <w:sz w:val="28"/>
          <w:szCs w:val="28"/>
        </w:rPr>
        <w:softHyphen/>
        <w:t>вится, если данное требование потребителя в продукте не реа</w:t>
      </w:r>
      <w:r w:rsidRPr="000712B1">
        <w:rPr>
          <w:rFonts w:ascii="Times New Roman" w:eastAsia="Times New Roman" w:hAnsi="Times New Roman" w:cs="Times New Roman"/>
          <w:sz w:val="28"/>
          <w:szCs w:val="28"/>
        </w:rPr>
        <w:softHyphen/>
        <w:t>лизовано), данные заносятся в графу «Относительная оценка</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потребителем»;</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   затем, сравнив прототип с конкурентами и определив, по каким позициям прототип отстает, а по каким опережает конкурента, намечают оценки, которые должен иметь новый продукт (пер</w:t>
      </w:r>
      <w:r w:rsidRPr="000712B1">
        <w:rPr>
          <w:rFonts w:ascii="Times New Roman" w:eastAsia="Times New Roman" w:hAnsi="Times New Roman" w:cs="Times New Roman"/>
          <w:sz w:val="28"/>
          <w:szCs w:val="28"/>
        </w:rPr>
        <w:softHyphen/>
        <w:t>вичный план по качеству);</w:t>
      </w:r>
    </w:p>
    <w:p w:rsid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0712B1">
        <w:rPr>
          <w:rFonts w:ascii="Times New Roman" w:eastAsia="Times New Roman" w:hAnsi="Times New Roman" w:cs="Times New Roman"/>
          <w:sz w:val="28"/>
          <w:szCs w:val="28"/>
        </w:rPr>
        <w:lastRenderedPageBreak/>
        <w:t>•  после этого проводится оценка по техническим требованиям аналогично оценке по требованиям потребителя, и намечается план по качеству по техническим требованиям. Часто в «доми</w:t>
      </w:r>
      <w:r w:rsidRPr="000712B1">
        <w:rPr>
          <w:rFonts w:ascii="Times New Roman" w:eastAsia="Times New Roman" w:hAnsi="Times New Roman" w:cs="Times New Roman"/>
          <w:sz w:val="28"/>
          <w:szCs w:val="28"/>
        </w:rPr>
        <w:softHyphen/>
        <w:t>ке» фиксируется, были ли проблемы с реализацией того или иного технического требования, если изделие-прототип выпус</w:t>
      </w:r>
      <w:r w:rsidRPr="000712B1">
        <w:rPr>
          <w:rFonts w:ascii="Times New Roman" w:eastAsia="Times New Roman" w:hAnsi="Times New Roman" w:cs="Times New Roman"/>
          <w:sz w:val="28"/>
          <w:szCs w:val="28"/>
        </w:rPr>
        <w:softHyphen/>
        <w:t>калось компанией, или если есть сведения о таких проблемах по продукции конкурентов;</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  далее вычисляется итоговый рейтинг плана по качеству. Для каждого технического требования суммируются рейтинги по тем требованиям потребителя, которые имеют корреляцию с данным техническим требованием.</w:t>
      </w:r>
    </w:p>
    <w:p w:rsid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i/>
          <w:iCs/>
          <w:sz w:val="28"/>
          <w:szCs w:val="28"/>
        </w:rPr>
        <w:t>Р</w:t>
      </w:r>
      <w:r w:rsidRPr="000712B1">
        <w:rPr>
          <w:rFonts w:ascii="Times New Roman" w:eastAsia="Times New Roman" w:hAnsi="Times New Roman" w:cs="Times New Roman"/>
          <w:i/>
          <w:iCs/>
          <w:sz w:val="28"/>
          <w:szCs w:val="28"/>
        </w:rPr>
        <w:t xml:space="preserve">ейтинг = Рейтинг важности потребителя </w:t>
      </w:r>
      <w:r w:rsidRPr="000712B1">
        <w:rPr>
          <w:rFonts w:ascii="Times New Roman" w:eastAsia="Times New Roman" w:hAnsi="Times New Roman" w:cs="Times New Roman"/>
          <w:sz w:val="28"/>
          <w:szCs w:val="28"/>
        </w:rPr>
        <w:t xml:space="preserve">х </w:t>
      </w:r>
      <w:r w:rsidRPr="000712B1">
        <w:rPr>
          <w:rFonts w:ascii="Times New Roman" w:eastAsia="Times New Roman" w:hAnsi="Times New Roman" w:cs="Times New Roman"/>
          <w:i/>
          <w:iCs/>
          <w:sz w:val="28"/>
          <w:szCs w:val="28"/>
        </w:rPr>
        <w:t xml:space="preserve">Вес корреляции </w:t>
      </w:r>
      <w:r w:rsidRPr="000712B1">
        <w:rPr>
          <w:rFonts w:ascii="Times New Roman" w:eastAsia="Times New Roman" w:hAnsi="Times New Roman" w:cs="Times New Roman"/>
          <w:sz w:val="28"/>
          <w:szCs w:val="28"/>
        </w:rPr>
        <w:t xml:space="preserve">х х </w:t>
      </w:r>
      <w:r w:rsidRPr="000712B1">
        <w:rPr>
          <w:rFonts w:ascii="Times New Roman" w:eastAsia="Times New Roman" w:hAnsi="Times New Roman" w:cs="Times New Roman"/>
          <w:i/>
          <w:iCs/>
          <w:sz w:val="28"/>
          <w:szCs w:val="28"/>
        </w:rPr>
        <w:t>Оценка первичного плана по качеству.</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i/>
          <w:iCs/>
          <w:sz w:val="28"/>
          <w:szCs w:val="28"/>
        </w:rPr>
        <w:t xml:space="preserve">Итоговый рейтинг </w:t>
      </w:r>
      <w:r w:rsidRPr="000712B1">
        <w:rPr>
          <w:rFonts w:ascii="Times New Roman" w:eastAsia="Times New Roman" w:hAnsi="Times New Roman" w:cs="Times New Roman"/>
          <w:sz w:val="28"/>
          <w:szCs w:val="28"/>
        </w:rPr>
        <w:t xml:space="preserve">= сумма  </w:t>
      </w:r>
      <w:r w:rsidRPr="000712B1">
        <w:rPr>
          <w:rFonts w:ascii="Times New Roman" w:eastAsia="Times New Roman" w:hAnsi="Times New Roman" w:cs="Times New Roman"/>
          <w:i/>
          <w:iCs/>
          <w:sz w:val="28"/>
          <w:szCs w:val="28"/>
        </w:rPr>
        <w:t>рейтингов.</w:t>
      </w:r>
    </w:p>
    <w:p w:rsid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Вес корреляции обычно принимают равным: 9 — для сильной кор</w:t>
      </w:r>
      <w:r w:rsidRPr="000712B1">
        <w:rPr>
          <w:rFonts w:ascii="Times New Roman" w:eastAsia="Times New Roman" w:hAnsi="Times New Roman" w:cs="Times New Roman"/>
          <w:sz w:val="28"/>
          <w:szCs w:val="28"/>
        </w:rPr>
        <w:softHyphen/>
        <w:t xml:space="preserve">реляции, 3 — для средней корреляции и 1 — для слабой корреляции. Если используется специальный программный продукт (например, </w:t>
      </w:r>
      <w:r w:rsidRPr="000712B1">
        <w:rPr>
          <w:rFonts w:ascii="Times New Roman" w:eastAsia="Times New Roman" w:hAnsi="Times New Roman" w:cs="Times New Roman"/>
          <w:sz w:val="28"/>
          <w:szCs w:val="28"/>
          <w:lang w:val="en-US"/>
        </w:rPr>
        <w:t>QFD</w:t>
      </w:r>
      <w:r w:rsidRPr="000712B1">
        <w:rPr>
          <w:rFonts w:ascii="Times New Roman" w:eastAsia="Times New Roman" w:hAnsi="Times New Roman" w:cs="Times New Roman"/>
          <w:sz w:val="28"/>
          <w:szCs w:val="28"/>
        </w:rPr>
        <w:t xml:space="preserve"> </w:t>
      </w:r>
      <w:r w:rsidRPr="000712B1">
        <w:rPr>
          <w:rFonts w:ascii="Times New Roman" w:eastAsia="Times New Roman" w:hAnsi="Times New Roman" w:cs="Times New Roman"/>
          <w:sz w:val="28"/>
          <w:szCs w:val="28"/>
          <w:lang w:val="en-US"/>
        </w:rPr>
        <w:t>Designer</w:t>
      </w:r>
      <w:r w:rsidRPr="000712B1">
        <w:rPr>
          <w:rFonts w:ascii="Times New Roman" w:eastAsia="Times New Roman" w:hAnsi="Times New Roman" w:cs="Times New Roman"/>
          <w:sz w:val="28"/>
          <w:szCs w:val="28"/>
        </w:rPr>
        <w:t>), итоговые рейтинги вычисляет он.</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Итоговый рейтинг показывает, на изменении каких технических характеристик необходимо сфокусироваться при разработке нового продукта. Самые важные для потребителя технические требования получают наибольший итоговый рейтинг. Итоговый рейтинг сравни</w:t>
      </w:r>
      <w:r w:rsidRPr="000712B1">
        <w:rPr>
          <w:rFonts w:ascii="Times New Roman" w:eastAsia="Times New Roman" w:hAnsi="Times New Roman" w:cs="Times New Roman"/>
          <w:sz w:val="28"/>
          <w:szCs w:val="28"/>
        </w:rPr>
        <w:softHyphen/>
        <w:t>вается с рейтингом технической сложности. Возможны ситуации:</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   итоговый рейтинг высокий, рейтинг технической сложности — низкий. Стало быть, реализация этого требования потребует небольших усилий. При планировании проекта разработки из</w:t>
      </w:r>
      <w:r w:rsidRPr="000712B1">
        <w:rPr>
          <w:rFonts w:ascii="Times New Roman" w:eastAsia="Times New Roman" w:hAnsi="Times New Roman" w:cs="Times New Roman"/>
          <w:sz w:val="28"/>
          <w:szCs w:val="28"/>
        </w:rPr>
        <w:softHyphen/>
        <w:t>делия можно закладывать умеренные сроки реализации и уме</w:t>
      </w:r>
      <w:r w:rsidRPr="000712B1">
        <w:rPr>
          <w:rFonts w:ascii="Times New Roman" w:eastAsia="Times New Roman" w:hAnsi="Times New Roman" w:cs="Times New Roman"/>
          <w:sz w:val="28"/>
          <w:szCs w:val="28"/>
        </w:rPr>
        <w:softHyphen/>
        <w:t>ренный бюджет;</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  итоговый рейтинг — высокий, рейтинг технической сложно</w:t>
      </w:r>
      <w:r w:rsidRPr="000712B1">
        <w:rPr>
          <w:rFonts w:ascii="Times New Roman" w:eastAsia="Times New Roman" w:hAnsi="Times New Roman" w:cs="Times New Roman"/>
          <w:sz w:val="28"/>
          <w:szCs w:val="28"/>
        </w:rPr>
        <w:softHyphen/>
        <w:t>сти — тоже высокий. Но ведь потребитель этого требует! Стало быть, проектные работы потребуют проведения опытно-конс</w:t>
      </w:r>
      <w:r w:rsidRPr="000712B1">
        <w:rPr>
          <w:rFonts w:ascii="Times New Roman" w:eastAsia="Times New Roman" w:hAnsi="Times New Roman" w:cs="Times New Roman"/>
          <w:sz w:val="28"/>
          <w:szCs w:val="28"/>
        </w:rPr>
        <w:softHyphen/>
        <w:t>трукторских разработок (ОКР), а вполне возможно, и научных исследований (НИР). Бюджет и сроки таких работ в проекте бу</w:t>
      </w:r>
      <w:r w:rsidRPr="000712B1">
        <w:rPr>
          <w:rFonts w:ascii="Times New Roman" w:eastAsia="Times New Roman" w:hAnsi="Times New Roman" w:cs="Times New Roman"/>
          <w:sz w:val="28"/>
          <w:szCs w:val="28"/>
        </w:rPr>
        <w:softHyphen/>
        <w:t>дут соответственно высокими;</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   итоговый рейтинг — низкий, рейтинг технической сложнос</w:t>
      </w:r>
      <w:r w:rsidRPr="000712B1">
        <w:rPr>
          <w:rFonts w:ascii="Times New Roman" w:eastAsia="Times New Roman" w:hAnsi="Times New Roman" w:cs="Times New Roman"/>
          <w:sz w:val="28"/>
          <w:szCs w:val="28"/>
        </w:rPr>
        <w:softHyphen/>
        <w:t>ти — высокий. Так может быть, ничего не менять по сравнению с прототипом? Потребителю это не очень — то и нужно — рабо</w:t>
      </w:r>
      <w:r w:rsidRPr="000712B1">
        <w:rPr>
          <w:rFonts w:ascii="Times New Roman" w:eastAsia="Times New Roman" w:hAnsi="Times New Roman" w:cs="Times New Roman"/>
          <w:sz w:val="28"/>
          <w:szCs w:val="28"/>
        </w:rPr>
        <w:softHyphen/>
        <w:t>чая группа должна еще раз обсудить вопрос о целесообразности совершенствования этого технического требования;</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  итоговый рейтинг низкий, рейтинг технической сложности тоже низкий. И в этом случае тоже целесообразность измене</w:t>
      </w:r>
      <w:r w:rsidRPr="000712B1">
        <w:rPr>
          <w:rFonts w:ascii="Times New Roman" w:eastAsia="Times New Roman" w:hAnsi="Times New Roman" w:cs="Times New Roman"/>
          <w:sz w:val="28"/>
          <w:szCs w:val="28"/>
        </w:rPr>
        <w:softHyphen/>
        <w:t>ний — под вопросом.</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Решая вопрос о целесообразности изменений, нужно обратить внимание и на крышку «домика</w:t>
      </w:r>
      <w:r>
        <w:rPr>
          <w:rFonts w:ascii="Times New Roman" w:eastAsia="Times New Roman" w:hAnsi="Times New Roman" w:cs="Times New Roman"/>
          <w:sz w:val="28"/>
          <w:szCs w:val="28"/>
        </w:rPr>
        <w:t>» — взаимную корреляцию техни</w:t>
      </w:r>
      <w:r w:rsidRPr="000712B1">
        <w:rPr>
          <w:rFonts w:ascii="Times New Roman" w:eastAsia="Times New Roman" w:hAnsi="Times New Roman" w:cs="Times New Roman"/>
          <w:sz w:val="28"/>
          <w:szCs w:val="28"/>
        </w:rPr>
        <w:t>ческих требований. Да, требование, например, № 5 неважно для потребителя и технически сл</w:t>
      </w:r>
      <w:r>
        <w:rPr>
          <w:rFonts w:ascii="Times New Roman" w:eastAsia="Times New Roman" w:hAnsi="Times New Roman" w:cs="Times New Roman"/>
          <w:sz w:val="28"/>
          <w:szCs w:val="28"/>
        </w:rPr>
        <w:t>ожно реализуемо. Но оно коррели</w:t>
      </w:r>
      <w:r w:rsidRPr="000712B1">
        <w:rPr>
          <w:rFonts w:ascii="Times New Roman" w:eastAsia="Times New Roman" w:hAnsi="Times New Roman" w:cs="Times New Roman"/>
          <w:sz w:val="28"/>
          <w:szCs w:val="28"/>
        </w:rPr>
        <w:t>ровано, например, с требованием № 14, которое для потребителя очень важно. Стало быть, придется совершенствовать и его. И все хорошо, если направленность изменений одинакова, а корреля</w:t>
      </w:r>
      <w:r w:rsidRPr="000712B1">
        <w:rPr>
          <w:rFonts w:ascii="Times New Roman" w:eastAsia="Times New Roman" w:hAnsi="Times New Roman" w:cs="Times New Roman"/>
          <w:sz w:val="28"/>
          <w:szCs w:val="28"/>
        </w:rPr>
        <w:softHyphen/>
        <w:t xml:space="preserve">ция — положительная. А вот если она отрицательная — возникает ситуация, которую </w:t>
      </w:r>
      <w:r w:rsidRPr="000712B1">
        <w:rPr>
          <w:rFonts w:ascii="Times New Roman" w:eastAsia="Times New Roman" w:hAnsi="Times New Roman" w:cs="Times New Roman"/>
          <w:sz w:val="28"/>
          <w:szCs w:val="28"/>
        </w:rPr>
        <w:lastRenderedPageBreak/>
        <w:t>специалисты называют техническим противоре</w:t>
      </w:r>
      <w:r w:rsidRPr="000712B1">
        <w:rPr>
          <w:rFonts w:ascii="Times New Roman" w:eastAsia="Times New Roman" w:hAnsi="Times New Roman" w:cs="Times New Roman"/>
          <w:sz w:val="28"/>
          <w:szCs w:val="28"/>
        </w:rPr>
        <w:softHyphen/>
        <w:t>чием. Его разрешение потребует значительных усилий со стороны проектировщиков — нужно увеличивать сроки и бюджет проекта. Методы разрешения таких противоречий рассмотрены в главе 4.</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Сравнивая итоговый рейтинг и рейтинг технической сложнос</w:t>
      </w:r>
      <w:r w:rsidRPr="000712B1">
        <w:rPr>
          <w:rFonts w:ascii="Times New Roman" w:eastAsia="Times New Roman" w:hAnsi="Times New Roman" w:cs="Times New Roman"/>
          <w:sz w:val="28"/>
          <w:szCs w:val="28"/>
        </w:rPr>
        <w:softHyphen/>
        <w:t>ти, мы осуществляем действия, аналогичные ФСА, только опира</w:t>
      </w:r>
      <w:r w:rsidRPr="000712B1">
        <w:rPr>
          <w:rFonts w:ascii="Times New Roman" w:eastAsia="Times New Roman" w:hAnsi="Times New Roman" w:cs="Times New Roman"/>
          <w:sz w:val="28"/>
          <w:szCs w:val="28"/>
        </w:rPr>
        <w:softHyphen/>
        <w:t>ясь на экспертные оценки. Когда проектируется важный продукт, заполнение «домика качества» сопровождается ФСА, и исходя из его оценок заполняется графа «Рейтинг технической сложности» (см. рис. 5.27).</w:t>
      </w:r>
    </w:p>
    <w:p w:rsidR="000712B1" w:rsidRDefault="000712B1" w:rsidP="000712B1">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Arial" w:eastAsia="Times New Roman" w:hAnsi="Arial" w:cs="Times New Roman"/>
          <w:b/>
          <w:bCs/>
          <w:i/>
          <w:iCs/>
          <w:sz w:val="28"/>
          <w:szCs w:val="28"/>
        </w:rPr>
        <w:t>Концепция</w:t>
      </w:r>
      <w:r w:rsidRPr="000712B1">
        <w:rPr>
          <w:rFonts w:ascii="Arial" w:eastAsia="Times New Roman" w:hAnsi="Arial" w:cs="Arial"/>
          <w:b/>
          <w:bCs/>
          <w:i/>
          <w:iCs/>
          <w:sz w:val="28"/>
          <w:szCs w:val="28"/>
        </w:rPr>
        <w:t xml:space="preserve"> </w:t>
      </w:r>
      <w:r w:rsidRPr="000712B1">
        <w:rPr>
          <w:rFonts w:ascii="Arial" w:eastAsia="Times New Roman" w:hAnsi="Arial" w:cs="Times New Roman"/>
          <w:b/>
          <w:bCs/>
          <w:i/>
          <w:iCs/>
          <w:sz w:val="28"/>
          <w:szCs w:val="28"/>
        </w:rPr>
        <w:t>нового</w:t>
      </w:r>
      <w:r w:rsidRPr="000712B1">
        <w:rPr>
          <w:rFonts w:ascii="Arial" w:eastAsia="Times New Roman" w:hAnsi="Arial" w:cs="Arial"/>
          <w:b/>
          <w:bCs/>
          <w:i/>
          <w:iCs/>
          <w:sz w:val="28"/>
          <w:szCs w:val="28"/>
        </w:rPr>
        <w:t xml:space="preserve"> </w:t>
      </w:r>
      <w:r w:rsidRPr="000712B1">
        <w:rPr>
          <w:rFonts w:ascii="Arial" w:eastAsia="Times New Roman" w:hAnsi="Arial" w:cs="Times New Roman"/>
          <w:b/>
          <w:bCs/>
          <w:i/>
          <w:iCs/>
          <w:sz w:val="28"/>
          <w:szCs w:val="28"/>
        </w:rPr>
        <w:t>продукта</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На выходе этапа у нас появилась концепция нового продукта. Мы понимаем, какие требования важны для потребителя. И как эти тре</w:t>
      </w:r>
      <w:r w:rsidRPr="000712B1">
        <w:rPr>
          <w:rFonts w:ascii="Times New Roman" w:eastAsia="Times New Roman" w:hAnsi="Times New Roman" w:cs="Times New Roman"/>
          <w:sz w:val="28"/>
          <w:szCs w:val="28"/>
        </w:rPr>
        <w:softHyphen/>
        <w:t>бования воплощены в продуктах ближайших конкурентов. У нас есть первичный план по качеству — план реализации в новом продукте</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требований потребителя.</w:t>
      </w:r>
    </w:p>
    <w:p w:rsid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Мы выбрали прототип (или аналог), который будем совершенс</w:t>
      </w:r>
      <w:r w:rsidRPr="000712B1">
        <w:rPr>
          <w:rFonts w:ascii="Times New Roman" w:eastAsia="Times New Roman" w:hAnsi="Times New Roman" w:cs="Times New Roman"/>
          <w:sz w:val="28"/>
          <w:szCs w:val="28"/>
        </w:rPr>
        <w:softHyphen/>
        <w:t>твовать в понятном для нас направлении. Мы знаем, какие техни</w:t>
      </w:r>
      <w:r w:rsidRPr="000712B1">
        <w:rPr>
          <w:rFonts w:ascii="Times New Roman" w:eastAsia="Times New Roman" w:hAnsi="Times New Roman" w:cs="Times New Roman"/>
          <w:sz w:val="28"/>
          <w:szCs w:val="28"/>
        </w:rPr>
        <w:softHyphen/>
        <w:t>ческие требования будем менять, в каком направлении и насколько это сложно — у нас есть план по качеству по техническим требова</w:t>
      </w:r>
      <w:r w:rsidRPr="000712B1">
        <w:rPr>
          <w:rFonts w:ascii="Times New Roman" w:eastAsia="Times New Roman" w:hAnsi="Times New Roman" w:cs="Times New Roman"/>
          <w:sz w:val="28"/>
          <w:szCs w:val="28"/>
        </w:rPr>
        <w:softHyphen/>
        <w:t>ниям.</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Мы сделали наметки плана и бюджета проекта по созданию нового продукта на основании сравнения важности и технической сложнос</w:t>
      </w:r>
      <w:r w:rsidRPr="000712B1">
        <w:rPr>
          <w:rFonts w:ascii="Times New Roman" w:eastAsia="Times New Roman" w:hAnsi="Times New Roman" w:cs="Times New Roman"/>
          <w:sz w:val="28"/>
          <w:szCs w:val="28"/>
        </w:rPr>
        <w:softHyphen/>
        <w:t>ти. Мы предусмотрели необходимые НИР и ОКР.</w:t>
      </w:r>
    </w:p>
    <w:p w:rsid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Мы можем начинать составлять техническое задание на проек</w:t>
      </w:r>
      <w:r w:rsidRPr="000712B1">
        <w:rPr>
          <w:rFonts w:ascii="Times New Roman" w:eastAsia="Times New Roman" w:hAnsi="Times New Roman" w:cs="Times New Roman"/>
          <w:sz w:val="28"/>
          <w:szCs w:val="28"/>
        </w:rPr>
        <w:softHyphen/>
        <w:t>тирование, бизнес-план создания нового продукта и организовы</w:t>
      </w:r>
      <w:r w:rsidRPr="000712B1">
        <w:rPr>
          <w:rFonts w:ascii="Times New Roman" w:eastAsia="Times New Roman" w:hAnsi="Times New Roman" w:cs="Times New Roman"/>
          <w:sz w:val="28"/>
          <w:szCs w:val="28"/>
        </w:rPr>
        <w:softHyphen/>
        <w:t>вать проект создания нового продукта. Конечно, последовательность действий на этом этапе не выстраивается в линию. Все четыре вида работ делаются параллельно:</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712B1">
        <w:rPr>
          <w:rFonts w:ascii="Times New Roman" w:eastAsia="Times New Roman" w:hAnsi="Times New Roman" w:cs="Times New Roman"/>
          <w:sz w:val="28"/>
          <w:szCs w:val="28"/>
        </w:rPr>
        <w:t>•  создается «домик качества» нового продукта (что будем делать);</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8"/>
          <w:szCs w:val="28"/>
        </w:rPr>
        <w:sectPr w:rsidR="000712B1" w:rsidRPr="000712B1" w:rsidSect="00C4360C">
          <w:pgSz w:w="11906" w:h="16838"/>
          <w:pgMar w:top="850" w:right="1134" w:bottom="1701" w:left="851" w:header="708" w:footer="708" w:gutter="0"/>
          <w:cols w:space="708"/>
          <w:docGrid w:linePitch="360"/>
        </w:sectPr>
      </w:pPr>
      <w:r w:rsidRPr="000712B1">
        <w:rPr>
          <w:rFonts w:ascii="Times New Roman" w:eastAsia="Times New Roman" w:hAnsi="Times New Roman" w:cs="Times New Roman"/>
          <w:sz w:val="28"/>
          <w:szCs w:val="28"/>
        </w:rPr>
        <w:t>•  для продуктов массового спроса (а иногда и для продуктов тех</w:t>
      </w:r>
      <w:r w:rsidRPr="000712B1">
        <w:rPr>
          <w:rFonts w:ascii="Times New Roman" w:eastAsia="Times New Roman" w:hAnsi="Times New Roman" w:cs="Times New Roman"/>
          <w:sz w:val="28"/>
          <w:szCs w:val="28"/>
        </w:rPr>
        <w:softHyphen/>
        <w:t>нической направленности) создается образ продукта — дизайн, общая компоновка;</w:t>
      </w:r>
    </w:p>
    <w:p w:rsidR="000712B1" w:rsidRDefault="000712B1" w:rsidP="00D40BD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0712B1" w:rsidRDefault="000712B1" w:rsidP="000712B1">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8804287" cy="35623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804287" cy="3562350"/>
                    </a:xfrm>
                    <a:prstGeom prst="rect">
                      <a:avLst/>
                    </a:prstGeom>
                    <a:noFill/>
                    <a:ln>
                      <a:noFill/>
                    </a:ln>
                  </pic:spPr>
                </pic:pic>
              </a:graphicData>
            </a:graphic>
          </wp:inline>
        </w:drawing>
      </w:r>
    </w:p>
    <w:p w:rsidR="000712B1" w:rsidRPr="000712B1" w:rsidRDefault="000712B1" w:rsidP="000712B1">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0712B1">
        <w:rPr>
          <w:rFonts w:ascii="Times New Roman" w:eastAsia="Times New Roman" w:hAnsi="Times New Roman" w:cs="Times New Roman"/>
          <w:bCs/>
          <w:sz w:val="28"/>
          <w:szCs w:val="28"/>
        </w:rPr>
        <w:t>Рис. 5.30. Основные этапы технологии РФК</w:t>
      </w:r>
    </w:p>
    <w:p w:rsidR="000712B1" w:rsidRPr="000712B1" w:rsidRDefault="000712B1" w:rsidP="000712B1">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0712B1" w:rsidRDefault="000712B1" w:rsidP="00D40BD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0712B1" w:rsidRDefault="000712B1" w:rsidP="00D40BD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0712B1" w:rsidRDefault="000712B1" w:rsidP="00D40BD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0712B1" w:rsidRDefault="00C4360C" w:rsidP="00D40BD7">
      <w:pPr>
        <w:shd w:val="clear" w:color="auto" w:fill="FFFFFF"/>
        <w:autoSpaceDE w:val="0"/>
        <w:autoSpaceDN w:val="0"/>
        <w:adjustRightInd w:val="0"/>
        <w:spacing w:after="0" w:line="240" w:lineRule="auto"/>
        <w:jc w:val="both"/>
        <w:rPr>
          <w:rFonts w:ascii="Times New Roman" w:hAnsi="Times New Roman" w:cs="Times New Roman"/>
          <w:sz w:val="28"/>
          <w:szCs w:val="28"/>
        </w:rPr>
        <w:sectPr w:rsidR="000712B1" w:rsidSect="000712B1">
          <w:pgSz w:w="16838" w:h="11906" w:orient="landscape"/>
          <w:pgMar w:top="851" w:right="850" w:bottom="1134" w:left="1701" w:header="708" w:footer="708" w:gutter="0"/>
          <w:cols w:space="708"/>
          <w:docGrid w:linePitch="360"/>
        </w:sectPr>
      </w:pPr>
      <w:r w:rsidRPr="00D40BD7">
        <w:rPr>
          <w:rFonts w:ascii="Times New Roman" w:hAnsi="Times New Roman" w:cs="Times New Roman"/>
          <w:sz w:val="28"/>
          <w:szCs w:val="28"/>
        </w:rPr>
        <w:t xml:space="preserve">                             </w:t>
      </w:r>
    </w:p>
    <w:p w:rsidR="0069632F" w:rsidRPr="0069632F" w:rsidRDefault="00C4360C"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sz w:val="28"/>
          <w:szCs w:val="28"/>
        </w:rPr>
        <w:lastRenderedPageBreak/>
        <w:t xml:space="preserve"> </w:t>
      </w:r>
      <w:r w:rsidR="0069632F" w:rsidRPr="0069632F">
        <w:rPr>
          <w:rFonts w:ascii="Times New Roman" w:eastAsia="Times New Roman" w:hAnsi="Times New Roman" w:cs="Times New Roman"/>
          <w:sz w:val="28"/>
          <w:szCs w:val="28"/>
        </w:rPr>
        <w:t>•  сборки;</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  испытаний;</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  разборки и проверки состояния деталей;</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  повторной сборки;</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  монтажа (в надсистему);</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  эксплуатации в течение заданного ресурса;</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  демонтажа;</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  утилизации.</w:t>
      </w:r>
    </w:p>
    <w:p w:rsidR="0069632F" w:rsidRDefault="0069632F" w:rsidP="0069632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Требования к обратному клапану (по ТУ).</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sz w:val="28"/>
          <w:szCs w:val="28"/>
        </w:rPr>
        <w:t xml:space="preserve">1.  </w:t>
      </w:r>
      <w:r w:rsidRPr="0069632F">
        <w:rPr>
          <w:rFonts w:ascii="Times New Roman" w:eastAsia="Times New Roman" w:hAnsi="Times New Roman" w:cs="Times New Roman"/>
          <w:sz w:val="28"/>
          <w:szCs w:val="28"/>
        </w:rPr>
        <w:t>Наружный диаметр трубопровода, в магистраль которого уста</w:t>
      </w:r>
      <w:r w:rsidRPr="0069632F">
        <w:rPr>
          <w:rFonts w:ascii="Times New Roman" w:eastAsia="Times New Roman" w:hAnsi="Times New Roman" w:cs="Times New Roman"/>
          <w:sz w:val="28"/>
          <w:szCs w:val="28"/>
        </w:rPr>
        <w:softHyphen/>
        <w:t>новлен обратный клапан, — 10 мм.</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sz w:val="28"/>
          <w:szCs w:val="28"/>
        </w:rPr>
        <w:t xml:space="preserve">2. </w:t>
      </w:r>
      <w:r w:rsidRPr="0069632F">
        <w:rPr>
          <w:rFonts w:ascii="Times New Roman" w:eastAsia="Times New Roman" w:hAnsi="Times New Roman" w:cs="Times New Roman"/>
          <w:sz w:val="28"/>
          <w:szCs w:val="28"/>
        </w:rPr>
        <w:t>Перепад давлений на входе и выходе обратного клапана, при ко</w:t>
      </w:r>
      <w:r w:rsidRPr="0069632F">
        <w:rPr>
          <w:rFonts w:ascii="Times New Roman" w:eastAsia="Times New Roman" w:hAnsi="Times New Roman" w:cs="Times New Roman"/>
          <w:sz w:val="28"/>
          <w:szCs w:val="28"/>
        </w:rPr>
        <w:softHyphen/>
        <w:t>тором клапан открывается, — 0,1 атм.</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sz w:val="28"/>
          <w:szCs w:val="28"/>
        </w:rPr>
        <w:t xml:space="preserve">3. </w:t>
      </w:r>
      <w:r w:rsidRPr="0069632F">
        <w:rPr>
          <w:rFonts w:ascii="Times New Roman" w:eastAsia="Times New Roman" w:hAnsi="Times New Roman" w:cs="Times New Roman"/>
          <w:sz w:val="28"/>
          <w:szCs w:val="28"/>
        </w:rPr>
        <w:t>Перепад давлений на входе и выходе обратного клапана, при ко</w:t>
      </w:r>
      <w:r w:rsidRPr="0069632F">
        <w:rPr>
          <w:rFonts w:ascii="Times New Roman" w:eastAsia="Times New Roman" w:hAnsi="Times New Roman" w:cs="Times New Roman"/>
          <w:sz w:val="28"/>
          <w:szCs w:val="28"/>
        </w:rPr>
        <w:softHyphen/>
        <w:t>тором клапан закрывается, — 0,05 атм.</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sz w:val="28"/>
          <w:szCs w:val="28"/>
        </w:rPr>
        <w:t xml:space="preserve">4.  </w:t>
      </w:r>
      <w:r w:rsidRPr="0069632F">
        <w:rPr>
          <w:rFonts w:ascii="Times New Roman" w:eastAsia="Times New Roman" w:hAnsi="Times New Roman" w:cs="Times New Roman"/>
          <w:sz w:val="28"/>
          <w:szCs w:val="28"/>
        </w:rPr>
        <w:t>Допустимая степень негерметичности клапана в закрытом со</w:t>
      </w:r>
      <w:r w:rsidRPr="0069632F">
        <w:rPr>
          <w:rFonts w:ascii="Times New Roman" w:eastAsia="Times New Roman" w:hAnsi="Times New Roman" w:cs="Times New Roman"/>
          <w:sz w:val="28"/>
          <w:szCs w:val="28"/>
        </w:rPr>
        <w:softHyphen/>
        <w:t>стоянии по изменению давления за 1 час работы — не более 2,5 %.</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sz w:val="28"/>
          <w:szCs w:val="28"/>
        </w:rPr>
        <w:t xml:space="preserve">5.  </w:t>
      </w:r>
      <w:r w:rsidRPr="0069632F">
        <w:rPr>
          <w:rFonts w:ascii="Times New Roman" w:eastAsia="Times New Roman" w:hAnsi="Times New Roman" w:cs="Times New Roman"/>
          <w:sz w:val="28"/>
          <w:szCs w:val="28"/>
        </w:rPr>
        <w:t>Допустимая негерметичность корпуса клапана по изменению давления за 1 час работы — не более 0,5 %.</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sz w:val="28"/>
          <w:szCs w:val="28"/>
        </w:rPr>
        <w:t xml:space="preserve">6.  </w:t>
      </w:r>
      <w:r w:rsidRPr="0069632F">
        <w:rPr>
          <w:rFonts w:ascii="Times New Roman" w:eastAsia="Times New Roman" w:hAnsi="Times New Roman" w:cs="Times New Roman"/>
          <w:sz w:val="28"/>
          <w:szCs w:val="28"/>
        </w:rPr>
        <w:t>Допустимое аэродинамическое сопротивление, вносимое кла</w:t>
      </w:r>
      <w:r w:rsidRPr="0069632F">
        <w:rPr>
          <w:rFonts w:ascii="Times New Roman" w:eastAsia="Times New Roman" w:hAnsi="Times New Roman" w:cs="Times New Roman"/>
          <w:sz w:val="28"/>
          <w:szCs w:val="28"/>
        </w:rPr>
        <w:softHyphen/>
        <w:t>паном в магистраль, по перепаду давлений — не более 5 %.</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sz w:val="28"/>
          <w:szCs w:val="28"/>
        </w:rPr>
        <w:t xml:space="preserve">7. </w:t>
      </w:r>
      <w:r w:rsidRPr="0069632F">
        <w:rPr>
          <w:rFonts w:ascii="Times New Roman" w:eastAsia="Times New Roman" w:hAnsi="Times New Roman" w:cs="Times New Roman"/>
          <w:sz w:val="28"/>
          <w:szCs w:val="28"/>
        </w:rPr>
        <w:t>Вид газа в трубопроводе — воздух.</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sz w:val="28"/>
          <w:szCs w:val="28"/>
        </w:rPr>
        <w:t xml:space="preserve">8. </w:t>
      </w:r>
      <w:r w:rsidRPr="0069632F">
        <w:rPr>
          <w:rFonts w:ascii="Times New Roman" w:eastAsia="Times New Roman" w:hAnsi="Times New Roman" w:cs="Times New Roman"/>
          <w:sz w:val="28"/>
          <w:szCs w:val="28"/>
        </w:rPr>
        <w:t>Температура газа в трубопроводе — от — 10 °С до + 40 °С.</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sz w:val="28"/>
          <w:szCs w:val="28"/>
        </w:rPr>
        <w:t xml:space="preserve">9. </w:t>
      </w:r>
      <w:r w:rsidRPr="0069632F">
        <w:rPr>
          <w:rFonts w:ascii="Times New Roman" w:eastAsia="Times New Roman" w:hAnsi="Times New Roman" w:cs="Times New Roman"/>
          <w:sz w:val="28"/>
          <w:szCs w:val="28"/>
        </w:rPr>
        <w:t>Влажность газа в трубопроводе — от 35 % до 65 %.</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sz w:val="28"/>
          <w:szCs w:val="28"/>
        </w:rPr>
        <w:t xml:space="preserve">10. </w:t>
      </w:r>
      <w:r w:rsidRPr="0069632F">
        <w:rPr>
          <w:rFonts w:ascii="Times New Roman" w:eastAsia="Times New Roman" w:hAnsi="Times New Roman" w:cs="Times New Roman"/>
          <w:sz w:val="28"/>
          <w:szCs w:val="28"/>
        </w:rPr>
        <w:t>Содержание примесей газа в трубопроводе — не более 0,1 %.</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sz w:val="28"/>
          <w:szCs w:val="28"/>
        </w:rPr>
        <w:t xml:space="preserve">11. </w:t>
      </w:r>
      <w:r w:rsidRPr="0069632F">
        <w:rPr>
          <w:rFonts w:ascii="Times New Roman" w:eastAsia="Times New Roman" w:hAnsi="Times New Roman" w:cs="Times New Roman"/>
          <w:sz w:val="28"/>
          <w:szCs w:val="28"/>
        </w:rPr>
        <w:t>Максимально возможное давление газа в трубопроводе — 2 атм.</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sz w:val="28"/>
          <w:szCs w:val="28"/>
        </w:rPr>
        <w:t xml:space="preserve">12. </w:t>
      </w:r>
      <w:r w:rsidRPr="0069632F">
        <w:rPr>
          <w:rFonts w:ascii="Times New Roman" w:eastAsia="Times New Roman" w:hAnsi="Times New Roman" w:cs="Times New Roman"/>
          <w:sz w:val="28"/>
          <w:szCs w:val="28"/>
        </w:rPr>
        <w:t>Масса обратного клапана — не более 85 г. Устройство и работа изделия.</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Устройство обратного клапана приведено на эскизе (рис. 5.31).</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Корпус 1 соединяется с выходным трубопроводом гидро-невмо-системы управления двигателем (надсистемы) с помощью гайки (на эскизе не показана). Входной трубопровод надсистемы соеди</w:t>
      </w:r>
      <w:r w:rsidRPr="0069632F">
        <w:rPr>
          <w:rFonts w:ascii="Times New Roman" w:eastAsia="Times New Roman" w:hAnsi="Times New Roman" w:cs="Times New Roman"/>
          <w:sz w:val="28"/>
          <w:szCs w:val="28"/>
        </w:rPr>
        <w:softHyphen/>
        <w:t>няется со штуцером 3 также с помощью гайки (на эскизе не пока</w:t>
      </w:r>
      <w:r w:rsidRPr="0069632F">
        <w:rPr>
          <w:rFonts w:ascii="Times New Roman" w:eastAsia="Times New Roman" w:hAnsi="Times New Roman" w:cs="Times New Roman"/>
          <w:sz w:val="28"/>
          <w:szCs w:val="28"/>
        </w:rPr>
        <w:softHyphen/>
        <w:t>зана).</w:t>
      </w: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Поток воздуха из входного трубопровода поступает через штуцер 3 на тарель клапана 2, на которой создает усилие. Это усилие урав</w:t>
      </w:r>
      <w:r w:rsidRPr="0069632F">
        <w:rPr>
          <w:rFonts w:ascii="Times New Roman" w:eastAsia="Times New Roman" w:hAnsi="Times New Roman" w:cs="Times New Roman"/>
          <w:sz w:val="28"/>
          <w:szCs w:val="28"/>
        </w:rPr>
        <w:softHyphen/>
        <w:t>новешивается усилием, создаваемым пружиной 6, закрепленной в выемке корпуса 1, и передаваемым от пружины на тарель клапана с помощью опорной втулки 5, навинченной на тарель клапана 2. При превышении давления во входном трубопроводе над давлением в</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выходном усилие входного потока преодолевает усилие пружины, тарель клапана перемещается по направляющей втулке 4, открывая для потока доступ в выходной трубопровод. Поток, проходя через зазор между штуцером и тарелью клапана, далее про</w:t>
      </w:r>
      <w:r w:rsidR="007F38BA">
        <w:rPr>
          <w:rFonts w:ascii="Times New Roman" w:eastAsia="Times New Roman" w:hAnsi="Times New Roman" w:cs="Times New Roman"/>
          <w:sz w:val="28"/>
          <w:szCs w:val="28"/>
        </w:rPr>
        <w:t>ходит через за</w:t>
      </w:r>
      <w:r w:rsidR="007F38BA">
        <w:rPr>
          <w:rFonts w:ascii="Times New Roman" w:eastAsia="Times New Roman" w:hAnsi="Times New Roman" w:cs="Times New Roman"/>
          <w:sz w:val="28"/>
          <w:szCs w:val="28"/>
        </w:rPr>
        <w:softHyphen/>
        <w:t xml:space="preserve">зор между тарелью </w:t>
      </w:r>
      <w:r w:rsidRPr="0069632F">
        <w:rPr>
          <w:rFonts w:ascii="Times New Roman" w:eastAsia="Times New Roman" w:hAnsi="Times New Roman" w:cs="Times New Roman"/>
          <w:sz w:val="28"/>
          <w:szCs w:val="28"/>
        </w:rPr>
        <w:t xml:space="preserve"> клапана и </w:t>
      </w:r>
      <w:r w:rsidRPr="007F38BA">
        <w:rPr>
          <w:rFonts w:ascii="Times New Roman" w:eastAsia="Times New Roman" w:hAnsi="Times New Roman" w:cs="Times New Roman"/>
          <w:sz w:val="28"/>
          <w:szCs w:val="28"/>
        </w:rPr>
        <w:lastRenderedPageBreak/>
        <w:t>втулкой направляющей, затем через отверстия В и далее через витки пружины 6 и выходное отверстие в корпусе 1 проходит в выходную магистраль. При равенстве давлений во входном и выходном трубопроводе или превышении давления воздуха в выходном трубопроводе над давлением во входном, усилие пружины преодолевает усилие, создаваемое потоком воздуха, пере</w:t>
      </w:r>
      <w:r w:rsidRPr="007F38BA">
        <w:rPr>
          <w:rFonts w:ascii="Times New Roman" w:eastAsia="Times New Roman" w:hAnsi="Times New Roman" w:cs="Times New Roman"/>
          <w:sz w:val="28"/>
          <w:szCs w:val="28"/>
        </w:rPr>
        <w:softHyphen/>
        <w:t>мещая тарель клапана 2 до контакта тарели со штуцером 3. При этом буртик А заходит в паз эластичной вставки 9, обеспечивая герметич</w:t>
      </w:r>
      <w:r w:rsidRPr="007F38BA">
        <w:rPr>
          <w:rFonts w:ascii="Times New Roman" w:eastAsia="Times New Roman" w:hAnsi="Times New Roman" w:cs="Times New Roman"/>
          <w:sz w:val="28"/>
          <w:szCs w:val="28"/>
        </w:rPr>
        <w:softHyphen/>
        <w:t>ность клапана. Уплотнение 7 служит для предотвращение попадания воздуха из входной магистрали в атмосферу. Для предотвращения саморазвинчивания клапана по резьбовому соединению Б корпус и штуцер соединяются проволокой 8. Резьбовое соединение Б обеспе</w:t>
      </w:r>
      <w:r w:rsidRPr="007F38BA">
        <w:rPr>
          <w:rFonts w:ascii="Times New Roman" w:eastAsia="Times New Roman" w:hAnsi="Times New Roman" w:cs="Times New Roman"/>
          <w:sz w:val="28"/>
          <w:szCs w:val="28"/>
        </w:rPr>
        <w:softHyphen/>
        <w:t>чивает также возможность разборки клапана для проверки состоя</w:t>
      </w:r>
      <w:r w:rsidRPr="007F38BA">
        <w:rPr>
          <w:rFonts w:ascii="Times New Roman" w:eastAsia="Times New Roman" w:hAnsi="Times New Roman" w:cs="Times New Roman"/>
          <w:sz w:val="28"/>
          <w:szCs w:val="28"/>
        </w:rPr>
        <w:softHyphen/>
        <w:t>ния его компонентов после испытаний клапана.</w:t>
      </w: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noProof/>
          <w:sz w:val="28"/>
          <w:szCs w:val="28"/>
          <w:lang w:eastAsia="ru-RU"/>
        </w:rPr>
        <w:drawing>
          <wp:inline distT="0" distB="0" distL="0" distR="0" wp14:anchorId="5AF5CEB5" wp14:editId="2307EA92">
            <wp:extent cx="3800475" cy="221932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00475" cy="2219325"/>
                    </a:xfrm>
                    <a:prstGeom prst="rect">
                      <a:avLst/>
                    </a:prstGeom>
                    <a:noFill/>
                    <a:ln>
                      <a:noFill/>
                    </a:ln>
                  </pic:spPr>
                </pic:pic>
              </a:graphicData>
            </a:graphic>
          </wp:inline>
        </w:drawing>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Рис. 5.31. Обратный клапан. Эскиз изделия</w:t>
      </w: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i/>
          <w:iCs/>
          <w:sz w:val="28"/>
          <w:szCs w:val="28"/>
        </w:rPr>
        <w:t>Построение компонентной модели объекта</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sectPr w:rsidR="0069632F" w:rsidRPr="0069632F" w:rsidSect="0069632F">
          <w:pgSz w:w="11909" w:h="16834"/>
          <w:pgMar w:top="850" w:right="1134" w:bottom="1701" w:left="1134" w:header="720" w:footer="720" w:gutter="0"/>
          <w:cols w:space="720"/>
          <w:noEndnote/>
          <w:docGrid w:linePitch="299"/>
        </w:sectPr>
      </w:pPr>
      <w:r w:rsidRPr="0069632F">
        <w:rPr>
          <w:rFonts w:ascii="Times New Roman" w:eastAsia="Times New Roman" w:hAnsi="Times New Roman" w:cs="Times New Roman"/>
          <w:sz w:val="28"/>
          <w:szCs w:val="28"/>
        </w:rPr>
        <w:t xml:space="preserve">Компонентная модель клапана строится просто — по эскизу и описанию изделия. Надсистема обозначена </w:t>
      </w:r>
      <w:r w:rsidRPr="0069632F">
        <w:rPr>
          <w:rFonts w:ascii="Times New Roman" w:eastAsia="Times New Roman" w:hAnsi="Times New Roman" w:cs="Times New Roman"/>
          <w:sz w:val="28"/>
          <w:szCs w:val="28"/>
          <w:lang w:val="en-US"/>
        </w:rPr>
        <w:t>HI</w:t>
      </w:r>
      <w:r w:rsidRPr="0069632F">
        <w:rPr>
          <w:rFonts w:ascii="Times New Roman" w:eastAsia="Times New Roman" w:hAnsi="Times New Roman" w:cs="Times New Roman"/>
          <w:sz w:val="28"/>
          <w:szCs w:val="28"/>
        </w:rPr>
        <w:t xml:space="preserve"> (входной трубопровод в клапан) и Н2 (выходной трубопровод из клапана). Компонентная модель приведена в табл. 5.5.</w:t>
      </w: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i/>
          <w:iCs/>
          <w:sz w:val="28"/>
          <w:szCs w:val="28"/>
        </w:rPr>
        <w:t xml:space="preserve">Таблица 5.5 </w:t>
      </w:r>
      <w:r w:rsidRPr="0069632F">
        <w:rPr>
          <w:rFonts w:ascii="Times New Roman" w:eastAsia="Times New Roman" w:hAnsi="Times New Roman" w:cs="Times New Roman"/>
          <w:b/>
          <w:bCs/>
          <w:sz w:val="28"/>
          <w:szCs w:val="28"/>
        </w:rPr>
        <w:t>Матрица компонентов</w:t>
      </w:r>
    </w:p>
    <w:tbl>
      <w:tblPr>
        <w:tblW w:w="0" w:type="auto"/>
        <w:tblInd w:w="40" w:type="dxa"/>
        <w:tblLayout w:type="fixed"/>
        <w:tblCellMar>
          <w:left w:w="40" w:type="dxa"/>
          <w:right w:w="40" w:type="dxa"/>
        </w:tblCellMar>
        <w:tblLook w:val="0000" w:firstRow="0" w:lastRow="0" w:firstColumn="0" w:lastColumn="0" w:noHBand="0" w:noVBand="0"/>
      </w:tblPr>
      <w:tblGrid>
        <w:gridCol w:w="418"/>
        <w:gridCol w:w="2909"/>
        <w:gridCol w:w="1411"/>
        <w:gridCol w:w="1544"/>
      </w:tblGrid>
      <w:tr w:rsidR="0069632F" w:rsidRPr="0069632F">
        <w:trPr>
          <w:trHeight w:val="536"/>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Наименование компонента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Обозначение</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Вышестоящий компонент</w:t>
            </w:r>
          </w:p>
        </w:tc>
      </w:tr>
      <w:tr w:rsidR="0069632F" w:rsidRPr="0069632F">
        <w:trPr>
          <w:trHeight w:val="270"/>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Корпус</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Е1</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Н2</w:t>
            </w:r>
          </w:p>
        </w:tc>
      </w:tr>
      <w:tr w:rsidR="0069632F" w:rsidRPr="0069632F">
        <w:trPr>
          <w:trHeight w:val="284"/>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Клапан</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Е2</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Е4</w:t>
            </w:r>
          </w:p>
        </w:tc>
      </w:tr>
      <w:tr w:rsidR="0069632F" w:rsidRPr="0069632F">
        <w:trPr>
          <w:trHeight w:val="281"/>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3</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Штуцер</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ЕЗ</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Н1</w:t>
            </w:r>
          </w:p>
        </w:tc>
      </w:tr>
      <w:tr w:rsidR="0069632F" w:rsidRPr="0069632F">
        <w:trPr>
          <w:trHeight w:val="270"/>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4</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Направляющая втулка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Е4</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Е1</w:t>
            </w:r>
          </w:p>
        </w:tc>
      </w:tr>
      <w:tr w:rsidR="0069632F" w:rsidRPr="0069632F">
        <w:trPr>
          <w:trHeight w:val="277"/>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5</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Опорная втулка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Е5</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Е2</w:t>
            </w:r>
          </w:p>
        </w:tc>
      </w:tr>
      <w:tr w:rsidR="0069632F" w:rsidRPr="0069632F">
        <w:trPr>
          <w:trHeight w:val="284"/>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6</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Пружина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Е6</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Е1.Е5</w:t>
            </w:r>
          </w:p>
        </w:tc>
      </w:tr>
      <w:tr w:rsidR="0069632F" w:rsidRPr="0069632F">
        <w:trPr>
          <w:trHeight w:val="266"/>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7</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Уплотнение</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Е7</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Е2</w:t>
            </w:r>
          </w:p>
        </w:tc>
      </w:tr>
      <w:tr w:rsidR="0069632F" w:rsidRPr="0069632F">
        <w:trPr>
          <w:trHeight w:val="274"/>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8</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Проволока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Е8</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Е1,ЕЗ</w:t>
            </w:r>
          </w:p>
        </w:tc>
      </w:tr>
      <w:tr w:rsidR="0069632F" w:rsidRPr="0069632F">
        <w:trPr>
          <w:trHeight w:val="284"/>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lastRenderedPageBreak/>
              <w:t>9</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Эластичная вставка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Е9</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Е1</w:t>
            </w:r>
          </w:p>
        </w:tc>
      </w:tr>
      <w:tr w:rsidR="0069632F" w:rsidRPr="0069632F">
        <w:trPr>
          <w:trHeight w:val="270"/>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10</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Буртик</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Еа</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Е2</w:t>
            </w:r>
          </w:p>
        </w:tc>
      </w:tr>
      <w:tr w:rsidR="0069632F" w:rsidRPr="0069632F">
        <w:trPr>
          <w:trHeight w:val="281"/>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11</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Разъемное соединение</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Еб</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Е1.ЕЗ</w:t>
            </w:r>
          </w:p>
        </w:tc>
      </w:tr>
      <w:tr w:rsidR="0069632F" w:rsidRPr="0069632F">
        <w:trPr>
          <w:trHeight w:val="274"/>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12</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Отверстие для прохода газа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Ев</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Е4</w:t>
            </w:r>
          </w:p>
        </w:tc>
      </w:tr>
      <w:tr w:rsidR="0069632F" w:rsidRPr="0069632F">
        <w:trPr>
          <w:trHeight w:val="284"/>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13</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Входной трубопровод</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Н1</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w:t>
            </w:r>
          </w:p>
        </w:tc>
      </w:tr>
      <w:tr w:rsidR="0069632F" w:rsidRPr="0069632F">
        <w:trPr>
          <w:trHeight w:val="270"/>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14</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Выходной трубопровод</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Н2</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w:t>
            </w:r>
          </w:p>
        </w:tc>
      </w:tr>
      <w:tr w:rsidR="0069632F" w:rsidRPr="0069632F">
        <w:trPr>
          <w:trHeight w:val="306"/>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15</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Среда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Ср</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w:t>
            </w:r>
          </w:p>
        </w:tc>
      </w:tr>
    </w:tbl>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i/>
          <w:iCs/>
          <w:sz w:val="28"/>
          <w:szCs w:val="28"/>
        </w:rPr>
        <w:t>Построение структурной модели объекта</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 табл. 5.6 указано наличие связей между компонентами, а в табл. 5.7 — вид и характеристика связей. Очевидно, что матрица на</w:t>
      </w:r>
      <w:r w:rsidRPr="0069632F">
        <w:rPr>
          <w:rFonts w:ascii="Times New Roman" w:eastAsia="Times New Roman" w:hAnsi="Times New Roman" w:cs="Times New Roman"/>
          <w:sz w:val="28"/>
          <w:szCs w:val="28"/>
        </w:rPr>
        <w:softHyphen/>
        <w:t>личия связей — симметричная.</w:t>
      </w: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i/>
          <w:iCs/>
          <w:sz w:val="28"/>
          <w:szCs w:val="28"/>
        </w:rPr>
        <w:t>Таблица 5.6</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Матрица наличия связей между компонентами</w:t>
      </w: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noProof/>
          <w:sz w:val="28"/>
          <w:szCs w:val="28"/>
          <w:lang w:eastAsia="ru-RU"/>
        </w:rPr>
        <w:drawing>
          <wp:inline distT="0" distB="0" distL="0" distR="0" wp14:anchorId="01BE9D56" wp14:editId="08A6ABDC">
            <wp:extent cx="3962400" cy="164782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62400" cy="1647825"/>
                    </a:xfrm>
                    <a:prstGeom prst="rect">
                      <a:avLst/>
                    </a:prstGeom>
                    <a:noFill/>
                    <a:ln>
                      <a:noFill/>
                    </a:ln>
                  </pic:spPr>
                </pic:pic>
              </a:graphicData>
            </a:graphic>
          </wp:inline>
        </w:drawing>
      </w: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noProof/>
          <w:sz w:val="28"/>
          <w:szCs w:val="28"/>
          <w:lang w:eastAsia="ru-RU"/>
        </w:rPr>
        <w:drawing>
          <wp:inline distT="0" distB="0" distL="0" distR="0" wp14:anchorId="7D1BD290" wp14:editId="2F69E5A0">
            <wp:extent cx="4114800" cy="22669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14800" cy="2266950"/>
                    </a:xfrm>
                    <a:prstGeom prst="rect">
                      <a:avLst/>
                    </a:prstGeom>
                    <a:noFill/>
                    <a:ln>
                      <a:noFill/>
                    </a:ln>
                  </pic:spPr>
                </pic:pic>
              </a:graphicData>
            </a:graphic>
          </wp:inline>
        </w:drawing>
      </w: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i/>
          <w:iCs/>
          <w:sz w:val="28"/>
          <w:szCs w:val="28"/>
        </w:rPr>
        <w:t xml:space="preserve">Таблица 5.7 </w:t>
      </w:r>
      <w:r w:rsidRPr="0069632F">
        <w:rPr>
          <w:rFonts w:ascii="Times New Roman" w:eastAsia="Times New Roman" w:hAnsi="Times New Roman" w:cs="Times New Roman"/>
          <w:b/>
          <w:bCs/>
          <w:sz w:val="28"/>
          <w:szCs w:val="28"/>
        </w:rPr>
        <w:t>Матрица вида связей</w:t>
      </w:r>
    </w:p>
    <w:tbl>
      <w:tblPr>
        <w:tblW w:w="9923" w:type="dxa"/>
        <w:tblInd w:w="40" w:type="dxa"/>
        <w:tblLayout w:type="fixed"/>
        <w:tblCellMar>
          <w:left w:w="40" w:type="dxa"/>
          <w:right w:w="40" w:type="dxa"/>
        </w:tblCellMar>
        <w:tblLook w:val="0000" w:firstRow="0" w:lastRow="0" w:firstColumn="0" w:lastColumn="0" w:noHBand="0" w:noVBand="0"/>
      </w:tblPr>
      <w:tblGrid>
        <w:gridCol w:w="385"/>
        <w:gridCol w:w="1600"/>
        <w:gridCol w:w="1984"/>
        <w:gridCol w:w="1276"/>
        <w:gridCol w:w="1559"/>
        <w:gridCol w:w="3119"/>
      </w:tblGrid>
      <w:tr w:rsidR="0069632F" w:rsidRPr="0069632F" w:rsidTr="007F38BA">
        <w:trPr>
          <w:trHeight w:val="652"/>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Обозна</w:t>
            </w:r>
            <w:r w:rsidRPr="0069632F">
              <w:rPr>
                <w:rFonts w:ascii="Times New Roman" w:eastAsia="Times New Roman" w:hAnsi="Times New Roman" w:cs="Times New Roman"/>
                <w:b/>
                <w:bCs/>
                <w:sz w:val="28"/>
                <w:szCs w:val="28"/>
              </w:rPr>
              <w:softHyphen/>
              <w:t>чение связи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Харак</w:t>
            </w:r>
            <w:r w:rsidRPr="0069632F">
              <w:rPr>
                <w:rFonts w:ascii="Times New Roman" w:eastAsia="Times New Roman" w:hAnsi="Times New Roman" w:cs="Times New Roman"/>
                <w:b/>
                <w:bCs/>
                <w:sz w:val="28"/>
                <w:szCs w:val="28"/>
              </w:rPr>
              <w:softHyphen/>
              <w:t>тер связи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Струк</w:t>
            </w:r>
            <w:r w:rsidRPr="0069632F">
              <w:rPr>
                <w:rFonts w:ascii="Times New Roman" w:eastAsia="Times New Roman" w:hAnsi="Times New Roman" w:cs="Times New Roman"/>
                <w:b/>
                <w:bCs/>
                <w:sz w:val="28"/>
                <w:szCs w:val="28"/>
              </w:rPr>
              <w:softHyphen/>
              <w:t>тура связи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Полез</w:t>
            </w:r>
            <w:r w:rsidRPr="0069632F">
              <w:rPr>
                <w:rFonts w:ascii="Times New Roman" w:eastAsia="Times New Roman" w:hAnsi="Times New Roman" w:cs="Times New Roman"/>
                <w:b/>
                <w:bCs/>
                <w:sz w:val="28"/>
                <w:szCs w:val="28"/>
              </w:rPr>
              <w:softHyphen/>
              <w:t>ность связи</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Роль связи</w:t>
            </w:r>
          </w:p>
        </w:tc>
      </w:tr>
      <w:tr w:rsidR="0069632F" w:rsidRPr="0069632F" w:rsidTr="007F38BA">
        <w:trPr>
          <w:trHeight w:val="421"/>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Е1-Е4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Базировать направляющую втулку относительно корпуса</w:t>
            </w:r>
          </w:p>
        </w:tc>
      </w:tr>
      <w:tr w:rsidR="0069632F" w:rsidRPr="0069632F" w:rsidTr="007F38BA">
        <w:trPr>
          <w:trHeight w:val="428"/>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Е1-Е6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Базировать пружину относительно корпуса</w:t>
            </w:r>
          </w:p>
        </w:tc>
      </w:tr>
      <w:tr w:rsidR="0069632F" w:rsidRPr="0069632F" w:rsidTr="007F38BA">
        <w:trPr>
          <w:trHeight w:val="241"/>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3</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Е1-Е6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Э</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Нагружать корпус</w:t>
            </w:r>
          </w:p>
        </w:tc>
      </w:tr>
      <w:tr w:rsidR="0069632F" w:rsidRPr="0069632F" w:rsidTr="007F38BA">
        <w:trPr>
          <w:trHeight w:val="230"/>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4</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Е1-Е7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Фиксировать уплотнение</w:t>
            </w:r>
          </w:p>
        </w:tc>
      </w:tr>
      <w:tr w:rsidR="0069632F" w:rsidRPr="0069632F" w:rsidTr="007F38BA">
        <w:trPr>
          <w:trHeight w:val="241"/>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5</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Е1-Е7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Э</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Деформировать уплотнение</w:t>
            </w:r>
          </w:p>
        </w:tc>
      </w:tr>
      <w:tr w:rsidR="0069632F" w:rsidRPr="0069632F" w:rsidTr="007F38BA">
        <w:trPr>
          <w:trHeight w:val="238"/>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6</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Е1-Е8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Соединять корпус и проволоку</w:t>
            </w:r>
          </w:p>
        </w:tc>
      </w:tr>
      <w:tr w:rsidR="0069632F" w:rsidRPr="0069632F" w:rsidTr="007F38BA">
        <w:trPr>
          <w:trHeight w:val="238"/>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7</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Е1-Е6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П-г</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w:t>
            </w:r>
          </w:p>
        </w:tc>
      </w:tr>
      <w:tr w:rsidR="0069632F" w:rsidRPr="0069632F" w:rsidTr="007F38BA">
        <w:trPr>
          <w:trHeight w:val="238"/>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8</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Е1-Н1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Соединять корпус с трубопроводом</w:t>
            </w:r>
          </w:p>
        </w:tc>
      </w:tr>
      <w:tr w:rsidR="0069632F" w:rsidRPr="0069632F" w:rsidTr="007F38BA">
        <w:trPr>
          <w:trHeight w:val="234"/>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9</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Е1-ОТ1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Полев.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С-к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Проводить газ в клапан</w:t>
            </w:r>
          </w:p>
        </w:tc>
      </w:tr>
      <w:tr w:rsidR="0069632F" w:rsidRPr="0069632F" w:rsidTr="007F38BA">
        <w:trPr>
          <w:trHeight w:val="425"/>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10</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Е2-ЕЗ</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П-г</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Обеспечивать прилегание клапана к штуцеру</w:t>
            </w:r>
          </w:p>
        </w:tc>
      </w:tr>
      <w:tr w:rsidR="0069632F" w:rsidRPr="0069632F" w:rsidTr="007F38BA">
        <w:trPr>
          <w:trHeight w:val="238"/>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11</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Е2-ЕЗ</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С-к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Проводить газ через стык</w:t>
            </w:r>
          </w:p>
        </w:tc>
      </w:tr>
      <w:tr w:rsidR="0069632F" w:rsidRPr="0069632F" w:rsidTr="007F38BA">
        <w:trPr>
          <w:trHeight w:val="436"/>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12</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Е2-Е4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Базировать клапан относительно на</w:t>
            </w:r>
            <w:r w:rsidRPr="0069632F">
              <w:rPr>
                <w:rFonts w:ascii="Times New Roman" w:eastAsia="Times New Roman" w:hAnsi="Times New Roman" w:cs="Times New Roman"/>
                <w:sz w:val="28"/>
                <w:szCs w:val="28"/>
              </w:rPr>
              <w:softHyphen/>
              <w:t>правляющей втулки</w:t>
            </w:r>
          </w:p>
        </w:tc>
      </w:tr>
      <w:tr w:rsidR="0069632F" w:rsidRPr="0069632F" w:rsidTr="007F38BA">
        <w:trPr>
          <w:trHeight w:val="238"/>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13</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Е2-Е4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П-г</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Изнашивать клапан и втулку</w:t>
            </w:r>
          </w:p>
        </w:tc>
      </w:tr>
      <w:tr w:rsidR="0069632F" w:rsidRPr="0069632F" w:rsidTr="007F38BA">
        <w:trPr>
          <w:trHeight w:val="234"/>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14</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Е2-Е5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Фиксировать опорную втулку</w:t>
            </w:r>
          </w:p>
        </w:tc>
      </w:tr>
      <w:tr w:rsidR="0069632F" w:rsidRPr="0069632F" w:rsidTr="007F38BA">
        <w:trPr>
          <w:trHeight w:val="238"/>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15</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Е2-Е5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Э</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н</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Нагружать опорную втулку</w:t>
            </w:r>
          </w:p>
        </w:tc>
      </w:tr>
      <w:tr w:rsidR="0069632F" w:rsidRPr="0069632F" w:rsidTr="007F38BA">
        <w:trPr>
          <w:trHeight w:val="252"/>
        </w:trPr>
        <w:tc>
          <w:tcPr>
            <w:tcW w:w="3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16</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Е2-Е9</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Фиксировать уплотнение</w:t>
            </w:r>
          </w:p>
        </w:tc>
      </w:tr>
    </w:tbl>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sectPr w:rsidR="0069632F" w:rsidRPr="0069632F" w:rsidSect="0069632F">
          <w:type w:val="continuous"/>
          <w:pgSz w:w="11909" w:h="16834"/>
          <w:pgMar w:top="850" w:right="1134" w:bottom="1701" w:left="1134" w:header="720" w:footer="720" w:gutter="0"/>
          <w:cols w:space="720"/>
          <w:noEndnote/>
          <w:docGrid w:linePitch="299"/>
        </w:sectPr>
      </w:pPr>
    </w:p>
    <w:tbl>
      <w:tblPr>
        <w:tblW w:w="9923" w:type="dxa"/>
        <w:tblInd w:w="40" w:type="dxa"/>
        <w:tblLayout w:type="fixed"/>
        <w:tblCellMar>
          <w:left w:w="40" w:type="dxa"/>
          <w:right w:w="40" w:type="dxa"/>
        </w:tblCellMar>
        <w:tblLook w:val="0000" w:firstRow="0" w:lastRow="0" w:firstColumn="0" w:lastColumn="0" w:noHBand="0" w:noVBand="0"/>
      </w:tblPr>
      <w:tblGrid>
        <w:gridCol w:w="367"/>
        <w:gridCol w:w="1618"/>
        <w:gridCol w:w="1984"/>
        <w:gridCol w:w="1276"/>
        <w:gridCol w:w="1559"/>
        <w:gridCol w:w="3119"/>
      </w:tblGrid>
      <w:tr w:rsidR="0069632F" w:rsidRPr="0069632F" w:rsidTr="007F38BA">
        <w:trPr>
          <w:trHeight w:val="259"/>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lastRenderedPageBreak/>
              <w:t>17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Е2-Е9</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С-к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Деформировать уплотнение</w:t>
            </w:r>
          </w:p>
        </w:tc>
      </w:tr>
      <w:tr w:rsidR="0069632F" w:rsidRPr="0069632F" w:rsidTr="007F38BA">
        <w:trPr>
          <w:trHeight w:val="256"/>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18</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Е2-Ев</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Полев.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Проводить поток газа</w:t>
            </w:r>
          </w:p>
        </w:tc>
      </w:tr>
      <w:tr w:rsidR="0069632F" w:rsidRPr="0069632F" w:rsidTr="007F38BA">
        <w:trPr>
          <w:trHeight w:val="263"/>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19</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ЕЗ-Е4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П-г</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Герметизировать соединение</w:t>
            </w:r>
          </w:p>
        </w:tc>
      </w:tr>
      <w:tr w:rsidR="0069632F" w:rsidRPr="0069632F" w:rsidTr="007F38BA">
        <w:trPr>
          <w:trHeight w:val="259"/>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ЕЗ-Е4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Базировать направляющую втулку</w:t>
            </w:r>
          </w:p>
        </w:tc>
      </w:tr>
      <w:tr w:rsidR="0069632F" w:rsidRPr="0069632F" w:rsidTr="007F38BA">
        <w:trPr>
          <w:trHeight w:val="259"/>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21</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ЕЗ-Е7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П-г</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 xml:space="preserve">Герметизировать </w:t>
            </w:r>
            <w:r w:rsidRPr="0069632F">
              <w:rPr>
                <w:rFonts w:ascii="Times New Roman" w:eastAsia="Times New Roman" w:hAnsi="Times New Roman" w:cs="Times New Roman"/>
                <w:sz w:val="28"/>
                <w:szCs w:val="28"/>
              </w:rPr>
              <w:lastRenderedPageBreak/>
              <w:t>соединение</w:t>
            </w:r>
          </w:p>
        </w:tc>
      </w:tr>
      <w:tr w:rsidR="0069632F" w:rsidRPr="0069632F" w:rsidTr="007F38BA">
        <w:trPr>
          <w:trHeight w:val="263"/>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sz w:val="28"/>
                <w:szCs w:val="28"/>
              </w:rPr>
              <w:lastRenderedPageBreak/>
              <w:t>22</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ЕЗ-Е8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Соединять штуцер и проволоку</w:t>
            </w:r>
          </w:p>
        </w:tc>
      </w:tr>
      <w:tr w:rsidR="0069632F" w:rsidRPr="0069632F" w:rsidTr="007F38BA">
        <w:trPr>
          <w:trHeight w:val="259"/>
        </w:trPr>
        <w:tc>
          <w:tcPr>
            <w:tcW w:w="367" w:type="dxa"/>
            <w:tcBorders>
              <w:top w:val="single" w:sz="6" w:space="0" w:color="auto"/>
              <w:left w:val="single" w:sz="6" w:space="0" w:color="auto"/>
              <w:bottom w:val="single" w:sz="6" w:space="0" w:color="auto"/>
              <w:right w:val="single" w:sz="6" w:space="0" w:color="auto"/>
            </w:tcBorders>
            <w:shd w:val="clear" w:color="auto" w:fill="FFFFFF"/>
            <w:vAlign w:val="center"/>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23</w:t>
            </w:r>
          </w:p>
        </w:tc>
        <w:tc>
          <w:tcPr>
            <w:tcW w:w="1618" w:type="dxa"/>
            <w:tcBorders>
              <w:top w:val="single" w:sz="6" w:space="0" w:color="auto"/>
              <w:left w:val="single" w:sz="6" w:space="0" w:color="auto"/>
              <w:bottom w:val="single" w:sz="6" w:space="0" w:color="auto"/>
              <w:right w:val="single" w:sz="6" w:space="0" w:color="auto"/>
            </w:tcBorders>
            <w:shd w:val="clear" w:color="auto" w:fill="FFFFFF"/>
            <w:vAlign w:val="center"/>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ЕЗ-Е9</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П-г</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Герметизировать соединение</w:t>
            </w:r>
          </w:p>
        </w:tc>
      </w:tr>
      <w:tr w:rsidR="0069632F" w:rsidRPr="0069632F" w:rsidTr="007F38BA">
        <w:trPr>
          <w:trHeight w:val="256"/>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24</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ЕЗ-Еа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П-г</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Герметизировать соединение</w:t>
            </w:r>
          </w:p>
        </w:tc>
      </w:tr>
      <w:tr w:rsidR="0069632F" w:rsidRPr="0069632F" w:rsidTr="007F38BA">
        <w:trPr>
          <w:trHeight w:val="263"/>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25</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ЕЗ-Еб</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П-г</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Соединять корпус и штуцер</w:t>
            </w:r>
          </w:p>
        </w:tc>
      </w:tr>
      <w:tr w:rsidR="0069632F" w:rsidRPr="0069632F" w:rsidTr="007F38BA">
        <w:trPr>
          <w:trHeight w:val="259"/>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26</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ЕЗ-Еб</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Проводить газ</w:t>
            </w:r>
          </w:p>
        </w:tc>
      </w:tr>
      <w:tr w:rsidR="0069632F" w:rsidRPr="0069632F" w:rsidTr="007F38BA">
        <w:trPr>
          <w:trHeight w:val="259"/>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27</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ЕЗ-Н2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Соединять штуцер с трубопроводом</w:t>
            </w:r>
          </w:p>
        </w:tc>
      </w:tr>
      <w:tr w:rsidR="0069632F" w:rsidRPr="0069632F" w:rsidTr="007F38BA">
        <w:trPr>
          <w:trHeight w:val="259"/>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28</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ЕЗ-ОТ2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Полев.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Проводить газ в клапан</w:t>
            </w:r>
          </w:p>
        </w:tc>
      </w:tr>
      <w:tr w:rsidR="0069632F" w:rsidRPr="0069632F" w:rsidTr="007F38BA">
        <w:trPr>
          <w:trHeight w:val="263"/>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29</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Е4-ОТ2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Полев.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н</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Проводить поток газа</w:t>
            </w:r>
          </w:p>
        </w:tc>
      </w:tr>
      <w:tr w:rsidR="0069632F" w:rsidRPr="0069632F" w:rsidTr="007F38BA">
        <w:trPr>
          <w:trHeight w:val="256"/>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30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Е5-Е6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Базировать пружину</w:t>
            </w:r>
          </w:p>
        </w:tc>
      </w:tr>
      <w:tr w:rsidR="0069632F" w:rsidRPr="0069632F" w:rsidTr="007F38BA">
        <w:trPr>
          <w:trHeight w:val="263"/>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31</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Е5-Е6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Вещ.</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Э</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Нагружать опорную втулку</w:t>
            </w:r>
          </w:p>
        </w:tc>
      </w:tr>
      <w:tr w:rsidR="0069632F" w:rsidRPr="0069632F" w:rsidTr="007F38BA">
        <w:trPr>
          <w:trHeight w:val="259"/>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32</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Е5-ОТ2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Полев.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н</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Проводить поток газа</w:t>
            </w:r>
          </w:p>
        </w:tc>
      </w:tr>
      <w:tr w:rsidR="0069632F" w:rsidRPr="0069632F" w:rsidTr="007F38BA">
        <w:trPr>
          <w:trHeight w:val="259"/>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33</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Е6-ОТ2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Полев.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н</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Проводить поток газа</w:t>
            </w:r>
          </w:p>
        </w:tc>
      </w:tr>
      <w:tr w:rsidR="0069632F" w:rsidRPr="0069632F" w:rsidTr="007F38BA">
        <w:trPr>
          <w:trHeight w:val="259"/>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34</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Е9-ОТ2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Полев.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Проводить поток газа</w:t>
            </w:r>
          </w:p>
        </w:tc>
      </w:tr>
      <w:tr w:rsidR="0069632F" w:rsidRPr="0069632F" w:rsidTr="007F38BA">
        <w:trPr>
          <w:trHeight w:val="277"/>
        </w:trPr>
        <w:tc>
          <w:tcPr>
            <w:tcW w:w="3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35</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Е6-ОТ2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Полев.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Проводить поток газа</w:t>
            </w:r>
          </w:p>
        </w:tc>
      </w:tr>
    </w:tbl>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i/>
          <w:iCs/>
          <w:sz w:val="28"/>
          <w:szCs w:val="28"/>
        </w:rPr>
        <w:t>Построение функциональной модели объекта</w:t>
      </w: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Функциональная модель приведена в табл. 5.8.</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i/>
          <w:iCs/>
          <w:sz w:val="28"/>
          <w:szCs w:val="28"/>
        </w:rPr>
        <w:t>Таблица 5.8</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Матрица функций</w:t>
      </w:r>
    </w:p>
    <w:tbl>
      <w:tblPr>
        <w:tblW w:w="10141" w:type="dxa"/>
        <w:tblInd w:w="40" w:type="dxa"/>
        <w:tblLayout w:type="fixed"/>
        <w:tblCellMar>
          <w:left w:w="40" w:type="dxa"/>
          <w:right w:w="40" w:type="dxa"/>
        </w:tblCellMar>
        <w:tblLook w:val="0000" w:firstRow="0" w:lastRow="0" w:firstColumn="0" w:lastColumn="0" w:noHBand="0" w:noVBand="0"/>
      </w:tblPr>
      <w:tblGrid>
        <w:gridCol w:w="567"/>
        <w:gridCol w:w="1636"/>
        <w:gridCol w:w="1984"/>
        <w:gridCol w:w="1625"/>
        <w:gridCol w:w="1210"/>
        <w:gridCol w:w="3119"/>
      </w:tblGrid>
      <w:tr w:rsidR="0069632F" w:rsidRPr="0069632F" w:rsidTr="007F38BA">
        <w:trPr>
          <w:trHeight w:val="61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w:t>
            </w:r>
          </w:p>
        </w:tc>
        <w:tc>
          <w:tcPr>
            <w:tcW w:w="163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Эле</w:t>
            </w:r>
            <w:r w:rsidRPr="0069632F">
              <w:rPr>
                <w:rFonts w:ascii="Times New Roman" w:eastAsia="Times New Roman" w:hAnsi="Times New Roman" w:cs="Times New Roman"/>
                <w:b/>
                <w:bCs/>
                <w:sz w:val="28"/>
                <w:szCs w:val="28"/>
              </w:rPr>
              <w:softHyphen/>
              <w:t>мент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Функция</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Условие, примеча</w:t>
            </w:r>
            <w:r w:rsidRPr="0069632F">
              <w:rPr>
                <w:rFonts w:ascii="Times New Roman" w:eastAsia="Times New Roman" w:hAnsi="Times New Roman" w:cs="Times New Roman"/>
                <w:b/>
                <w:bCs/>
                <w:sz w:val="28"/>
                <w:szCs w:val="28"/>
              </w:rPr>
              <w:softHyphen/>
              <w:t>ние</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Обоз</w:t>
            </w:r>
            <w:r w:rsidRPr="0069632F">
              <w:rPr>
                <w:rFonts w:ascii="Times New Roman" w:eastAsia="Times New Roman" w:hAnsi="Times New Roman" w:cs="Times New Roman"/>
                <w:b/>
                <w:bCs/>
                <w:sz w:val="28"/>
                <w:szCs w:val="28"/>
              </w:rPr>
              <w:softHyphen/>
              <w:t>наче</w:t>
            </w:r>
            <w:r w:rsidRPr="0069632F">
              <w:rPr>
                <w:rFonts w:ascii="Times New Roman" w:eastAsia="Times New Roman" w:hAnsi="Times New Roman" w:cs="Times New Roman"/>
                <w:b/>
                <w:bCs/>
                <w:sz w:val="28"/>
                <w:szCs w:val="28"/>
              </w:rPr>
              <w:softHyphen/>
              <w:t>ние</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Вид функ</w:t>
            </w:r>
            <w:r w:rsidRPr="0069632F">
              <w:rPr>
                <w:rFonts w:ascii="Times New Roman" w:eastAsia="Times New Roman" w:hAnsi="Times New Roman" w:cs="Times New Roman"/>
                <w:b/>
                <w:bCs/>
                <w:sz w:val="28"/>
                <w:szCs w:val="28"/>
              </w:rPr>
              <w:softHyphen/>
              <w:t>ции</w:t>
            </w:r>
          </w:p>
        </w:tc>
      </w:tr>
      <w:tr w:rsidR="0069632F" w:rsidRPr="0069632F" w:rsidTr="007F38BA">
        <w:trPr>
          <w:trHeight w:val="45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w:t>
            </w:r>
          </w:p>
        </w:tc>
        <w:tc>
          <w:tcPr>
            <w:tcW w:w="1636"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Соединять (клапан Е2 и вы</w:t>
            </w:r>
            <w:r w:rsidRPr="0069632F">
              <w:rPr>
                <w:rFonts w:ascii="Times New Roman" w:eastAsia="Times New Roman" w:hAnsi="Times New Roman" w:cs="Times New Roman"/>
                <w:sz w:val="28"/>
                <w:szCs w:val="28"/>
              </w:rPr>
              <w:softHyphen/>
              <w:t>ходной трубопровод Н1)</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w:t>
            </w:r>
          </w:p>
        </w:tc>
      </w:tr>
      <w:tr w:rsidR="0069632F" w:rsidRPr="0069632F" w:rsidTr="007F38BA">
        <w:trPr>
          <w:trHeight w:val="45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w:t>
            </w:r>
          </w:p>
        </w:tc>
        <w:tc>
          <w:tcPr>
            <w:tcW w:w="1636" w:type="dxa"/>
            <w:tcBorders>
              <w:top w:val="nil"/>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Предотвращать попадание (газа ОТ1, ОТ2 в атмосферу С)</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w:t>
            </w:r>
          </w:p>
        </w:tc>
      </w:tr>
      <w:tr w:rsidR="0069632F" w:rsidRPr="0069632F" w:rsidTr="007F38BA">
        <w:trPr>
          <w:trHeight w:val="45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3</w:t>
            </w:r>
          </w:p>
        </w:tc>
        <w:tc>
          <w:tcPr>
            <w:tcW w:w="1636" w:type="dxa"/>
            <w:tcBorders>
              <w:top w:val="nil"/>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Воспринимать усилие (пру</w:t>
            </w:r>
            <w:r w:rsidRPr="0069632F">
              <w:rPr>
                <w:rFonts w:ascii="Times New Roman" w:eastAsia="Times New Roman" w:hAnsi="Times New Roman" w:cs="Times New Roman"/>
                <w:sz w:val="28"/>
                <w:szCs w:val="28"/>
              </w:rPr>
              <w:softHyphen/>
              <w:t>жины Е6)</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w:t>
            </w:r>
          </w:p>
        </w:tc>
      </w:tr>
      <w:tr w:rsidR="0069632F" w:rsidRPr="0069632F" w:rsidTr="007F38BA">
        <w:trPr>
          <w:trHeight w:val="4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lastRenderedPageBreak/>
              <w:t>4</w:t>
            </w:r>
          </w:p>
        </w:tc>
        <w:tc>
          <w:tcPr>
            <w:tcW w:w="1636"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Утяжелять (надсистему Н1, Н2)</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r>
      <w:tr w:rsidR="0069632F" w:rsidRPr="0069632F" w:rsidTr="007F38BA">
        <w:trPr>
          <w:trHeight w:val="65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5</w:t>
            </w:r>
          </w:p>
        </w:tc>
        <w:tc>
          <w:tcPr>
            <w:tcW w:w="163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Конденсировать (атмосфер</w:t>
            </w:r>
            <w:r w:rsidRPr="0069632F">
              <w:rPr>
                <w:rFonts w:ascii="Times New Roman" w:eastAsia="Times New Roman" w:hAnsi="Times New Roman" w:cs="Times New Roman"/>
                <w:sz w:val="28"/>
                <w:szCs w:val="28"/>
              </w:rPr>
              <w:softHyphen/>
              <w:t>ную влагу С)</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при низких темпера</w:t>
            </w:r>
            <w:r w:rsidRPr="0069632F">
              <w:rPr>
                <w:rFonts w:ascii="Times New Roman" w:eastAsia="Times New Roman" w:hAnsi="Times New Roman" w:cs="Times New Roman"/>
                <w:sz w:val="28"/>
                <w:szCs w:val="28"/>
              </w:rPr>
              <w:softHyphen/>
              <w:t>турах атмосферного воздуха</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Н</w:t>
            </w:r>
          </w:p>
        </w:tc>
      </w:tr>
      <w:tr w:rsidR="0069632F" w:rsidRPr="0069632F" w:rsidTr="007F38BA">
        <w:trPr>
          <w:trHeight w:val="670"/>
        </w:trPr>
        <w:tc>
          <w:tcPr>
            <w:tcW w:w="567"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6</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7</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8</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9 10</w:t>
            </w:r>
          </w:p>
        </w:tc>
        <w:tc>
          <w:tcPr>
            <w:tcW w:w="1636"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Е2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Открывать пространство до</w:t>
            </w:r>
            <w:r w:rsidRPr="0069632F">
              <w:rPr>
                <w:rFonts w:ascii="Times New Roman" w:eastAsia="Times New Roman" w:hAnsi="Times New Roman" w:cs="Times New Roman"/>
                <w:sz w:val="28"/>
                <w:szCs w:val="28"/>
              </w:rPr>
              <w:softHyphen/>
              <w:t>ступа (газа ОТ1 к ОТ2)</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при превышении давления в ОТ1 над давлением в ОТ2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Ф21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w:t>
            </w:r>
          </w:p>
        </w:tc>
      </w:tr>
      <w:tr w:rsidR="0069632F" w:rsidRPr="0069632F" w:rsidTr="007F38BA">
        <w:trPr>
          <w:trHeight w:val="1048"/>
        </w:trPr>
        <w:tc>
          <w:tcPr>
            <w:tcW w:w="567"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636"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Предотвращать доступ (газа ОТ1 к ОТ2)</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при равенстве давле</w:t>
            </w:r>
            <w:r w:rsidRPr="0069632F">
              <w:rPr>
                <w:rFonts w:ascii="Times New Roman" w:eastAsia="Times New Roman" w:hAnsi="Times New Roman" w:cs="Times New Roman"/>
                <w:sz w:val="28"/>
                <w:szCs w:val="28"/>
              </w:rPr>
              <w:softHyphen/>
              <w:t>ний в ОТ1 и ОТ2 или превышении давле</w:t>
            </w:r>
            <w:r w:rsidRPr="0069632F">
              <w:rPr>
                <w:rFonts w:ascii="Times New Roman" w:eastAsia="Times New Roman" w:hAnsi="Times New Roman" w:cs="Times New Roman"/>
                <w:sz w:val="28"/>
                <w:szCs w:val="28"/>
              </w:rPr>
              <w:softHyphen/>
              <w:t>ния в ОТ2 над давле</w:t>
            </w:r>
            <w:r w:rsidRPr="0069632F">
              <w:rPr>
                <w:rFonts w:ascii="Times New Roman" w:eastAsia="Times New Roman" w:hAnsi="Times New Roman" w:cs="Times New Roman"/>
                <w:sz w:val="28"/>
                <w:szCs w:val="28"/>
              </w:rPr>
              <w:softHyphen/>
              <w:t>нием в ОТ1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Ф22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w:t>
            </w:r>
          </w:p>
        </w:tc>
      </w:tr>
      <w:tr w:rsidR="0069632F" w:rsidRPr="0069632F" w:rsidTr="007F38BA">
        <w:trPr>
          <w:trHeight w:val="475"/>
        </w:trPr>
        <w:tc>
          <w:tcPr>
            <w:tcW w:w="567"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636"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Создавать аэродинамичес</w:t>
            </w:r>
            <w:r w:rsidRPr="0069632F">
              <w:rPr>
                <w:rFonts w:ascii="Times New Roman" w:eastAsia="Times New Roman" w:hAnsi="Times New Roman" w:cs="Times New Roman"/>
                <w:sz w:val="28"/>
                <w:szCs w:val="28"/>
              </w:rPr>
              <w:softHyphen/>
              <w:t>кое сопротивление</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потоку воздуха при открывании клапана</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Ф23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r>
      <w:tr w:rsidR="0069632F" w:rsidRPr="0069632F" w:rsidTr="007F38BA">
        <w:trPr>
          <w:trHeight w:val="281"/>
        </w:trPr>
        <w:tc>
          <w:tcPr>
            <w:tcW w:w="567"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636"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Утяжелять (надсистему Н1, Н2)</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r>
      <w:tr w:rsidR="0069632F" w:rsidRPr="0069632F" w:rsidTr="007F38BA">
        <w:trPr>
          <w:trHeight w:val="479"/>
        </w:trPr>
        <w:tc>
          <w:tcPr>
            <w:tcW w:w="567"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636"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Увеличивать массу подвиж</w:t>
            </w:r>
            <w:r w:rsidRPr="0069632F">
              <w:rPr>
                <w:rFonts w:ascii="Times New Roman" w:eastAsia="Times New Roman" w:hAnsi="Times New Roman" w:cs="Times New Roman"/>
                <w:sz w:val="28"/>
                <w:szCs w:val="28"/>
              </w:rPr>
              <w:softHyphen/>
              <w:t>ных элементов</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при открывании и за</w:t>
            </w:r>
            <w:r w:rsidRPr="0069632F">
              <w:rPr>
                <w:rFonts w:ascii="Times New Roman" w:eastAsia="Times New Roman" w:hAnsi="Times New Roman" w:cs="Times New Roman"/>
                <w:sz w:val="28"/>
                <w:szCs w:val="28"/>
              </w:rPr>
              <w:softHyphen/>
              <w:t>крывании клапана</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r>
      <w:tr w:rsidR="0069632F" w:rsidRPr="0069632F" w:rsidTr="007F38BA">
        <w:trPr>
          <w:trHeight w:val="464"/>
        </w:trPr>
        <w:tc>
          <w:tcPr>
            <w:tcW w:w="567"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11 12</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13</w:t>
            </w:r>
          </w:p>
        </w:tc>
        <w:tc>
          <w:tcPr>
            <w:tcW w:w="1636"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ЕЗ</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Соединять (клапан Е2 и входной трубопровод Н2)</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Ф31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w:t>
            </w:r>
          </w:p>
        </w:tc>
      </w:tr>
      <w:tr w:rsidR="0069632F" w:rsidRPr="0069632F" w:rsidTr="007F38BA">
        <w:trPr>
          <w:trHeight w:val="670"/>
        </w:trPr>
        <w:tc>
          <w:tcPr>
            <w:tcW w:w="567"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636"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 xml:space="preserve">Предотвращать попадание (газа </w:t>
            </w:r>
            <w:r w:rsidRPr="0069632F">
              <w:rPr>
                <w:rFonts w:ascii="Times New Roman" w:eastAsia="Times New Roman" w:hAnsi="Times New Roman" w:cs="Times New Roman"/>
                <w:sz w:val="28"/>
                <w:szCs w:val="28"/>
              </w:rPr>
              <w:lastRenderedPageBreak/>
              <w:t>ОТ1, ОТ2 в атмосферу С)</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lastRenderedPageBreak/>
              <w:t xml:space="preserve">при открывании </w:t>
            </w:r>
            <w:r w:rsidRPr="0069632F">
              <w:rPr>
                <w:rFonts w:ascii="Times New Roman" w:eastAsia="Times New Roman" w:hAnsi="Times New Roman" w:cs="Times New Roman"/>
                <w:sz w:val="28"/>
                <w:szCs w:val="28"/>
              </w:rPr>
              <w:lastRenderedPageBreak/>
              <w:t>кла</w:t>
            </w:r>
            <w:r w:rsidRPr="0069632F">
              <w:rPr>
                <w:rFonts w:ascii="Times New Roman" w:eastAsia="Times New Roman" w:hAnsi="Times New Roman" w:cs="Times New Roman"/>
                <w:sz w:val="28"/>
                <w:szCs w:val="28"/>
              </w:rPr>
              <w:softHyphen/>
              <w:t>пана</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lastRenderedPageBreak/>
              <w:t>Ф12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w:t>
            </w:r>
          </w:p>
        </w:tc>
      </w:tr>
      <w:tr w:rsidR="0069632F" w:rsidRPr="0069632F" w:rsidTr="007F38BA">
        <w:trPr>
          <w:trHeight w:val="288"/>
        </w:trPr>
        <w:tc>
          <w:tcPr>
            <w:tcW w:w="567"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636"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Утяжелять (надсистему Н1, Н2)</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r>
      <w:tr w:rsidR="0069632F" w:rsidRPr="0069632F" w:rsidTr="007F38BA">
        <w:trPr>
          <w:trHeight w:val="659"/>
        </w:trPr>
        <w:tc>
          <w:tcPr>
            <w:tcW w:w="567"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14 15</w:t>
            </w:r>
          </w:p>
        </w:tc>
        <w:tc>
          <w:tcPr>
            <w:tcW w:w="1636"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Направлять движение (кла</w:t>
            </w:r>
            <w:r w:rsidRPr="0069632F">
              <w:rPr>
                <w:rFonts w:ascii="Times New Roman" w:eastAsia="Times New Roman" w:hAnsi="Times New Roman" w:cs="Times New Roman"/>
                <w:sz w:val="28"/>
                <w:szCs w:val="28"/>
              </w:rPr>
              <w:softHyphen/>
              <w:t>пана Е2 относительно корпу</w:t>
            </w:r>
            <w:r w:rsidRPr="0069632F">
              <w:rPr>
                <w:rFonts w:ascii="Times New Roman" w:eastAsia="Times New Roman" w:hAnsi="Times New Roman" w:cs="Times New Roman"/>
                <w:sz w:val="28"/>
                <w:szCs w:val="28"/>
              </w:rPr>
              <w:softHyphen/>
              <w:t>са Е1)</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при открывании и за</w:t>
            </w:r>
            <w:r w:rsidRPr="0069632F">
              <w:rPr>
                <w:rFonts w:ascii="Times New Roman" w:eastAsia="Times New Roman" w:hAnsi="Times New Roman" w:cs="Times New Roman"/>
                <w:sz w:val="28"/>
                <w:szCs w:val="28"/>
              </w:rPr>
              <w:softHyphen/>
              <w:t>крывании клапана</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Ф41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w:t>
            </w:r>
          </w:p>
        </w:tc>
      </w:tr>
      <w:tr w:rsidR="0069632F" w:rsidRPr="0069632F" w:rsidTr="007F38BA">
        <w:trPr>
          <w:trHeight w:val="472"/>
        </w:trPr>
        <w:tc>
          <w:tcPr>
            <w:tcW w:w="567"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636"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Изнашивать (клапан Е2)</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при открывании и за</w:t>
            </w:r>
            <w:r w:rsidRPr="0069632F">
              <w:rPr>
                <w:rFonts w:ascii="Times New Roman" w:eastAsia="Times New Roman" w:hAnsi="Times New Roman" w:cs="Times New Roman"/>
                <w:sz w:val="28"/>
                <w:szCs w:val="28"/>
              </w:rPr>
              <w:softHyphen/>
              <w:t>крывании клапана</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Ф42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r>
      <w:tr w:rsidR="0069632F" w:rsidRPr="0069632F" w:rsidTr="007F38BA">
        <w:trPr>
          <w:trHeight w:val="472"/>
        </w:trPr>
        <w:tc>
          <w:tcPr>
            <w:tcW w:w="567"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16</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17</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18 19</w:t>
            </w:r>
          </w:p>
        </w:tc>
        <w:tc>
          <w:tcPr>
            <w:tcW w:w="1636"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Передавать усилие (от пру</w:t>
            </w:r>
            <w:r w:rsidRPr="0069632F">
              <w:rPr>
                <w:rFonts w:ascii="Times New Roman" w:eastAsia="Times New Roman" w:hAnsi="Times New Roman" w:cs="Times New Roman"/>
                <w:sz w:val="28"/>
                <w:szCs w:val="28"/>
              </w:rPr>
              <w:softHyphen/>
              <w:t>жины Е6 на клапан Е2)</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Ф5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w:t>
            </w:r>
          </w:p>
        </w:tc>
      </w:tr>
      <w:tr w:rsidR="0069632F" w:rsidRPr="0069632F" w:rsidTr="007F38BA">
        <w:trPr>
          <w:trHeight w:val="472"/>
        </w:trPr>
        <w:tc>
          <w:tcPr>
            <w:tcW w:w="567"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636"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Создавать аэродинамичес</w:t>
            </w:r>
            <w:r w:rsidRPr="0069632F">
              <w:rPr>
                <w:rFonts w:ascii="Times New Roman" w:eastAsia="Times New Roman" w:hAnsi="Times New Roman" w:cs="Times New Roman"/>
                <w:sz w:val="28"/>
                <w:szCs w:val="28"/>
              </w:rPr>
              <w:softHyphen/>
              <w:t>кое сопротивление</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потоку воздуха при открывании клапана</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Ф23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r>
      <w:tr w:rsidR="0069632F" w:rsidRPr="0069632F" w:rsidTr="007F38BA">
        <w:trPr>
          <w:trHeight w:val="288"/>
        </w:trPr>
        <w:tc>
          <w:tcPr>
            <w:tcW w:w="567"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636"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Утяжелять (надсистему Н1, Н2)</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r>
      <w:tr w:rsidR="0069632F" w:rsidRPr="0069632F" w:rsidTr="007F38BA">
        <w:trPr>
          <w:trHeight w:val="479"/>
        </w:trPr>
        <w:tc>
          <w:tcPr>
            <w:tcW w:w="567"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636"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Увеличивать массу подвиж</w:t>
            </w:r>
            <w:r w:rsidRPr="0069632F">
              <w:rPr>
                <w:rFonts w:ascii="Times New Roman" w:eastAsia="Times New Roman" w:hAnsi="Times New Roman" w:cs="Times New Roman"/>
                <w:sz w:val="28"/>
                <w:szCs w:val="28"/>
              </w:rPr>
              <w:softHyphen/>
              <w:t>ных элементов</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при открывании и за</w:t>
            </w:r>
            <w:r w:rsidRPr="0069632F">
              <w:rPr>
                <w:rFonts w:ascii="Times New Roman" w:eastAsia="Times New Roman" w:hAnsi="Times New Roman" w:cs="Times New Roman"/>
                <w:sz w:val="28"/>
                <w:szCs w:val="28"/>
              </w:rPr>
              <w:softHyphen/>
              <w:t>крывании клапана</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Вр</w:t>
            </w:r>
          </w:p>
        </w:tc>
      </w:tr>
      <w:tr w:rsidR="0069632F" w:rsidRPr="0069632F" w:rsidTr="007F38BA">
        <w:trPr>
          <w:trHeight w:val="81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20</w:t>
            </w:r>
          </w:p>
        </w:tc>
        <w:tc>
          <w:tcPr>
            <w:tcW w:w="1636"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Создавать усилие</w:t>
            </w:r>
          </w:p>
        </w:tc>
        <w:tc>
          <w:tcPr>
            <w:tcW w:w="162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уравновешивающее разность давлений во входном и выходном трубопроводе</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Ф6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w:t>
            </w:r>
          </w:p>
        </w:tc>
      </w:tr>
    </w:tbl>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sectPr w:rsidR="0069632F" w:rsidRPr="0069632F" w:rsidSect="0069632F">
          <w:type w:val="continuous"/>
          <w:pgSz w:w="11909" w:h="16834"/>
          <w:pgMar w:top="850" w:right="1134" w:bottom="1701" w:left="1134" w:header="720" w:footer="720" w:gutter="0"/>
          <w:cols w:space="720"/>
          <w:noEndnote/>
          <w:docGrid w:linePitch="299"/>
        </w:sectPr>
      </w:pPr>
    </w:p>
    <w:tbl>
      <w:tblPr>
        <w:tblW w:w="10498" w:type="dxa"/>
        <w:tblInd w:w="40" w:type="dxa"/>
        <w:tblLayout w:type="fixed"/>
        <w:tblCellMar>
          <w:left w:w="40" w:type="dxa"/>
          <w:right w:w="40" w:type="dxa"/>
        </w:tblCellMar>
        <w:tblLook w:val="0000" w:firstRow="0" w:lastRow="0" w:firstColumn="0" w:lastColumn="0" w:noHBand="0" w:noVBand="0"/>
      </w:tblPr>
      <w:tblGrid>
        <w:gridCol w:w="567"/>
        <w:gridCol w:w="1701"/>
        <w:gridCol w:w="1985"/>
        <w:gridCol w:w="1559"/>
        <w:gridCol w:w="1568"/>
        <w:gridCol w:w="3118"/>
      </w:tblGrid>
      <w:tr w:rsidR="0069632F" w:rsidRPr="0069632F" w:rsidTr="007F38BA">
        <w:trPr>
          <w:trHeight w:val="446"/>
        </w:trPr>
        <w:tc>
          <w:tcPr>
            <w:tcW w:w="567"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sz w:val="28"/>
                <w:szCs w:val="28"/>
              </w:rPr>
              <w:lastRenderedPageBreak/>
              <w:t xml:space="preserve">21 22 </w:t>
            </w:r>
            <w:r w:rsidRPr="0069632F">
              <w:rPr>
                <w:rFonts w:ascii="Times New Roman" w:hAnsi="Times New Roman" w:cs="Times New Roman"/>
                <w:b/>
                <w:bCs/>
                <w:sz w:val="28"/>
                <w:szCs w:val="28"/>
              </w:rPr>
              <w:t>23</w:t>
            </w:r>
          </w:p>
        </w:tc>
        <w:tc>
          <w:tcPr>
            <w:tcW w:w="1701"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Создавать аэродинамичес</w:t>
            </w:r>
            <w:r w:rsidRPr="0069632F">
              <w:rPr>
                <w:rFonts w:ascii="Times New Roman" w:eastAsia="Times New Roman" w:hAnsi="Times New Roman" w:cs="Times New Roman"/>
                <w:sz w:val="28"/>
                <w:szCs w:val="28"/>
              </w:rPr>
              <w:softHyphen/>
              <w:t>кое сопротивление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потоку воздуха при открывании клапана</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Ф23</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Вр</w:t>
            </w:r>
          </w:p>
        </w:tc>
      </w:tr>
      <w:tr w:rsidR="0069632F" w:rsidRPr="0069632F" w:rsidTr="007F38BA">
        <w:trPr>
          <w:trHeight w:val="446"/>
        </w:trPr>
        <w:tc>
          <w:tcPr>
            <w:tcW w:w="567"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701"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Утяжелять (надсистему Н1, Н2)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Ф14</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Вр</w:t>
            </w:r>
          </w:p>
        </w:tc>
      </w:tr>
      <w:tr w:rsidR="0069632F" w:rsidRPr="0069632F" w:rsidTr="007F38BA">
        <w:trPr>
          <w:trHeight w:val="443"/>
        </w:trPr>
        <w:tc>
          <w:tcPr>
            <w:tcW w:w="567"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701"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Увеличивать массу подвиж</w:t>
            </w:r>
            <w:r w:rsidRPr="0069632F">
              <w:rPr>
                <w:rFonts w:ascii="Times New Roman" w:eastAsia="Times New Roman" w:hAnsi="Times New Roman" w:cs="Times New Roman"/>
                <w:sz w:val="28"/>
                <w:szCs w:val="28"/>
              </w:rPr>
              <w:softHyphen/>
              <w:t>ных элементов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при открывании и за</w:t>
            </w:r>
            <w:r w:rsidRPr="0069632F">
              <w:rPr>
                <w:rFonts w:ascii="Times New Roman" w:eastAsia="Times New Roman" w:hAnsi="Times New Roman" w:cs="Times New Roman"/>
                <w:sz w:val="28"/>
                <w:szCs w:val="28"/>
              </w:rPr>
              <w:softHyphen/>
              <w:t>крывании клапана</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Ф15</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Вр</w:t>
            </w:r>
          </w:p>
        </w:tc>
      </w:tr>
      <w:tr w:rsidR="0069632F" w:rsidRPr="0069632F" w:rsidTr="007F38BA">
        <w:trPr>
          <w:trHeight w:val="450"/>
        </w:trPr>
        <w:tc>
          <w:tcPr>
            <w:tcW w:w="567"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24 25</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26 27</w:t>
            </w:r>
          </w:p>
        </w:tc>
        <w:tc>
          <w:tcPr>
            <w:tcW w:w="1701"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Герметизировать соединение (штуцера ЕЗ и корпуса Е1)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Ф71</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w:t>
            </w:r>
          </w:p>
        </w:tc>
      </w:tr>
      <w:tr w:rsidR="0069632F" w:rsidRPr="0069632F" w:rsidTr="007F38BA">
        <w:trPr>
          <w:trHeight w:val="634"/>
        </w:trPr>
        <w:tc>
          <w:tcPr>
            <w:tcW w:w="567"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701"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Предотвращать попадание (газа ОТ1, ОТ2 в атмосферу С)</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при открывании кла</w:t>
            </w:r>
            <w:r w:rsidRPr="0069632F">
              <w:rPr>
                <w:rFonts w:ascii="Times New Roman" w:eastAsia="Times New Roman" w:hAnsi="Times New Roman" w:cs="Times New Roman"/>
                <w:sz w:val="28"/>
                <w:szCs w:val="28"/>
              </w:rPr>
              <w:softHyphen/>
              <w:t>пана</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Ф12</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w:t>
            </w:r>
          </w:p>
        </w:tc>
      </w:tr>
      <w:tr w:rsidR="0069632F" w:rsidRPr="0069632F" w:rsidTr="007F38BA">
        <w:trPr>
          <w:trHeight w:val="446"/>
        </w:trPr>
        <w:tc>
          <w:tcPr>
            <w:tcW w:w="567"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701"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Утяжелять (надсистему Н1, Н2)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Ф14</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Вр</w:t>
            </w:r>
          </w:p>
        </w:tc>
      </w:tr>
      <w:tr w:rsidR="0069632F" w:rsidRPr="0069632F" w:rsidTr="007F38BA">
        <w:trPr>
          <w:trHeight w:val="443"/>
        </w:trPr>
        <w:tc>
          <w:tcPr>
            <w:tcW w:w="567"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701"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Увеличивать массу подвиж</w:t>
            </w:r>
            <w:r w:rsidRPr="0069632F">
              <w:rPr>
                <w:rFonts w:ascii="Times New Roman" w:eastAsia="Times New Roman" w:hAnsi="Times New Roman" w:cs="Times New Roman"/>
                <w:sz w:val="28"/>
                <w:szCs w:val="28"/>
              </w:rPr>
              <w:softHyphen/>
              <w:t>ных элементов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при открывании и за</w:t>
            </w:r>
            <w:r w:rsidRPr="0069632F">
              <w:rPr>
                <w:rFonts w:ascii="Times New Roman" w:eastAsia="Times New Roman" w:hAnsi="Times New Roman" w:cs="Times New Roman"/>
                <w:sz w:val="28"/>
                <w:szCs w:val="28"/>
              </w:rPr>
              <w:softHyphen/>
              <w:t>крывании клапана</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Ф15</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Вр</w:t>
            </w:r>
          </w:p>
        </w:tc>
      </w:tr>
      <w:tr w:rsidR="0069632F" w:rsidRPr="0069632F" w:rsidTr="007F38BA">
        <w:trPr>
          <w:trHeight w:val="1019"/>
        </w:trPr>
        <w:tc>
          <w:tcPr>
            <w:tcW w:w="567"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28 29</w:t>
            </w:r>
          </w:p>
        </w:tc>
        <w:tc>
          <w:tcPr>
            <w:tcW w:w="1701"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Предотвращать самопроиз</w:t>
            </w:r>
            <w:r w:rsidRPr="0069632F">
              <w:rPr>
                <w:rFonts w:ascii="Times New Roman" w:eastAsia="Times New Roman" w:hAnsi="Times New Roman" w:cs="Times New Roman"/>
                <w:sz w:val="28"/>
                <w:szCs w:val="28"/>
              </w:rPr>
              <w:softHyphen/>
              <w:t>вольное разделение (штуце</w:t>
            </w:r>
            <w:r w:rsidRPr="0069632F">
              <w:rPr>
                <w:rFonts w:ascii="Times New Roman" w:eastAsia="Times New Roman" w:hAnsi="Times New Roman" w:cs="Times New Roman"/>
                <w:sz w:val="28"/>
                <w:szCs w:val="28"/>
              </w:rPr>
              <w:softHyphen/>
              <w:t>ра ЕЗ и корпуса Е1)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за счет саморазвин</w:t>
            </w:r>
            <w:r w:rsidRPr="0069632F">
              <w:rPr>
                <w:rFonts w:ascii="Times New Roman" w:eastAsia="Times New Roman" w:hAnsi="Times New Roman" w:cs="Times New Roman"/>
                <w:sz w:val="28"/>
                <w:szCs w:val="28"/>
              </w:rPr>
              <w:softHyphen/>
              <w:t>чивания резьбового соединения Еб за счет вибраций, нагрузок и т.д.</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Ф8</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w:t>
            </w:r>
          </w:p>
        </w:tc>
      </w:tr>
      <w:tr w:rsidR="0069632F" w:rsidRPr="0069632F" w:rsidTr="007F38BA">
        <w:trPr>
          <w:trHeight w:val="252"/>
        </w:trPr>
        <w:tc>
          <w:tcPr>
            <w:tcW w:w="567"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701"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Утяжелять (надсистему Н1, Н2)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Ф14</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Вр</w:t>
            </w:r>
          </w:p>
        </w:tc>
      </w:tr>
      <w:tr w:rsidR="0069632F" w:rsidRPr="0069632F" w:rsidTr="007F38BA">
        <w:trPr>
          <w:trHeight w:val="446"/>
        </w:trPr>
        <w:tc>
          <w:tcPr>
            <w:tcW w:w="567"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30 31 32</w:t>
            </w:r>
          </w:p>
        </w:tc>
        <w:tc>
          <w:tcPr>
            <w:tcW w:w="1701"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Герметизировать соединение (клапана Е2 и штуцера ЕЗ)</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Ф9</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w:t>
            </w:r>
          </w:p>
        </w:tc>
      </w:tr>
      <w:tr w:rsidR="0069632F" w:rsidRPr="0069632F" w:rsidTr="007F38BA">
        <w:trPr>
          <w:trHeight w:val="443"/>
        </w:trPr>
        <w:tc>
          <w:tcPr>
            <w:tcW w:w="567"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701"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Утяжелять (надсистему Н1, Н2)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Ф14</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Вр</w:t>
            </w:r>
          </w:p>
        </w:tc>
      </w:tr>
      <w:tr w:rsidR="0069632F" w:rsidRPr="0069632F" w:rsidTr="007F38BA">
        <w:trPr>
          <w:trHeight w:val="443"/>
        </w:trPr>
        <w:tc>
          <w:tcPr>
            <w:tcW w:w="567"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701"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Создавать аэродинамичес</w:t>
            </w:r>
            <w:r w:rsidRPr="0069632F">
              <w:rPr>
                <w:rFonts w:ascii="Times New Roman" w:eastAsia="Times New Roman" w:hAnsi="Times New Roman" w:cs="Times New Roman"/>
                <w:sz w:val="28"/>
                <w:szCs w:val="28"/>
              </w:rPr>
              <w:softHyphen/>
              <w:t>кое сопротивление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потоку воздуха при открывании клапана</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Ф23</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Вр</w:t>
            </w:r>
          </w:p>
        </w:tc>
      </w:tr>
      <w:tr w:rsidR="0069632F" w:rsidRPr="0069632F" w:rsidTr="007F38BA">
        <w:trPr>
          <w:trHeight w:val="446"/>
        </w:trPr>
        <w:tc>
          <w:tcPr>
            <w:tcW w:w="567"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33 34</w:t>
            </w:r>
          </w:p>
        </w:tc>
        <w:tc>
          <w:tcPr>
            <w:tcW w:w="1701"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Герметизировать соединение (клапана Е2 и штуцера ЕЗ)</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Ф9</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w:t>
            </w:r>
          </w:p>
        </w:tc>
      </w:tr>
      <w:tr w:rsidR="0069632F" w:rsidRPr="0069632F" w:rsidTr="007F38BA">
        <w:trPr>
          <w:trHeight w:val="443"/>
        </w:trPr>
        <w:tc>
          <w:tcPr>
            <w:tcW w:w="567"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701"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Создавать аэродинамичес</w:t>
            </w:r>
            <w:r w:rsidRPr="0069632F">
              <w:rPr>
                <w:rFonts w:ascii="Times New Roman" w:eastAsia="Times New Roman" w:hAnsi="Times New Roman" w:cs="Times New Roman"/>
                <w:sz w:val="28"/>
                <w:szCs w:val="28"/>
              </w:rPr>
              <w:softHyphen/>
              <w:t>кое сопротивление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потоку воздуха при открывании клапана</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Ф23</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Вр</w:t>
            </w:r>
          </w:p>
        </w:tc>
      </w:tr>
      <w:tr w:rsidR="0069632F" w:rsidRPr="0069632F" w:rsidTr="007F38BA">
        <w:trPr>
          <w:trHeight w:val="446"/>
        </w:trPr>
        <w:tc>
          <w:tcPr>
            <w:tcW w:w="567"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35 36 37</w:t>
            </w:r>
          </w:p>
        </w:tc>
        <w:tc>
          <w:tcPr>
            <w:tcW w:w="1701" w:type="dxa"/>
            <w:tcBorders>
              <w:top w:val="single" w:sz="6" w:space="0" w:color="auto"/>
              <w:left w:val="single" w:sz="6" w:space="0" w:color="auto"/>
              <w:bottom w:val="nil"/>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Еб</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Соединять (Е1, Е2, ЕЗ, Е4, Е5, Е6, Е7, Е8, Е9)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при сборке, образуя разъемное соединение</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Ф101</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w:t>
            </w:r>
          </w:p>
        </w:tc>
      </w:tr>
      <w:tr w:rsidR="0069632F" w:rsidRPr="0069632F" w:rsidTr="007F38BA">
        <w:trPr>
          <w:trHeight w:val="446"/>
        </w:trPr>
        <w:tc>
          <w:tcPr>
            <w:tcW w:w="567"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701" w:type="dxa"/>
            <w:tcBorders>
              <w:top w:val="nil"/>
              <w:left w:val="single" w:sz="6" w:space="0" w:color="auto"/>
              <w:bottom w:val="nil"/>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Базировать (ЕЗ относитель</w:t>
            </w:r>
            <w:r w:rsidRPr="0069632F">
              <w:rPr>
                <w:rFonts w:ascii="Times New Roman" w:eastAsia="Times New Roman" w:hAnsi="Times New Roman" w:cs="Times New Roman"/>
                <w:sz w:val="28"/>
                <w:szCs w:val="28"/>
              </w:rPr>
              <w:softHyphen/>
              <w:t>но Е1)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Ф102</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w:t>
            </w:r>
          </w:p>
        </w:tc>
      </w:tr>
      <w:tr w:rsidR="0069632F" w:rsidRPr="0069632F" w:rsidTr="007F38BA">
        <w:trPr>
          <w:trHeight w:val="637"/>
        </w:trPr>
        <w:tc>
          <w:tcPr>
            <w:tcW w:w="567"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701" w:type="dxa"/>
            <w:tcBorders>
              <w:top w:val="nil"/>
              <w:left w:val="single" w:sz="6" w:space="0" w:color="auto"/>
              <w:bottom w:val="single" w:sz="6" w:space="0" w:color="auto"/>
              <w:right w:val="single" w:sz="6" w:space="0" w:color="auto"/>
            </w:tcBorders>
            <w:shd w:val="clear" w:color="auto" w:fill="FFFFFF"/>
          </w:tcPr>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Создавать пространство доступа (атмосферного воз</w:t>
            </w:r>
            <w:r w:rsidRPr="0069632F">
              <w:rPr>
                <w:rFonts w:ascii="Times New Roman" w:eastAsia="Times New Roman" w:hAnsi="Times New Roman" w:cs="Times New Roman"/>
                <w:sz w:val="28"/>
                <w:szCs w:val="28"/>
              </w:rPr>
              <w:softHyphen/>
              <w:t>духа к уплотнению Е7)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 виткам резьбы</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Ф103</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Вр</w:t>
            </w:r>
          </w:p>
        </w:tc>
      </w:tr>
      <w:tr w:rsidR="0069632F" w:rsidRPr="0069632F" w:rsidTr="007F38BA">
        <w:trPr>
          <w:trHeight w:val="47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38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Ев</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Проводить газ (через на</w:t>
            </w:r>
            <w:r w:rsidRPr="0069632F">
              <w:rPr>
                <w:rFonts w:ascii="Times New Roman" w:eastAsia="Times New Roman" w:hAnsi="Times New Roman" w:cs="Times New Roman"/>
                <w:sz w:val="28"/>
                <w:szCs w:val="28"/>
              </w:rPr>
              <w:softHyphen/>
              <w:t>правляющую втулку Е4)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при открывании кла</w:t>
            </w:r>
            <w:r w:rsidRPr="0069632F">
              <w:rPr>
                <w:rFonts w:ascii="Times New Roman" w:eastAsia="Times New Roman" w:hAnsi="Times New Roman" w:cs="Times New Roman"/>
                <w:sz w:val="28"/>
                <w:szCs w:val="28"/>
              </w:rPr>
              <w:softHyphen/>
              <w:t>пана</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Ф11</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w:t>
            </w:r>
          </w:p>
        </w:tc>
      </w:tr>
      <w:tr w:rsidR="0069632F" w:rsidRPr="0069632F" w:rsidTr="007F38BA">
        <w:trPr>
          <w:trHeight w:val="7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Эле</w:t>
            </w:r>
            <w:r w:rsidRPr="0069632F">
              <w:rPr>
                <w:rFonts w:ascii="Times New Roman" w:eastAsia="Times New Roman" w:hAnsi="Times New Roman" w:cs="Times New Roman"/>
                <w:b/>
                <w:bCs/>
                <w:sz w:val="28"/>
                <w:szCs w:val="28"/>
              </w:rPr>
              <w:softHyphen/>
              <w:t>мент</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Функция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Условие, примеча</w:t>
            </w:r>
            <w:r w:rsidRPr="0069632F">
              <w:rPr>
                <w:rFonts w:ascii="Times New Roman" w:eastAsia="Times New Roman" w:hAnsi="Times New Roman" w:cs="Times New Roman"/>
                <w:b/>
                <w:bCs/>
                <w:sz w:val="28"/>
                <w:szCs w:val="28"/>
              </w:rPr>
              <w:softHyphen/>
              <w:t>ние</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Обоз</w:t>
            </w:r>
            <w:r w:rsidRPr="0069632F">
              <w:rPr>
                <w:rFonts w:ascii="Times New Roman" w:eastAsia="Times New Roman" w:hAnsi="Times New Roman" w:cs="Times New Roman"/>
                <w:b/>
                <w:bCs/>
                <w:sz w:val="28"/>
                <w:szCs w:val="28"/>
              </w:rPr>
              <w:softHyphen/>
              <w:t>наче</w:t>
            </w:r>
            <w:r w:rsidRPr="0069632F">
              <w:rPr>
                <w:rFonts w:ascii="Times New Roman" w:eastAsia="Times New Roman" w:hAnsi="Times New Roman" w:cs="Times New Roman"/>
                <w:b/>
                <w:bCs/>
                <w:sz w:val="28"/>
                <w:szCs w:val="28"/>
              </w:rPr>
              <w:softHyphen/>
              <w:t>ние</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Вид функ</w:t>
            </w:r>
            <w:r w:rsidRPr="0069632F">
              <w:rPr>
                <w:rFonts w:ascii="Times New Roman" w:eastAsia="Times New Roman" w:hAnsi="Times New Roman" w:cs="Times New Roman"/>
                <w:b/>
                <w:bCs/>
                <w:sz w:val="28"/>
                <w:szCs w:val="28"/>
              </w:rPr>
              <w:softHyphen/>
              <w:t>ции</w:t>
            </w:r>
          </w:p>
        </w:tc>
      </w:tr>
      <w:tr w:rsidR="0069632F" w:rsidRPr="0069632F" w:rsidTr="007F38BA">
        <w:trPr>
          <w:trHeight w:val="45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b/>
                <w:bCs/>
                <w:sz w:val="28"/>
                <w:szCs w:val="28"/>
              </w:rPr>
              <w:t>39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Создавать аэродинамиче</w:t>
            </w:r>
            <w:r w:rsidRPr="0069632F">
              <w:rPr>
                <w:rFonts w:ascii="Times New Roman" w:eastAsia="Times New Roman" w:hAnsi="Times New Roman" w:cs="Times New Roman"/>
                <w:sz w:val="28"/>
                <w:szCs w:val="28"/>
              </w:rPr>
              <w:softHyphen/>
              <w:t>ское сопротивление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потоку воздуха при открывании клапана</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Ф23</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Вр</w:t>
            </w:r>
          </w:p>
        </w:tc>
      </w:tr>
    </w:tbl>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i/>
          <w:iCs/>
          <w:sz w:val="28"/>
          <w:szCs w:val="28"/>
        </w:rPr>
        <w:t>Построение «домика качества» для изделия в целом и «домиков качества»</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i/>
          <w:iCs/>
          <w:sz w:val="28"/>
          <w:szCs w:val="28"/>
        </w:rPr>
        <w:t>компонентов</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 качестве требований потребителя для такого изделия техничес</w:t>
      </w:r>
      <w:r w:rsidRPr="0069632F">
        <w:rPr>
          <w:rFonts w:ascii="Times New Roman" w:eastAsia="Times New Roman" w:hAnsi="Times New Roman" w:cs="Times New Roman"/>
          <w:sz w:val="28"/>
          <w:szCs w:val="28"/>
        </w:rPr>
        <w:softHyphen/>
        <w:t>кого назначения, как обратный клапан, можно использовать функ</w:t>
      </w:r>
      <w:r w:rsidRPr="0069632F">
        <w:rPr>
          <w:rFonts w:ascii="Times New Roman" w:eastAsia="Times New Roman" w:hAnsi="Times New Roman" w:cs="Times New Roman"/>
          <w:sz w:val="28"/>
          <w:szCs w:val="28"/>
        </w:rPr>
        <w:softHyphen/>
        <w:t xml:space="preserve">ции. Фрагмент </w:t>
      </w:r>
      <w:r w:rsidRPr="0069632F">
        <w:rPr>
          <w:rFonts w:ascii="Times New Roman" w:eastAsia="Times New Roman" w:hAnsi="Times New Roman" w:cs="Times New Roman"/>
          <w:sz w:val="28"/>
          <w:szCs w:val="28"/>
        </w:rPr>
        <w:lastRenderedPageBreak/>
        <w:t>«домика качества» для изделия в целом представлен на рис. 5.32. Фрагмент «домика качества» для компонента «корпус» приведен на рис. 5.33.</w:t>
      </w: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noProof/>
          <w:sz w:val="28"/>
          <w:szCs w:val="28"/>
          <w:lang w:eastAsia="ru-RU"/>
        </w:rPr>
        <w:drawing>
          <wp:inline distT="0" distB="0" distL="0" distR="0" wp14:anchorId="0C9AF77B" wp14:editId="3014E0AF">
            <wp:extent cx="5711374" cy="5000625"/>
            <wp:effectExtent l="0" t="0" r="381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1374" cy="5000625"/>
                    </a:xfrm>
                    <a:prstGeom prst="rect">
                      <a:avLst/>
                    </a:prstGeom>
                    <a:noFill/>
                    <a:ln>
                      <a:noFill/>
                    </a:ln>
                  </pic:spPr>
                </pic:pic>
              </a:graphicData>
            </a:graphic>
          </wp:inline>
        </w:drawing>
      </w: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69632F" w:rsidRDefault="0069632F" w:rsidP="0069632F">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7F38BA">
        <w:rPr>
          <w:rFonts w:ascii="Times New Roman" w:eastAsia="Times New Roman" w:hAnsi="Times New Roman" w:cs="Times New Roman"/>
          <w:bCs/>
          <w:sz w:val="28"/>
          <w:szCs w:val="28"/>
        </w:rPr>
        <w:t>Рис. 5.32. Фрагмент «домика качества» для изделия в целом</w:t>
      </w: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p>
    <w:p w:rsidR="007F38BA" w:rsidRPr="0069632F" w:rsidRDefault="007F38BA" w:rsidP="007F38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Важно отметить, что при построении домика качества компонен</w:t>
      </w:r>
      <w:r w:rsidRPr="0069632F">
        <w:rPr>
          <w:rFonts w:ascii="Times New Roman" w:eastAsia="Times New Roman" w:hAnsi="Times New Roman" w:cs="Times New Roman"/>
          <w:sz w:val="28"/>
          <w:szCs w:val="28"/>
        </w:rPr>
        <w:softHyphen/>
        <w:t xml:space="preserve">тов параметры </w:t>
      </w:r>
      <w:r w:rsidRPr="0069632F">
        <w:rPr>
          <w:rFonts w:ascii="Times New Roman" w:eastAsia="Times New Roman" w:hAnsi="Times New Roman" w:cs="Times New Roman"/>
          <w:i/>
          <w:iCs/>
          <w:sz w:val="28"/>
          <w:szCs w:val="28"/>
        </w:rPr>
        <w:t>КАК изделия в целом переходят в параметры ЧТО ком</w:t>
      </w:r>
      <w:r w:rsidRPr="0069632F">
        <w:rPr>
          <w:rFonts w:ascii="Times New Roman" w:eastAsia="Times New Roman" w:hAnsi="Times New Roman" w:cs="Times New Roman"/>
          <w:i/>
          <w:iCs/>
          <w:sz w:val="28"/>
          <w:szCs w:val="28"/>
        </w:rPr>
        <w:softHyphen/>
        <w:t>понента.</w:t>
      </w:r>
    </w:p>
    <w:p w:rsidR="007F38BA" w:rsidRPr="0069632F" w:rsidRDefault="007F38BA" w:rsidP="007F38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i/>
          <w:iCs/>
          <w:sz w:val="28"/>
          <w:szCs w:val="28"/>
        </w:rPr>
        <w:t>Исследование рекламаций и замечаний потребителей по качеству</w:t>
      </w:r>
    </w:p>
    <w:p w:rsidR="007F38BA" w:rsidRPr="0069632F" w:rsidRDefault="007F38BA" w:rsidP="007F38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Рекламации и замечания потребителя по качеству используются для:</w:t>
      </w:r>
    </w:p>
    <w:p w:rsidR="007F38BA" w:rsidRPr="0069632F" w:rsidRDefault="007F38BA" w:rsidP="007F38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  формирования плана по качеству изделия в целом (чтб улучшить и на сколько баллов по сравнению с прототипом);</w:t>
      </w:r>
    </w:p>
    <w:p w:rsidR="007F38BA" w:rsidRPr="0069632F" w:rsidRDefault="007F38BA" w:rsidP="007F38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  формирования плана по качеству компонентов;</w:t>
      </w:r>
    </w:p>
    <w:p w:rsidR="007F38BA" w:rsidRPr="0069632F" w:rsidRDefault="007F38BA" w:rsidP="007F38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  оценки организационной сложности изменения технических параметров изделия в целом и компонентов.</w:t>
      </w:r>
    </w:p>
    <w:p w:rsidR="007F38BA" w:rsidRPr="007F38BA" w:rsidRDefault="007F38BA" w:rsidP="0069632F">
      <w:pPr>
        <w:shd w:val="clear" w:color="auto" w:fill="FFFFFF"/>
        <w:autoSpaceDE w:val="0"/>
        <w:autoSpaceDN w:val="0"/>
        <w:adjustRightInd w:val="0"/>
        <w:spacing w:after="0" w:line="240" w:lineRule="auto"/>
        <w:jc w:val="both"/>
        <w:rPr>
          <w:rFonts w:ascii="Times New Roman" w:hAnsi="Times New Roman" w:cs="Times New Roman"/>
          <w:sz w:val="28"/>
          <w:szCs w:val="28"/>
        </w:rPr>
        <w:sectPr w:rsidR="007F38BA" w:rsidRPr="007F38BA" w:rsidSect="0069632F">
          <w:type w:val="continuous"/>
          <w:pgSz w:w="11909" w:h="16834"/>
          <w:pgMar w:top="850" w:right="1134" w:bottom="1701" w:left="1134" w:header="720" w:footer="720" w:gutter="0"/>
          <w:cols w:space="720"/>
          <w:noEndnote/>
          <w:docGrid w:linePitch="299"/>
        </w:sectPr>
      </w:pPr>
    </w:p>
    <w:p w:rsidR="0069632F" w:rsidRPr="0069632F" w:rsidRDefault="0069632F" w:rsidP="0069632F">
      <w:pPr>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hAnsi="Times New Roman" w:cs="Times New Roman"/>
          <w:noProof/>
          <w:sz w:val="28"/>
          <w:szCs w:val="28"/>
          <w:lang w:eastAsia="ru-RU"/>
        </w:rPr>
        <w:lastRenderedPageBreak/>
        <w:drawing>
          <wp:inline distT="0" distB="0" distL="0" distR="0" wp14:anchorId="2BFC597D" wp14:editId="0B01E7EE">
            <wp:extent cx="6219072" cy="53816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19072" cy="5381625"/>
                    </a:xfrm>
                    <a:prstGeom prst="rect">
                      <a:avLst/>
                    </a:prstGeom>
                    <a:noFill/>
                    <a:ln>
                      <a:noFill/>
                    </a:ln>
                  </pic:spPr>
                </pic:pic>
              </a:graphicData>
            </a:graphic>
          </wp:inline>
        </w:drawing>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b/>
          <w:bCs/>
          <w:sz w:val="28"/>
          <w:szCs w:val="28"/>
        </w:rPr>
        <w:t>Рис. 5.33. Фрагмент «домика качества» для компонента «корпус»</w:t>
      </w: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План по качеству изделия в целом переходит в целевые показате</w:t>
      </w:r>
      <w:r w:rsidRPr="0069632F">
        <w:rPr>
          <w:rFonts w:ascii="Times New Roman" w:eastAsia="Times New Roman" w:hAnsi="Times New Roman" w:cs="Times New Roman"/>
          <w:sz w:val="28"/>
          <w:szCs w:val="28"/>
        </w:rPr>
        <w:softHyphen/>
        <w:t>ли компонентов изделия. Таким образом, рекламации и замечания</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учитываются и при планировании качества компонентов. Поэтому высока вероятность того, что повторных рекламаций и замечаний на аналогичные темы в новом изделии не будет (конечно, при результа</w:t>
      </w:r>
      <w:r w:rsidRPr="0069632F">
        <w:rPr>
          <w:rFonts w:ascii="Times New Roman" w:eastAsia="Times New Roman" w:hAnsi="Times New Roman" w:cs="Times New Roman"/>
          <w:sz w:val="28"/>
          <w:szCs w:val="28"/>
        </w:rPr>
        <w:softHyphen/>
        <w:t>тивной работе системы менеджмента качества).</w:t>
      </w:r>
    </w:p>
    <w:p w:rsidR="007F38BA" w:rsidRDefault="007F38BA" w:rsidP="0069632F">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69632F" w:rsidRPr="007F38BA" w:rsidRDefault="0069632F" w:rsidP="007F38BA">
      <w:pPr>
        <w:pStyle w:val="3"/>
        <w:rPr>
          <w:sz w:val="28"/>
          <w:szCs w:val="28"/>
        </w:rPr>
      </w:pPr>
      <w:bookmarkStart w:id="100" w:name="_Toc377388434"/>
      <w:r w:rsidRPr="007F38BA">
        <w:rPr>
          <w:sz w:val="28"/>
          <w:szCs w:val="28"/>
        </w:rPr>
        <w:t xml:space="preserve">5.6.4. </w:t>
      </w:r>
      <w:r w:rsidRPr="007F38BA">
        <w:rPr>
          <w:rFonts w:eastAsia="Times New Roman"/>
          <w:sz w:val="28"/>
          <w:szCs w:val="28"/>
        </w:rPr>
        <w:t>Исследование фактических параметров качества и преобразование во вспомогательные параметры качества компонентов</w:t>
      </w:r>
      <w:bookmarkEnd w:id="100"/>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Для правильного перевода параметров «что», т.е. фактических па</w:t>
      </w:r>
      <w:r w:rsidRPr="0069632F">
        <w:rPr>
          <w:rFonts w:ascii="Times New Roman" w:eastAsia="Times New Roman" w:hAnsi="Times New Roman" w:cs="Times New Roman"/>
          <w:sz w:val="28"/>
          <w:szCs w:val="28"/>
        </w:rPr>
        <w:softHyphen/>
        <w:t>раметров качества компонентов, в параметры «как», т.е. во вспомога</w:t>
      </w:r>
      <w:r w:rsidRPr="0069632F">
        <w:rPr>
          <w:rFonts w:ascii="Times New Roman" w:eastAsia="Times New Roman" w:hAnsi="Times New Roman" w:cs="Times New Roman"/>
          <w:sz w:val="28"/>
          <w:szCs w:val="28"/>
        </w:rPr>
        <w:softHyphen/>
        <w:t xml:space="preserve">тельные параметры </w:t>
      </w:r>
      <w:r w:rsidRPr="0069632F">
        <w:rPr>
          <w:rFonts w:ascii="Times New Roman" w:eastAsia="Times New Roman" w:hAnsi="Times New Roman" w:cs="Times New Roman"/>
          <w:sz w:val="28"/>
          <w:szCs w:val="28"/>
        </w:rPr>
        <w:lastRenderedPageBreak/>
        <w:t>компонентов, — технические требования — мало одной квалификации разработчиков. Еще сложнее задача перевода технических требований в параметры технологических режимов. Час</w:t>
      </w:r>
      <w:r w:rsidRPr="0069632F">
        <w:rPr>
          <w:rFonts w:ascii="Times New Roman" w:eastAsia="Times New Roman" w:hAnsi="Times New Roman" w:cs="Times New Roman"/>
          <w:sz w:val="28"/>
          <w:szCs w:val="28"/>
        </w:rPr>
        <w:softHyphen/>
        <w:t>то для правильного перевода нужно провести исследование.</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В каких случаях исследование необходимо? Необходимость опре</w:t>
      </w:r>
      <w:r w:rsidRPr="0069632F">
        <w:rPr>
          <w:rFonts w:ascii="Times New Roman" w:eastAsia="Times New Roman" w:hAnsi="Times New Roman" w:cs="Times New Roman"/>
          <w:sz w:val="28"/>
          <w:szCs w:val="28"/>
        </w:rPr>
        <w:softHyphen/>
        <w:t>деляют исходя из двух факторов:</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  вспомогательный параметр сильно коррелирован с важным тре</w:t>
      </w:r>
      <w:r w:rsidRPr="0069632F">
        <w:rPr>
          <w:rFonts w:ascii="Times New Roman" w:eastAsia="Times New Roman" w:hAnsi="Times New Roman" w:cs="Times New Roman"/>
          <w:sz w:val="28"/>
          <w:szCs w:val="28"/>
        </w:rPr>
        <w:softHyphen/>
        <w:t>бованием потребителя и имеет высокий рейтинг важности при высоком рейтинге сложности реализации;</w:t>
      </w:r>
    </w:p>
    <w:p w:rsidR="0069632F" w:rsidRPr="0069632F"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9632F">
        <w:rPr>
          <w:rFonts w:ascii="Times New Roman" w:eastAsia="Times New Roman" w:hAnsi="Times New Roman" w:cs="Times New Roman"/>
          <w:sz w:val="28"/>
          <w:szCs w:val="28"/>
        </w:rPr>
        <w:t>•  для прототипа при реализации аналогичного вспомогательного параметра (параметра «как») были зафиксированы проблемы: высокий процент брака по данным ОТК или, еще хуже, рекла</w:t>
      </w:r>
      <w:r w:rsidRPr="0069632F">
        <w:rPr>
          <w:rFonts w:ascii="Times New Roman" w:eastAsia="Times New Roman" w:hAnsi="Times New Roman" w:cs="Times New Roman"/>
          <w:sz w:val="28"/>
          <w:szCs w:val="28"/>
        </w:rPr>
        <w:softHyphen/>
        <w:t xml:space="preserve">мации потребителей. Когда данных по прототипу нет (мы его не производили сами, а взяли чужой), идентификация проблем проводится на основании данных </w:t>
      </w:r>
      <w:r w:rsidRPr="0069632F">
        <w:rPr>
          <w:rFonts w:ascii="Times New Roman" w:eastAsia="Times New Roman" w:hAnsi="Times New Roman" w:cs="Times New Roman"/>
          <w:sz w:val="28"/>
          <w:szCs w:val="28"/>
          <w:lang w:val="en-US"/>
        </w:rPr>
        <w:t>FMEA</w:t>
      </w:r>
      <w:r w:rsidRPr="0069632F">
        <w:rPr>
          <w:rFonts w:ascii="Times New Roman" w:eastAsia="Times New Roman" w:hAnsi="Times New Roman" w:cs="Times New Roman"/>
          <w:sz w:val="28"/>
          <w:szCs w:val="28"/>
        </w:rPr>
        <w:t xml:space="preserve"> продукта или процесса его изготовления. В этом случае индикатор проблемы — высо</w:t>
      </w:r>
      <w:r w:rsidRPr="0069632F">
        <w:rPr>
          <w:rFonts w:ascii="Times New Roman" w:eastAsia="Times New Roman" w:hAnsi="Times New Roman" w:cs="Times New Roman"/>
          <w:sz w:val="28"/>
          <w:szCs w:val="28"/>
        </w:rPr>
        <w:softHyphen/>
        <w:t xml:space="preserve">кие значения оценки риска </w:t>
      </w:r>
      <w:r w:rsidRPr="0069632F">
        <w:rPr>
          <w:rFonts w:ascii="Times New Roman" w:eastAsia="Times New Roman" w:hAnsi="Times New Roman" w:cs="Times New Roman"/>
          <w:sz w:val="28"/>
          <w:szCs w:val="28"/>
          <w:lang w:val="en-US"/>
        </w:rPr>
        <w:t>RPZ</w:t>
      </w:r>
      <w:r w:rsidRPr="0069632F">
        <w:rPr>
          <w:rFonts w:ascii="Times New Roman" w:eastAsia="Times New Roman" w:hAnsi="Times New Roman" w:cs="Times New Roman"/>
          <w:sz w:val="28"/>
          <w:szCs w:val="28"/>
        </w:rPr>
        <w:t xml:space="preserve"> при </w:t>
      </w:r>
      <w:r w:rsidRPr="0069632F">
        <w:rPr>
          <w:rFonts w:ascii="Times New Roman" w:eastAsia="Times New Roman" w:hAnsi="Times New Roman" w:cs="Times New Roman"/>
          <w:sz w:val="28"/>
          <w:szCs w:val="28"/>
          <w:lang w:val="en-US"/>
        </w:rPr>
        <w:t>FMEA</w:t>
      </w:r>
      <w:r w:rsidRPr="0069632F">
        <w:rPr>
          <w:rFonts w:ascii="Times New Roman" w:eastAsia="Times New Roman" w:hAnsi="Times New Roman" w:cs="Times New Roman"/>
          <w:sz w:val="28"/>
          <w:szCs w:val="28"/>
        </w:rPr>
        <w:t>.</w:t>
      </w:r>
    </w:p>
    <w:p w:rsidR="007F38BA" w:rsidRDefault="0069632F" w:rsidP="0069632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69632F">
        <w:rPr>
          <w:rFonts w:ascii="Times New Roman" w:eastAsia="Times New Roman" w:hAnsi="Times New Roman" w:cs="Times New Roman"/>
          <w:sz w:val="28"/>
          <w:szCs w:val="28"/>
        </w:rPr>
        <w:t xml:space="preserve">Пример такого исследования взаимосвязи параметров приведен на рисунке </w:t>
      </w:r>
    </w:p>
    <w:p w:rsidR="0069632F" w:rsidRDefault="0069632F" w:rsidP="0069632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69632F">
        <w:rPr>
          <w:rFonts w:ascii="Times New Roman" w:eastAsia="Times New Roman" w:hAnsi="Times New Roman" w:cs="Times New Roman"/>
          <w:sz w:val="28"/>
          <w:szCs w:val="28"/>
        </w:rPr>
        <w:t>5.34. С целью определения технологических резервов улуч</w:t>
      </w:r>
      <w:r w:rsidRPr="0069632F">
        <w:rPr>
          <w:rFonts w:ascii="Times New Roman" w:eastAsia="Times New Roman" w:hAnsi="Times New Roman" w:cs="Times New Roman"/>
          <w:sz w:val="28"/>
          <w:szCs w:val="28"/>
        </w:rPr>
        <w:softHyphen/>
        <w:t>шения качества металлопродукции в процессе ее производства при</w:t>
      </w:r>
      <w:r w:rsidRPr="0069632F">
        <w:rPr>
          <w:rFonts w:ascii="Times New Roman" w:eastAsia="Times New Roman" w:hAnsi="Times New Roman" w:cs="Times New Roman"/>
          <w:sz w:val="28"/>
          <w:szCs w:val="28"/>
        </w:rPr>
        <w:softHyphen/>
        <w:t>меняется математическое моделирование при проведении исследова</w:t>
      </w:r>
      <w:r w:rsidRPr="0069632F">
        <w:rPr>
          <w:rFonts w:ascii="Times New Roman" w:eastAsia="Times New Roman" w:hAnsi="Times New Roman" w:cs="Times New Roman"/>
          <w:sz w:val="28"/>
          <w:szCs w:val="28"/>
        </w:rPr>
        <w:softHyphen/>
        <w:t>тельских работ. Для построения математических зависимостей между факторами и показателями рассматриваемого процесса применяется регрессионный анализ. Корреляционный и регрессионный анализы позволили установить значимое влияние на механические характе</w:t>
      </w:r>
      <w:r w:rsidRPr="0069632F">
        <w:rPr>
          <w:rFonts w:ascii="Times New Roman" w:eastAsia="Times New Roman" w:hAnsi="Times New Roman" w:cs="Times New Roman"/>
          <w:sz w:val="28"/>
          <w:szCs w:val="28"/>
        </w:rPr>
        <w:softHyphen/>
        <w:t>ристики заготовок суммарной степени деформации при холодной прокатке. На рисунке 5.34 показано, что с уменьшением деформа</w:t>
      </w:r>
      <w:r w:rsidRPr="0069632F">
        <w:rPr>
          <w:rFonts w:ascii="Times New Roman" w:eastAsia="Times New Roman" w:hAnsi="Times New Roman" w:cs="Times New Roman"/>
          <w:sz w:val="28"/>
          <w:szCs w:val="28"/>
        </w:rPr>
        <w:softHyphen/>
        <w:t>ции уменьшается относительное удлинение и увеличивается предел текучести проката, отожженного в одинаковых условиях. Диаграм</w:t>
      </w:r>
      <w:r w:rsidRPr="0069632F">
        <w:rPr>
          <w:rFonts w:ascii="Times New Roman" w:eastAsia="Times New Roman" w:hAnsi="Times New Roman" w:cs="Times New Roman"/>
          <w:sz w:val="28"/>
          <w:szCs w:val="28"/>
        </w:rPr>
        <w:softHyphen/>
        <w:t>мы рассеяния наглядно демонстрируют взаимосвязь рассмотренных</w:t>
      </w:r>
    </w:p>
    <w:p w:rsidR="007F38BA" w:rsidRDefault="007F38BA" w:rsidP="0069632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7F38BA" w:rsidRDefault="007F38BA" w:rsidP="0069632F">
      <w:pPr>
        <w:shd w:val="clear" w:color="auto" w:fill="FFFFFF"/>
        <w:autoSpaceDE w:val="0"/>
        <w:autoSpaceDN w:val="0"/>
        <w:adjustRightInd w:val="0"/>
        <w:spacing w:after="0" w:line="240" w:lineRule="auto"/>
        <w:jc w:val="both"/>
        <w:rPr>
          <w:rFonts w:ascii="Times New Roman" w:hAnsi="Times New Roman" w:cs="Times New Roman"/>
          <w:sz w:val="28"/>
          <w:szCs w:val="28"/>
        </w:rPr>
        <w:sectPr w:rsidR="007F38BA" w:rsidSect="0069632F">
          <w:type w:val="continuous"/>
          <w:pgSz w:w="11909" w:h="16834"/>
          <w:pgMar w:top="850" w:right="1134" w:bottom="1701" w:left="1134" w:header="720" w:footer="720" w:gutter="0"/>
          <w:cols w:space="720"/>
          <w:noEndnote/>
          <w:docGrid w:linePitch="299"/>
        </w:sectPr>
      </w:pPr>
    </w:p>
    <w:p w:rsidR="0069632F" w:rsidRPr="0069632F" w:rsidRDefault="0069632F" w:rsidP="0069632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1E44CDD" wp14:editId="7E65734D">
            <wp:extent cx="7324725" cy="5168326"/>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324725" cy="5168326"/>
                    </a:xfrm>
                    <a:prstGeom prst="rect">
                      <a:avLst/>
                    </a:prstGeom>
                    <a:noFill/>
                    <a:ln>
                      <a:noFill/>
                    </a:ln>
                  </pic:spPr>
                </pic:pic>
              </a:graphicData>
            </a:graphic>
          </wp:inline>
        </w:drawing>
      </w:r>
    </w:p>
    <w:p w:rsidR="007F38BA" w:rsidRPr="007F38BA" w:rsidRDefault="0069632F"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7F38BA">
        <w:rPr>
          <w:rFonts w:ascii="Times New Roman" w:eastAsia="Times New Roman" w:hAnsi="Times New Roman" w:cs="Times New Roman"/>
          <w:bCs/>
          <w:sz w:val="28"/>
          <w:szCs w:val="28"/>
        </w:rPr>
        <w:t>Рис. 5.34. Планирование промышленного эксперимента для улучшения качества металлопродукции</w:t>
      </w:r>
      <w:r w:rsidR="00C4360C" w:rsidRPr="007F38BA">
        <w:rPr>
          <w:rFonts w:ascii="Times New Roman" w:hAnsi="Times New Roman" w:cs="Times New Roman"/>
          <w:sz w:val="28"/>
          <w:szCs w:val="28"/>
        </w:rPr>
        <w:t xml:space="preserve">  </w:t>
      </w:r>
    </w:p>
    <w:p w:rsidR="007F38BA" w:rsidRDefault="007F38BA"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7F38BA" w:rsidRDefault="007F38BA" w:rsidP="0069632F">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7F38BA" w:rsidRDefault="007F38BA" w:rsidP="0069632F">
      <w:pPr>
        <w:shd w:val="clear" w:color="auto" w:fill="FFFFFF"/>
        <w:autoSpaceDE w:val="0"/>
        <w:autoSpaceDN w:val="0"/>
        <w:adjustRightInd w:val="0"/>
        <w:spacing w:after="0" w:line="240" w:lineRule="auto"/>
        <w:jc w:val="both"/>
        <w:rPr>
          <w:rFonts w:ascii="Times New Roman" w:hAnsi="Times New Roman" w:cs="Times New Roman"/>
          <w:sz w:val="28"/>
          <w:szCs w:val="28"/>
        </w:rPr>
        <w:sectPr w:rsidR="007F38BA" w:rsidSect="007F38BA">
          <w:pgSz w:w="16838" w:h="11906" w:orient="landscape"/>
          <w:pgMar w:top="851" w:right="850" w:bottom="1134" w:left="1701" w:header="708" w:footer="708" w:gutter="0"/>
          <w:cols w:space="708"/>
          <w:docGrid w:linePitch="360"/>
        </w:sectPr>
      </w:pPr>
    </w:p>
    <w:p w:rsidR="007F38BA" w:rsidRPr="007F38BA" w:rsidRDefault="00C4360C" w:rsidP="007F38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40BD7">
        <w:rPr>
          <w:rFonts w:ascii="Times New Roman" w:hAnsi="Times New Roman" w:cs="Times New Roman"/>
          <w:sz w:val="28"/>
          <w:szCs w:val="28"/>
        </w:rPr>
        <w:lastRenderedPageBreak/>
        <w:t xml:space="preserve">          </w:t>
      </w:r>
      <w:r w:rsidR="007F38BA" w:rsidRPr="007F38BA">
        <w:rPr>
          <w:rFonts w:ascii="Times New Roman" w:eastAsia="Times New Roman" w:hAnsi="Times New Roman" w:cs="Times New Roman"/>
          <w:sz w:val="28"/>
          <w:szCs w:val="28"/>
        </w:rPr>
        <w:t>факторов и механических свойств проката. Высокозначимыми, при</w:t>
      </w:r>
      <w:r w:rsidR="007F38BA" w:rsidRPr="007F38BA">
        <w:rPr>
          <w:rFonts w:ascii="Times New Roman" w:eastAsia="Times New Roman" w:hAnsi="Times New Roman" w:cs="Times New Roman"/>
          <w:sz w:val="28"/>
          <w:szCs w:val="28"/>
        </w:rPr>
        <w:softHyphen/>
        <w:t>годными для реального управления процессом являются коэффици</w:t>
      </w:r>
      <w:r w:rsidR="007F38BA" w:rsidRPr="007F38BA">
        <w:rPr>
          <w:rFonts w:ascii="Times New Roman" w:eastAsia="Times New Roman" w:hAnsi="Times New Roman" w:cs="Times New Roman"/>
          <w:sz w:val="28"/>
          <w:szCs w:val="28"/>
        </w:rPr>
        <w:softHyphen/>
        <w:t>енты корреляции между деформацией и механическими свойствами. Для прогнозирования свойств проката а</w:t>
      </w:r>
      <w:r w:rsidR="007F38BA" w:rsidRPr="007F38BA">
        <w:rPr>
          <w:rFonts w:ascii="Times New Roman" w:eastAsia="Times New Roman" w:hAnsi="Times New Roman" w:cs="Times New Roman"/>
          <w:sz w:val="28"/>
          <w:szCs w:val="28"/>
          <w:vertAlign w:val="subscript"/>
        </w:rPr>
        <w:t>02</w:t>
      </w:r>
      <w:r w:rsidR="007F38BA" w:rsidRPr="007F38BA">
        <w:rPr>
          <w:rFonts w:ascii="Times New Roman" w:eastAsia="Times New Roman" w:hAnsi="Times New Roman" w:cs="Times New Roman"/>
          <w:sz w:val="28"/>
          <w:szCs w:val="28"/>
        </w:rPr>
        <w:t xml:space="preserve"> и 8 построены уравнения регрессии, учитывающие влияние рассмотренных факторов, изменя</w:t>
      </w:r>
      <w:r w:rsidR="007F38BA" w:rsidRPr="007F38BA">
        <w:rPr>
          <w:rFonts w:ascii="Times New Roman" w:eastAsia="Times New Roman" w:hAnsi="Times New Roman" w:cs="Times New Roman"/>
          <w:sz w:val="28"/>
          <w:szCs w:val="28"/>
        </w:rPr>
        <w:softHyphen/>
        <w:t>ющихся в изученных пределах. Рассчитан оптимальный режим, кото</w:t>
      </w:r>
      <w:r w:rsidR="007F38BA" w:rsidRPr="007F38BA">
        <w:rPr>
          <w:rFonts w:ascii="Times New Roman" w:eastAsia="Times New Roman" w:hAnsi="Times New Roman" w:cs="Times New Roman"/>
          <w:sz w:val="28"/>
          <w:szCs w:val="28"/>
        </w:rPr>
        <w:softHyphen/>
        <w:t>рый запланирован к опробованию.</w:t>
      </w:r>
    </w:p>
    <w:p w:rsidR="007F38BA" w:rsidRDefault="007F38BA" w:rsidP="007F38BA">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7F38BA" w:rsidRPr="007F38BA" w:rsidRDefault="007F38BA" w:rsidP="007F38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7F38BA">
        <w:rPr>
          <w:rFonts w:ascii="Arial" w:eastAsia="Times New Roman" w:hAnsi="Arial" w:cs="Times New Roman"/>
          <w:b/>
          <w:bCs/>
          <w:i/>
          <w:iCs/>
          <w:sz w:val="28"/>
          <w:szCs w:val="28"/>
        </w:rPr>
        <w:t>Разработка</w:t>
      </w:r>
      <w:r w:rsidRPr="007F38BA">
        <w:rPr>
          <w:rFonts w:ascii="Arial" w:eastAsia="Times New Roman" w:hAnsi="Arial" w:cs="Arial"/>
          <w:b/>
          <w:bCs/>
          <w:i/>
          <w:iCs/>
          <w:sz w:val="28"/>
          <w:szCs w:val="28"/>
        </w:rPr>
        <w:t xml:space="preserve"> </w:t>
      </w:r>
      <w:r w:rsidRPr="007F38BA">
        <w:rPr>
          <w:rFonts w:ascii="Arial" w:eastAsia="Times New Roman" w:hAnsi="Arial" w:cs="Times New Roman"/>
          <w:b/>
          <w:bCs/>
          <w:i/>
          <w:iCs/>
          <w:sz w:val="28"/>
          <w:szCs w:val="28"/>
        </w:rPr>
        <w:t>технологических</w:t>
      </w:r>
      <w:r w:rsidRPr="007F38BA">
        <w:rPr>
          <w:rFonts w:ascii="Arial" w:eastAsia="Times New Roman" w:hAnsi="Arial" w:cs="Arial"/>
          <w:b/>
          <w:bCs/>
          <w:i/>
          <w:iCs/>
          <w:sz w:val="28"/>
          <w:szCs w:val="28"/>
        </w:rPr>
        <w:t xml:space="preserve"> </w:t>
      </w:r>
      <w:r w:rsidRPr="007F38BA">
        <w:rPr>
          <w:rFonts w:ascii="Arial" w:eastAsia="Times New Roman" w:hAnsi="Arial" w:cs="Times New Roman"/>
          <w:b/>
          <w:bCs/>
          <w:i/>
          <w:iCs/>
          <w:sz w:val="28"/>
          <w:szCs w:val="28"/>
        </w:rPr>
        <w:t>процессов</w:t>
      </w:r>
    </w:p>
    <w:p w:rsidR="007F38BA" w:rsidRDefault="007F38BA" w:rsidP="007F38B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7F38BA">
        <w:rPr>
          <w:rFonts w:ascii="Times New Roman" w:eastAsia="Times New Roman" w:hAnsi="Times New Roman" w:cs="Times New Roman"/>
          <w:sz w:val="28"/>
          <w:szCs w:val="28"/>
        </w:rPr>
        <w:t>На этапе разработки технологических процессов технолог намеча</w:t>
      </w:r>
      <w:r w:rsidRPr="007F38BA">
        <w:rPr>
          <w:rFonts w:ascii="Times New Roman" w:eastAsia="Times New Roman" w:hAnsi="Times New Roman" w:cs="Times New Roman"/>
          <w:sz w:val="28"/>
          <w:szCs w:val="28"/>
        </w:rPr>
        <w:softHyphen/>
        <w:t>ет маршрут обработки компонентов. При этом строится «домик ка</w:t>
      </w:r>
      <w:r w:rsidRPr="007F38BA">
        <w:rPr>
          <w:rFonts w:ascii="Times New Roman" w:eastAsia="Times New Roman" w:hAnsi="Times New Roman" w:cs="Times New Roman"/>
          <w:sz w:val="28"/>
          <w:szCs w:val="28"/>
        </w:rPr>
        <w:softHyphen/>
        <w:t>чества» вида, представленного на рис. 5.35.</w:t>
      </w:r>
    </w:p>
    <w:p w:rsidR="007F38BA" w:rsidRPr="007F38BA" w:rsidRDefault="007F38BA" w:rsidP="007F38BA">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7F38BA" w:rsidRDefault="007F38BA" w:rsidP="007F38B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14975" cy="5327815"/>
            <wp:effectExtent l="0" t="0" r="0" b="635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14975" cy="5327815"/>
                    </a:xfrm>
                    <a:prstGeom prst="rect">
                      <a:avLst/>
                    </a:prstGeom>
                    <a:noFill/>
                    <a:ln>
                      <a:noFill/>
                    </a:ln>
                  </pic:spPr>
                </pic:pic>
              </a:graphicData>
            </a:graphic>
          </wp:inline>
        </w:drawing>
      </w:r>
    </w:p>
    <w:p w:rsidR="007F38BA" w:rsidRDefault="007F38BA" w:rsidP="007F38BA">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7F38BA">
        <w:rPr>
          <w:rFonts w:ascii="Times New Roman" w:eastAsia="Times New Roman" w:hAnsi="Times New Roman" w:cs="Times New Roman"/>
          <w:b/>
          <w:bCs/>
          <w:sz w:val="28"/>
          <w:szCs w:val="28"/>
        </w:rPr>
        <w:t>Рис. 5.35. «Домик качества» для процесса обработки корпуса</w:t>
      </w:r>
      <w:r w:rsidR="00C4360C" w:rsidRPr="007F38BA">
        <w:rPr>
          <w:rFonts w:ascii="Times New Roman" w:hAnsi="Times New Roman" w:cs="Times New Roman"/>
          <w:sz w:val="28"/>
          <w:szCs w:val="28"/>
        </w:rPr>
        <w:t xml:space="preserve">   </w:t>
      </w:r>
    </w:p>
    <w:p w:rsidR="007F38BA" w:rsidRDefault="007F38BA" w:rsidP="007F38BA">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7F38BA" w:rsidRDefault="007F38BA" w:rsidP="007F38BA">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7F38BA" w:rsidRDefault="007F38BA" w:rsidP="007F38BA">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7F38BA" w:rsidRDefault="007F38BA" w:rsidP="007F38BA">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Default="001E410B" w:rsidP="007F38BA">
      <w:pPr>
        <w:shd w:val="clear" w:color="auto" w:fill="FFFFFF"/>
        <w:autoSpaceDE w:val="0"/>
        <w:autoSpaceDN w:val="0"/>
        <w:adjustRightInd w:val="0"/>
        <w:spacing w:after="0" w:line="240" w:lineRule="auto"/>
        <w:jc w:val="both"/>
        <w:rPr>
          <w:rFonts w:ascii="Times New Roman" w:hAnsi="Times New Roman" w:cs="Times New Roman"/>
          <w:sz w:val="28"/>
          <w:szCs w:val="28"/>
        </w:rPr>
        <w:sectPr w:rsidR="001E410B" w:rsidSect="000712B1">
          <w:pgSz w:w="11906" w:h="16838"/>
          <w:pgMar w:top="850" w:right="1134" w:bottom="1701" w:left="851" w:header="708" w:footer="708" w:gutter="0"/>
          <w:cols w:space="708"/>
          <w:docGrid w:linePitch="360"/>
        </w:sect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lastRenderedPageBreak/>
        <w:t>На этом этапе определяется корреляция между режимами обработ</w:t>
      </w:r>
      <w:r w:rsidRPr="001E410B">
        <w:rPr>
          <w:rFonts w:ascii="Times New Roman" w:eastAsia="Times New Roman" w:hAnsi="Times New Roman" w:cs="Times New Roman"/>
          <w:sz w:val="28"/>
          <w:szCs w:val="28"/>
        </w:rPr>
        <w:softHyphen/>
        <w:t>ки и техническими параметрами компонента. Для правильного опре</w:t>
      </w:r>
      <w:r w:rsidRPr="001E410B">
        <w:rPr>
          <w:rFonts w:ascii="Times New Roman" w:eastAsia="Times New Roman" w:hAnsi="Times New Roman" w:cs="Times New Roman"/>
          <w:sz w:val="28"/>
          <w:szCs w:val="28"/>
        </w:rPr>
        <w:softHyphen/>
        <w:t>деления такой взаимосвязи нередко приходится проводить промыш</w:t>
      </w:r>
      <w:r w:rsidRPr="001E410B">
        <w:rPr>
          <w:rFonts w:ascii="Times New Roman" w:eastAsia="Times New Roman" w:hAnsi="Times New Roman" w:cs="Times New Roman"/>
          <w:sz w:val="28"/>
          <w:szCs w:val="28"/>
        </w:rPr>
        <w:softHyphen/>
        <w:t>ленные эксперименты, подобные описанному выше.</w:t>
      </w: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Arial" w:eastAsia="Times New Roman" w:hAnsi="Arial" w:cs="Times New Roman"/>
          <w:b/>
          <w:bCs/>
          <w:i/>
          <w:iCs/>
          <w:sz w:val="28"/>
          <w:szCs w:val="28"/>
        </w:rPr>
        <w:t>Разработка</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плана</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по</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качеству</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Выбор</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поставщиков</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и</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установление</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стандартов</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на</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закупки</w:t>
      </w:r>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Когда процесс создания нового продукта добрался до этапа пер</w:t>
      </w:r>
      <w:r w:rsidRPr="001E410B">
        <w:rPr>
          <w:rFonts w:ascii="Times New Roman" w:eastAsia="Times New Roman" w:hAnsi="Times New Roman" w:cs="Times New Roman"/>
          <w:sz w:val="28"/>
          <w:szCs w:val="28"/>
        </w:rPr>
        <w:softHyphen/>
        <w:t>вичной проработки технологии, можно поднимать немаловажный вопрос: делать самим или закупать?</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Решение этого вопроса производится на основании данных ФСА производственного процесса. Первая прикидка производится в предположении, что все делаем сами. Важность реализации техни</w:t>
      </w:r>
      <w:r w:rsidRPr="001E410B">
        <w:rPr>
          <w:rFonts w:ascii="Times New Roman" w:eastAsia="Times New Roman" w:hAnsi="Times New Roman" w:cs="Times New Roman"/>
          <w:sz w:val="28"/>
          <w:szCs w:val="28"/>
        </w:rPr>
        <w:softHyphen/>
        <w:t>ческих требований компонентов известна — она определена в соот</w:t>
      </w:r>
      <w:r w:rsidRPr="001E410B">
        <w:rPr>
          <w:rFonts w:ascii="Times New Roman" w:eastAsia="Times New Roman" w:hAnsi="Times New Roman" w:cs="Times New Roman"/>
          <w:sz w:val="28"/>
          <w:szCs w:val="28"/>
        </w:rPr>
        <w:softHyphen/>
        <w:t>ветствующих «домиках качества». А вот стоимость реализации этих требований определяется в процессе ФСА. Он проводится уже не так «примитивно», как в примере в главе 2. Для анализа стоимости используются данные управленческого учета по реальной себестои</w:t>
      </w:r>
      <w:r w:rsidRPr="001E410B">
        <w:rPr>
          <w:rFonts w:ascii="Times New Roman" w:eastAsia="Times New Roman" w:hAnsi="Times New Roman" w:cs="Times New Roman"/>
          <w:sz w:val="28"/>
          <w:szCs w:val="28"/>
        </w:rPr>
        <w:softHyphen/>
        <w:t>мости технологических операций или расчеты такой себестоимости. Далее рассчитывается (или берется по аналогии) себестоимость изго</w:t>
      </w:r>
      <w:r w:rsidRPr="001E410B">
        <w:rPr>
          <w:rFonts w:ascii="Times New Roman" w:eastAsia="Times New Roman" w:hAnsi="Times New Roman" w:cs="Times New Roman"/>
          <w:sz w:val="28"/>
          <w:szCs w:val="28"/>
        </w:rPr>
        <w:softHyphen/>
        <w:t>товления компонента. Для компонентов, для которых соотношение «важность»/«стоимость» мало, прорабатывается вопрос о закупке — сравниваются прайс-листы поставщиков и данные анализа себестои</w:t>
      </w:r>
      <w:r w:rsidRPr="001E410B">
        <w:rPr>
          <w:rFonts w:ascii="Times New Roman" w:eastAsia="Times New Roman" w:hAnsi="Times New Roman" w:cs="Times New Roman"/>
          <w:sz w:val="28"/>
          <w:szCs w:val="28"/>
        </w:rPr>
        <w:softHyphen/>
        <w:t>мости, сравниваются технические требования в спецификациях пос</w:t>
      </w:r>
      <w:r w:rsidRPr="001E410B">
        <w:rPr>
          <w:rFonts w:ascii="Times New Roman" w:eastAsia="Times New Roman" w:hAnsi="Times New Roman" w:cs="Times New Roman"/>
          <w:sz w:val="28"/>
          <w:szCs w:val="28"/>
        </w:rPr>
        <w:softHyphen/>
        <w:t>тавщиков и технические требования в «домиках качества».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По результатам такого анализа определяется первоначальный спи</w:t>
      </w:r>
      <w:r w:rsidRPr="001E410B">
        <w:rPr>
          <w:rFonts w:ascii="Times New Roman" w:eastAsia="Times New Roman" w:hAnsi="Times New Roman" w:cs="Times New Roman"/>
          <w:sz w:val="28"/>
          <w:szCs w:val="28"/>
        </w:rPr>
        <w:softHyphen/>
        <w:t>сок возможных поставщиков и первоначальная номенклатура заку</w:t>
      </w:r>
      <w:r w:rsidRPr="001E410B">
        <w:rPr>
          <w:rFonts w:ascii="Times New Roman" w:eastAsia="Times New Roman" w:hAnsi="Times New Roman" w:cs="Times New Roman"/>
          <w:sz w:val="28"/>
          <w:szCs w:val="28"/>
        </w:rPr>
        <w:softHyphen/>
        <w:t>пок с данными по их стоимости. А смогут ли поставщики в условиях реального контракта обеспечить требуемые свойства компонентов? Параллельно проходит процесс оценки выбранных поставщиков. Се</w:t>
      </w:r>
      <w:r w:rsidRPr="001E410B">
        <w:rPr>
          <w:rFonts w:ascii="Times New Roman" w:eastAsia="Times New Roman" w:hAnsi="Times New Roman" w:cs="Times New Roman"/>
          <w:sz w:val="28"/>
          <w:szCs w:val="28"/>
        </w:rPr>
        <w:softHyphen/>
        <w:t>рьезные фирмы при проектировании серьезных продуктов посылают к возможным поставщикам бригады аудиторов, которые исследуют систему менеджмента качества поставщика. Поставщиков знакомят с требованиями к компонентам и параметрами важности этих требова</w:t>
      </w:r>
      <w:r w:rsidRPr="001E410B">
        <w:rPr>
          <w:rFonts w:ascii="Times New Roman" w:eastAsia="Times New Roman" w:hAnsi="Times New Roman" w:cs="Times New Roman"/>
          <w:sz w:val="28"/>
          <w:szCs w:val="28"/>
        </w:rPr>
        <w:softHyphen/>
        <w:t>ний. Далее они должны будут развернуть эти требования в требования к параметрам своих технологических процессов. Вся эта информация переводится в стандарты на закупку, которые утверждаются совмест</w:t>
      </w:r>
      <w:r w:rsidRPr="001E410B">
        <w:rPr>
          <w:rFonts w:ascii="Times New Roman" w:eastAsia="Times New Roman" w:hAnsi="Times New Roman" w:cs="Times New Roman"/>
          <w:sz w:val="28"/>
          <w:szCs w:val="28"/>
        </w:rPr>
        <w:softHyphen/>
        <w:t>но с поставщиками.</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При завершении всего этого объемного комплекса работ возни</w:t>
      </w:r>
      <w:r w:rsidRPr="001E410B">
        <w:rPr>
          <w:rFonts w:ascii="Times New Roman" w:eastAsia="Times New Roman" w:hAnsi="Times New Roman" w:cs="Times New Roman"/>
          <w:sz w:val="28"/>
          <w:szCs w:val="28"/>
        </w:rPr>
        <w:softHyphen/>
        <w:t>кает второй план по качеству нового продукта — объемный, деталь</w:t>
      </w:r>
      <w:r w:rsidRPr="001E410B">
        <w:rPr>
          <w:rFonts w:ascii="Times New Roman" w:eastAsia="Times New Roman" w:hAnsi="Times New Roman" w:cs="Times New Roman"/>
          <w:sz w:val="28"/>
          <w:szCs w:val="28"/>
        </w:rPr>
        <w:softHyphen/>
        <w:t>ный, но еще не окончательный. Последовательность работ по его</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i/>
          <w:iCs/>
          <w:sz w:val="28"/>
          <w:szCs w:val="28"/>
        </w:rPr>
        <w:t xml:space="preserve">5.6. </w:t>
      </w:r>
      <w:r w:rsidRPr="001E410B">
        <w:rPr>
          <w:rFonts w:ascii="Times New Roman" w:eastAsia="Times New Roman" w:hAnsi="Times New Roman" w:cs="Times New Roman"/>
          <w:i/>
          <w:iCs/>
          <w:sz w:val="28"/>
          <w:szCs w:val="28"/>
        </w:rPr>
        <w:t>Последовательное развертывание функций качества</w:t>
      </w:r>
      <w:r w:rsidRPr="001E410B">
        <w:rPr>
          <w:rFonts w:ascii="Arial" w:eastAsia="Times New Roman" w:hAnsi="Arial" w:cs="Arial"/>
          <w:i/>
          <w:iCs/>
          <w:sz w:val="28"/>
          <w:szCs w:val="28"/>
        </w:rPr>
        <w:t xml:space="preserve">                   </w:t>
      </w:r>
      <w:r w:rsidRPr="001E410B">
        <w:rPr>
          <w:rFonts w:ascii="Times New Roman" w:eastAsia="Times New Roman" w:hAnsi="Arial" w:cs="Times New Roman"/>
          <w:b/>
          <w:bCs/>
          <w:sz w:val="28"/>
          <w:szCs w:val="28"/>
        </w:rPr>
        <w:t>279</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формированию тоже не укладывается в линию, она идет параллель</w:t>
      </w:r>
      <w:r w:rsidRPr="001E410B">
        <w:rPr>
          <w:rFonts w:ascii="Times New Roman" w:eastAsia="Times New Roman" w:hAnsi="Times New Roman" w:cs="Times New Roman"/>
          <w:sz w:val="28"/>
          <w:szCs w:val="28"/>
        </w:rPr>
        <w:softHyphen/>
        <w:t>но по четырем основным направлениям: требования к продукту, «образа» продукта (уже в совокупности конструкторской и техноло</w:t>
      </w:r>
      <w:r w:rsidRPr="001E410B">
        <w:rPr>
          <w:rFonts w:ascii="Times New Roman" w:eastAsia="Times New Roman" w:hAnsi="Times New Roman" w:cs="Times New Roman"/>
          <w:sz w:val="28"/>
          <w:szCs w:val="28"/>
        </w:rPr>
        <w:softHyphen/>
        <w:t xml:space="preserve">гической документации на </w:t>
      </w:r>
      <w:r w:rsidRPr="001E410B">
        <w:rPr>
          <w:rFonts w:ascii="Times New Roman" w:eastAsia="Times New Roman" w:hAnsi="Times New Roman" w:cs="Times New Roman"/>
          <w:sz w:val="28"/>
          <w:szCs w:val="28"/>
        </w:rPr>
        <w:lastRenderedPageBreak/>
        <w:t>продукт), процесса его создания и необ</w:t>
      </w:r>
      <w:r w:rsidRPr="001E410B">
        <w:rPr>
          <w:rFonts w:ascii="Times New Roman" w:eastAsia="Times New Roman" w:hAnsi="Times New Roman" w:cs="Times New Roman"/>
          <w:sz w:val="28"/>
          <w:szCs w:val="28"/>
        </w:rPr>
        <w:softHyphen/>
        <w:t>ходимых ресурсов. Производится «перепланирование» бизнес-пла</w:t>
      </w:r>
      <w:r w:rsidRPr="001E410B">
        <w:rPr>
          <w:rFonts w:ascii="Times New Roman" w:eastAsia="Times New Roman" w:hAnsi="Times New Roman" w:cs="Times New Roman"/>
          <w:sz w:val="28"/>
          <w:szCs w:val="28"/>
        </w:rPr>
        <w:softHyphen/>
        <w:t>на и от него — перепланирование «домиков качества». А следующая итерация планирования пройдет при решении вопроса о методах обеспечения качества продукта.</w:t>
      </w: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Arial" w:eastAsia="Times New Roman" w:hAnsi="Arial" w:cs="Times New Roman"/>
          <w:b/>
          <w:bCs/>
          <w:i/>
          <w:iCs/>
          <w:sz w:val="28"/>
          <w:szCs w:val="28"/>
        </w:rPr>
        <w:t>Определение</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методов</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обеспечения</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качества</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и</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испытаний</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продукта и</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компонентов</w:t>
      </w:r>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Проект методов обеспечения качества начинается на стадии, когда маршрутная технология уже разработана и все вопросы пе</w:t>
      </w:r>
      <w:r w:rsidRPr="001E410B">
        <w:rPr>
          <w:rFonts w:ascii="Times New Roman" w:eastAsia="Times New Roman" w:hAnsi="Times New Roman" w:cs="Times New Roman"/>
          <w:sz w:val="28"/>
          <w:szCs w:val="28"/>
        </w:rPr>
        <w:softHyphen/>
        <w:t>ревода требований к компонентам в режимы технологических опе</w:t>
      </w:r>
      <w:r w:rsidRPr="001E410B">
        <w:rPr>
          <w:rFonts w:ascii="Times New Roman" w:eastAsia="Times New Roman" w:hAnsi="Times New Roman" w:cs="Times New Roman"/>
          <w:sz w:val="28"/>
          <w:szCs w:val="28"/>
        </w:rPr>
        <w:softHyphen/>
        <w:t>раций решены. Какие операции и какие параметры компонентов контролировать? Что и в каком объеме испытывать в готовом про</w:t>
      </w:r>
      <w:r w:rsidRPr="001E410B">
        <w:rPr>
          <w:rFonts w:ascii="Times New Roman" w:eastAsia="Times New Roman" w:hAnsi="Times New Roman" w:cs="Times New Roman"/>
          <w:sz w:val="28"/>
          <w:szCs w:val="28"/>
        </w:rPr>
        <w:softHyphen/>
        <w:t>дукте?</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Прежде всего те, для которых рейтинг важности и рейтинг техни</w:t>
      </w:r>
      <w:r w:rsidRPr="001E410B">
        <w:rPr>
          <w:rFonts w:ascii="Times New Roman" w:eastAsia="Times New Roman" w:hAnsi="Times New Roman" w:cs="Times New Roman"/>
          <w:sz w:val="28"/>
          <w:szCs w:val="28"/>
        </w:rPr>
        <w:softHyphen/>
        <w:t>ческой сложности высоки. И чем выше рейтинги, тем больше должен быть объем контроля.</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Второй момент — состояние производства. Контроль или статис</w:t>
      </w:r>
      <w:r w:rsidRPr="001E410B">
        <w:rPr>
          <w:rFonts w:ascii="Times New Roman" w:eastAsia="Times New Roman" w:hAnsi="Times New Roman" w:cs="Times New Roman"/>
          <w:sz w:val="28"/>
          <w:szCs w:val="28"/>
        </w:rPr>
        <w:softHyphen/>
        <w:t>тические методы управления процессами нужны на тех операциях, где были выявлены проблемы, или где низкий параметр возможнос</w:t>
      </w:r>
      <w:r w:rsidRPr="001E410B">
        <w:rPr>
          <w:rFonts w:ascii="Times New Roman" w:eastAsia="Times New Roman" w:hAnsi="Times New Roman" w:cs="Times New Roman"/>
          <w:sz w:val="28"/>
          <w:szCs w:val="28"/>
        </w:rPr>
        <w:softHyphen/>
        <w:t>тей процесса Ср и Срк.</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Кроме того, для определения методов обеспечения качества и ис</w:t>
      </w:r>
      <w:r w:rsidRPr="001E410B">
        <w:rPr>
          <w:rFonts w:ascii="Times New Roman" w:eastAsia="Times New Roman" w:hAnsi="Times New Roman" w:cs="Times New Roman"/>
          <w:sz w:val="28"/>
          <w:szCs w:val="28"/>
        </w:rPr>
        <w:softHyphen/>
        <w:t xml:space="preserve">пытаний продукта и элементов проводят </w:t>
      </w:r>
      <w:r w:rsidRPr="001E410B">
        <w:rPr>
          <w:rFonts w:ascii="Times New Roman" w:eastAsia="Times New Roman" w:hAnsi="Times New Roman" w:cs="Times New Roman"/>
          <w:sz w:val="28"/>
          <w:szCs w:val="28"/>
          <w:lang w:val="en-US"/>
        </w:rPr>
        <w:t>FMEA</w:t>
      </w:r>
      <w:r w:rsidRPr="001E410B">
        <w:rPr>
          <w:rFonts w:ascii="Times New Roman" w:eastAsia="Times New Roman" w:hAnsi="Times New Roman" w:cs="Times New Roman"/>
          <w:sz w:val="28"/>
          <w:szCs w:val="28"/>
        </w:rPr>
        <w:t xml:space="preserve"> изделия и его компо</w:t>
      </w:r>
      <w:r w:rsidRPr="001E410B">
        <w:rPr>
          <w:rFonts w:ascii="Times New Roman" w:eastAsia="Times New Roman" w:hAnsi="Times New Roman" w:cs="Times New Roman"/>
          <w:sz w:val="28"/>
          <w:szCs w:val="28"/>
        </w:rPr>
        <w:softHyphen/>
        <w:t>нентов. Для изделия в целом определяются риски функциональных отказов изделия, для компонентов — риски функциональных отказов компонентов. При этом используются результаты построения струк</w:t>
      </w:r>
      <w:r w:rsidRPr="001E410B">
        <w:rPr>
          <w:rFonts w:ascii="Times New Roman" w:eastAsia="Times New Roman" w:hAnsi="Times New Roman" w:cs="Times New Roman"/>
          <w:sz w:val="28"/>
          <w:szCs w:val="28"/>
        </w:rPr>
        <w:softHyphen/>
        <w:t>турной и функциональной моделей изделия.</w:t>
      </w:r>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1E410B">
        <w:rPr>
          <w:rFonts w:ascii="Times New Roman" w:eastAsia="Times New Roman" w:hAnsi="Times New Roman" w:cs="Times New Roman"/>
          <w:sz w:val="28"/>
          <w:szCs w:val="28"/>
        </w:rPr>
        <w:t>По результатам такого анализа строится соответствующий «до</w:t>
      </w:r>
      <w:r w:rsidRPr="001E410B">
        <w:rPr>
          <w:rFonts w:ascii="Times New Roman" w:eastAsia="Times New Roman" w:hAnsi="Times New Roman" w:cs="Times New Roman"/>
          <w:sz w:val="28"/>
          <w:szCs w:val="28"/>
        </w:rPr>
        <w:softHyphen/>
        <w:t>мик». Пример такого «домика» приведен на рис. 5.36.</w:t>
      </w:r>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E410B" w:rsidRPr="001E410B" w:rsidRDefault="001E410B" w:rsidP="001E410B">
      <w:pPr>
        <w:pStyle w:val="3"/>
        <w:rPr>
          <w:rFonts w:eastAsia="Times New Roman"/>
          <w:sz w:val="28"/>
          <w:szCs w:val="28"/>
        </w:rPr>
      </w:pPr>
      <w:r w:rsidRPr="001E410B">
        <w:rPr>
          <w:rFonts w:eastAsia="Times New Roman"/>
          <w:sz w:val="28"/>
          <w:szCs w:val="28"/>
        </w:rPr>
        <w:t xml:space="preserve"> </w:t>
      </w:r>
      <w:bookmarkStart w:id="101" w:name="_Toc377388435"/>
      <w:r w:rsidRPr="001E410B">
        <w:rPr>
          <w:rFonts w:eastAsia="Times New Roman"/>
          <w:sz w:val="28"/>
          <w:szCs w:val="28"/>
        </w:rPr>
        <w:t>5.6.5. Хошин канри и РФК</w:t>
      </w:r>
      <w:bookmarkEnd w:id="101"/>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sectPr w:rsidR="001E410B" w:rsidRPr="001E410B" w:rsidSect="001E410B">
          <w:pgSz w:w="11909" w:h="16834"/>
          <w:pgMar w:top="850" w:right="1134" w:bottom="1701" w:left="1134" w:header="720" w:footer="720" w:gutter="0"/>
          <w:cols w:space="720"/>
          <w:noEndnote/>
        </w:sectPr>
      </w:pPr>
      <w:r w:rsidRPr="001E410B">
        <w:rPr>
          <w:rFonts w:ascii="Times New Roman" w:eastAsia="Times New Roman" w:hAnsi="Times New Roman" w:cs="Times New Roman"/>
          <w:sz w:val="28"/>
          <w:szCs w:val="28"/>
        </w:rPr>
        <w:t xml:space="preserve">Планирование </w:t>
      </w:r>
      <w:r w:rsidRPr="001E410B">
        <w:rPr>
          <w:rFonts w:ascii="Times New Roman" w:eastAsia="Times New Roman" w:hAnsi="Times New Roman" w:cs="Times New Roman"/>
          <w:sz w:val="28"/>
          <w:szCs w:val="28"/>
          <w:lang w:val="en-US"/>
        </w:rPr>
        <w:t>Hoshin</w:t>
      </w:r>
      <w:r w:rsidRPr="001E410B">
        <w:rPr>
          <w:rFonts w:ascii="Times New Roman" w:eastAsia="Times New Roman" w:hAnsi="Times New Roman" w:cs="Times New Roman"/>
          <w:sz w:val="28"/>
          <w:szCs w:val="28"/>
        </w:rPr>
        <w:t xml:space="preserve"> или, точнее, метод хошин канри (</w:t>
      </w:r>
      <w:r w:rsidRPr="001E410B">
        <w:rPr>
          <w:rFonts w:ascii="Times New Roman" w:eastAsia="Times New Roman" w:hAnsi="Times New Roman" w:cs="Times New Roman"/>
          <w:sz w:val="28"/>
          <w:szCs w:val="28"/>
          <w:lang w:val="en-US"/>
        </w:rPr>
        <w:t>Hoshin</w:t>
      </w:r>
      <w:r w:rsidRPr="001E410B">
        <w:rPr>
          <w:rFonts w:ascii="Times New Roman" w:eastAsia="Times New Roman" w:hAnsi="Times New Roman" w:cs="Times New Roman"/>
          <w:sz w:val="28"/>
          <w:szCs w:val="28"/>
        </w:rPr>
        <w:t xml:space="preserve"> </w:t>
      </w:r>
      <w:r w:rsidRPr="001E410B">
        <w:rPr>
          <w:rFonts w:ascii="Times New Roman" w:eastAsia="Times New Roman" w:hAnsi="Times New Roman" w:cs="Times New Roman"/>
          <w:sz w:val="28"/>
          <w:szCs w:val="28"/>
          <w:lang w:val="en-US"/>
        </w:rPr>
        <w:t>Kami</w:t>
      </w:r>
      <w:r w:rsidRPr="001E410B">
        <w:rPr>
          <w:rFonts w:ascii="Times New Roman" w:eastAsia="Times New Roman" w:hAnsi="Times New Roman" w:cs="Times New Roman"/>
          <w:sz w:val="28"/>
          <w:szCs w:val="28"/>
        </w:rPr>
        <w:t xml:space="preserve"> — «контроль устремлений») разработан в компании </w:t>
      </w:r>
      <w:r w:rsidRPr="001E410B">
        <w:rPr>
          <w:rFonts w:ascii="Times New Roman" w:eastAsia="Times New Roman" w:hAnsi="Times New Roman" w:cs="Times New Roman"/>
          <w:i/>
          <w:iCs/>
          <w:sz w:val="28"/>
          <w:szCs w:val="28"/>
          <w:lang w:val="en-US"/>
        </w:rPr>
        <w:t>Bridgestone</w:t>
      </w:r>
      <w:r w:rsidRPr="001E410B">
        <w:rPr>
          <w:rFonts w:ascii="Times New Roman" w:eastAsia="Times New Roman" w:hAnsi="Times New Roman" w:cs="Times New Roman"/>
          <w:i/>
          <w:iCs/>
          <w:sz w:val="28"/>
          <w:szCs w:val="28"/>
        </w:rPr>
        <w:t xml:space="preserve"> </w:t>
      </w:r>
      <w:r w:rsidRPr="001E410B">
        <w:rPr>
          <w:rFonts w:ascii="Times New Roman" w:eastAsia="Times New Roman" w:hAnsi="Times New Roman" w:cs="Times New Roman"/>
          <w:sz w:val="28"/>
          <w:szCs w:val="28"/>
        </w:rPr>
        <w:t xml:space="preserve">в Японии в 60-х гг. </w:t>
      </w:r>
      <w:r w:rsidRPr="001E410B">
        <w:rPr>
          <w:rFonts w:ascii="Times New Roman" w:eastAsia="Times New Roman" w:hAnsi="Times New Roman" w:cs="Times New Roman"/>
          <w:sz w:val="28"/>
          <w:szCs w:val="28"/>
          <w:lang w:val="en-US"/>
        </w:rPr>
        <w:t>XX</w:t>
      </w:r>
      <w:r w:rsidRPr="001E410B">
        <w:rPr>
          <w:rFonts w:ascii="Times New Roman" w:eastAsia="Times New Roman" w:hAnsi="Times New Roman" w:cs="Times New Roman"/>
          <w:sz w:val="28"/>
          <w:szCs w:val="28"/>
        </w:rPr>
        <w:t xml:space="preserve"> в. как эффективная форма управления по целям, он фактически основан на военных методах планирования. С тех пор фактически все крупные японские компании, а вслед за ними — мно</w:t>
      </w:r>
      <w:r w:rsidRPr="001E410B">
        <w:rPr>
          <w:rFonts w:ascii="Times New Roman" w:eastAsia="Times New Roman" w:hAnsi="Times New Roman" w:cs="Times New Roman"/>
          <w:sz w:val="28"/>
          <w:szCs w:val="28"/>
        </w:rPr>
        <w:softHyphen/>
        <w:t>гие американские компании приняли этот метод и достигли хороших результатов.</w:t>
      </w:r>
    </w:p>
    <w:p w:rsidR="001E410B" w:rsidRPr="001E410B" w:rsidRDefault="001E410B" w:rsidP="001E410B">
      <w:pPr>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noProof/>
          <w:sz w:val="28"/>
          <w:szCs w:val="28"/>
          <w:lang w:eastAsia="ru-RU"/>
        </w:rPr>
        <w:lastRenderedPageBreak/>
        <w:drawing>
          <wp:inline distT="0" distB="0" distL="0" distR="0" wp14:anchorId="50102397" wp14:editId="16324853">
            <wp:extent cx="3314700" cy="35528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14700" cy="3552825"/>
                    </a:xfrm>
                    <a:prstGeom prst="rect">
                      <a:avLst/>
                    </a:prstGeom>
                    <a:noFill/>
                    <a:ln>
                      <a:noFill/>
                    </a:ln>
                  </pic:spPr>
                </pic:pic>
              </a:graphicData>
            </a:graphic>
          </wp:inline>
        </w:drawing>
      </w:r>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r w:rsidRPr="001E410B">
        <w:rPr>
          <w:rFonts w:ascii="Times New Roman" w:eastAsia="Times New Roman" w:hAnsi="Times New Roman" w:cs="Times New Roman"/>
          <w:b/>
          <w:bCs/>
          <w:sz w:val="28"/>
          <w:szCs w:val="28"/>
        </w:rPr>
        <w:t>Рис. 5.36. Фрагмент «домика» для методов обеспечения качества при производстве компонента «корпус»</w:t>
      </w:r>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Метод хошин канри (далее — хошин) определенным образом объ</w:t>
      </w:r>
      <w:r w:rsidRPr="001E410B">
        <w:rPr>
          <w:rFonts w:ascii="Times New Roman" w:eastAsia="Times New Roman" w:hAnsi="Times New Roman" w:cs="Times New Roman"/>
          <w:sz w:val="28"/>
          <w:szCs w:val="28"/>
        </w:rPr>
        <w:softHyphen/>
        <w:t>единяет деятельность людей, работающих в одной компании так, что</w:t>
      </w:r>
      <w:r w:rsidRPr="001E410B">
        <w:rPr>
          <w:rFonts w:ascii="Times New Roman" w:eastAsia="Times New Roman" w:hAnsi="Times New Roman" w:cs="Times New Roman"/>
          <w:sz w:val="28"/>
          <w:szCs w:val="28"/>
        </w:rPr>
        <w:softHyphen/>
        <w:t>бы фирма могла достичь своих основных целей и быстро среагировать на меняющуюся окружающую обстановку. Этот метод активно вовле</w:t>
      </w:r>
      <w:r w:rsidRPr="001E410B">
        <w:rPr>
          <w:rFonts w:ascii="Times New Roman" w:eastAsia="Times New Roman" w:hAnsi="Times New Roman" w:cs="Times New Roman"/>
          <w:sz w:val="28"/>
          <w:szCs w:val="28"/>
        </w:rPr>
        <w:softHyphen/>
        <w:t>кает всех менеджеров в годовой цикл планирования работ компании, обеспечивая, с одной стороны, критически важное для выполнения стратегии вовлечение всех сотрудников компании и, с другой — чет</w:t>
      </w:r>
      <w:r w:rsidRPr="001E410B">
        <w:rPr>
          <w:rFonts w:ascii="Times New Roman" w:eastAsia="Times New Roman" w:hAnsi="Times New Roman" w:cs="Times New Roman"/>
          <w:sz w:val="28"/>
          <w:szCs w:val="28"/>
        </w:rPr>
        <w:softHyphen/>
        <w:t>кое регулирование при движении к заданной цели. Метод хошин имеет три объединительные задачи: 1) он направлен на объединение всех служащих, работающих в фирме, в стремлении к достижению основных целей компании. При этом используется косвенное давление, создающее атмосферу настой</w:t>
      </w:r>
      <w:r w:rsidRPr="001E410B">
        <w:rPr>
          <w:rFonts w:ascii="Times New Roman" w:eastAsia="Times New Roman" w:hAnsi="Times New Roman" w:cs="Times New Roman"/>
          <w:sz w:val="28"/>
          <w:szCs w:val="28"/>
        </w:rPr>
        <w:softHyphen/>
        <w:t>чивости в работе. Таким образом, даже почасовые работники выбира</w:t>
      </w:r>
      <w:r w:rsidRPr="001E410B">
        <w:rPr>
          <w:rFonts w:ascii="Times New Roman" w:eastAsia="Times New Roman" w:hAnsi="Times New Roman" w:cs="Times New Roman"/>
          <w:sz w:val="28"/>
          <w:szCs w:val="28"/>
        </w:rPr>
        <w:softHyphen/>
        <w:t>ют такой вид деятельности, который имел бы стратегически важные цели.</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2) </w:t>
      </w:r>
      <w:r w:rsidRPr="001E410B">
        <w:rPr>
          <w:rFonts w:ascii="Times New Roman" w:eastAsia="Times New Roman" w:hAnsi="Times New Roman" w:cs="Times New Roman"/>
          <w:sz w:val="28"/>
          <w:szCs w:val="28"/>
        </w:rPr>
        <w:t>он направлен на объединение всех видов выполняемых зада</w:t>
      </w:r>
      <w:r w:rsidRPr="001E410B">
        <w:rPr>
          <w:rFonts w:ascii="Times New Roman" w:eastAsia="Times New Roman" w:hAnsi="Times New Roman" w:cs="Times New Roman"/>
          <w:sz w:val="28"/>
          <w:szCs w:val="28"/>
        </w:rPr>
        <w:softHyphen/>
        <w:t>ний, будь то привычная ежедневная работа или работа по улучше</w:t>
      </w:r>
      <w:r w:rsidRPr="001E410B">
        <w:rPr>
          <w:rFonts w:ascii="Times New Roman" w:eastAsia="Times New Roman" w:hAnsi="Times New Roman" w:cs="Times New Roman"/>
          <w:sz w:val="28"/>
          <w:szCs w:val="28"/>
        </w:rPr>
        <w:softHyphen/>
        <w:t>нию деятельности, в стремлении к достижению крупных успехов компании (создания прорывов) в деятельности фирмы. Метод хо</w:t>
      </w:r>
      <w:r w:rsidRPr="001E410B">
        <w:rPr>
          <w:rFonts w:ascii="Times New Roman" w:eastAsia="Times New Roman" w:hAnsi="Times New Roman" w:cs="Times New Roman"/>
          <w:sz w:val="28"/>
          <w:szCs w:val="28"/>
        </w:rPr>
        <w:softHyphen/>
        <w:t>шин направлен на объединение и координацию усилий и ресур</w:t>
      </w:r>
      <w:r w:rsidRPr="001E410B">
        <w:rPr>
          <w:rFonts w:ascii="Times New Roman" w:eastAsia="Times New Roman" w:hAnsi="Times New Roman" w:cs="Times New Roman"/>
          <w:sz w:val="28"/>
          <w:szCs w:val="28"/>
        </w:rPr>
        <w:softHyphen/>
        <w:t>сов.</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3) </w:t>
      </w:r>
      <w:r w:rsidRPr="001E410B">
        <w:rPr>
          <w:rFonts w:ascii="Times New Roman" w:eastAsia="Times New Roman" w:hAnsi="Times New Roman" w:cs="Times New Roman"/>
          <w:sz w:val="28"/>
          <w:szCs w:val="28"/>
        </w:rPr>
        <w:t>он направлен на быстрое и эффективное приведение целей и де</w:t>
      </w:r>
      <w:r w:rsidRPr="001E410B">
        <w:rPr>
          <w:rFonts w:ascii="Times New Roman" w:eastAsia="Times New Roman" w:hAnsi="Times New Roman" w:cs="Times New Roman"/>
          <w:sz w:val="28"/>
          <w:szCs w:val="28"/>
        </w:rPr>
        <w:softHyphen/>
        <w:t>ятельности компаний в соответствие с быстрыми общественными и другими изменениями.</w:t>
      </w: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r w:rsidRPr="001E410B">
        <w:rPr>
          <w:rFonts w:ascii="Arial" w:eastAsia="Times New Roman" w:hAnsi="Arial" w:cs="Times New Roman"/>
          <w:b/>
          <w:bCs/>
          <w:i/>
          <w:iCs/>
          <w:sz w:val="28"/>
          <w:szCs w:val="28"/>
        </w:rPr>
        <w:lastRenderedPageBreak/>
        <w:t>Компоненты</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и</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этапы</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метода</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хошин</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Основные компоненты Метода хошин показаны на рис. 5.37. Дол</w:t>
      </w:r>
      <w:r w:rsidRPr="001E410B">
        <w:rPr>
          <w:rFonts w:ascii="Times New Roman" w:eastAsia="Times New Roman" w:hAnsi="Times New Roman" w:cs="Times New Roman"/>
          <w:sz w:val="28"/>
          <w:szCs w:val="28"/>
        </w:rPr>
        <w:softHyphen/>
        <w:t>госрочные и среднесрочные планы и цели должны устанавливаться в соответствии с внешними изменениями (верхний левый угол модели). Исходя из среднесрочных планов, разрабатываются ежегодные хоши-ны. Хошин включает в себя как целевой показатель, так и методы и средства выполнения желаемых результатов и их измерения. В идеале каждый хошин должен включать пять элементов:</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Хошин = (1) установка, данная высшим руководством и обозна</w:t>
      </w:r>
      <w:r w:rsidRPr="001E410B">
        <w:rPr>
          <w:rFonts w:ascii="Times New Roman" w:eastAsia="Times New Roman" w:hAnsi="Times New Roman" w:cs="Times New Roman"/>
          <w:sz w:val="28"/>
          <w:szCs w:val="28"/>
        </w:rPr>
        <w:softHyphen/>
        <w:t>чающая желаемые результаты на следующий год + (2) концентрация используемых средств + (3) выбор метрики измерения улучшений + (4) установка контрольной величины, используемой для принятия ре</w:t>
      </w:r>
      <w:r w:rsidRPr="001E410B">
        <w:rPr>
          <w:rFonts w:ascii="Times New Roman" w:eastAsia="Times New Roman" w:hAnsi="Times New Roman" w:cs="Times New Roman"/>
          <w:sz w:val="28"/>
          <w:szCs w:val="28"/>
        </w:rPr>
        <w:softHyphen/>
        <w:t>шений + (5) установка крайнего срока исполнения.</w:t>
      </w:r>
    </w:p>
    <w:p w:rsidR="001E410B" w:rsidRPr="001E410B" w:rsidRDefault="001E410B" w:rsidP="001E410B">
      <w:pPr>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noProof/>
          <w:sz w:val="28"/>
          <w:szCs w:val="28"/>
          <w:lang w:eastAsia="ru-RU"/>
        </w:rPr>
        <w:drawing>
          <wp:inline distT="0" distB="0" distL="0" distR="0" wp14:anchorId="220D6448" wp14:editId="76CCE69C">
            <wp:extent cx="5917406" cy="3381375"/>
            <wp:effectExtent l="0" t="0" r="762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17406" cy="3381375"/>
                    </a:xfrm>
                    <a:prstGeom prst="rect">
                      <a:avLst/>
                    </a:prstGeom>
                    <a:noFill/>
                    <a:ln>
                      <a:noFill/>
                    </a:ln>
                  </pic:spPr>
                </pic:pic>
              </a:graphicData>
            </a:graphic>
          </wp:inline>
        </w:drawing>
      </w: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1E410B">
        <w:rPr>
          <w:rFonts w:ascii="Times New Roman" w:eastAsia="Times New Roman" w:hAnsi="Times New Roman" w:cs="Times New Roman"/>
          <w:bCs/>
          <w:sz w:val="28"/>
          <w:szCs w:val="28"/>
        </w:rPr>
        <w:t>Рис. 5.37. Метод хошин</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sectPr w:rsidR="001E410B" w:rsidRPr="001E410B" w:rsidSect="001E410B">
          <w:type w:val="continuous"/>
          <w:pgSz w:w="11909" w:h="16834"/>
          <w:pgMar w:top="850" w:right="1134" w:bottom="1701" w:left="1134" w:header="720" w:footer="720" w:gutter="0"/>
          <w:cols w:space="720"/>
          <w:noEndnote/>
        </w:sect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lastRenderedPageBreak/>
        <w:t>Концентрация используемых средств достигается следующими шагами:</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созданием товаров, которые привлекали бы внимание покупа</w:t>
      </w:r>
      <w:r w:rsidRPr="001E410B">
        <w:rPr>
          <w:rFonts w:ascii="Times New Roman" w:eastAsia="Times New Roman" w:hAnsi="Times New Roman" w:cs="Times New Roman"/>
          <w:sz w:val="28"/>
          <w:szCs w:val="28"/>
        </w:rPr>
        <w:softHyphen/>
        <w:t>телей, путем улучшения исследования рынка;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повышением уровеня соответствия товаров запросам покупате</w:t>
      </w:r>
      <w:r w:rsidRPr="001E410B">
        <w:rPr>
          <w:rFonts w:ascii="Times New Roman" w:eastAsia="Times New Roman" w:hAnsi="Times New Roman" w:cs="Times New Roman"/>
          <w:sz w:val="28"/>
          <w:szCs w:val="28"/>
        </w:rPr>
        <w:softHyphen/>
        <w:t>ля, используя таблицы качества;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обеспечением доставки всех товаров вовремя, путем улучшения процесса работы;</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улучшением качества технологического процесса путем статис</w:t>
      </w:r>
      <w:r w:rsidRPr="001E410B">
        <w:rPr>
          <w:rFonts w:ascii="Times New Roman" w:eastAsia="Times New Roman" w:hAnsi="Times New Roman" w:cs="Times New Roman"/>
          <w:sz w:val="28"/>
          <w:szCs w:val="28"/>
        </w:rPr>
        <w:softHyphen/>
        <w:t>тического контроля результатов процесса.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lastRenderedPageBreak/>
        <w:t>Метрика измерения улучшения представляет собой, например, темп поставок, осуществляемых вовремя. Целевое значение (% пос</w:t>
      </w:r>
      <w:r w:rsidRPr="001E410B">
        <w:rPr>
          <w:rFonts w:ascii="Times New Roman" w:eastAsia="Times New Roman" w:hAnsi="Times New Roman" w:cs="Times New Roman"/>
          <w:sz w:val="28"/>
          <w:szCs w:val="28"/>
        </w:rPr>
        <w:softHyphen/>
        <w:t>тавок, полученных вовремя) — 100%. Дата крайнего срока исполне</w:t>
      </w:r>
      <w:r w:rsidRPr="001E410B">
        <w:rPr>
          <w:rFonts w:ascii="Times New Roman" w:eastAsia="Times New Roman" w:hAnsi="Times New Roman" w:cs="Times New Roman"/>
          <w:sz w:val="28"/>
          <w:szCs w:val="28"/>
        </w:rPr>
        <w:softHyphen/>
        <w:t>ния — март 2008 года.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Следующим этапом модели (см. рис. 5.37) является развертывание начальных (или высокого уровня) ежегодных целей — хошинов в са</w:t>
      </w:r>
      <w:r w:rsidRPr="001E410B">
        <w:rPr>
          <w:rFonts w:ascii="Times New Roman" w:eastAsia="Times New Roman" w:hAnsi="Times New Roman" w:cs="Times New Roman"/>
          <w:sz w:val="28"/>
          <w:szCs w:val="28"/>
        </w:rPr>
        <w:softHyphen/>
        <w:t>мой компании. Другими словами, развивается иерархия подцелей и средств для их выполнения. Все это происходит в соответствии с хо-шинами высокого уровня. На каждом более низком уровне цели — хо-шины имеют тот же формат, но они более специфичны.</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Далее проводится контроль при помощи плана измерений. Он на</w:t>
      </w:r>
      <w:r w:rsidRPr="001E410B">
        <w:rPr>
          <w:rFonts w:ascii="Times New Roman" w:eastAsia="Times New Roman" w:hAnsi="Times New Roman" w:cs="Times New Roman"/>
          <w:sz w:val="28"/>
          <w:szCs w:val="28"/>
        </w:rPr>
        <w:softHyphen/>
        <w:t>правлен на ежемесячную проверку, во-первых, исполнения целей и подцелей, во-вторых, спланированных средств для их выполнения, в-третьих, на принятие определенных корректирующих мер, если цели и средства не выполняются. Ежегодный хошин можно считать исполненным, если достигнута контрольная величина измерения.</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Когда приходит время составлять план на следующий год, сначала анализируются данные, с помощью которых были проведены средства исполнения, и проверяется то, что было достигнуто. Это необходимо для того, чтобы узнать, какие требования должны быть улучшены в следующем цикле и какие решения приняты по соответствующим действиям. Также ежегодно президент делает прогноз метода хошин, и предлагает ряд улучшений эффективности системы; осуществляет прогноз любых внешних изменений, а также долгосрочных и средне</w:t>
      </w:r>
      <w:r w:rsidRPr="001E410B">
        <w:rPr>
          <w:rFonts w:ascii="Times New Roman" w:eastAsia="Times New Roman" w:hAnsi="Times New Roman" w:cs="Times New Roman"/>
          <w:sz w:val="28"/>
          <w:szCs w:val="28"/>
        </w:rPr>
        <w:softHyphen/>
        <w:t>срочных планов фирмы.</w:t>
      </w: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r w:rsidRPr="001E410B">
        <w:rPr>
          <w:rFonts w:ascii="Arial" w:eastAsia="Times New Roman" w:hAnsi="Arial" w:cs="Times New Roman"/>
          <w:b/>
          <w:bCs/>
          <w:i/>
          <w:iCs/>
          <w:sz w:val="28"/>
          <w:szCs w:val="28"/>
        </w:rPr>
        <w:t>Развертывание</w:t>
      </w:r>
      <w:r w:rsidRPr="001E410B">
        <w:rPr>
          <w:rFonts w:ascii="Arial" w:eastAsia="Times New Roman" w:hAnsi="Arial" w:cs="Arial"/>
          <w:b/>
          <w:bCs/>
          <w:i/>
          <w:iCs/>
          <w:sz w:val="28"/>
          <w:szCs w:val="28"/>
        </w:rPr>
        <w:t xml:space="preserve"> </w:t>
      </w:r>
      <w:r w:rsidRPr="001E410B">
        <w:rPr>
          <w:rFonts w:ascii="Arial" w:eastAsia="Times New Roman" w:hAnsi="Arial" w:cs="Times New Roman"/>
          <w:b/>
          <w:bCs/>
          <w:i/>
          <w:iCs/>
          <w:sz w:val="28"/>
          <w:szCs w:val="28"/>
        </w:rPr>
        <w:t>хошинов</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Компания, проанализировав свое прошлое и будущее и, таким образом, получив ежегодный хошин, должна опробовать его в дей</w:t>
      </w:r>
      <w:r w:rsidRPr="001E410B">
        <w:rPr>
          <w:rFonts w:ascii="Times New Roman" w:eastAsia="Times New Roman" w:hAnsi="Times New Roman" w:cs="Times New Roman"/>
          <w:sz w:val="28"/>
          <w:szCs w:val="28"/>
        </w:rPr>
        <w:softHyphen/>
        <w:t>ствии.</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Существуют три основные действия хошина: 1) передвижение вверх и вниз по «уровням абстракции», 2) развертывание хошина только на основе проведенного анализа и 3) применение метрики для измерений успешности выполнения целей и средств.</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Для понимания целей и анализа основных причин неудач так</w:t>
      </w:r>
      <w:r w:rsidRPr="001E410B">
        <w:rPr>
          <w:rFonts w:ascii="Times New Roman" w:eastAsia="Times New Roman" w:hAnsi="Times New Roman" w:cs="Times New Roman"/>
          <w:sz w:val="28"/>
          <w:szCs w:val="28"/>
        </w:rPr>
        <w:softHyphen/>
        <w:t>же можно двигаться вверх и вниз по иерархии выполнения про</w:t>
      </w:r>
      <w:r w:rsidRPr="001E410B">
        <w:rPr>
          <w:rFonts w:ascii="Times New Roman" w:eastAsia="Times New Roman" w:hAnsi="Times New Roman" w:cs="Times New Roman"/>
          <w:sz w:val="28"/>
          <w:szCs w:val="28"/>
        </w:rPr>
        <w:softHyphen/>
        <w:t>цессов. Например, строя для каждого процесса высшего уровня и вложенного в него процесса низшего уровня диаграммы Ишикавы (рис. 5.38).</w:t>
      </w:r>
    </w:p>
    <w:p w:rsidR="001E410B" w:rsidRPr="001E410B" w:rsidRDefault="001E410B" w:rsidP="001E410B">
      <w:pPr>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noProof/>
          <w:sz w:val="28"/>
          <w:szCs w:val="28"/>
          <w:lang w:eastAsia="ru-RU"/>
        </w:rPr>
        <w:lastRenderedPageBreak/>
        <w:drawing>
          <wp:inline distT="0" distB="0" distL="0" distR="0" wp14:anchorId="2DB7E150" wp14:editId="024B909C">
            <wp:extent cx="5400675" cy="22571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00675" cy="2257175"/>
                    </a:xfrm>
                    <a:prstGeom prst="rect">
                      <a:avLst/>
                    </a:prstGeom>
                    <a:noFill/>
                    <a:ln>
                      <a:noFill/>
                    </a:ln>
                  </pic:spPr>
                </pic:pic>
              </a:graphicData>
            </a:graphic>
          </wp:inline>
        </w:drawing>
      </w: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r w:rsidRPr="001E410B">
        <w:rPr>
          <w:rFonts w:ascii="Arial" w:eastAsia="Times New Roman" w:hAnsi="Arial" w:cs="Times New Roman"/>
          <w:b/>
          <w:bCs/>
          <w:sz w:val="28"/>
          <w:szCs w:val="28"/>
        </w:rPr>
        <w:t>Рис</w:t>
      </w:r>
      <w:r w:rsidRPr="001E410B">
        <w:rPr>
          <w:rFonts w:ascii="Arial" w:eastAsia="Times New Roman" w:hAnsi="Arial" w:cs="Arial"/>
          <w:b/>
          <w:bCs/>
          <w:sz w:val="28"/>
          <w:szCs w:val="28"/>
        </w:rPr>
        <w:t xml:space="preserve">. 5.38. </w:t>
      </w:r>
      <w:r w:rsidRPr="001E410B">
        <w:rPr>
          <w:rFonts w:ascii="Arial" w:eastAsia="Times New Roman" w:hAnsi="Arial" w:cs="Times New Roman"/>
          <w:b/>
          <w:bCs/>
          <w:sz w:val="28"/>
          <w:szCs w:val="28"/>
        </w:rPr>
        <w:t>Развитие</w:t>
      </w:r>
      <w:r w:rsidRPr="001E410B">
        <w:rPr>
          <w:rFonts w:ascii="Arial" w:eastAsia="Times New Roman" w:hAnsi="Arial" w:cs="Arial"/>
          <w:b/>
          <w:bCs/>
          <w:sz w:val="28"/>
          <w:szCs w:val="28"/>
        </w:rPr>
        <w:t xml:space="preserve"> </w:t>
      </w:r>
      <w:r w:rsidRPr="001E410B">
        <w:rPr>
          <w:rFonts w:ascii="Arial" w:eastAsia="Times New Roman" w:hAnsi="Arial" w:cs="Times New Roman"/>
          <w:b/>
          <w:bCs/>
          <w:sz w:val="28"/>
          <w:szCs w:val="28"/>
        </w:rPr>
        <w:t>процессов</w:t>
      </w:r>
      <w:r w:rsidRPr="001E410B">
        <w:rPr>
          <w:rFonts w:ascii="Arial" w:eastAsia="Times New Roman" w:hAnsi="Arial" w:cs="Arial"/>
          <w:b/>
          <w:bCs/>
          <w:sz w:val="28"/>
          <w:szCs w:val="28"/>
        </w:rPr>
        <w:t xml:space="preserve"> </w:t>
      </w:r>
      <w:r w:rsidRPr="001E410B">
        <w:rPr>
          <w:rFonts w:ascii="Arial" w:eastAsia="Times New Roman" w:hAnsi="Arial" w:cs="Times New Roman"/>
          <w:b/>
          <w:bCs/>
          <w:sz w:val="28"/>
          <w:szCs w:val="28"/>
        </w:rPr>
        <w:t>высшего</w:t>
      </w:r>
      <w:r w:rsidRPr="001E410B">
        <w:rPr>
          <w:rFonts w:ascii="Arial" w:eastAsia="Times New Roman" w:hAnsi="Arial" w:cs="Arial"/>
          <w:b/>
          <w:bCs/>
          <w:sz w:val="28"/>
          <w:szCs w:val="28"/>
        </w:rPr>
        <w:t xml:space="preserve"> </w:t>
      </w:r>
      <w:r w:rsidRPr="001E410B">
        <w:rPr>
          <w:rFonts w:ascii="Arial" w:eastAsia="Times New Roman" w:hAnsi="Arial" w:cs="Times New Roman"/>
          <w:b/>
          <w:bCs/>
          <w:sz w:val="28"/>
          <w:szCs w:val="28"/>
        </w:rPr>
        <w:t>уровня</w:t>
      </w:r>
      <w:r w:rsidRPr="001E410B">
        <w:rPr>
          <w:rFonts w:ascii="Arial" w:eastAsia="Times New Roman" w:hAnsi="Arial" w:cs="Arial"/>
          <w:b/>
          <w:bCs/>
          <w:sz w:val="28"/>
          <w:szCs w:val="28"/>
        </w:rPr>
        <w:t xml:space="preserve"> </w:t>
      </w:r>
      <w:r w:rsidRPr="001E410B">
        <w:rPr>
          <w:rFonts w:ascii="Arial" w:eastAsia="Times New Roman" w:hAnsi="Arial" w:cs="Times New Roman"/>
          <w:b/>
          <w:bCs/>
          <w:sz w:val="28"/>
          <w:szCs w:val="28"/>
        </w:rPr>
        <w:t>на</w:t>
      </w:r>
      <w:r w:rsidRPr="001E410B">
        <w:rPr>
          <w:rFonts w:ascii="Arial" w:eastAsia="Times New Roman" w:hAnsi="Arial" w:cs="Arial"/>
          <w:b/>
          <w:bCs/>
          <w:sz w:val="28"/>
          <w:szCs w:val="28"/>
        </w:rPr>
        <w:t xml:space="preserve"> </w:t>
      </w:r>
      <w:r w:rsidRPr="001E410B">
        <w:rPr>
          <w:rFonts w:ascii="Arial" w:eastAsia="Times New Roman" w:hAnsi="Arial" w:cs="Times New Roman"/>
          <w:b/>
          <w:bCs/>
          <w:sz w:val="28"/>
          <w:szCs w:val="28"/>
        </w:rPr>
        <w:t>основе</w:t>
      </w:r>
      <w:r w:rsidRPr="001E410B">
        <w:rPr>
          <w:rFonts w:ascii="Arial" w:eastAsia="Times New Roman" w:hAnsi="Arial" w:cs="Arial"/>
          <w:b/>
          <w:bCs/>
          <w:sz w:val="28"/>
          <w:szCs w:val="28"/>
        </w:rPr>
        <w:t xml:space="preserve"> </w:t>
      </w:r>
      <w:r w:rsidRPr="001E410B">
        <w:rPr>
          <w:rFonts w:ascii="Arial" w:eastAsia="Times New Roman" w:hAnsi="Arial" w:cs="Times New Roman"/>
          <w:b/>
          <w:bCs/>
          <w:sz w:val="28"/>
          <w:szCs w:val="28"/>
        </w:rPr>
        <w:t>низших</w:t>
      </w:r>
      <w:r w:rsidRPr="001E410B">
        <w:rPr>
          <w:rFonts w:ascii="Arial" w:eastAsia="Times New Roman" w:hAnsi="Arial" w:cs="Arial"/>
          <w:b/>
          <w:bCs/>
          <w:sz w:val="28"/>
          <w:szCs w:val="28"/>
        </w:rPr>
        <w:t xml:space="preserve"> </w:t>
      </w:r>
      <w:r w:rsidRPr="001E410B">
        <w:rPr>
          <w:rFonts w:ascii="Arial" w:eastAsia="Times New Roman" w:hAnsi="Arial" w:cs="Times New Roman"/>
          <w:b/>
          <w:bCs/>
          <w:sz w:val="28"/>
          <w:szCs w:val="28"/>
        </w:rPr>
        <w:t>в</w:t>
      </w:r>
      <w:r w:rsidRPr="001E410B">
        <w:rPr>
          <w:rFonts w:ascii="Arial" w:eastAsia="Times New Roman" w:hAnsi="Arial" w:cs="Arial"/>
          <w:b/>
          <w:bCs/>
          <w:sz w:val="28"/>
          <w:szCs w:val="28"/>
        </w:rPr>
        <w:t xml:space="preserve"> </w:t>
      </w:r>
      <w:r w:rsidRPr="001E410B">
        <w:rPr>
          <w:rFonts w:ascii="Arial" w:eastAsia="Times New Roman" w:hAnsi="Arial" w:cs="Times New Roman"/>
          <w:b/>
          <w:bCs/>
          <w:sz w:val="28"/>
          <w:szCs w:val="28"/>
        </w:rPr>
        <w:t>виде диаграмм</w:t>
      </w:r>
      <w:r w:rsidRPr="001E410B">
        <w:rPr>
          <w:rFonts w:ascii="Arial" w:eastAsia="Times New Roman" w:hAnsi="Arial" w:cs="Arial"/>
          <w:b/>
          <w:bCs/>
          <w:sz w:val="28"/>
          <w:szCs w:val="28"/>
        </w:rPr>
        <w:t xml:space="preserve"> </w:t>
      </w:r>
      <w:r w:rsidRPr="001E410B">
        <w:rPr>
          <w:rFonts w:ascii="Arial" w:eastAsia="Times New Roman" w:hAnsi="Arial" w:cs="Times New Roman"/>
          <w:b/>
          <w:bCs/>
          <w:sz w:val="28"/>
          <w:szCs w:val="28"/>
        </w:rPr>
        <w:t>Ишикавы</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i/>
          <w:iCs/>
          <w:sz w:val="28"/>
          <w:szCs w:val="28"/>
        </w:rPr>
        <w:t xml:space="preserve">Основание для развертывания процессов. Факты и анализ </w:t>
      </w:r>
      <w:r w:rsidRPr="001E410B">
        <w:rPr>
          <w:rFonts w:ascii="Times New Roman" w:eastAsia="Times New Roman" w:hAnsi="Times New Roman" w:cs="Times New Roman"/>
          <w:sz w:val="28"/>
          <w:szCs w:val="28"/>
        </w:rPr>
        <w:t>Далее мы проследим простой процесс развертывания хошинов от президента до групп-функционеров (исполнителей). Каждый из хо</w:t>
      </w:r>
      <w:r w:rsidRPr="001E410B">
        <w:rPr>
          <w:rFonts w:ascii="Times New Roman" w:eastAsia="Times New Roman" w:hAnsi="Times New Roman" w:cs="Times New Roman"/>
          <w:sz w:val="28"/>
          <w:szCs w:val="28"/>
        </w:rPr>
        <w:softHyphen/>
        <w:t>шинов имеет стандартную форму: результаты производства — метри</w:t>
      </w:r>
      <w:r w:rsidRPr="001E410B">
        <w:rPr>
          <w:rFonts w:ascii="Times New Roman" w:eastAsia="Times New Roman" w:hAnsi="Times New Roman" w:cs="Times New Roman"/>
          <w:sz w:val="28"/>
          <w:szCs w:val="28"/>
        </w:rPr>
        <w:softHyphen/>
        <w:t>ка — цель.</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В рассматриваемый пример не включено еще одно положение — о дате окончательного выполнения работ. Варьирование единиц изме</w:t>
      </w:r>
      <w:r w:rsidRPr="001E410B">
        <w:rPr>
          <w:rFonts w:ascii="Times New Roman" w:eastAsia="Times New Roman" w:hAnsi="Times New Roman" w:cs="Times New Roman"/>
          <w:sz w:val="28"/>
          <w:szCs w:val="28"/>
        </w:rPr>
        <w:softHyphen/>
        <w:t>рения на каждом уровне развертывания типично, и единицы измере</w:t>
      </w:r>
      <w:r w:rsidRPr="001E410B">
        <w:rPr>
          <w:rFonts w:ascii="Times New Roman" w:eastAsia="Times New Roman" w:hAnsi="Times New Roman" w:cs="Times New Roman"/>
          <w:sz w:val="28"/>
          <w:szCs w:val="28"/>
        </w:rPr>
        <w:softHyphen/>
        <w:t>ния могут отличаться от одного хошина к другому на одном и том же уровне. Развертывание пройдет множество уровней организации, возможно до уровня небольших секций.</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sectPr w:rsidR="001E410B" w:rsidRPr="001E410B" w:rsidSect="001E410B">
          <w:type w:val="continuous"/>
          <w:pgSz w:w="11909" w:h="16834"/>
          <w:pgMar w:top="850" w:right="1134" w:bottom="1701" w:left="1134" w:header="720" w:footer="720" w:gutter="0"/>
          <w:cols w:space="720"/>
          <w:noEndnote/>
        </w:sectPr>
      </w:pPr>
      <w:r w:rsidRPr="001E410B">
        <w:rPr>
          <w:rFonts w:ascii="Times New Roman" w:eastAsia="Times New Roman" w:hAnsi="Times New Roman" w:cs="Times New Roman"/>
          <w:sz w:val="28"/>
          <w:szCs w:val="28"/>
        </w:rPr>
        <w:t>Представим, что исходя из анализа прошлого, окружающей среды и видения будущего, президент делает заключение, что годовой хошин должен быть следующим: «Снижение цен на 20 % при уменьшении про</w:t>
      </w:r>
      <w:r w:rsidRPr="001E410B">
        <w:rPr>
          <w:rFonts w:ascii="Times New Roman" w:eastAsia="Times New Roman" w:hAnsi="Times New Roman" w:cs="Times New Roman"/>
          <w:sz w:val="28"/>
          <w:szCs w:val="28"/>
        </w:rPr>
        <w:softHyphen/>
        <w:t>должительности производственного цикла». Следующим шагом являет-</w:t>
      </w:r>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1E410B">
        <w:rPr>
          <w:rFonts w:ascii="Times New Roman" w:eastAsia="Times New Roman" w:hAnsi="Times New Roman" w:cs="Times New Roman"/>
          <w:sz w:val="28"/>
          <w:szCs w:val="28"/>
        </w:rPr>
        <w:lastRenderedPageBreak/>
        <w:t>ся развертывание подходящих хошинов в каждом из функциональных отделений, которые располагаются ниже уровня президента (рис. 5.39).</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1E410B" w:rsidP="001E410B">
      <w:pPr>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noProof/>
          <w:sz w:val="28"/>
          <w:szCs w:val="28"/>
          <w:lang w:eastAsia="ru-RU"/>
        </w:rPr>
        <w:drawing>
          <wp:inline distT="0" distB="0" distL="0" distR="0" wp14:anchorId="27F75C48" wp14:editId="579C050F">
            <wp:extent cx="4591050" cy="22955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91050" cy="2295525"/>
                    </a:xfrm>
                    <a:prstGeom prst="rect">
                      <a:avLst/>
                    </a:prstGeom>
                    <a:noFill/>
                    <a:ln>
                      <a:noFill/>
                    </a:ln>
                  </pic:spPr>
                </pic:pic>
              </a:graphicData>
            </a:graphic>
          </wp:inline>
        </w:drawing>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b/>
          <w:bCs/>
          <w:sz w:val="28"/>
          <w:szCs w:val="28"/>
        </w:rPr>
        <w:t>Рис. 5.39. Развертывание хошинов в функциональных отделениях фирмы</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lastRenderedPageBreak/>
        <w:t>Факты и анализ необходимы для развертывания хошина, начиная от одного уровня и спускаясь вниз до другого. Анализ фактов и ос</w:t>
      </w:r>
      <w:r w:rsidRPr="001E410B">
        <w:rPr>
          <w:rFonts w:ascii="Times New Roman" w:eastAsia="Times New Roman" w:hAnsi="Times New Roman" w:cs="Times New Roman"/>
          <w:sz w:val="28"/>
          <w:szCs w:val="28"/>
        </w:rPr>
        <w:softHyphen/>
        <w:t>новных целей позволяет сосредоточиться при выполнении хошина на нескольких основных задачах.</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Президент и руководители подразделений должны определить, что мешает компании в достижении основных целей. Подчиненные президента должны сделать то же самое. Другими словами, чтобы вы</w:t>
      </w:r>
      <w:r w:rsidRPr="001E410B">
        <w:rPr>
          <w:rFonts w:ascii="Times New Roman" w:eastAsia="Times New Roman" w:hAnsi="Times New Roman" w:cs="Times New Roman"/>
          <w:sz w:val="28"/>
          <w:szCs w:val="28"/>
        </w:rPr>
        <w:softHyphen/>
        <w:t>полнение целей и средств стало ощутимым, необходимо стратифици</w:t>
      </w:r>
      <w:r w:rsidRPr="001E410B">
        <w:rPr>
          <w:rFonts w:ascii="Times New Roman" w:eastAsia="Times New Roman" w:hAnsi="Times New Roman" w:cs="Times New Roman"/>
          <w:sz w:val="28"/>
          <w:szCs w:val="28"/>
        </w:rPr>
        <w:softHyphen/>
        <w:t>ровать все факторы, такие как рынок, покупатели, товары, источни</w:t>
      </w:r>
      <w:r w:rsidRPr="001E410B">
        <w:rPr>
          <w:rFonts w:ascii="Times New Roman" w:eastAsia="Times New Roman" w:hAnsi="Times New Roman" w:cs="Times New Roman"/>
          <w:sz w:val="28"/>
          <w:szCs w:val="28"/>
        </w:rPr>
        <w:softHyphen/>
        <w:t>ки вероятного снижения цен и т.д. Например, анализируется, какие товары продавались по сниженным ценам, уровень продаж каких то</w:t>
      </w:r>
      <w:r w:rsidRPr="001E410B">
        <w:rPr>
          <w:rFonts w:ascii="Times New Roman" w:eastAsia="Times New Roman" w:hAnsi="Times New Roman" w:cs="Times New Roman"/>
          <w:sz w:val="28"/>
          <w:szCs w:val="28"/>
        </w:rPr>
        <w:softHyphen/>
        <w:t>варов увеличился за прошлый год и где временной цикл может быть уменьшен (рис. 5.40).</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Президент и руководители подразделений собирают данные, стра</w:t>
      </w:r>
      <w:r w:rsidRPr="001E410B">
        <w:rPr>
          <w:rFonts w:ascii="Times New Roman" w:eastAsia="Times New Roman" w:hAnsi="Times New Roman" w:cs="Times New Roman"/>
          <w:sz w:val="28"/>
          <w:szCs w:val="28"/>
        </w:rPr>
        <w:softHyphen/>
        <w:t>тифицируют их и затем выбирают самую крупную проблему следую</w:t>
      </w:r>
      <w:r w:rsidRPr="001E410B">
        <w:rPr>
          <w:rFonts w:ascii="Times New Roman" w:eastAsia="Times New Roman" w:hAnsi="Times New Roman" w:cs="Times New Roman"/>
          <w:sz w:val="28"/>
          <w:szCs w:val="28"/>
        </w:rPr>
        <w:softHyphen/>
        <w:t>щего уровня для развертывания хошина.</w:t>
      </w:r>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На более низших уровнях, анализ начинается с вопроса: «Что в под</w:t>
      </w:r>
      <w:r w:rsidRPr="001E410B">
        <w:rPr>
          <w:rFonts w:ascii="Times New Roman" w:eastAsia="Times New Roman" w:hAnsi="Times New Roman" w:cs="Times New Roman"/>
          <w:sz w:val="28"/>
          <w:szCs w:val="28"/>
        </w:rPr>
        <w:softHyphen/>
        <w:t>разделении мешает нам обратиться к ранее предложенному хошину?» Например, в предыдущем примере, руководитель отдела производства может задать такой вопрос: «Что мешает нам уменьшить продолжитель</w:t>
      </w:r>
      <w:r w:rsidRPr="001E410B">
        <w:rPr>
          <w:rFonts w:ascii="Times New Roman" w:eastAsia="Times New Roman" w:hAnsi="Times New Roman" w:cs="Times New Roman"/>
          <w:sz w:val="28"/>
          <w:szCs w:val="28"/>
        </w:rPr>
        <w:softHyphen/>
        <w:t>ность производственного цикла?» Еще раз проводится систематический, основанный на фактах анализ; при этом используются, например, диа</w:t>
      </w:r>
      <w:r w:rsidRPr="001E410B">
        <w:rPr>
          <w:rFonts w:ascii="Times New Roman" w:eastAsia="Times New Roman" w:hAnsi="Times New Roman" w:cs="Times New Roman"/>
          <w:sz w:val="28"/>
          <w:szCs w:val="28"/>
        </w:rPr>
        <w:softHyphen/>
        <w:t xml:space="preserve">граммы Парето и Ишикавы, а также семиэтапный цикл </w:t>
      </w:r>
      <w:r w:rsidRPr="001E410B">
        <w:rPr>
          <w:rFonts w:ascii="Times New Roman" w:eastAsia="Times New Roman" w:hAnsi="Times New Roman" w:cs="Times New Roman"/>
          <w:sz w:val="28"/>
          <w:szCs w:val="28"/>
          <w:lang w:val="en-US"/>
        </w:rPr>
        <w:t>PDCA</w:t>
      </w:r>
      <w:r w:rsidRPr="001E410B">
        <w:rPr>
          <w:rFonts w:ascii="Times New Roman" w:eastAsia="Times New Roman" w:hAnsi="Times New Roman" w:cs="Times New Roman"/>
          <w:sz w:val="28"/>
          <w:szCs w:val="28"/>
        </w:rPr>
        <w:t>.</w:t>
      </w:r>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Для практической реализации метода хошин целесообразно ис</w:t>
      </w:r>
      <w:r w:rsidRPr="001E410B">
        <w:rPr>
          <w:rFonts w:ascii="Times New Roman" w:eastAsia="Times New Roman" w:hAnsi="Times New Roman" w:cs="Times New Roman"/>
          <w:sz w:val="28"/>
          <w:szCs w:val="28"/>
        </w:rPr>
        <w:softHyphen/>
        <w:t>пользовать «домики качества» как инструмент развертывания. Кроме</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того, планирование хошин может быть использовано на начальной фазе РФК — при концептуальном проектировании.</w:t>
      </w:r>
    </w:p>
    <w:p w:rsidR="001E410B" w:rsidRPr="001E410B" w:rsidRDefault="001E410B" w:rsidP="001E410B">
      <w:pPr>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noProof/>
          <w:sz w:val="28"/>
          <w:szCs w:val="28"/>
          <w:lang w:eastAsia="ru-RU"/>
        </w:rPr>
        <w:drawing>
          <wp:inline distT="0" distB="0" distL="0" distR="0" wp14:anchorId="177AE532" wp14:editId="60B77359">
            <wp:extent cx="4314825" cy="233362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14825" cy="2333625"/>
                    </a:xfrm>
                    <a:prstGeom prst="rect">
                      <a:avLst/>
                    </a:prstGeom>
                    <a:noFill/>
                    <a:ln>
                      <a:noFill/>
                    </a:ln>
                  </pic:spPr>
                </pic:pic>
              </a:graphicData>
            </a:graphic>
          </wp:inline>
        </w:drawing>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b/>
          <w:bCs/>
          <w:sz w:val="28"/>
          <w:szCs w:val="28"/>
        </w:rPr>
        <w:t>Рис. 5.40. Анализ поступающих фактов об основных целях</w:t>
      </w:r>
    </w:p>
    <w:p w:rsidR="001E410B" w:rsidRPr="001E410B" w:rsidRDefault="001E410B" w:rsidP="001E410B">
      <w:pPr>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noProof/>
          <w:sz w:val="28"/>
          <w:szCs w:val="28"/>
          <w:lang w:eastAsia="ru-RU"/>
        </w:rPr>
        <w:lastRenderedPageBreak/>
        <w:drawing>
          <wp:inline distT="0" distB="0" distL="0" distR="0" wp14:anchorId="78D10268" wp14:editId="05565143">
            <wp:extent cx="3268937" cy="1704975"/>
            <wp:effectExtent l="0" t="0" r="825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68937" cy="1704975"/>
                    </a:xfrm>
                    <a:prstGeom prst="rect">
                      <a:avLst/>
                    </a:prstGeom>
                    <a:noFill/>
                    <a:ln>
                      <a:noFill/>
                    </a:ln>
                  </pic:spPr>
                </pic:pic>
              </a:graphicData>
            </a:graphic>
          </wp:inline>
        </w:drawing>
      </w: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b/>
          <w:bCs/>
          <w:sz w:val="28"/>
          <w:szCs w:val="28"/>
        </w:rPr>
        <w:t>Рис. 5.41. Стратификация с целью выбора проблем для хошина следующего</w:t>
      </w:r>
      <w:r>
        <w:rPr>
          <w:rFonts w:ascii="Times New Roman" w:eastAsia="Times New Roman" w:hAnsi="Times New Roman" w:cs="Times New Roman"/>
          <w:b/>
          <w:bCs/>
          <w:sz w:val="28"/>
          <w:szCs w:val="28"/>
        </w:rPr>
        <w:t xml:space="preserve">  </w:t>
      </w:r>
      <w:r w:rsidRPr="001E410B">
        <w:rPr>
          <w:rFonts w:ascii="Times New Roman" w:eastAsia="Times New Roman" w:hAnsi="Times New Roman" w:cs="Times New Roman"/>
          <w:b/>
          <w:bCs/>
          <w:sz w:val="28"/>
          <w:szCs w:val="28"/>
        </w:rPr>
        <w:t>уровня</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1E410B" w:rsidRDefault="001E410B" w:rsidP="001E410B">
      <w:pPr>
        <w:shd w:val="clear" w:color="auto" w:fill="FFFFFF"/>
        <w:autoSpaceDE w:val="0"/>
        <w:autoSpaceDN w:val="0"/>
        <w:adjustRightInd w:val="0"/>
        <w:spacing w:after="0" w:line="240" w:lineRule="auto"/>
        <w:jc w:val="both"/>
        <w:rPr>
          <w:rFonts w:ascii="Arial" w:hAnsi="Arial" w:cs="Arial"/>
          <w:b/>
          <w:bCs/>
          <w:sz w:val="28"/>
          <w:szCs w:val="28"/>
        </w:rPr>
      </w:pPr>
    </w:p>
    <w:p w:rsidR="001E410B" w:rsidRDefault="001E410B" w:rsidP="001E410B">
      <w:pPr>
        <w:shd w:val="clear" w:color="auto" w:fill="FFFFFF"/>
        <w:autoSpaceDE w:val="0"/>
        <w:autoSpaceDN w:val="0"/>
        <w:adjustRightInd w:val="0"/>
        <w:spacing w:after="0" w:line="240" w:lineRule="auto"/>
        <w:jc w:val="both"/>
        <w:rPr>
          <w:rFonts w:ascii="Arial" w:hAnsi="Arial" w:cs="Arial"/>
          <w:b/>
          <w:bCs/>
          <w:sz w:val="28"/>
          <w:szCs w:val="28"/>
        </w:rPr>
      </w:pPr>
    </w:p>
    <w:p w:rsidR="001E410B" w:rsidRPr="001E410B" w:rsidRDefault="001E410B" w:rsidP="001E410B">
      <w:pPr>
        <w:pStyle w:val="3"/>
        <w:rPr>
          <w:rFonts w:eastAsia="Times New Roman"/>
          <w:sz w:val="28"/>
          <w:szCs w:val="28"/>
        </w:rPr>
      </w:pPr>
      <w:bookmarkStart w:id="102" w:name="_Toc377388436"/>
      <w:r w:rsidRPr="001E410B">
        <w:rPr>
          <w:sz w:val="28"/>
          <w:szCs w:val="28"/>
        </w:rPr>
        <w:t xml:space="preserve">5.6.6. </w:t>
      </w:r>
      <w:r w:rsidRPr="001E410B">
        <w:rPr>
          <w:rFonts w:eastAsia="Times New Roman"/>
          <w:sz w:val="28"/>
          <w:szCs w:val="28"/>
        </w:rPr>
        <w:t>Использование методов ТРИЗ в РФК</w:t>
      </w:r>
      <w:bookmarkEnd w:id="102"/>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sectPr w:rsidR="001E410B" w:rsidRPr="001E410B" w:rsidSect="001E410B">
          <w:type w:val="continuous"/>
          <w:pgSz w:w="11909" w:h="16834"/>
          <w:pgMar w:top="850" w:right="1134" w:bottom="1701" w:left="1134" w:header="720" w:footer="720" w:gutter="0"/>
          <w:cols w:space="720"/>
          <w:noEndnote/>
        </w:sectPr>
      </w:pPr>
      <w:r w:rsidRPr="001E410B">
        <w:rPr>
          <w:rFonts w:ascii="Times New Roman" w:eastAsia="Times New Roman" w:hAnsi="Times New Roman" w:cs="Times New Roman"/>
          <w:sz w:val="28"/>
          <w:szCs w:val="28"/>
        </w:rPr>
        <w:t xml:space="preserve">Теория рационализации и изобретательства (ТРИЗ) была создана в СССР в 60-е гг. </w:t>
      </w:r>
      <w:r w:rsidRPr="001E410B">
        <w:rPr>
          <w:rFonts w:ascii="Times New Roman" w:eastAsia="Times New Roman" w:hAnsi="Times New Roman" w:cs="Times New Roman"/>
          <w:sz w:val="28"/>
          <w:szCs w:val="28"/>
          <w:lang w:val="en-US"/>
        </w:rPr>
        <w:t>XX</w:t>
      </w:r>
      <w:r w:rsidRPr="001E410B">
        <w:rPr>
          <w:rFonts w:ascii="Times New Roman" w:eastAsia="Times New Roman" w:hAnsi="Times New Roman" w:cs="Times New Roman"/>
          <w:sz w:val="28"/>
          <w:szCs w:val="28"/>
        </w:rPr>
        <w:t xml:space="preserve"> в. как часть общей методологии технического творчества, которая тоже активно разрабатывалась. В современном РФК используется та часть ТРИЗ, которая посвящена методам разре</w:t>
      </w:r>
      <w:r w:rsidRPr="001E410B">
        <w:rPr>
          <w:rFonts w:ascii="Times New Roman" w:eastAsia="Times New Roman" w:hAnsi="Times New Roman" w:cs="Times New Roman"/>
          <w:sz w:val="28"/>
          <w:szCs w:val="28"/>
        </w:rPr>
        <w:softHyphen/>
        <w:t>шения технических противоречий (американская школа РФК, в стра</w:t>
      </w:r>
      <w:r w:rsidRPr="001E410B">
        <w:rPr>
          <w:rFonts w:ascii="Times New Roman" w:eastAsia="Times New Roman" w:hAnsi="Times New Roman" w:cs="Times New Roman"/>
          <w:sz w:val="28"/>
          <w:szCs w:val="28"/>
        </w:rPr>
        <w:softHyphen/>
        <w:t>нах ЕС и Дальнего востока ТРИЗ используется мало).</w:t>
      </w: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Arial" w:eastAsia="Times New Roman" w:hAnsi="Arial" w:cs="Times New Roman"/>
          <w:i/>
          <w:iCs/>
          <w:sz w:val="28"/>
          <w:szCs w:val="28"/>
        </w:rPr>
        <w:t>Выявление</w:t>
      </w:r>
      <w:r w:rsidRPr="001E410B">
        <w:rPr>
          <w:rFonts w:ascii="Arial" w:eastAsia="Times New Roman" w:hAnsi="Arial" w:cs="Arial"/>
          <w:i/>
          <w:iCs/>
          <w:sz w:val="28"/>
          <w:szCs w:val="28"/>
        </w:rPr>
        <w:t xml:space="preserve"> </w:t>
      </w:r>
      <w:r w:rsidRPr="001E410B">
        <w:rPr>
          <w:rFonts w:ascii="Arial" w:eastAsia="Times New Roman" w:hAnsi="Arial" w:cs="Times New Roman"/>
          <w:i/>
          <w:iCs/>
          <w:sz w:val="28"/>
          <w:szCs w:val="28"/>
        </w:rPr>
        <w:t>технических</w:t>
      </w:r>
      <w:r w:rsidRPr="001E410B">
        <w:rPr>
          <w:rFonts w:ascii="Arial" w:eastAsia="Times New Roman" w:hAnsi="Arial" w:cs="Arial"/>
          <w:i/>
          <w:iCs/>
          <w:sz w:val="28"/>
          <w:szCs w:val="28"/>
        </w:rPr>
        <w:t xml:space="preserve"> </w:t>
      </w:r>
      <w:r w:rsidRPr="001E410B">
        <w:rPr>
          <w:rFonts w:ascii="Arial" w:eastAsia="Times New Roman" w:hAnsi="Arial" w:cs="Times New Roman"/>
          <w:i/>
          <w:iCs/>
          <w:sz w:val="28"/>
          <w:szCs w:val="28"/>
        </w:rPr>
        <w:t>противоречий</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Техническое противоречие возникает в РФК между технически</w:t>
      </w:r>
      <w:r w:rsidRPr="001E410B">
        <w:rPr>
          <w:rFonts w:ascii="Times New Roman" w:eastAsia="Times New Roman" w:hAnsi="Times New Roman" w:cs="Times New Roman"/>
          <w:sz w:val="28"/>
          <w:szCs w:val="28"/>
        </w:rPr>
        <w:softHyphen/>
        <w:t>ми параметрами продукта или компонента, которые нужно согла</w:t>
      </w:r>
      <w:r w:rsidRPr="001E410B">
        <w:rPr>
          <w:rFonts w:ascii="Times New Roman" w:eastAsia="Times New Roman" w:hAnsi="Times New Roman" w:cs="Times New Roman"/>
          <w:sz w:val="28"/>
          <w:szCs w:val="28"/>
        </w:rPr>
        <w:softHyphen/>
        <w:t>сованно изменять для совершенствования этого продукта или его компонента (или операции технологического процесса изготовле</w:t>
      </w:r>
      <w:r w:rsidRPr="001E410B">
        <w:rPr>
          <w:rFonts w:ascii="Times New Roman" w:eastAsia="Times New Roman" w:hAnsi="Times New Roman" w:cs="Times New Roman"/>
          <w:sz w:val="28"/>
          <w:szCs w:val="28"/>
        </w:rPr>
        <w:softHyphen/>
        <w:t>ния этого продукта или компонента). Будем называть анализиру</w:t>
      </w:r>
      <w:r w:rsidRPr="001E410B">
        <w:rPr>
          <w:rFonts w:ascii="Times New Roman" w:eastAsia="Times New Roman" w:hAnsi="Times New Roman" w:cs="Times New Roman"/>
          <w:sz w:val="28"/>
          <w:szCs w:val="28"/>
        </w:rPr>
        <w:softHyphen/>
        <w:t>емый продукт или компонент технической системой, или ТС, как принято в ТРИЗ. А направления желаемого изменения техничес</w:t>
      </w:r>
      <w:r w:rsidRPr="001E410B">
        <w:rPr>
          <w:rFonts w:ascii="Times New Roman" w:eastAsia="Times New Roman" w:hAnsi="Times New Roman" w:cs="Times New Roman"/>
          <w:sz w:val="28"/>
          <w:szCs w:val="28"/>
        </w:rPr>
        <w:softHyphen/>
        <w:t>ких параметров ТС — критериями прогрессивного развития ТС. Тогда, в соответствии с ТРИЗ, противоречия в ТС представляют собой противоречия между желаемым и действительным исполне</w:t>
      </w:r>
      <w:r w:rsidRPr="001E410B">
        <w:rPr>
          <w:rFonts w:ascii="Times New Roman" w:eastAsia="Times New Roman" w:hAnsi="Times New Roman" w:cs="Times New Roman"/>
          <w:sz w:val="28"/>
          <w:szCs w:val="28"/>
        </w:rPr>
        <w:softHyphen/>
        <w:t>нием функций в ТС. Для каждой из полезных функций (главной, основных, вспомогательных) существует по крайней мере одно тех</w:t>
      </w:r>
      <w:r w:rsidRPr="001E410B">
        <w:rPr>
          <w:rFonts w:ascii="Times New Roman" w:eastAsia="Times New Roman" w:hAnsi="Times New Roman" w:cs="Times New Roman"/>
          <w:sz w:val="28"/>
          <w:szCs w:val="28"/>
        </w:rPr>
        <w:softHyphen/>
        <w:t>ническое противоречие.</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Признаки существования технического противоречия:</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1)  </w:t>
      </w:r>
      <w:r w:rsidRPr="001E410B">
        <w:rPr>
          <w:rFonts w:ascii="Times New Roman" w:eastAsia="Times New Roman" w:hAnsi="Times New Roman" w:cs="Times New Roman"/>
          <w:sz w:val="28"/>
          <w:szCs w:val="28"/>
        </w:rPr>
        <w:t>наличие пары однонаправленных показателей (КПР), объеди</w:t>
      </w:r>
      <w:r w:rsidRPr="001E410B">
        <w:rPr>
          <w:rFonts w:ascii="Times New Roman" w:eastAsia="Times New Roman" w:hAnsi="Times New Roman" w:cs="Times New Roman"/>
          <w:sz w:val="28"/>
          <w:szCs w:val="28"/>
        </w:rPr>
        <w:softHyphen/>
        <w:t>ненных отрицательной связью (или сильной отрицательной связью);</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2)  </w:t>
      </w:r>
      <w:r w:rsidRPr="001E410B">
        <w:rPr>
          <w:rFonts w:ascii="Times New Roman" w:eastAsia="Times New Roman" w:hAnsi="Times New Roman" w:cs="Times New Roman"/>
          <w:sz w:val="28"/>
          <w:szCs w:val="28"/>
        </w:rPr>
        <w:t>наличие пары разнонаправленных показателей (КПР), объеди</w:t>
      </w:r>
      <w:r w:rsidRPr="001E410B">
        <w:rPr>
          <w:rFonts w:ascii="Times New Roman" w:eastAsia="Times New Roman" w:hAnsi="Times New Roman" w:cs="Times New Roman"/>
          <w:sz w:val="28"/>
          <w:szCs w:val="28"/>
        </w:rPr>
        <w:softHyphen/>
        <w:t>ненных положительной связью (или сильной положительной связью);</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lastRenderedPageBreak/>
        <w:t xml:space="preserve">3)  </w:t>
      </w:r>
      <w:r w:rsidRPr="001E410B">
        <w:rPr>
          <w:rFonts w:ascii="Times New Roman" w:eastAsia="Times New Roman" w:hAnsi="Times New Roman" w:cs="Times New Roman"/>
          <w:sz w:val="28"/>
          <w:szCs w:val="28"/>
        </w:rPr>
        <w:t>наличие любого типа связи с КПР, обладающим нейтральной тенденцией «сохранить» (для линейных показателей), «не допустить» или «сохранить» (для точечных показателей).</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Связь КПР отражается в матрице связей технических параметров (параметров КАК) в «домике качества». Формулировка технического противоречия имеет вид:</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При выполнении функций [Ф1] и [Ф2] при [ТЕНД.1] показателя [П1] происходит [противопол. ТЕНД.2 ] показателя [П2];</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где Ф1 и Ф2 — выражения функций (включающие определен</w:t>
      </w:r>
      <w:r w:rsidRPr="001E410B">
        <w:rPr>
          <w:rFonts w:ascii="Times New Roman" w:eastAsia="Times New Roman" w:hAnsi="Times New Roman" w:cs="Times New Roman"/>
          <w:sz w:val="28"/>
          <w:szCs w:val="28"/>
        </w:rPr>
        <w:softHyphen/>
        <w:t>ные в соответствующем разделе наименования действий, объектов этих действий и комментариев), связанных с КПР1 и КПР2 (КПР1 = &lt;ТЕНДЕНЦИЯ1, ПОКАЗАТЕЛЫ &gt;); если оба «конфликтующих» КПР соотносятся с одной функцией, то указывается только одна (об</w:t>
      </w:r>
      <w:r w:rsidRPr="001E410B">
        <w:rPr>
          <w:rFonts w:ascii="Times New Roman" w:eastAsia="Times New Roman" w:hAnsi="Times New Roman" w:cs="Times New Roman"/>
          <w:sz w:val="28"/>
          <w:szCs w:val="28"/>
        </w:rPr>
        <w:softHyphen/>
        <w:t>щая) функция;</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ТЕНД.1 — тенденция КПР, соответствующего показателю Ш; противопол. ТЕНД.2 — тенденция, противоположная указанной тен</w:t>
      </w:r>
      <w:r w:rsidRPr="001E410B">
        <w:rPr>
          <w:rFonts w:ascii="Times New Roman" w:eastAsia="Times New Roman" w:hAnsi="Times New Roman" w:cs="Times New Roman"/>
          <w:sz w:val="28"/>
          <w:szCs w:val="28"/>
        </w:rPr>
        <w:softHyphen/>
        <w:t>денции КПР2;</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Ш и П2 — показатели, соответствующие «конфликтующим» КПР1 и КПР2.</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Понятно, что недостаточно сформулировать техническое противо</w:t>
      </w:r>
      <w:r w:rsidRPr="001E410B">
        <w:rPr>
          <w:rFonts w:ascii="Times New Roman" w:eastAsia="Times New Roman" w:hAnsi="Times New Roman" w:cs="Times New Roman"/>
          <w:sz w:val="28"/>
          <w:szCs w:val="28"/>
        </w:rPr>
        <w:softHyphen/>
        <w:t>речие, важно его разрешить. В ТРИЗ на основе накопленного опыта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предложены методы разрешения технических противоречий на осно</w:t>
      </w:r>
      <w:r w:rsidRPr="001E410B">
        <w:rPr>
          <w:rFonts w:ascii="Times New Roman" w:eastAsia="Times New Roman" w:hAnsi="Times New Roman" w:cs="Times New Roman"/>
          <w:sz w:val="28"/>
          <w:szCs w:val="28"/>
        </w:rPr>
        <w:softHyphen/>
        <w:t>ве типовых приемов.</w:t>
      </w: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Arial" w:eastAsia="Times New Roman" w:hAnsi="Arial" w:cs="Times New Roman"/>
          <w:i/>
          <w:iCs/>
          <w:sz w:val="28"/>
          <w:szCs w:val="28"/>
        </w:rPr>
        <w:t>Методы</w:t>
      </w:r>
      <w:r w:rsidRPr="001E410B">
        <w:rPr>
          <w:rFonts w:ascii="Arial" w:eastAsia="Times New Roman" w:hAnsi="Arial" w:cs="Arial"/>
          <w:i/>
          <w:iCs/>
          <w:sz w:val="28"/>
          <w:szCs w:val="28"/>
        </w:rPr>
        <w:t xml:space="preserve"> </w:t>
      </w:r>
      <w:r w:rsidRPr="001E410B">
        <w:rPr>
          <w:rFonts w:ascii="Arial" w:eastAsia="Times New Roman" w:hAnsi="Arial" w:cs="Times New Roman"/>
          <w:i/>
          <w:iCs/>
          <w:sz w:val="28"/>
          <w:szCs w:val="28"/>
        </w:rPr>
        <w:t>разрешения</w:t>
      </w:r>
      <w:r w:rsidRPr="001E410B">
        <w:rPr>
          <w:rFonts w:ascii="Arial" w:eastAsia="Times New Roman" w:hAnsi="Arial" w:cs="Arial"/>
          <w:i/>
          <w:iCs/>
          <w:sz w:val="28"/>
          <w:szCs w:val="28"/>
        </w:rPr>
        <w:t xml:space="preserve"> </w:t>
      </w:r>
      <w:r w:rsidRPr="001E410B">
        <w:rPr>
          <w:rFonts w:ascii="Arial" w:eastAsia="Times New Roman" w:hAnsi="Arial" w:cs="Times New Roman"/>
          <w:i/>
          <w:iCs/>
          <w:sz w:val="28"/>
          <w:szCs w:val="28"/>
        </w:rPr>
        <w:t>технических</w:t>
      </w:r>
      <w:r w:rsidRPr="001E410B">
        <w:rPr>
          <w:rFonts w:ascii="Arial" w:eastAsia="Times New Roman" w:hAnsi="Arial" w:cs="Arial"/>
          <w:i/>
          <w:iCs/>
          <w:sz w:val="28"/>
          <w:szCs w:val="28"/>
        </w:rPr>
        <w:t xml:space="preserve"> </w:t>
      </w:r>
      <w:r w:rsidRPr="001E410B">
        <w:rPr>
          <w:rFonts w:ascii="Arial" w:eastAsia="Times New Roman" w:hAnsi="Arial" w:cs="Times New Roman"/>
          <w:i/>
          <w:iCs/>
          <w:sz w:val="28"/>
          <w:szCs w:val="28"/>
        </w:rPr>
        <w:t>противоречий</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В творческой мастерской изобретателя приемы играют роль на</w:t>
      </w:r>
      <w:r w:rsidRPr="001E410B">
        <w:rPr>
          <w:rFonts w:ascii="Times New Roman" w:eastAsia="Times New Roman" w:hAnsi="Times New Roman" w:cs="Times New Roman"/>
          <w:sz w:val="28"/>
          <w:szCs w:val="28"/>
        </w:rPr>
        <w:softHyphen/>
        <w:t>бора инструментов. Чтобы пользоваться ими, нужны определенные навыки. В простейшем случае изобретатель, просматривая перечень приемов, ищет подсказку по аналогии. Это способ медленный и не очень эффективный. Иначе обстоит дело, когда решение задачи ве</w:t>
      </w:r>
      <w:r w:rsidRPr="001E410B">
        <w:rPr>
          <w:rFonts w:ascii="Times New Roman" w:eastAsia="Times New Roman" w:hAnsi="Times New Roman" w:cs="Times New Roman"/>
          <w:sz w:val="28"/>
          <w:szCs w:val="28"/>
        </w:rPr>
        <w:softHyphen/>
        <w:t>дется по ТРИЗ: таблица применения приемов указывает наиболее подходящее решение для данной задачи. На первых этапах освоения ТРИЗ изобретатель применяет приемы подряд, на более поздних — по таблице. Однако во всех случаях надо знать типовые приемы и уметь</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их использовать.</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i/>
          <w:iCs/>
          <w:sz w:val="28"/>
          <w:szCs w:val="28"/>
        </w:rPr>
        <w:t>Перечень типовых приемов — это своего рода настольный справоч</w:t>
      </w:r>
      <w:r w:rsidRPr="001E410B">
        <w:rPr>
          <w:rFonts w:ascii="Times New Roman" w:eastAsia="Times New Roman" w:hAnsi="Times New Roman" w:cs="Times New Roman"/>
          <w:i/>
          <w:iCs/>
          <w:sz w:val="28"/>
          <w:szCs w:val="28"/>
        </w:rPr>
        <w:softHyphen/>
        <w:t>ник изобретателя, но справочник особого рода: изобретатель должен рассматривать его как основу, которую необходимо самостоятельно пополнять по новым техническим и патентным публикациям.</w:t>
      </w:r>
    </w:p>
    <w:p w:rsidR="001E410B" w:rsidRDefault="001E410B" w:rsidP="001E410B">
      <w:pPr>
        <w:shd w:val="clear" w:color="auto" w:fill="FFFFFF"/>
        <w:autoSpaceDE w:val="0"/>
        <w:autoSpaceDN w:val="0"/>
        <w:adjustRightInd w:val="0"/>
        <w:spacing w:after="0" w:line="240" w:lineRule="auto"/>
        <w:jc w:val="both"/>
        <w:rPr>
          <w:rFonts w:ascii="Arial" w:hAnsi="Arial" w:cs="Arial"/>
          <w:b/>
          <w:bCs/>
          <w:sz w:val="28"/>
          <w:szCs w:val="28"/>
        </w:rPr>
      </w:pPr>
    </w:p>
    <w:p w:rsidR="001E410B" w:rsidRPr="001E410B" w:rsidRDefault="001E410B" w:rsidP="001E410B">
      <w:pPr>
        <w:pStyle w:val="3"/>
        <w:rPr>
          <w:rFonts w:eastAsia="Times New Roman"/>
          <w:sz w:val="28"/>
          <w:szCs w:val="28"/>
        </w:rPr>
      </w:pPr>
      <w:bookmarkStart w:id="103" w:name="_Toc377388437"/>
      <w:r w:rsidRPr="001E410B">
        <w:rPr>
          <w:sz w:val="28"/>
          <w:szCs w:val="28"/>
        </w:rPr>
        <w:t xml:space="preserve">5.6.7. </w:t>
      </w:r>
      <w:r w:rsidRPr="001E410B">
        <w:rPr>
          <w:rFonts w:eastAsia="Times New Roman"/>
          <w:sz w:val="28"/>
          <w:szCs w:val="28"/>
        </w:rPr>
        <w:t>Вместо заключения</w:t>
      </w:r>
      <w:bookmarkEnd w:id="103"/>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Разработав методы обеспечения качества, мы завершили про</w:t>
      </w:r>
      <w:r w:rsidRPr="001E410B">
        <w:rPr>
          <w:rFonts w:ascii="Times New Roman" w:eastAsia="Times New Roman" w:hAnsi="Times New Roman" w:cs="Times New Roman"/>
          <w:sz w:val="28"/>
          <w:szCs w:val="28"/>
        </w:rPr>
        <w:softHyphen/>
        <w:t>ектную часть работ по созданию нового изделия. А что дальше? А дальше — изготовление опытных образцов, апробация техно</w:t>
      </w:r>
      <w:r w:rsidRPr="001E410B">
        <w:rPr>
          <w:rFonts w:ascii="Times New Roman" w:eastAsia="Times New Roman" w:hAnsi="Times New Roman" w:cs="Times New Roman"/>
          <w:sz w:val="28"/>
          <w:szCs w:val="28"/>
        </w:rPr>
        <w:softHyphen/>
        <w:t xml:space="preserve">логий, организация производственных процессов — короче, весь перечень задач, правильные методы решения </w:t>
      </w:r>
      <w:r w:rsidRPr="001E410B">
        <w:rPr>
          <w:rFonts w:ascii="Times New Roman" w:eastAsia="Times New Roman" w:hAnsi="Times New Roman" w:cs="Times New Roman"/>
          <w:sz w:val="28"/>
          <w:szCs w:val="28"/>
        </w:rPr>
        <w:lastRenderedPageBreak/>
        <w:t>которых подсказыва</w:t>
      </w:r>
      <w:r w:rsidRPr="001E410B">
        <w:rPr>
          <w:rFonts w:ascii="Times New Roman" w:eastAsia="Times New Roman" w:hAnsi="Times New Roman" w:cs="Times New Roman"/>
          <w:sz w:val="28"/>
          <w:szCs w:val="28"/>
        </w:rPr>
        <w:softHyphen/>
        <w:t>ет современный менеджмент качества. В ходе решения этих задач происходит перепланирование всего комплекса проектных матери</w:t>
      </w:r>
      <w:r w:rsidRPr="001E410B">
        <w:rPr>
          <w:rFonts w:ascii="Times New Roman" w:eastAsia="Times New Roman" w:hAnsi="Times New Roman" w:cs="Times New Roman"/>
          <w:sz w:val="28"/>
          <w:szCs w:val="28"/>
        </w:rPr>
        <w:softHyphen/>
        <w:t>алов по четырем основным направлениям: требования к продукту, образ продукта (уже в совокупности конструкторской и технологи</w:t>
      </w:r>
      <w:r w:rsidRPr="001E410B">
        <w:rPr>
          <w:rFonts w:ascii="Times New Roman" w:eastAsia="Times New Roman" w:hAnsi="Times New Roman" w:cs="Times New Roman"/>
          <w:sz w:val="28"/>
          <w:szCs w:val="28"/>
        </w:rPr>
        <w:softHyphen/>
        <w:t>ческой документации на продукт, номенклатуры закупок и стан</w:t>
      </w:r>
      <w:r w:rsidRPr="001E410B">
        <w:rPr>
          <w:rFonts w:ascii="Times New Roman" w:eastAsia="Times New Roman" w:hAnsi="Times New Roman" w:cs="Times New Roman"/>
          <w:sz w:val="28"/>
          <w:szCs w:val="28"/>
        </w:rPr>
        <w:softHyphen/>
        <w:t>дартов на закупки, планов контроля и испытаний), процесса его создания (включая планы закупки оборудования, спецификации на оборудование, документы СМК, планы повышения квалифика</w:t>
      </w:r>
      <w:r w:rsidRPr="001E410B">
        <w:rPr>
          <w:rFonts w:ascii="Times New Roman" w:eastAsia="Times New Roman" w:hAnsi="Times New Roman" w:cs="Times New Roman"/>
          <w:sz w:val="28"/>
          <w:szCs w:val="28"/>
        </w:rPr>
        <w:softHyphen/>
        <w:t>ции и тренингов персонала) и необходимых ресурсов. Проводится третье глобальное перепланирование бизнес-плана и от него — пе</w:t>
      </w:r>
      <w:r w:rsidRPr="001E410B">
        <w:rPr>
          <w:rFonts w:ascii="Times New Roman" w:eastAsia="Times New Roman" w:hAnsi="Times New Roman" w:cs="Times New Roman"/>
          <w:sz w:val="28"/>
          <w:szCs w:val="28"/>
        </w:rPr>
        <w:softHyphen/>
        <w:t>репланирование «домиков качества».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sectPr w:rsidR="001E410B" w:rsidRPr="001E410B" w:rsidSect="001E410B">
          <w:type w:val="continuous"/>
          <w:pgSz w:w="11909" w:h="16834"/>
          <w:pgMar w:top="850" w:right="1134" w:bottom="1701" w:left="1134" w:header="720" w:footer="720" w:gutter="0"/>
          <w:cols w:space="720"/>
          <w:noEndnote/>
        </w:sectPr>
      </w:pPr>
      <w:r w:rsidRPr="001E410B">
        <w:rPr>
          <w:rFonts w:ascii="Times New Roman" w:eastAsia="Times New Roman" w:hAnsi="Times New Roman" w:cs="Times New Roman"/>
          <w:sz w:val="28"/>
          <w:szCs w:val="28"/>
        </w:rPr>
        <w:t>Безусловно, технология РФК — совсем не простая технология. Но предприятия, которые ее освоили, уверенно чувствуют себя на современном рынке — неустойчивом рынке с диктатом потребителя и высокой конкуренцией.</w:t>
      </w: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r w:rsidRPr="001E410B">
        <w:rPr>
          <w:rFonts w:ascii="Arial" w:eastAsia="Times New Roman" w:hAnsi="Arial" w:cs="Times New Roman"/>
          <w:b/>
          <w:bCs/>
          <w:sz w:val="28"/>
          <w:szCs w:val="28"/>
        </w:rPr>
        <w:t>КОНТРОЛЬНЫЕ</w:t>
      </w:r>
      <w:r w:rsidRPr="001E410B">
        <w:rPr>
          <w:rFonts w:ascii="Arial" w:eastAsia="Times New Roman" w:hAnsi="Arial" w:cs="Arial"/>
          <w:b/>
          <w:bCs/>
          <w:sz w:val="28"/>
          <w:szCs w:val="28"/>
        </w:rPr>
        <w:t xml:space="preserve"> </w:t>
      </w:r>
      <w:r w:rsidRPr="001E410B">
        <w:rPr>
          <w:rFonts w:ascii="Arial" w:eastAsia="Times New Roman" w:hAnsi="Arial" w:cs="Times New Roman"/>
          <w:b/>
          <w:bCs/>
          <w:sz w:val="28"/>
          <w:szCs w:val="28"/>
        </w:rPr>
        <w:t>ВОПРОСЫ</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1. </w:t>
      </w:r>
      <w:r w:rsidRPr="001E410B">
        <w:rPr>
          <w:rFonts w:ascii="Times New Roman" w:eastAsia="Times New Roman" w:hAnsi="Times New Roman" w:cs="Times New Roman"/>
          <w:sz w:val="28"/>
          <w:szCs w:val="28"/>
        </w:rPr>
        <w:t>Опишите типовой «домик качества» и его элементы.</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2. </w:t>
      </w:r>
      <w:r w:rsidRPr="001E410B">
        <w:rPr>
          <w:rFonts w:ascii="Times New Roman" w:eastAsia="Times New Roman" w:hAnsi="Times New Roman" w:cs="Times New Roman"/>
          <w:sz w:val="28"/>
          <w:szCs w:val="28"/>
        </w:rPr>
        <w:t>Что такое первичный план по качеству? Как он создается?</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3. </w:t>
      </w:r>
      <w:r w:rsidRPr="001E410B">
        <w:rPr>
          <w:rFonts w:ascii="Times New Roman" w:eastAsia="Times New Roman" w:hAnsi="Times New Roman" w:cs="Times New Roman"/>
          <w:sz w:val="28"/>
          <w:szCs w:val="28"/>
        </w:rPr>
        <w:t>Как вычисляется рейтинг важности технических требований?</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4. </w:t>
      </w:r>
      <w:r w:rsidRPr="001E410B">
        <w:rPr>
          <w:rFonts w:ascii="Times New Roman" w:eastAsia="Times New Roman" w:hAnsi="Times New Roman" w:cs="Times New Roman"/>
          <w:sz w:val="28"/>
          <w:szCs w:val="28"/>
        </w:rPr>
        <w:t>Для чего используется рейтинг сложности реализации требова</w:t>
      </w:r>
      <w:r w:rsidRPr="001E410B">
        <w:rPr>
          <w:rFonts w:ascii="Times New Roman" w:eastAsia="Times New Roman" w:hAnsi="Times New Roman" w:cs="Times New Roman"/>
          <w:sz w:val="28"/>
          <w:szCs w:val="28"/>
        </w:rPr>
        <w:softHyphen/>
        <w:t>ний?</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5.  </w:t>
      </w:r>
      <w:r w:rsidRPr="001E410B">
        <w:rPr>
          <w:rFonts w:ascii="Times New Roman" w:eastAsia="Times New Roman" w:hAnsi="Times New Roman" w:cs="Times New Roman"/>
          <w:sz w:val="28"/>
          <w:szCs w:val="28"/>
        </w:rPr>
        <w:t>Из каких параметров продукта в целом образуются требования «что» для компонентов продукта?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6. </w:t>
      </w:r>
      <w:r w:rsidRPr="001E410B">
        <w:rPr>
          <w:rFonts w:ascii="Times New Roman" w:eastAsia="Times New Roman" w:hAnsi="Times New Roman" w:cs="Times New Roman"/>
          <w:sz w:val="28"/>
          <w:szCs w:val="28"/>
        </w:rPr>
        <w:t xml:space="preserve">Какую роль играет </w:t>
      </w:r>
      <w:r w:rsidRPr="001E410B">
        <w:rPr>
          <w:rFonts w:ascii="Times New Roman" w:eastAsia="Times New Roman" w:hAnsi="Times New Roman" w:cs="Times New Roman"/>
          <w:sz w:val="28"/>
          <w:szCs w:val="28"/>
          <w:lang w:val="en-US"/>
        </w:rPr>
        <w:t>FMEA</w:t>
      </w:r>
      <w:r w:rsidRPr="001E410B">
        <w:rPr>
          <w:rFonts w:ascii="Times New Roman" w:eastAsia="Times New Roman" w:hAnsi="Times New Roman" w:cs="Times New Roman"/>
          <w:sz w:val="28"/>
          <w:szCs w:val="28"/>
        </w:rPr>
        <w:t xml:space="preserve"> в технологии РФК?</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7. </w:t>
      </w:r>
      <w:r w:rsidRPr="001E410B">
        <w:rPr>
          <w:rFonts w:ascii="Times New Roman" w:eastAsia="Times New Roman" w:hAnsi="Times New Roman" w:cs="Times New Roman"/>
          <w:sz w:val="28"/>
          <w:szCs w:val="28"/>
        </w:rPr>
        <w:t>Как решается вопрос: «делать самим или закупать?»</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8. </w:t>
      </w:r>
      <w:r w:rsidRPr="001E410B">
        <w:rPr>
          <w:rFonts w:ascii="Times New Roman" w:eastAsia="Times New Roman" w:hAnsi="Times New Roman" w:cs="Times New Roman"/>
          <w:sz w:val="28"/>
          <w:szCs w:val="28"/>
        </w:rPr>
        <w:t>Что нужно контролировать в процессе изготовления продукта?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9. </w:t>
      </w:r>
      <w:r w:rsidRPr="001E410B">
        <w:rPr>
          <w:rFonts w:ascii="Times New Roman" w:eastAsia="Times New Roman" w:hAnsi="Times New Roman" w:cs="Times New Roman"/>
          <w:sz w:val="28"/>
          <w:szCs w:val="28"/>
        </w:rPr>
        <w:t>Какие 4 блока проектных материалов подвергаются переплани</w:t>
      </w:r>
      <w:r w:rsidRPr="001E410B">
        <w:rPr>
          <w:rFonts w:ascii="Times New Roman" w:eastAsia="Times New Roman" w:hAnsi="Times New Roman" w:cs="Times New Roman"/>
          <w:sz w:val="28"/>
          <w:szCs w:val="28"/>
        </w:rPr>
        <w:softHyphen/>
        <w:t>рованию в ходе РФК?</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10. </w:t>
      </w:r>
      <w:r w:rsidRPr="001E410B">
        <w:rPr>
          <w:rFonts w:ascii="Times New Roman" w:eastAsia="Times New Roman" w:hAnsi="Times New Roman" w:cs="Times New Roman"/>
          <w:sz w:val="28"/>
          <w:szCs w:val="28"/>
        </w:rPr>
        <w:t>Перечислите основные этапы хошин-планирования</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11. </w:t>
      </w:r>
      <w:r w:rsidRPr="001E410B">
        <w:rPr>
          <w:rFonts w:ascii="Times New Roman" w:eastAsia="Times New Roman" w:hAnsi="Times New Roman" w:cs="Times New Roman"/>
          <w:sz w:val="28"/>
          <w:szCs w:val="28"/>
        </w:rPr>
        <w:t>Как, с вашей точки зрения, хошин-планирование может исполь</w:t>
      </w:r>
      <w:r w:rsidRPr="001E410B">
        <w:rPr>
          <w:rFonts w:ascii="Times New Roman" w:eastAsia="Times New Roman" w:hAnsi="Times New Roman" w:cs="Times New Roman"/>
          <w:sz w:val="28"/>
          <w:szCs w:val="28"/>
        </w:rPr>
        <w:softHyphen/>
        <w:t>зоваться на этапе концептуального проектирования нового продукта?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12.  </w:t>
      </w:r>
      <w:r w:rsidRPr="001E410B">
        <w:rPr>
          <w:rFonts w:ascii="Times New Roman" w:eastAsia="Times New Roman" w:hAnsi="Times New Roman" w:cs="Times New Roman"/>
          <w:sz w:val="28"/>
          <w:szCs w:val="28"/>
        </w:rPr>
        <w:t>На каких этапах хошин-планирования могут использоваться «домики качества»?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13. </w:t>
      </w:r>
      <w:r w:rsidRPr="001E410B">
        <w:rPr>
          <w:rFonts w:ascii="Times New Roman" w:eastAsia="Times New Roman" w:hAnsi="Times New Roman" w:cs="Times New Roman"/>
          <w:sz w:val="28"/>
          <w:szCs w:val="28"/>
        </w:rPr>
        <w:t>Что такое техническое противоречие?</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14. </w:t>
      </w:r>
      <w:r w:rsidRPr="001E410B">
        <w:rPr>
          <w:rFonts w:ascii="Times New Roman" w:eastAsia="Times New Roman" w:hAnsi="Times New Roman" w:cs="Times New Roman"/>
          <w:sz w:val="28"/>
          <w:szCs w:val="28"/>
        </w:rPr>
        <w:t>Когда и где началось применение метода РФК?</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15. </w:t>
      </w:r>
      <w:r w:rsidRPr="001E410B">
        <w:rPr>
          <w:rFonts w:ascii="Times New Roman" w:eastAsia="Times New Roman" w:hAnsi="Times New Roman" w:cs="Times New Roman"/>
          <w:sz w:val="28"/>
          <w:szCs w:val="28"/>
        </w:rPr>
        <w:t>Сравните традиционную и новую схемы процесса создания но</w:t>
      </w:r>
      <w:r w:rsidRPr="001E410B">
        <w:rPr>
          <w:rFonts w:ascii="Times New Roman" w:eastAsia="Times New Roman" w:hAnsi="Times New Roman" w:cs="Times New Roman"/>
          <w:sz w:val="28"/>
          <w:szCs w:val="28"/>
        </w:rPr>
        <w:softHyphen/>
        <w:t>вого продукта. В чем основные отличия?</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16. </w:t>
      </w:r>
      <w:r w:rsidRPr="001E410B">
        <w:rPr>
          <w:rFonts w:ascii="Times New Roman" w:eastAsia="Times New Roman" w:hAnsi="Times New Roman" w:cs="Times New Roman"/>
          <w:sz w:val="28"/>
          <w:szCs w:val="28"/>
        </w:rPr>
        <w:t>Что такое конкурентное проектирование?</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17. </w:t>
      </w:r>
      <w:r w:rsidRPr="001E410B">
        <w:rPr>
          <w:rFonts w:ascii="Times New Roman" w:eastAsia="Times New Roman" w:hAnsi="Times New Roman" w:cs="Times New Roman"/>
          <w:sz w:val="28"/>
          <w:szCs w:val="28"/>
        </w:rPr>
        <w:t>Что такое функциональный подход к продукту?</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18.  </w:t>
      </w:r>
      <w:r w:rsidRPr="001E410B">
        <w:rPr>
          <w:rFonts w:ascii="Times New Roman" w:eastAsia="Times New Roman" w:hAnsi="Times New Roman" w:cs="Times New Roman"/>
          <w:sz w:val="28"/>
          <w:szCs w:val="28"/>
        </w:rPr>
        <w:t>Перечислите виды моделей, используемых при функциональ</w:t>
      </w:r>
      <w:r w:rsidRPr="001E410B">
        <w:rPr>
          <w:rFonts w:ascii="Times New Roman" w:eastAsia="Times New Roman" w:hAnsi="Times New Roman" w:cs="Times New Roman"/>
          <w:sz w:val="28"/>
          <w:szCs w:val="28"/>
        </w:rPr>
        <w:softHyphen/>
        <w:t>ном подходе к продукту. Охарактеризуйте каждый вид моделей.</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19.  </w:t>
      </w:r>
      <w:r w:rsidRPr="001E410B">
        <w:rPr>
          <w:rFonts w:ascii="Times New Roman" w:eastAsia="Times New Roman" w:hAnsi="Times New Roman" w:cs="Times New Roman"/>
          <w:sz w:val="28"/>
          <w:szCs w:val="28"/>
        </w:rPr>
        <w:t>Какие задачи решает функционально — стоимостный анализ продукта: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20. </w:t>
      </w:r>
      <w:r w:rsidRPr="001E410B">
        <w:rPr>
          <w:rFonts w:ascii="Times New Roman" w:eastAsia="Times New Roman" w:hAnsi="Times New Roman" w:cs="Times New Roman"/>
          <w:sz w:val="28"/>
          <w:szCs w:val="28"/>
        </w:rPr>
        <w:t xml:space="preserve">Какие задачи решает </w:t>
      </w:r>
      <w:r w:rsidRPr="001E410B">
        <w:rPr>
          <w:rFonts w:ascii="Times New Roman" w:eastAsia="Times New Roman" w:hAnsi="Times New Roman" w:cs="Times New Roman"/>
          <w:sz w:val="28"/>
          <w:szCs w:val="28"/>
          <w:lang w:val="en-US"/>
        </w:rPr>
        <w:t>FMEA</w:t>
      </w:r>
      <w:r w:rsidRPr="001E410B">
        <w:rPr>
          <w:rFonts w:ascii="Times New Roman" w:eastAsia="Times New Roman" w:hAnsi="Times New Roman" w:cs="Times New Roman"/>
          <w:sz w:val="28"/>
          <w:szCs w:val="28"/>
        </w:rPr>
        <w:t xml:space="preserve"> продукта?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lastRenderedPageBreak/>
        <w:t xml:space="preserve">21. </w:t>
      </w:r>
      <w:r w:rsidRPr="001E410B">
        <w:rPr>
          <w:rFonts w:ascii="Times New Roman" w:eastAsia="Times New Roman" w:hAnsi="Times New Roman" w:cs="Times New Roman"/>
          <w:sz w:val="28"/>
          <w:szCs w:val="28"/>
        </w:rPr>
        <w:t xml:space="preserve">Как определяется риск при </w:t>
      </w:r>
      <w:r w:rsidRPr="001E410B">
        <w:rPr>
          <w:rFonts w:ascii="Times New Roman" w:eastAsia="Times New Roman" w:hAnsi="Times New Roman" w:cs="Times New Roman"/>
          <w:sz w:val="28"/>
          <w:szCs w:val="28"/>
          <w:lang w:val="en-US"/>
        </w:rPr>
        <w:t>FMEA</w:t>
      </w:r>
      <w:r w:rsidRPr="001E410B">
        <w:rPr>
          <w:rFonts w:ascii="Times New Roman" w:eastAsia="Times New Roman" w:hAnsi="Times New Roman" w:cs="Times New Roman"/>
          <w:sz w:val="28"/>
          <w:szCs w:val="28"/>
        </w:rPr>
        <w:t>? Где границы высоких, сред</w:t>
      </w:r>
      <w:r w:rsidRPr="001E410B">
        <w:rPr>
          <w:rFonts w:ascii="Times New Roman" w:eastAsia="Times New Roman" w:hAnsi="Times New Roman" w:cs="Times New Roman"/>
          <w:sz w:val="28"/>
          <w:szCs w:val="28"/>
        </w:rPr>
        <w:softHyphen/>
        <w:t>них и низких рисков?</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22. </w:t>
      </w:r>
      <w:r w:rsidRPr="001E410B">
        <w:rPr>
          <w:rFonts w:ascii="Times New Roman" w:eastAsia="Times New Roman" w:hAnsi="Times New Roman" w:cs="Times New Roman"/>
          <w:sz w:val="28"/>
          <w:szCs w:val="28"/>
        </w:rPr>
        <w:t>Какие задачи решает функционально-физический анализ?</w:t>
      </w: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Arial" w:eastAsia="Times New Roman" w:hAnsi="Arial" w:cs="Times New Roman"/>
          <w:b/>
          <w:bCs/>
          <w:sz w:val="28"/>
          <w:szCs w:val="28"/>
        </w:rPr>
        <w:t>ЛИТЕРАТУРА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1. </w:t>
      </w:r>
      <w:r w:rsidRPr="001E410B">
        <w:rPr>
          <w:rFonts w:ascii="Times New Roman" w:eastAsia="Times New Roman" w:hAnsi="Times New Roman" w:cs="Times New Roman"/>
          <w:i/>
          <w:iCs/>
          <w:sz w:val="28"/>
          <w:szCs w:val="28"/>
        </w:rPr>
        <w:t xml:space="preserve">Офуйи Т., Оно М., Акао Й. </w:t>
      </w:r>
      <w:r w:rsidRPr="001E410B">
        <w:rPr>
          <w:rFonts w:ascii="Times New Roman" w:eastAsia="Times New Roman" w:hAnsi="Times New Roman" w:cs="Times New Roman"/>
          <w:sz w:val="28"/>
          <w:szCs w:val="28"/>
          <w:lang w:val="en-US"/>
        </w:rPr>
        <w:t>QFD</w:t>
      </w:r>
      <w:r w:rsidRPr="001E410B">
        <w:rPr>
          <w:rFonts w:ascii="Times New Roman" w:eastAsia="Times New Roman" w:hAnsi="Times New Roman" w:cs="Times New Roman"/>
          <w:sz w:val="28"/>
          <w:szCs w:val="28"/>
        </w:rPr>
        <w:t>: справочник (Метод развертыва</w:t>
      </w:r>
      <w:r w:rsidRPr="001E410B">
        <w:rPr>
          <w:rFonts w:ascii="Times New Roman" w:eastAsia="Times New Roman" w:hAnsi="Times New Roman" w:cs="Times New Roman"/>
          <w:sz w:val="28"/>
          <w:szCs w:val="28"/>
        </w:rPr>
        <w:softHyphen/>
        <w:t xml:space="preserve">ния функций качества). Токио: </w:t>
      </w:r>
      <w:r w:rsidRPr="001E410B">
        <w:rPr>
          <w:rFonts w:ascii="Times New Roman" w:eastAsia="Times New Roman" w:hAnsi="Times New Roman" w:cs="Times New Roman"/>
          <w:sz w:val="28"/>
          <w:szCs w:val="28"/>
          <w:lang w:val="en-US"/>
        </w:rPr>
        <w:t>JUST</w:t>
      </w:r>
      <w:r w:rsidRPr="001E410B">
        <w:rPr>
          <w:rFonts w:ascii="Times New Roman" w:eastAsia="Times New Roman" w:hAnsi="Times New Roman" w:cs="Times New Roman"/>
          <w:sz w:val="28"/>
          <w:szCs w:val="28"/>
        </w:rPr>
        <w:t>, 2002.</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r w:rsidRPr="001E410B">
        <w:rPr>
          <w:rFonts w:ascii="Times New Roman" w:hAnsi="Times New Roman" w:cs="Times New Roman"/>
          <w:sz w:val="28"/>
          <w:szCs w:val="28"/>
        </w:rPr>
        <w:t xml:space="preserve">2.  </w:t>
      </w:r>
      <w:r w:rsidRPr="001E410B">
        <w:rPr>
          <w:rFonts w:ascii="Times New Roman" w:eastAsia="Times New Roman" w:hAnsi="Times New Roman" w:cs="Times New Roman"/>
          <w:i/>
          <w:iCs/>
          <w:sz w:val="28"/>
          <w:szCs w:val="28"/>
        </w:rPr>
        <w:t xml:space="preserve">Круглое М.Г., Шишков Г.М. </w:t>
      </w:r>
      <w:r w:rsidRPr="001E410B">
        <w:rPr>
          <w:rFonts w:ascii="Times New Roman" w:eastAsia="Times New Roman" w:hAnsi="Times New Roman" w:cs="Times New Roman"/>
          <w:sz w:val="28"/>
          <w:szCs w:val="28"/>
        </w:rPr>
        <w:t>Менеджмент качества как он есть. М</w:t>
      </w:r>
      <w:r w:rsidRPr="001E410B">
        <w:rPr>
          <w:rFonts w:ascii="Times New Roman" w:eastAsia="Times New Roman" w:hAnsi="Times New Roman" w:cs="Times New Roman"/>
          <w:sz w:val="28"/>
          <w:szCs w:val="28"/>
          <w:lang w:val="en-US"/>
        </w:rPr>
        <w:t xml:space="preserve">.: </w:t>
      </w:r>
      <w:r w:rsidRPr="001E410B">
        <w:rPr>
          <w:rFonts w:ascii="Times New Roman" w:eastAsia="Times New Roman" w:hAnsi="Times New Roman" w:cs="Times New Roman"/>
          <w:sz w:val="28"/>
          <w:szCs w:val="28"/>
        </w:rPr>
        <w:t>ЭКСМО</w:t>
      </w:r>
      <w:r w:rsidRPr="001E410B">
        <w:rPr>
          <w:rFonts w:ascii="Times New Roman" w:eastAsia="Times New Roman" w:hAnsi="Times New Roman" w:cs="Times New Roman"/>
          <w:sz w:val="28"/>
          <w:szCs w:val="28"/>
          <w:lang w:val="en-US"/>
        </w:rPr>
        <w:t>, 2006.</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r w:rsidRPr="001E410B">
        <w:rPr>
          <w:rFonts w:ascii="Times New Roman" w:hAnsi="Times New Roman" w:cs="Times New Roman"/>
          <w:sz w:val="28"/>
          <w:szCs w:val="28"/>
          <w:lang w:val="en-US"/>
        </w:rPr>
        <w:t xml:space="preserve">3 </w:t>
      </w:r>
      <w:r w:rsidRPr="001E410B">
        <w:rPr>
          <w:rFonts w:ascii="Times New Roman" w:hAnsi="Times New Roman" w:cs="Times New Roman"/>
          <w:i/>
          <w:iCs/>
          <w:sz w:val="28"/>
          <w:szCs w:val="28"/>
          <w:lang w:val="en-US"/>
        </w:rPr>
        <w:t xml:space="preserve">Akao, Y. </w:t>
      </w:r>
      <w:r w:rsidRPr="001E410B">
        <w:rPr>
          <w:rFonts w:ascii="Times New Roman" w:hAnsi="Times New Roman" w:cs="Times New Roman"/>
          <w:sz w:val="28"/>
          <w:szCs w:val="28"/>
          <w:lang w:val="en-US"/>
        </w:rPr>
        <w:t>(1990). Quality function deployment: Integrating customer requirements into product design. Cambridge, MA, Productivity Press.</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lang w:val="en-US"/>
        </w:rPr>
        <w:t xml:space="preserve">4. </w:t>
      </w:r>
      <w:r w:rsidRPr="001E410B">
        <w:rPr>
          <w:rFonts w:ascii="Times New Roman" w:hAnsi="Times New Roman" w:cs="Times New Roman"/>
          <w:i/>
          <w:iCs/>
          <w:sz w:val="28"/>
          <w:szCs w:val="28"/>
          <w:lang w:val="en-US"/>
        </w:rPr>
        <w:t xml:space="preserve">Clausing, D. </w:t>
      </w:r>
      <w:r w:rsidRPr="001E410B">
        <w:rPr>
          <w:rFonts w:ascii="Times New Roman" w:hAnsi="Times New Roman" w:cs="Times New Roman"/>
          <w:sz w:val="28"/>
          <w:szCs w:val="28"/>
          <w:lang w:val="en-US"/>
        </w:rPr>
        <w:t>(1994). Total quality development: a step-by-step guide to world-class concurrent engineering. New</w:t>
      </w:r>
      <w:r w:rsidRPr="001E410B">
        <w:rPr>
          <w:rFonts w:ascii="Times New Roman" w:hAnsi="Times New Roman" w:cs="Times New Roman"/>
          <w:sz w:val="28"/>
          <w:szCs w:val="28"/>
        </w:rPr>
        <w:t xml:space="preserve"> </w:t>
      </w:r>
      <w:r w:rsidRPr="001E410B">
        <w:rPr>
          <w:rFonts w:ascii="Times New Roman" w:hAnsi="Times New Roman" w:cs="Times New Roman"/>
          <w:sz w:val="28"/>
          <w:szCs w:val="28"/>
          <w:lang w:val="en-US"/>
        </w:rPr>
        <w:t>York</w:t>
      </w:r>
      <w:r w:rsidRPr="001E410B">
        <w:rPr>
          <w:rFonts w:ascii="Times New Roman" w:hAnsi="Times New Roman" w:cs="Times New Roman"/>
          <w:sz w:val="28"/>
          <w:szCs w:val="28"/>
        </w:rPr>
        <w:t xml:space="preserve">, </w:t>
      </w:r>
      <w:r w:rsidRPr="001E410B">
        <w:rPr>
          <w:rFonts w:ascii="Times New Roman" w:hAnsi="Times New Roman" w:cs="Times New Roman"/>
          <w:sz w:val="28"/>
          <w:szCs w:val="28"/>
          <w:lang w:val="en-US"/>
        </w:rPr>
        <w:t>ASME</w:t>
      </w:r>
      <w:r w:rsidRPr="001E410B">
        <w:rPr>
          <w:rFonts w:ascii="Times New Roman" w:hAnsi="Times New Roman" w:cs="Times New Roman"/>
          <w:sz w:val="28"/>
          <w:szCs w:val="28"/>
        </w:rPr>
        <w:t xml:space="preserve"> </w:t>
      </w:r>
      <w:r w:rsidRPr="001E410B">
        <w:rPr>
          <w:rFonts w:ascii="Times New Roman" w:hAnsi="Times New Roman" w:cs="Times New Roman"/>
          <w:sz w:val="28"/>
          <w:szCs w:val="28"/>
          <w:lang w:val="en-US"/>
        </w:rPr>
        <w:t>Press</w:t>
      </w:r>
      <w:r w:rsidRPr="001E410B">
        <w:rPr>
          <w:rFonts w:ascii="Times New Roman" w:hAnsi="Times New Roman" w:cs="Times New Roman"/>
          <w:sz w:val="28"/>
          <w:szCs w:val="28"/>
        </w:rPr>
        <w:t>.</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5.  </w:t>
      </w:r>
      <w:r w:rsidRPr="001E410B">
        <w:rPr>
          <w:rFonts w:ascii="Times New Roman" w:eastAsia="Times New Roman" w:hAnsi="Times New Roman" w:cs="Times New Roman"/>
          <w:sz w:val="28"/>
          <w:szCs w:val="28"/>
        </w:rPr>
        <w:t>Техническое творчество: теория, методология, практика. Эн</w:t>
      </w:r>
      <w:r w:rsidRPr="001E410B">
        <w:rPr>
          <w:rFonts w:ascii="Times New Roman" w:eastAsia="Times New Roman" w:hAnsi="Times New Roman" w:cs="Times New Roman"/>
          <w:sz w:val="28"/>
          <w:szCs w:val="28"/>
        </w:rPr>
        <w:softHyphen/>
        <w:t>циклопедический справочник/под ред. А. И. Половинкина, В.В. По</w:t>
      </w:r>
      <w:r w:rsidRPr="001E410B">
        <w:rPr>
          <w:rFonts w:ascii="Times New Roman" w:eastAsia="Times New Roman" w:hAnsi="Times New Roman" w:cs="Times New Roman"/>
          <w:sz w:val="28"/>
          <w:szCs w:val="28"/>
        </w:rPr>
        <w:softHyphen/>
        <w:t>пова. М.: НПО «Информ-система», 1995.</w:t>
      </w: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1E410B" w:rsidRPr="003D571E"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Arial" w:eastAsia="Times New Roman" w:hAnsi="Arial" w:cs="Times New Roman"/>
          <w:b/>
          <w:bCs/>
          <w:sz w:val="28"/>
          <w:szCs w:val="28"/>
        </w:rPr>
        <w:t>ИНТЕРНЕТ</w:t>
      </w:r>
      <w:r w:rsidRPr="003D571E">
        <w:rPr>
          <w:rFonts w:ascii="Arial" w:eastAsia="Times New Roman" w:hAnsi="Arial" w:cs="Arial"/>
          <w:b/>
          <w:bCs/>
          <w:sz w:val="28"/>
          <w:szCs w:val="28"/>
        </w:rPr>
        <w:t>-</w:t>
      </w:r>
      <w:r w:rsidRPr="001E410B">
        <w:rPr>
          <w:rFonts w:ascii="Arial" w:eastAsia="Times New Roman" w:hAnsi="Arial" w:cs="Times New Roman"/>
          <w:b/>
          <w:bCs/>
          <w:sz w:val="28"/>
          <w:szCs w:val="28"/>
        </w:rPr>
        <w:t>РЕСУРСЫ</w:t>
      </w:r>
    </w:p>
    <w:p w:rsidR="001E410B" w:rsidRPr="003D571E" w:rsidRDefault="001078B4"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hyperlink r:id="rId130" w:history="1">
        <w:r w:rsidR="001E410B" w:rsidRPr="001E410B">
          <w:rPr>
            <w:rFonts w:ascii="Times New Roman" w:hAnsi="Times New Roman" w:cs="Times New Roman"/>
            <w:sz w:val="28"/>
            <w:szCs w:val="28"/>
            <w:u w:val="single"/>
            <w:lang w:val="en-US"/>
          </w:rPr>
          <w:t>http</w:t>
        </w:r>
        <w:r w:rsidR="001E410B" w:rsidRPr="003D571E">
          <w:rPr>
            <w:rFonts w:ascii="Times New Roman" w:hAnsi="Times New Roman" w:cs="Times New Roman"/>
            <w:sz w:val="28"/>
            <w:szCs w:val="28"/>
            <w:u w:val="single"/>
          </w:rPr>
          <w:t>://</w:t>
        </w:r>
        <w:r w:rsidR="001E410B" w:rsidRPr="001E410B">
          <w:rPr>
            <w:rFonts w:ascii="Times New Roman" w:hAnsi="Times New Roman" w:cs="Times New Roman"/>
            <w:sz w:val="28"/>
            <w:szCs w:val="28"/>
            <w:u w:val="single"/>
            <w:lang w:val="en-US"/>
          </w:rPr>
          <w:t>quality</w:t>
        </w:r>
      </w:hyperlink>
      <w:r w:rsidR="001E410B" w:rsidRPr="003D571E">
        <w:rPr>
          <w:rFonts w:ascii="Times New Roman" w:hAnsi="Times New Roman" w:cs="Times New Roman"/>
          <w:sz w:val="28"/>
          <w:szCs w:val="28"/>
        </w:rPr>
        <w:t xml:space="preserve">. </w:t>
      </w:r>
      <w:r w:rsidR="001E410B" w:rsidRPr="001E410B">
        <w:rPr>
          <w:rFonts w:ascii="Times New Roman" w:hAnsi="Times New Roman" w:cs="Times New Roman"/>
          <w:sz w:val="28"/>
          <w:szCs w:val="28"/>
          <w:lang w:val="en-US"/>
        </w:rPr>
        <w:t>eup</w:t>
      </w:r>
      <w:r w:rsidR="001E410B" w:rsidRPr="003D571E">
        <w:rPr>
          <w:rFonts w:ascii="Times New Roman" w:hAnsi="Times New Roman" w:cs="Times New Roman"/>
          <w:sz w:val="28"/>
          <w:szCs w:val="28"/>
        </w:rPr>
        <w:t xml:space="preserve">. </w:t>
      </w:r>
      <w:r w:rsidR="001E410B" w:rsidRPr="001E410B">
        <w:rPr>
          <w:rFonts w:ascii="Times New Roman" w:hAnsi="Times New Roman" w:cs="Times New Roman"/>
          <w:sz w:val="28"/>
          <w:szCs w:val="28"/>
          <w:lang w:val="en-US"/>
        </w:rPr>
        <w:t>ru</w:t>
      </w:r>
      <w:r w:rsidR="001E410B" w:rsidRPr="003D571E">
        <w:rPr>
          <w:rFonts w:ascii="Times New Roman" w:hAnsi="Times New Roman" w:cs="Times New Roman"/>
          <w:sz w:val="28"/>
          <w:szCs w:val="28"/>
        </w:rPr>
        <w:t>/</w:t>
      </w:r>
    </w:p>
    <w:p w:rsidR="001E410B" w:rsidRPr="003D571E" w:rsidRDefault="001078B4" w:rsidP="001E410B">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hyperlink r:id="rId131" w:history="1">
        <w:r w:rsidR="001E410B" w:rsidRPr="001E410B">
          <w:rPr>
            <w:rFonts w:ascii="Times New Roman" w:hAnsi="Times New Roman" w:cs="Times New Roman"/>
            <w:sz w:val="28"/>
            <w:szCs w:val="28"/>
            <w:u w:val="single"/>
            <w:lang w:val="en-US"/>
          </w:rPr>
          <w:t>http://www</w:t>
        </w:r>
      </w:hyperlink>
      <w:r w:rsidR="001E410B" w:rsidRPr="001E410B">
        <w:rPr>
          <w:rFonts w:ascii="Times New Roman" w:hAnsi="Times New Roman" w:cs="Times New Roman"/>
          <w:sz w:val="28"/>
          <w:szCs w:val="28"/>
          <w:lang w:val="en-US"/>
        </w:rPr>
        <w:t>. brint. com/</w:t>
      </w:r>
    </w:p>
    <w:p w:rsidR="001E410B" w:rsidRPr="001E410B" w:rsidRDefault="001078B4" w:rsidP="001E410B">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hyperlink r:id="rId132" w:history="1">
        <w:r w:rsidR="001E410B" w:rsidRPr="001E410B">
          <w:rPr>
            <w:rFonts w:ascii="Times New Roman" w:hAnsi="Times New Roman" w:cs="Times New Roman"/>
            <w:sz w:val="28"/>
            <w:szCs w:val="28"/>
            <w:u w:val="single"/>
            <w:lang w:val="en-US"/>
          </w:rPr>
          <w:t>http://www</w:t>
        </w:r>
      </w:hyperlink>
      <w:r w:rsidR="001E410B" w:rsidRPr="001E410B">
        <w:rPr>
          <w:rFonts w:ascii="Times New Roman" w:hAnsi="Times New Roman" w:cs="Times New Roman"/>
          <w:sz w:val="28"/>
          <w:szCs w:val="28"/>
          <w:lang w:val="en-US"/>
        </w:rPr>
        <w:t>. quality-one. com/</w:t>
      </w:r>
    </w:p>
    <w:p w:rsidR="001E410B" w:rsidRPr="001E410B" w:rsidRDefault="001078B4" w:rsidP="001E410B">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hyperlink r:id="rId133" w:history="1">
        <w:r w:rsidR="001E410B" w:rsidRPr="001E410B">
          <w:rPr>
            <w:rFonts w:ascii="Times New Roman" w:hAnsi="Times New Roman" w:cs="Times New Roman"/>
            <w:sz w:val="28"/>
            <w:szCs w:val="28"/>
            <w:u w:val="single"/>
            <w:lang w:val="en-US"/>
          </w:rPr>
          <w:t>http://www</w:t>
        </w:r>
      </w:hyperlink>
      <w:r w:rsidR="001E410B" w:rsidRPr="001E410B">
        <w:rPr>
          <w:rFonts w:ascii="Times New Roman" w:hAnsi="Times New Roman" w:cs="Times New Roman"/>
          <w:sz w:val="28"/>
          <w:szCs w:val="28"/>
          <w:lang w:val="en-US"/>
        </w:rPr>
        <w:t>. mis. boun. edu. tr/erdem/mis517/projects-03</w:t>
      </w:r>
    </w:p>
    <w:p w:rsidR="001E410B" w:rsidRPr="001E410B" w:rsidRDefault="001078B4" w:rsidP="001E410B">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hyperlink r:id="rId134" w:history="1">
        <w:r w:rsidR="001E410B" w:rsidRPr="001E410B">
          <w:rPr>
            <w:rFonts w:ascii="Times New Roman" w:hAnsi="Times New Roman" w:cs="Times New Roman"/>
            <w:sz w:val="28"/>
            <w:szCs w:val="28"/>
            <w:u w:val="single"/>
            <w:lang w:val="en-US"/>
          </w:rPr>
          <w:t>www.itesm</w:t>
        </w:r>
      </w:hyperlink>
      <w:r w:rsidR="001E410B" w:rsidRPr="001E410B">
        <w:rPr>
          <w:rFonts w:ascii="Times New Roman" w:hAnsi="Times New Roman" w:cs="Times New Roman"/>
          <w:sz w:val="28"/>
          <w:szCs w:val="28"/>
          <w:lang w:val="en-US"/>
        </w:rPr>
        <w:t xml:space="preserve">. mx </w:t>
      </w:r>
      <w:hyperlink r:id="rId135" w:history="1">
        <w:r w:rsidR="001E410B" w:rsidRPr="001E410B">
          <w:rPr>
            <w:rFonts w:ascii="Times New Roman" w:hAnsi="Times New Roman" w:cs="Times New Roman"/>
            <w:sz w:val="28"/>
            <w:szCs w:val="28"/>
            <w:u w:val="single"/>
            <w:lang w:val="en-US"/>
          </w:rPr>
          <w:t>www.qfdi</w:t>
        </w:r>
      </w:hyperlink>
      <w:r w:rsidR="001E410B" w:rsidRPr="001E410B">
        <w:rPr>
          <w:rFonts w:ascii="Times New Roman" w:hAnsi="Times New Roman" w:cs="Times New Roman"/>
          <w:sz w:val="28"/>
          <w:szCs w:val="28"/>
          <w:lang w:val="en-US"/>
        </w:rPr>
        <w:t>. org</w:t>
      </w:r>
    </w:p>
    <w:p w:rsidR="001E410B" w:rsidRPr="003D571E" w:rsidRDefault="001078B4" w:rsidP="001E410B">
      <w:pPr>
        <w:shd w:val="clear" w:color="auto" w:fill="FFFFFF"/>
        <w:autoSpaceDE w:val="0"/>
        <w:autoSpaceDN w:val="0"/>
        <w:adjustRightInd w:val="0"/>
        <w:spacing w:after="0" w:line="240" w:lineRule="auto"/>
        <w:jc w:val="both"/>
        <w:rPr>
          <w:rFonts w:ascii="Times New Roman" w:hAnsi="Times New Roman" w:cs="Times New Roman"/>
          <w:sz w:val="28"/>
          <w:szCs w:val="28"/>
          <w:lang w:val="en-US"/>
        </w:rPr>
        <w:sectPr w:rsidR="001E410B" w:rsidRPr="003D571E" w:rsidSect="001E410B">
          <w:type w:val="continuous"/>
          <w:pgSz w:w="11909" w:h="16834"/>
          <w:pgMar w:top="850" w:right="1134" w:bottom="1701" w:left="1134" w:header="720" w:footer="720" w:gutter="0"/>
          <w:cols w:space="720"/>
          <w:noEndnote/>
        </w:sectPr>
      </w:pPr>
      <w:hyperlink r:id="rId136" w:history="1">
        <w:r w:rsidR="001E410B" w:rsidRPr="001E410B">
          <w:rPr>
            <w:rFonts w:ascii="Times New Roman" w:hAnsi="Times New Roman" w:cs="Times New Roman"/>
            <w:sz w:val="28"/>
            <w:szCs w:val="28"/>
            <w:u w:val="single"/>
            <w:lang w:val="en-US"/>
          </w:rPr>
          <w:t>http</w:t>
        </w:r>
        <w:r w:rsidR="001E410B" w:rsidRPr="003D571E">
          <w:rPr>
            <w:rFonts w:ascii="Times New Roman" w:hAnsi="Times New Roman" w:cs="Times New Roman"/>
            <w:sz w:val="28"/>
            <w:szCs w:val="28"/>
            <w:u w:val="single"/>
            <w:lang w:val="en-US"/>
          </w:rPr>
          <w:t>://</w:t>
        </w:r>
        <w:r w:rsidR="001E410B" w:rsidRPr="001E410B">
          <w:rPr>
            <w:rFonts w:ascii="Times New Roman" w:hAnsi="Times New Roman" w:cs="Times New Roman"/>
            <w:sz w:val="28"/>
            <w:szCs w:val="28"/>
            <w:u w:val="single"/>
            <w:lang w:val="en-US"/>
          </w:rPr>
          <w:t>quality</w:t>
        </w:r>
      </w:hyperlink>
      <w:r w:rsidR="001E410B" w:rsidRPr="003D571E">
        <w:rPr>
          <w:rFonts w:ascii="Times New Roman" w:hAnsi="Times New Roman" w:cs="Times New Roman"/>
          <w:sz w:val="28"/>
          <w:szCs w:val="28"/>
          <w:lang w:val="en-US"/>
        </w:rPr>
        <w:t xml:space="preserve">. </w:t>
      </w:r>
      <w:r w:rsidR="001E410B" w:rsidRPr="001E410B">
        <w:rPr>
          <w:rFonts w:ascii="Times New Roman" w:hAnsi="Times New Roman" w:cs="Times New Roman"/>
          <w:sz w:val="28"/>
          <w:szCs w:val="28"/>
          <w:lang w:val="en-US"/>
        </w:rPr>
        <w:t>eup</w:t>
      </w:r>
      <w:r w:rsidR="001E410B" w:rsidRPr="003D571E">
        <w:rPr>
          <w:rFonts w:ascii="Times New Roman" w:hAnsi="Times New Roman" w:cs="Times New Roman"/>
          <w:sz w:val="28"/>
          <w:szCs w:val="28"/>
          <w:lang w:val="en-US"/>
        </w:rPr>
        <w:t xml:space="preserve">. </w:t>
      </w:r>
      <w:r w:rsidR="001E410B" w:rsidRPr="001E410B">
        <w:rPr>
          <w:rFonts w:ascii="Times New Roman" w:hAnsi="Times New Roman" w:cs="Times New Roman"/>
          <w:sz w:val="28"/>
          <w:szCs w:val="28"/>
          <w:lang w:val="en-US"/>
        </w:rPr>
        <w:t>ru</w:t>
      </w:r>
      <w:r w:rsidR="001E410B" w:rsidRPr="003D571E">
        <w:rPr>
          <w:rFonts w:ascii="Times New Roman" w:hAnsi="Times New Roman" w:cs="Times New Roman"/>
          <w:sz w:val="28"/>
          <w:szCs w:val="28"/>
          <w:lang w:val="en-US"/>
        </w:rPr>
        <w:t>/</w:t>
      </w:r>
      <w:r w:rsidR="001E410B" w:rsidRPr="001E410B">
        <w:rPr>
          <w:rFonts w:ascii="Times New Roman" w:hAnsi="Times New Roman" w:cs="Times New Roman"/>
          <w:sz w:val="28"/>
          <w:szCs w:val="28"/>
          <w:lang w:val="en-US"/>
        </w:rPr>
        <w:t>Bynthytn</w:t>
      </w:r>
      <w:r w:rsidR="001E410B" w:rsidRPr="003D571E">
        <w:rPr>
          <w:rFonts w:ascii="Times New Roman" w:hAnsi="Times New Roman" w:cs="Times New Roman"/>
          <w:sz w:val="28"/>
          <w:szCs w:val="28"/>
          <w:lang w:val="en-US"/>
        </w:rPr>
        <w:t xml:space="preserve"> </w:t>
      </w:r>
      <w:hyperlink r:id="rId137" w:history="1">
        <w:r w:rsidR="001E410B" w:rsidRPr="001E410B">
          <w:rPr>
            <w:rFonts w:ascii="Times New Roman" w:hAnsi="Times New Roman" w:cs="Times New Roman"/>
            <w:sz w:val="28"/>
            <w:szCs w:val="28"/>
            <w:u w:val="single"/>
            <w:lang w:val="en-US"/>
          </w:rPr>
          <w:t>http</w:t>
        </w:r>
        <w:r w:rsidR="001E410B" w:rsidRPr="003D571E">
          <w:rPr>
            <w:rFonts w:ascii="Times New Roman" w:hAnsi="Times New Roman" w:cs="Times New Roman"/>
            <w:sz w:val="28"/>
            <w:szCs w:val="28"/>
            <w:u w:val="single"/>
            <w:lang w:val="en-US"/>
          </w:rPr>
          <w:t>://</w:t>
        </w:r>
        <w:r w:rsidR="001E410B" w:rsidRPr="001E410B">
          <w:rPr>
            <w:rFonts w:ascii="Times New Roman" w:hAnsi="Times New Roman" w:cs="Times New Roman"/>
            <w:sz w:val="28"/>
            <w:szCs w:val="28"/>
            <w:u w:val="single"/>
            <w:lang w:val="en-US"/>
          </w:rPr>
          <w:t>www</w:t>
        </w:r>
      </w:hyperlink>
      <w:r w:rsidR="001E410B" w:rsidRPr="003D571E">
        <w:rPr>
          <w:rFonts w:ascii="Times New Roman" w:hAnsi="Times New Roman" w:cs="Times New Roman"/>
          <w:sz w:val="28"/>
          <w:szCs w:val="28"/>
          <w:lang w:val="en-US"/>
        </w:rPr>
        <w:t xml:space="preserve">. </w:t>
      </w:r>
      <w:r w:rsidR="001E410B" w:rsidRPr="001E410B">
        <w:rPr>
          <w:rFonts w:ascii="Times New Roman" w:hAnsi="Times New Roman" w:cs="Times New Roman"/>
          <w:sz w:val="28"/>
          <w:szCs w:val="28"/>
          <w:lang w:val="en-US"/>
        </w:rPr>
        <w:t>brint</w:t>
      </w:r>
      <w:r w:rsidR="001E410B" w:rsidRPr="003D571E">
        <w:rPr>
          <w:rFonts w:ascii="Times New Roman" w:hAnsi="Times New Roman" w:cs="Times New Roman"/>
          <w:sz w:val="28"/>
          <w:szCs w:val="28"/>
          <w:lang w:val="en-US"/>
        </w:rPr>
        <w:t xml:space="preserve">. </w:t>
      </w:r>
      <w:r w:rsidR="001E410B" w:rsidRPr="001E410B">
        <w:rPr>
          <w:rFonts w:ascii="Times New Roman" w:hAnsi="Times New Roman" w:cs="Times New Roman"/>
          <w:sz w:val="28"/>
          <w:szCs w:val="28"/>
          <w:lang w:val="en-US"/>
        </w:rPr>
        <w:t>com</w:t>
      </w:r>
      <w:r w:rsidR="001E410B" w:rsidRPr="003D571E">
        <w:rPr>
          <w:rFonts w:ascii="Times New Roman" w:hAnsi="Times New Roman" w:cs="Times New Roman"/>
          <w:sz w:val="28"/>
          <w:szCs w:val="28"/>
          <w:lang w:val="en-US"/>
        </w:rPr>
        <w:t>/</w:t>
      </w: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rPr>
      </w:pPr>
    </w:p>
    <w:p w:rsidR="001E410B" w:rsidRPr="003D571E" w:rsidRDefault="001E410B" w:rsidP="003D571E">
      <w:pPr>
        <w:pStyle w:val="1"/>
      </w:pPr>
      <w:bookmarkStart w:id="104" w:name="_Toc377388438"/>
      <w:r w:rsidRPr="003D571E">
        <w:lastRenderedPageBreak/>
        <w:t>6. ПРОФЕССИОНАЛЬНЫЕ ИНСТРУМЕНТЫ КАЧЕСТВЕННОГО УПРАВЛЕНИЯ</w:t>
      </w:r>
      <w:bookmarkEnd w:id="104"/>
    </w:p>
    <w:p w:rsid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1E410B" w:rsidP="001E410B">
      <w:pPr>
        <w:pStyle w:val="2"/>
        <w:rPr>
          <w:rFonts w:ascii="Times New Roman" w:hAnsi="Times New Roman"/>
        </w:rPr>
      </w:pPr>
      <w:r w:rsidRPr="001E410B">
        <w:rPr>
          <w:rFonts w:ascii="Times New Roman" w:hAnsi="Times New Roman"/>
        </w:rPr>
        <w:t xml:space="preserve"> </w:t>
      </w:r>
      <w:bookmarkStart w:id="105" w:name="_Toc377388439"/>
      <w:r w:rsidRPr="001E410B">
        <w:rPr>
          <w:rFonts w:ascii="Times New Roman" w:hAnsi="Times New Roman"/>
        </w:rPr>
        <w:t xml:space="preserve">6.1 </w:t>
      </w:r>
      <w:r w:rsidRPr="001E410B">
        <w:rPr>
          <w:rFonts w:eastAsia="Times New Roman"/>
        </w:rPr>
        <w:t>ВВЕДЕНИЕ</w:t>
      </w:r>
      <w:r w:rsidRPr="001E410B">
        <w:rPr>
          <w:rFonts w:eastAsia="Times New Roman" w:cs="Arial"/>
        </w:rPr>
        <w:t xml:space="preserve"> </w:t>
      </w:r>
      <w:r w:rsidRPr="001E410B">
        <w:rPr>
          <w:rFonts w:eastAsia="Times New Roman"/>
        </w:rPr>
        <w:t>В</w:t>
      </w:r>
      <w:r w:rsidRPr="001E410B">
        <w:rPr>
          <w:rFonts w:eastAsia="Times New Roman" w:cs="Arial"/>
        </w:rPr>
        <w:t xml:space="preserve"> </w:t>
      </w:r>
      <w:r w:rsidRPr="001E410B">
        <w:rPr>
          <w:rFonts w:eastAsia="Times New Roman"/>
        </w:rPr>
        <w:t>«ШЕСТЬ</w:t>
      </w:r>
      <w:r w:rsidRPr="001E410B">
        <w:rPr>
          <w:rFonts w:eastAsia="Times New Roman" w:cs="Arial"/>
        </w:rPr>
        <w:t xml:space="preserve"> </w:t>
      </w:r>
      <w:r w:rsidRPr="001E410B">
        <w:rPr>
          <w:rFonts w:eastAsia="Times New Roman"/>
        </w:rPr>
        <w:t>СИГМ»</w:t>
      </w:r>
      <w:bookmarkEnd w:id="105"/>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Система «шесть сигм» появилась благодаря программе борьбы с дефектами путем снижения вариабельности процессов, и пионерами в этой области были производственные предприятия.</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xml:space="preserve">Традиционно «шесть сигм» связывают с такими компаниями как </w:t>
      </w:r>
      <w:r w:rsidRPr="001E410B">
        <w:rPr>
          <w:rFonts w:ascii="Times New Roman" w:eastAsia="Times New Roman" w:hAnsi="Times New Roman" w:cs="Times New Roman"/>
          <w:i/>
          <w:iCs/>
          <w:sz w:val="28"/>
          <w:szCs w:val="28"/>
          <w:lang w:val="en-US"/>
        </w:rPr>
        <w:t>Motorola</w:t>
      </w:r>
      <w:r w:rsidRPr="001E410B">
        <w:rPr>
          <w:rFonts w:ascii="Times New Roman" w:eastAsia="Times New Roman" w:hAnsi="Times New Roman" w:cs="Times New Roman"/>
          <w:i/>
          <w:iCs/>
          <w:sz w:val="28"/>
          <w:szCs w:val="28"/>
        </w:rPr>
        <w:t xml:space="preserve"> </w:t>
      </w:r>
      <w:r w:rsidRPr="001E410B">
        <w:rPr>
          <w:rFonts w:ascii="Times New Roman" w:eastAsia="Times New Roman" w:hAnsi="Times New Roman" w:cs="Times New Roman"/>
          <w:sz w:val="28"/>
          <w:szCs w:val="28"/>
        </w:rPr>
        <w:t xml:space="preserve">и </w:t>
      </w:r>
      <w:r w:rsidRPr="001E410B">
        <w:rPr>
          <w:rFonts w:ascii="Times New Roman" w:eastAsia="Times New Roman" w:hAnsi="Times New Roman" w:cs="Times New Roman"/>
          <w:i/>
          <w:iCs/>
          <w:sz w:val="28"/>
          <w:szCs w:val="28"/>
          <w:lang w:val="en-US"/>
        </w:rPr>
        <w:t>General</w:t>
      </w:r>
      <w:r w:rsidRPr="001E410B">
        <w:rPr>
          <w:rFonts w:ascii="Times New Roman" w:eastAsia="Times New Roman" w:hAnsi="Times New Roman" w:cs="Times New Roman"/>
          <w:i/>
          <w:iCs/>
          <w:sz w:val="28"/>
          <w:szCs w:val="28"/>
        </w:rPr>
        <w:t xml:space="preserve"> </w:t>
      </w:r>
      <w:r w:rsidRPr="001E410B">
        <w:rPr>
          <w:rFonts w:ascii="Times New Roman" w:eastAsia="Times New Roman" w:hAnsi="Times New Roman" w:cs="Times New Roman"/>
          <w:i/>
          <w:iCs/>
          <w:sz w:val="28"/>
          <w:szCs w:val="28"/>
          <w:lang w:val="en-US"/>
        </w:rPr>
        <w:t>Electric</w:t>
      </w:r>
      <w:r w:rsidRPr="001E410B">
        <w:rPr>
          <w:rFonts w:ascii="Times New Roman" w:eastAsia="Times New Roman" w:hAnsi="Times New Roman" w:cs="Times New Roman"/>
          <w:i/>
          <w:iCs/>
          <w:sz w:val="28"/>
          <w:szCs w:val="28"/>
        </w:rPr>
        <w:t xml:space="preserve"> (</w:t>
      </w:r>
      <w:r w:rsidRPr="001E410B">
        <w:rPr>
          <w:rFonts w:ascii="Times New Roman" w:eastAsia="Times New Roman" w:hAnsi="Times New Roman" w:cs="Times New Roman"/>
          <w:i/>
          <w:iCs/>
          <w:sz w:val="28"/>
          <w:szCs w:val="28"/>
          <w:lang w:val="en-US"/>
        </w:rPr>
        <w:t>GE</w:t>
      </w:r>
      <w:r w:rsidRPr="001E410B">
        <w:rPr>
          <w:rFonts w:ascii="Times New Roman" w:eastAsia="Times New Roman" w:hAnsi="Times New Roman" w:cs="Times New Roman"/>
          <w:i/>
          <w:iCs/>
          <w:sz w:val="28"/>
          <w:szCs w:val="28"/>
        </w:rPr>
        <w:t xml:space="preserve">). </w:t>
      </w:r>
      <w:r w:rsidRPr="001E410B">
        <w:rPr>
          <w:rFonts w:ascii="Times New Roman" w:eastAsia="Times New Roman" w:hAnsi="Times New Roman" w:cs="Times New Roman"/>
          <w:sz w:val="28"/>
          <w:szCs w:val="28"/>
        </w:rPr>
        <w:t xml:space="preserve">Джек Уэлч — бывший харизматичный лидер </w:t>
      </w:r>
      <w:r w:rsidRPr="001E410B">
        <w:rPr>
          <w:rFonts w:ascii="Times New Roman" w:eastAsia="Times New Roman" w:hAnsi="Times New Roman" w:cs="Times New Roman"/>
          <w:sz w:val="28"/>
          <w:szCs w:val="28"/>
          <w:lang w:val="en-US"/>
        </w:rPr>
        <w:t>GE</w:t>
      </w:r>
      <w:r w:rsidRPr="001E410B">
        <w:rPr>
          <w:rFonts w:ascii="Times New Roman" w:eastAsia="Times New Roman" w:hAnsi="Times New Roman" w:cs="Times New Roman"/>
          <w:sz w:val="28"/>
          <w:szCs w:val="28"/>
        </w:rPr>
        <w:t>, до сих пор является горячим сторонником данного подхо</w:t>
      </w:r>
      <w:r w:rsidRPr="001E410B">
        <w:rPr>
          <w:rFonts w:ascii="Times New Roman" w:eastAsia="Times New Roman" w:hAnsi="Times New Roman" w:cs="Times New Roman"/>
          <w:sz w:val="28"/>
          <w:szCs w:val="28"/>
        </w:rPr>
        <w:softHyphen/>
        <w:t>да. Во многом благодаря его стараниям «шесть сигм» стала столь по</w:t>
      </w:r>
      <w:r w:rsidRPr="001E410B">
        <w:rPr>
          <w:rFonts w:ascii="Times New Roman" w:eastAsia="Times New Roman" w:hAnsi="Times New Roman" w:cs="Times New Roman"/>
          <w:sz w:val="28"/>
          <w:szCs w:val="28"/>
        </w:rPr>
        <w:softHyphen/>
        <w:t>пулярной.</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Отметим основные этапы развития «шести сигм»:</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в 80-х гг. «шесть сигм» — это программа по обнаружению дефектов и улучшению качества продукции;</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xml:space="preserve">в 90-х в </w:t>
      </w:r>
      <w:r w:rsidRPr="001E410B">
        <w:rPr>
          <w:rFonts w:ascii="Times New Roman" w:eastAsia="Times New Roman" w:hAnsi="Times New Roman" w:cs="Times New Roman"/>
          <w:sz w:val="28"/>
          <w:szCs w:val="28"/>
          <w:lang w:val="en-US"/>
        </w:rPr>
        <w:t>GE</w:t>
      </w:r>
      <w:r w:rsidRPr="001E410B">
        <w:rPr>
          <w:rFonts w:ascii="Times New Roman" w:eastAsia="Times New Roman" w:hAnsi="Times New Roman" w:cs="Times New Roman"/>
          <w:sz w:val="28"/>
          <w:szCs w:val="28"/>
        </w:rPr>
        <w:t xml:space="preserve"> «шесть сигм» превращается в широкомасштабную про</w:t>
      </w:r>
      <w:r w:rsidRPr="001E410B">
        <w:rPr>
          <w:rFonts w:ascii="Times New Roman" w:eastAsia="Times New Roman" w:hAnsi="Times New Roman" w:cs="Times New Roman"/>
          <w:sz w:val="28"/>
          <w:szCs w:val="28"/>
        </w:rPr>
        <w:softHyphen/>
        <w:t>грамму изменений, которая затрагивает всех работников компании. Основной фокус перемещается на задачу экономии и снижения се</w:t>
      </w:r>
      <w:r w:rsidRPr="001E410B">
        <w:rPr>
          <w:rFonts w:ascii="Times New Roman" w:eastAsia="Times New Roman" w:hAnsi="Times New Roman" w:cs="Times New Roman"/>
          <w:sz w:val="28"/>
          <w:szCs w:val="28"/>
        </w:rPr>
        <w:softHyphen/>
        <w:t>бестоимости;</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к началу нового века это одна из наиболее популярных систем уп</w:t>
      </w:r>
      <w:r w:rsidRPr="001E410B">
        <w:rPr>
          <w:rFonts w:ascii="Times New Roman" w:eastAsia="Times New Roman" w:hAnsi="Times New Roman" w:cs="Times New Roman"/>
          <w:sz w:val="28"/>
          <w:szCs w:val="28"/>
        </w:rPr>
        <w:softHyphen/>
        <w:t>равления эффективностью бизнеса в самых различных областях де</w:t>
      </w:r>
      <w:r w:rsidRPr="001E410B">
        <w:rPr>
          <w:rFonts w:ascii="Times New Roman" w:eastAsia="Times New Roman" w:hAnsi="Times New Roman" w:cs="Times New Roman"/>
          <w:sz w:val="28"/>
          <w:szCs w:val="28"/>
        </w:rPr>
        <w:softHyphen/>
        <w:t>ятельности.</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В конце 90-х систему «шесть сигм» постепенно взяли на воору</w:t>
      </w:r>
      <w:r w:rsidRPr="001E410B">
        <w:rPr>
          <w:rFonts w:ascii="Times New Roman" w:eastAsia="Times New Roman" w:hAnsi="Times New Roman" w:cs="Times New Roman"/>
          <w:sz w:val="28"/>
          <w:szCs w:val="28"/>
        </w:rPr>
        <w:softHyphen/>
        <w:t>жение сервисные компании, и она прекрасно адаптировалась в этой области, доказав свою универсальность. Концепция основывается на шести базовых принципах:</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искренний интерес к клиенту;</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управление на основе данных и фактов;</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ориентированность на процесс, управление процессом и совер</w:t>
      </w:r>
      <w:r w:rsidRPr="001E410B">
        <w:rPr>
          <w:rFonts w:ascii="Times New Roman" w:eastAsia="Times New Roman" w:hAnsi="Times New Roman" w:cs="Times New Roman"/>
          <w:sz w:val="28"/>
          <w:szCs w:val="28"/>
        </w:rPr>
        <w:softHyphen/>
        <w:t>шенствование процесса;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проактивное (упреждающее) управление;</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сотрудничество без границ (прозрачность внутрикорпоратив</w:t>
      </w:r>
      <w:r w:rsidRPr="001E410B">
        <w:rPr>
          <w:rFonts w:ascii="Times New Roman" w:eastAsia="Times New Roman" w:hAnsi="Times New Roman" w:cs="Times New Roman"/>
          <w:sz w:val="28"/>
          <w:szCs w:val="28"/>
        </w:rPr>
        <w:softHyphen/>
        <w:t>ных барьеров);</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стремление к совершенству плюс снисходительность к неуда</w:t>
      </w:r>
      <w:r w:rsidRPr="001E410B">
        <w:rPr>
          <w:rFonts w:ascii="Times New Roman" w:eastAsia="Times New Roman" w:hAnsi="Times New Roman" w:cs="Times New Roman"/>
          <w:sz w:val="28"/>
          <w:szCs w:val="28"/>
        </w:rPr>
        <w:softHyphen/>
        <w:t>чам.</w:t>
      </w:r>
    </w:p>
    <w:p w:rsidR="001E410B" w:rsidRDefault="001E410B" w:rsidP="001E410B">
      <w:pPr>
        <w:shd w:val="clear" w:color="auto" w:fill="FFFFFF"/>
        <w:autoSpaceDE w:val="0"/>
        <w:autoSpaceDN w:val="0"/>
        <w:adjustRightInd w:val="0"/>
        <w:spacing w:after="0" w:line="240" w:lineRule="auto"/>
        <w:jc w:val="both"/>
        <w:rPr>
          <w:rFonts w:ascii="Arial" w:hAnsi="Arial" w:cs="Arial"/>
          <w:b/>
          <w:bCs/>
          <w:sz w:val="28"/>
          <w:szCs w:val="28"/>
        </w:rPr>
      </w:pPr>
    </w:p>
    <w:p w:rsidR="001E410B" w:rsidRPr="001E410B" w:rsidRDefault="001E410B" w:rsidP="001E410B">
      <w:pPr>
        <w:pStyle w:val="3"/>
        <w:rPr>
          <w:rFonts w:eastAsia="Times New Roman"/>
          <w:sz w:val="28"/>
          <w:szCs w:val="28"/>
        </w:rPr>
      </w:pPr>
      <w:bookmarkStart w:id="106" w:name="_Toc377388440"/>
      <w:r w:rsidRPr="001E410B">
        <w:rPr>
          <w:rFonts w:cs="Arial"/>
          <w:sz w:val="28"/>
          <w:szCs w:val="28"/>
        </w:rPr>
        <w:t xml:space="preserve">6.1.1. </w:t>
      </w:r>
      <w:r w:rsidRPr="001E410B">
        <w:rPr>
          <w:rFonts w:eastAsia="Times New Roman"/>
          <w:sz w:val="28"/>
          <w:szCs w:val="28"/>
        </w:rPr>
        <w:t>Роли</w:t>
      </w:r>
      <w:r w:rsidRPr="001E410B">
        <w:rPr>
          <w:rFonts w:eastAsia="Times New Roman" w:cs="Arial"/>
          <w:sz w:val="28"/>
          <w:szCs w:val="28"/>
        </w:rPr>
        <w:t xml:space="preserve"> </w:t>
      </w:r>
      <w:r w:rsidRPr="001E410B">
        <w:rPr>
          <w:rFonts w:eastAsia="Times New Roman"/>
          <w:sz w:val="28"/>
          <w:szCs w:val="28"/>
        </w:rPr>
        <w:t>и</w:t>
      </w:r>
      <w:r w:rsidRPr="001E410B">
        <w:rPr>
          <w:rFonts w:eastAsia="Times New Roman" w:cs="Arial"/>
          <w:sz w:val="28"/>
          <w:szCs w:val="28"/>
        </w:rPr>
        <w:t xml:space="preserve"> </w:t>
      </w:r>
      <w:r w:rsidRPr="001E410B">
        <w:rPr>
          <w:rFonts w:eastAsia="Times New Roman"/>
          <w:sz w:val="28"/>
          <w:szCs w:val="28"/>
        </w:rPr>
        <w:t>обязанности</w:t>
      </w:r>
      <w:bookmarkEnd w:id="106"/>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В рамках концепции «шесть сигм» создается определенная инфра-:труктура, через которую собственно в первую очередь и происходит знедрение данного подхода в культуру организации. В системе «шесть :игм» используется механизм обучения и тренинга. Как только при</w:t>
      </w:r>
      <w:r w:rsidRPr="001E410B">
        <w:rPr>
          <w:rFonts w:ascii="Times New Roman" w:eastAsia="Times New Roman" w:hAnsi="Times New Roman" w:cs="Times New Roman"/>
          <w:sz w:val="28"/>
          <w:szCs w:val="28"/>
        </w:rPr>
        <w:softHyphen/>
        <w:t>нято решение о внедрении «шести сигм», начинается подбор сотруд</w:t>
      </w:r>
      <w:r w:rsidRPr="001E410B">
        <w:rPr>
          <w:rFonts w:ascii="Times New Roman" w:eastAsia="Times New Roman" w:hAnsi="Times New Roman" w:cs="Times New Roman"/>
          <w:sz w:val="28"/>
          <w:szCs w:val="28"/>
        </w:rPr>
        <w:softHyphen/>
        <w:t>ников для реализации будущих проектов. Это функция руководящего совета. Именно руководящий совет планирует стратегию внедрения, осуществляет выбор и утверждение проектов. Руководство проходит минимальный курс обучения, необходимый для контроля и управле</w:t>
      </w:r>
      <w:r w:rsidRPr="001E410B">
        <w:rPr>
          <w:rFonts w:ascii="Times New Roman" w:eastAsia="Times New Roman" w:hAnsi="Times New Roman" w:cs="Times New Roman"/>
          <w:sz w:val="28"/>
          <w:szCs w:val="28"/>
        </w:rPr>
        <w:softHyphen/>
        <w:t>ния программой «шесть сигм».</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lastRenderedPageBreak/>
        <w:t xml:space="preserve">За поддержку проекта и его результаты будет отвечать </w:t>
      </w:r>
      <w:r w:rsidRPr="001E410B">
        <w:rPr>
          <w:rFonts w:ascii="Times New Roman" w:eastAsia="Times New Roman" w:hAnsi="Times New Roman" w:cs="Times New Roman"/>
          <w:i/>
          <w:iCs/>
          <w:sz w:val="28"/>
          <w:szCs w:val="28"/>
        </w:rPr>
        <w:t xml:space="preserve">«чемпион» </w:t>
      </w:r>
      <w:r w:rsidRPr="001E410B">
        <w:rPr>
          <w:rFonts w:ascii="Times New Roman" w:eastAsia="Times New Roman" w:hAnsi="Times New Roman" w:cs="Times New Roman"/>
          <w:sz w:val="28"/>
          <w:szCs w:val="28"/>
        </w:rPr>
        <w:t>— один из представителей высшего руководства. Чемпионы проходят 1—2-дневный ознакомительный курс обучения, где большое внима</w:t>
      </w:r>
      <w:r w:rsidRPr="001E410B">
        <w:rPr>
          <w:rFonts w:ascii="Times New Roman" w:eastAsia="Times New Roman" w:hAnsi="Times New Roman" w:cs="Times New Roman"/>
          <w:sz w:val="28"/>
          <w:szCs w:val="28"/>
        </w:rPr>
        <w:softHyphen/>
        <w:t>ние уделяется выбору проектов. Роли специалистов, которые будут осуществлять проекты «шесть сигм», позаимствованы из восточных единоборств. «Зеленый пояс» получают после овладения базовыми статистическими знаниями и при подтверждении одного или не</w:t>
      </w:r>
      <w:r w:rsidRPr="001E410B">
        <w:rPr>
          <w:rFonts w:ascii="Times New Roman" w:eastAsia="Times New Roman" w:hAnsi="Times New Roman" w:cs="Times New Roman"/>
          <w:sz w:val="28"/>
          <w:szCs w:val="28"/>
        </w:rPr>
        <w:softHyphen/>
        <w:t>скольких завершенных проектов, а «черного» удостаиваются те, кто овладел наиболее продвинутыми методами статистического анализа и осуществил один или несколько проектов в качестве его лидера. Са</w:t>
      </w:r>
      <w:r w:rsidRPr="001E410B">
        <w:rPr>
          <w:rFonts w:ascii="Times New Roman" w:eastAsia="Times New Roman" w:hAnsi="Times New Roman" w:cs="Times New Roman"/>
          <w:sz w:val="28"/>
          <w:szCs w:val="28"/>
        </w:rPr>
        <w:softHyphen/>
        <w:t>мая высокая ступень — «черный пояс». Его обладатель имеет право обучать другие «пояса».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Зачем же нужны «пояса», если в компании уже есть привычная и сложившаяся организационная структура? Проекты совершенствова</w:t>
      </w:r>
      <w:r w:rsidRPr="001E410B">
        <w:rPr>
          <w:rFonts w:ascii="Times New Roman" w:eastAsia="Times New Roman" w:hAnsi="Times New Roman" w:cs="Times New Roman"/>
          <w:sz w:val="28"/>
          <w:szCs w:val="28"/>
        </w:rPr>
        <w:softHyphen/>
        <w:t>ния системы «шесть сигм» сосредоточены на процессе и не ограниче</w:t>
      </w:r>
      <w:r w:rsidRPr="001E410B">
        <w:rPr>
          <w:rFonts w:ascii="Times New Roman" w:eastAsia="Times New Roman" w:hAnsi="Times New Roman" w:cs="Times New Roman"/>
          <w:sz w:val="28"/>
          <w:szCs w:val="28"/>
        </w:rPr>
        <w:softHyphen/>
        <w:t>ны рамками одного департамента. Специалист, получивший квали</w:t>
      </w:r>
      <w:r w:rsidRPr="001E410B">
        <w:rPr>
          <w:rFonts w:ascii="Times New Roman" w:eastAsia="Times New Roman" w:hAnsi="Times New Roman" w:cs="Times New Roman"/>
          <w:sz w:val="28"/>
          <w:szCs w:val="28"/>
        </w:rPr>
        <w:softHyphen/>
        <w:t>фикацию «черного пояса» может быть освобожден от своих прямых обязанностей и полностью переведен на проекты «шесть сигм». В этом случае он выполняет роль внешнего по отношению к департаментам консультанта: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он независим и может выносить беспристрастные оценки и суж</w:t>
      </w:r>
      <w:r w:rsidRPr="001E410B">
        <w:rPr>
          <w:rFonts w:ascii="Times New Roman" w:eastAsia="Times New Roman" w:hAnsi="Times New Roman" w:cs="Times New Roman"/>
          <w:sz w:val="28"/>
          <w:szCs w:val="28"/>
        </w:rPr>
        <w:softHyphen/>
        <w:t>дения;</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sectPr w:rsidR="001E410B" w:rsidRPr="001E410B" w:rsidSect="001E410B">
          <w:type w:val="continuous"/>
          <w:pgSz w:w="11909" w:h="16834"/>
          <w:pgMar w:top="850" w:right="1134" w:bottom="1701" w:left="1134" w:header="720" w:footer="720" w:gutter="0"/>
          <w:cols w:space="720"/>
          <w:noEndnote/>
        </w:sectPr>
      </w:pPr>
      <w:r w:rsidRPr="001E410B">
        <w:rPr>
          <w:rFonts w:ascii="Times New Roman" w:eastAsia="Times New Roman" w:hAnsi="Times New Roman" w:cs="Times New Roman"/>
          <w:sz w:val="28"/>
          <w:szCs w:val="28"/>
        </w:rPr>
        <w:t>•  он выступает в качестве эксперта в вопросах улучшения каче</w:t>
      </w:r>
      <w:r w:rsidRPr="001E410B">
        <w:rPr>
          <w:rFonts w:ascii="Times New Roman" w:eastAsia="Times New Roman" w:hAnsi="Times New Roman" w:cs="Times New Roman"/>
          <w:sz w:val="28"/>
          <w:szCs w:val="28"/>
        </w:rPr>
        <w:softHyphen/>
        <w:t>ства;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lastRenderedPageBreak/>
        <w:t>• дальнейшая карьера специалиста «черного пояса» определяется успехом реализуемых им в рамках концепции «шесть сигм» про</w:t>
      </w:r>
      <w:r w:rsidRPr="001E410B">
        <w:rPr>
          <w:rFonts w:ascii="Times New Roman" w:eastAsia="Times New Roman" w:hAnsi="Times New Roman" w:cs="Times New Roman"/>
          <w:sz w:val="28"/>
          <w:szCs w:val="28"/>
        </w:rPr>
        <w:softHyphen/>
        <w:t>ектов, чем объясняется его высокий уровень мотивации.</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Однако в отличие от внешнего консультанта он как никто другой знаком со спецификой работы компании.</w:t>
      </w:r>
    </w:p>
    <w:p w:rsidR="001E410B" w:rsidRDefault="001E410B" w:rsidP="001E410B">
      <w:pPr>
        <w:shd w:val="clear" w:color="auto" w:fill="FFFFFF"/>
        <w:autoSpaceDE w:val="0"/>
        <w:autoSpaceDN w:val="0"/>
        <w:adjustRightInd w:val="0"/>
        <w:spacing w:after="0" w:line="240" w:lineRule="auto"/>
        <w:jc w:val="both"/>
        <w:rPr>
          <w:rFonts w:ascii="Arial" w:hAnsi="Arial" w:cs="Arial"/>
          <w:b/>
          <w:bCs/>
          <w:sz w:val="28"/>
          <w:szCs w:val="28"/>
        </w:rPr>
      </w:pPr>
    </w:p>
    <w:p w:rsidR="001E410B" w:rsidRPr="001E410B" w:rsidRDefault="001E410B" w:rsidP="001E410B">
      <w:pPr>
        <w:pStyle w:val="3"/>
        <w:rPr>
          <w:rFonts w:eastAsia="Times New Roman"/>
          <w:sz w:val="28"/>
          <w:szCs w:val="28"/>
        </w:rPr>
      </w:pPr>
      <w:bookmarkStart w:id="107" w:name="_Toc377388441"/>
      <w:r w:rsidRPr="001E410B">
        <w:rPr>
          <w:rFonts w:cs="Arial"/>
          <w:sz w:val="28"/>
          <w:szCs w:val="28"/>
        </w:rPr>
        <w:t xml:space="preserve">6.1.2. </w:t>
      </w:r>
      <w:r w:rsidRPr="001E410B">
        <w:rPr>
          <w:rFonts w:eastAsia="Times New Roman"/>
          <w:sz w:val="28"/>
          <w:szCs w:val="28"/>
        </w:rPr>
        <w:t>Решение</w:t>
      </w:r>
      <w:r w:rsidRPr="001E410B">
        <w:rPr>
          <w:rFonts w:eastAsia="Times New Roman" w:cs="Arial"/>
          <w:sz w:val="28"/>
          <w:szCs w:val="28"/>
        </w:rPr>
        <w:t xml:space="preserve"> </w:t>
      </w:r>
      <w:r w:rsidRPr="001E410B">
        <w:rPr>
          <w:rFonts w:eastAsia="Times New Roman"/>
          <w:sz w:val="28"/>
          <w:szCs w:val="28"/>
        </w:rPr>
        <w:t>проблем</w:t>
      </w:r>
      <w:r w:rsidRPr="001E410B">
        <w:rPr>
          <w:rFonts w:eastAsia="Times New Roman" w:cs="Arial"/>
          <w:sz w:val="28"/>
          <w:szCs w:val="28"/>
        </w:rPr>
        <w:t xml:space="preserve"> </w:t>
      </w:r>
      <w:r w:rsidRPr="001E410B">
        <w:rPr>
          <w:rFonts w:eastAsia="Times New Roman"/>
          <w:sz w:val="28"/>
          <w:szCs w:val="28"/>
        </w:rPr>
        <w:t>с</w:t>
      </w:r>
      <w:r w:rsidRPr="001E410B">
        <w:rPr>
          <w:rFonts w:eastAsia="Times New Roman" w:cs="Arial"/>
          <w:sz w:val="28"/>
          <w:szCs w:val="28"/>
        </w:rPr>
        <w:t xml:space="preserve"> </w:t>
      </w:r>
      <w:r w:rsidRPr="001E410B">
        <w:rPr>
          <w:rFonts w:eastAsia="Times New Roman"/>
          <w:sz w:val="28"/>
          <w:szCs w:val="28"/>
        </w:rPr>
        <w:t>помощью</w:t>
      </w:r>
      <w:r w:rsidRPr="001E410B">
        <w:rPr>
          <w:rFonts w:eastAsia="Times New Roman" w:cs="Arial"/>
          <w:sz w:val="28"/>
          <w:szCs w:val="28"/>
        </w:rPr>
        <w:t xml:space="preserve"> </w:t>
      </w:r>
      <w:r w:rsidRPr="001E410B">
        <w:rPr>
          <w:rFonts w:eastAsia="Times New Roman"/>
          <w:sz w:val="28"/>
          <w:szCs w:val="28"/>
        </w:rPr>
        <w:t>методологии</w:t>
      </w:r>
      <w:r w:rsidRPr="001E410B">
        <w:rPr>
          <w:rFonts w:eastAsia="Times New Roman" w:cs="Arial"/>
          <w:sz w:val="28"/>
          <w:szCs w:val="28"/>
        </w:rPr>
        <w:t xml:space="preserve"> </w:t>
      </w:r>
      <w:r w:rsidRPr="001E410B">
        <w:rPr>
          <w:rFonts w:eastAsia="Times New Roman"/>
          <w:sz w:val="28"/>
          <w:szCs w:val="28"/>
        </w:rPr>
        <w:t>ОИАСК</w:t>
      </w:r>
      <w:bookmarkEnd w:id="107"/>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Из программы по борьбе с дефектами концепция «шесть сигм» превратилась в философию качества, основанную на постановке аг</w:t>
      </w:r>
      <w:r w:rsidRPr="001E410B">
        <w:rPr>
          <w:rFonts w:ascii="Times New Roman" w:eastAsia="Times New Roman" w:hAnsi="Times New Roman" w:cs="Times New Roman"/>
          <w:sz w:val="28"/>
          <w:szCs w:val="28"/>
        </w:rPr>
        <w:softHyphen/>
        <w:t>рессивных краткосрочных целей в борьбе за долгосрочные цели. Ра</w:t>
      </w:r>
      <w:r w:rsidRPr="001E410B">
        <w:rPr>
          <w:rFonts w:ascii="Times New Roman" w:eastAsia="Times New Roman" w:hAnsi="Times New Roman" w:cs="Times New Roman"/>
          <w:sz w:val="28"/>
          <w:szCs w:val="28"/>
        </w:rPr>
        <w:softHyphen/>
        <w:t>бота по совершенствованию процессов происходит в виде небольших проектов. Проекты совершенствования по системе «шесть сигм» мо</w:t>
      </w:r>
      <w:r w:rsidRPr="001E410B">
        <w:rPr>
          <w:rFonts w:ascii="Times New Roman" w:eastAsia="Times New Roman" w:hAnsi="Times New Roman" w:cs="Times New Roman"/>
          <w:sz w:val="28"/>
          <w:szCs w:val="28"/>
        </w:rPr>
        <w:softHyphen/>
        <w:t>гут быть разными по длительности и экономическому эффекту, мо</w:t>
      </w:r>
      <w:r w:rsidRPr="001E410B">
        <w:rPr>
          <w:rFonts w:ascii="Times New Roman" w:eastAsia="Times New Roman" w:hAnsi="Times New Roman" w:cs="Times New Roman"/>
          <w:sz w:val="28"/>
          <w:szCs w:val="28"/>
        </w:rPr>
        <w:softHyphen/>
        <w:t>гут затрагивать одно или сразу несколько подразделений компании, но все они следуют методологии ОИАСК — определение, измере</w:t>
      </w:r>
      <w:r w:rsidRPr="001E410B">
        <w:rPr>
          <w:rFonts w:ascii="Times New Roman" w:eastAsia="Times New Roman" w:hAnsi="Times New Roman" w:cs="Times New Roman"/>
          <w:sz w:val="28"/>
          <w:szCs w:val="28"/>
        </w:rPr>
        <w:softHyphen/>
        <w:t xml:space="preserve">ние, анализ, совершенствование, контроль. (В английском варианте </w:t>
      </w:r>
      <w:r w:rsidRPr="001E410B">
        <w:rPr>
          <w:rFonts w:ascii="Times New Roman" w:eastAsia="Times New Roman" w:hAnsi="Times New Roman" w:cs="Times New Roman"/>
          <w:sz w:val="28"/>
          <w:szCs w:val="28"/>
          <w:lang w:val="en-US"/>
        </w:rPr>
        <w:t>DMAIC</w:t>
      </w:r>
      <w:r w:rsidRPr="001E410B">
        <w:rPr>
          <w:rFonts w:ascii="Times New Roman" w:eastAsia="Times New Roman" w:hAnsi="Times New Roman" w:cs="Times New Roman"/>
          <w:sz w:val="28"/>
          <w:szCs w:val="28"/>
        </w:rPr>
        <w:t xml:space="preserve"> — </w:t>
      </w:r>
      <w:r w:rsidRPr="001E410B">
        <w:rPr>
          <w:rFonts w:ascii="Times New Roman" w:eastAsia="Times New Roman" w:hAnsi="Times New Roman" w:cs="Times New Roman"/>
          <w:sz w:val="28"/>
          <w:szCs w:val="28"/>
          <w:lang w:val="en-US"/>
        </w:rPr>
        <w:t>Define</w:t>
      </w:r>
      <w:r w:rsidRPr="001E410B">
        <w:rPr>
          <w:rFonts w:ascii="Times New Roman" w:eastAsia="Times New Roman" w:hAnsi="Times New Roman" w:cs="Times New Roman"/>
          <w:sz w:val="28"/>
          <w:szCs w:val="28"/>
        </w:rPr>
        <w:t xml:space="preserve">, </w:t>
      </w:r>
      <w:r w:rsidRPr="001E410B">
        <w:rPr>
          <w:rFonts w:ascii="Times New Roman" w:eastAsia="Times New Roman" w:hAnsi="Times New Roman" w:cs="Times New Roman"/>
          <w:sz w:val="28"/>
          <w:szCs w:val="28"/>
          <w:lang w:val="en-US"/>
        </w:rPr>
        <w:t>Measure</w:t>
      </w:r>
      <w:r w:rsidRPr="001E410B">
        <w:rPr>
          <w:rFonts w:ascii="Times New Roman" w:eastAsia="Times New Roman" w:hAnsi="Times New Roman" w:cs="Times New Roman"/>
          <w:sz w:val="28"/>
          <w:szCs w:val="28"/>
        </w:rPr>
        <w:t xml:space="preserve">, </w:t>
      </w:r>
      <w:r w:rsidRPr="001E410B">
        <w:rPr>
          <w:rFonts w:ascii="Times New Roman" w:eastAsia="Times New Roman" w:hAnsi="Times New Roman" w:cs="Times New Roman"/>
          <w:sz w:val="28"/>
          <w:szCs w:val="28"/>
          <w:lang w:val="en-US"/>
        </w:rPr>
        <w:t>Analyze</w:t>
      </w:r>
      <w:r w:rsidRPr="001E410B">
        <w:rPr>
          <w:rFonts w:ascii="Times New Roman" w:eastAsia="Times New Roman" w:hAnsi="Times New Roman" w:cs="Times New Roman"/>
          <w:sz w:val="28"/>
          <w:szCs w:val="28"/>
        </w:rPr>
        <w:t xml:space="preserve">, </w:t>
      </w:r>
      <w:r w:rsidRPr="001E410B">
        <w:rPr>
          <w:rFonts w:ascii="Times New Roman" w:eastAsia="Times New Roman" w:hAnsi="Times New Roman" w:cs="Times New Roman"/>
          <w:sz w:val="28"/>
          <w:szCs w:val="28"/>
          <w:lang w:val="en-US"/>
        </w:rPr>
        <w:t>Improve</w:t>
      </w:r>
      <w:r w:rsidRPr="001E410B">
        <w:rPr>
          <w:rFonts w:ascii="Times New Roman" w:eastAsia="Times New Roman" w:hAnsi="Times New Roman" w:cs="Times New Roman"/>
          <w:sz w:val="28"/>
          <w:szCs w:val="28"/>
        </w:rPr>
        <w:t xml:space="preserve">, </w:t>
      </w:r>
      <w:r w:rsidRPr="001E410B">
        <w:rPr>
          <w:rFonts w:ascii="Times New Roman" w:eastAsia="Times New Roman" w:hAnsi="Times New Roman" w:cs="Times New Roman"/>
          <w:sz w:val="28"/>
          <w:szCs w:val="28"/>
          <w:lang w:val="en-US"/>
        </w:rPr>
        <w:t>Control</w:t>
      </w:r>
      <w:r w:rsidRPr="001E410B">
        <w:rPr>
          <w:rFonts w:ascii="Times New Roman" w:eastAsia="Times New Roman" w:hAnsi="Times New Roman" w:cs="Times New Roman"/>
          <w:sz w:val="28"/>
          <w:szCs w:val="28"/>
        </w:rPr>
        <w:t>.) Основные за</w:t>
      </w:r>
      <w:r w:rsidRPr="001E410B">
        <w:rPr>
          <w:rFonts w:ascii="Times New Roman" w:eastAsia="Times New Roman" w:hAnsi="Times New Roman" w:cs="Times New Roman"/>
          <w:sz w:val="28"/>
          <w:szCs w:val="28"/>
        </w:rPr>
        <w:softHyphen/>
        <w:t>дачи каждого этапа приведены в табл. 6.1.</w:t>
      </w: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i/>
          <w:iCs/>
          <w:sz w:val="28"/>
          <w:szCs w:val="28"/>
        </w:rPr>
        <w:t>Таблица 6.1</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Задачи этапов ОИАСК</w:t>
      </w:r>
    </w:p>
    <w:tbl>
      <w:tblPr>
        <w:tblW w:w="0" w:type="auto"/>
        <w:tblInd w:w="40" w:type="dxa"/>
        <w:tblLayout w:type="fixed"/>
        <w:tblCellMar>
          <w:left w:w="40" w:type="dxa"/>
          <w:right w:w="40" w:type="dxa"/>
        </w:tblCellMar>
        <w:tblLook w:val="0000" w:firstRow="0" w:lastRow="0" w:firstColumn="0" w:lastColumn="0" w:noHBand="0" w:noVBand="0"/>
      </w:tblPr>
      <w:tblGrid>
        <w:gridCol w:w="1843"/>
        <w:gridCol w:w="7613"/>
      </w:tblGrid>
      <w:tr w:rsidR="001E410B" w:rsidRPr="001E410B" w:rsidTr="001E410B">
        <w:trPr>
          <w:trHeight w:val="263"/>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b/>
                <w:bCs/>
                <w:sz w:val="28"/>
                <w:szCs w:val="28"/>
              </w:rPr>
              <w:t>Этап</w:t>
            </w:r>
          </w:p>
        </w:tc>
        <w:tc>
          <w:tcPr>
            <w:tcW w:w="7613" w:type="dxa"/>
            <w:tcBorders>
              <w:top w:val="single" w:sz="6" w:space="0" w:color="auto"/>
              <w:left w:val="single" w:sz="6" w:space="0" w:color="auto"/>
              <w:bottom w:val="single" w:sz="6" w:space="0" w:color="auto"/>
              <w:right w:val="single" w:sz="6" w:space="0" w:color="auto"/>
            </w:tcBorders>
            <w:shd w:val="clear" w:color="auto" w:fill="FFFFFF"/>
          </w:tcPr>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b/>
                <w:bCs/>
                <w:sz w:val="28"/>
                <w:szCs w:val="28"/>
              </w:rPr>
              <w:t>Задача</w:t>
            </w:r>
          </w:p>
        </w:tc>
      </w:tr>
      <w:tr w:rsidR="001E410B" w:rsidRPr="001E410B" w:rsidTr="001E410B">
        <w:trPr>
          <w:trHeight w:val="673"/>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Определение</w:t>
            </w:r>
          </w:p>
        </w:tc>
        <w:tc>
          <w:tcPr>
            <w:tcW w:w="7613" w:type="dxa"/>
            <w:tcBorders>
              <w:top w:val="single" w:sz="6" w:space="0" w:color="auto"/>
              <w:left w:val="single" w:sz="6" w:space="0" w:color="auto"/>
              <w:bottom w:val="single" w:sz="6" w:space="0" w:color="auto"/>
              <w:right w:val="single" w:sz="6" w:space="0" w:color="auto"/>
            </w:tcBorders>
            <w:shd w:val="clear" w:color="auto" w:fill="FFFFFF"/>
          </w:tcPr>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Определение цели, масштаба, проблем и основных этапов проекта. Определение ключевых требований клиента и важ</w:t>
            </w:r>
            <w:r w:rsidRPr="001E410B">
              <w:rPr>
                <w:rFonts w:ascii="Times New Roman" w:eastAsia="Times New Roman" w:hAnsi="Times New Roman" w:cs="Times New Roman"/>
                <w:sz w:val="28"/>
                <w:szCs w:val="28"/>
              </w:rPr>
              <w:softHyphen/>
              <w:t>нейших факторов процесса, которые необходимо улучшить</w:t>
            </w:r>
          </w:p>
        </w:tc>
      </w:tr>
      <w:tr w:rsidR="001E410B" w:rsidRPr="001E410B" w:rsidTr="001E410B">
        <w:trPr>
          <w:trHeight w:val="48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Измерение</w:t>
            </w:r>
          </w:p>
        </w:tc>
        <w:tc>
          <w:tcPr>
            <w:tcW w:w="7613" w:type="dxa"/>
            <w:tcBorders>
              <w:top w:val="single" w:sz="6" w:space="0" w:color="auto"/>
              <w:left w:val="single" w:sz="6" w:space="0" w:color="auto"/>
              <w:bottom w:val="single" w:sz="6" w:space="0" w:color="auto"/>
              <w:right w:val="single" w:sz="6" w:space="0" w:color="auto"/>
            </w:tcBorders>
            <w:shd w:val="clear" w:color="auto" w:fill="FFFFFF"/>
          </w:tcPr>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Сбор данных (о важнейших факторах) и оформление собран</w:t>
            </w:r>
            <w:r w:rsidRPr="001E410B">
              <w:rPr>
                <w:rFonts w:ascii="Times New Roman" w:eastAsia="Times New Roman" w:hAnsi="Times New Roman" w:cs="Times New Roman"/>
                <w:sz w:val="28"/>
                <w:szCs w:val="28"/>
              </w:rPr>
              <w:softHyphen/>
              <w:t>ных данных в удобном для анализа виде</w:t>
            </w:r>
          </w:p>
        </w:tc>
      </w:tr>
      <w:tr w:rsidR="001E410B" w:rsidRPr="001E410B" w:rsidTr="001E410B">
        <w:trPr>
          <w:trHeight w:val="295"/>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Анализ</w:t>
            </w:r>
          </w:p>
        </w:tc>
        <w:tc>
          <w:tcPr>
            <w:tcW w:w="7613" w:type="dxa"/>
            <w:tcBorders>
              <w:top w:val="single" w:sz="6" w:space="0" w:color="auto"/>
              <w:left w:val="single" w:sz="6" w:space="0" w:color="auto"/>
              <w:bottom w:val="single" w:sz="6" w:space="0" w:color="auto"/>
              <w:right w:val="single" w:sz="6" w:space="0" w:color="auto"/>
            </w:tcBorders>
            <w:shd w:val="clear" w:color="auto" w:fill="FFFFFF"/>
          </w:tcPr>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Выявление главных причин изучаемых дефектов</w:t>
            </w:r>
          </w:p>
        </w:tc>
      </w:tr>
      <w:tr w:rsidR="001E410B" w:rsidRPr="001E410B" w:rsidTr="001E410B">
        <w:trPr>
          <w:trHeight w:val="48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Совершенство</w:t>
            </w:r>
            <w:r w:rsidRPr="001E410B">
              <w:rPr>
                <w:rFonts w:ascii="Times New Roman" w:eastAsia="Times New Roman" w:hAnsi="Times New Roman" w:cs="Times New Roman"/>
                <w:sz w:val="28"/>
                <w:szCs w:val="28"/>
              </w:rPr>
              <w:softHyphen/>
              <w:t>вание</w:t>
            </w:r>
          </w:p>
        </w:tc>
        <w:tc>
          <w:tcPr>
            <w:tcW w:w="7613" w:type="dxa"/>
            <w:tcBorders>
              <w:top w:val="single" w:sz="6" w:space="0" w:color="auto"/>
              <w:left w:val="single" w:sz="6" w:space="0" w:color="auto"/>
              <w:bottom w:val="single" w:sz="6" w:space="0" w:color="auto"/>
              <w:right w:val="single" w:sz="6" w:space="0" w:color="auto"/>
            </w:tcBorders>
            <w:shd w:val="clear" w:color="auto" w:fill="FFFFFF"/>
          </w:tcPr>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Разработка решений по устранению основных причин дефек</w:t>
            </w:r>
            <w:r w:rsidRPr="001E410B">
              <w:rPr>
                <w:rFonts w:ascii="Times New Roman" w:eastAsia="Times New Roman" w:hAnsi="Times New Roman" w:cs="Times New Roman"/>
                <w:sz w:val="28"/>
                <w:szCs w:val="28"/>
              </w:rPr>
              <w:softHyphen/>
              <w:t>тов. Внедрение новых решений в полномасштабный процесс</w:t>
            </w:r>
          </w:p>
        </w:tc>
      </w:tr>
      <w:tr w:rsidR="001E410B" w:rsidRPr="001E410B" w:rsidTr="001E410B">
        <w:trPr>
          <w:trHeight w:val="691"/>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Контроль</w:t>
            </w:r>
          </w:p>
        </w:tc>
        <w:tc>
          <w:tcPr>
            <w:tcW w:w="7613" w:type="dxa"/>
            <w:tcBorders>
              <w:top w:val="single" w:sz="6" w:space="0" w:color="auto"/>
              <w:left w:val="single" w:sz="6" w:space="0" w:color="auto"/>
              <w:bottom w:val="single" w:sz="6" w:space="0" w:color="auto"/>
              <w:right w:val="single" w:sz="6" w:space="0" w:color="auto"/>
            </w:tcBorders>
            <w:shd w:val="clear" w:color="auto" w:fill="FFFFFF"/>
          </w:tcPr>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Отладка эффективной системы контроля и коррекции изме</w:t>
            </w:r>
            <w:r w:rsidRPr="001E410B">
              <w:rPr>
                <w:rFonts w:ascii="Times New Roman" w:eastAsia="Times New Roman" w:hAnsi="Times New Roman" w:cs="Times New Roman"/>
                <w:sz w:val="28"/>
                <w:szCs w:val="28"/>
              </w:rPr>
              <w:softHyphen/>
              <w:t>ненных факторов процесса. Подведение итогов результата проекта</w:t>
            </w:r>
          </w:p>
        </w:tc>
      </w:tr>
    </w:tbl>
    <w:p w:rsidR="001E410B" w:rsidRDefault="001E410B" w:rsidP="001E410B">
      <w:pPr>
        <w:shd w:val="clear" w:color="auto" w:fill="FFFFFF"/>
        <w:autoSpaceDE w:val="0"/>
        <w:autoSpaceDN w:val="0"/>
        <w:adjustRightInd w:val="0"/>
        <w:spacing w:after="0" w:line="240" w:lineRule="auto"/>
        <w:jc w:val="both"/>
        <w:rPr>
          <w:rFonts w:ascii="Arial" w:eastAsia="Times New Roman" w:hAnsi="Arial" w:cs="Times New Roman"/>
          <w:i/>
          <w:iCs/>
          <w:sz w:val="28"/>
          <w:szCs w:val="28"/>
        </w:rPr>
      </w:pPr>
    </w:p>
    <w:p w:rsidR="001E410B" w:rsidRDefault="001E410B" w:rsidP="001E410B">
      <w:pPr>
        <w:shd w:val="clear" w:color="auto" w:fill="FFFFFF"/>
        <w:autoSpaceDE w:val="0"/>
        <w:autoSpaceDN w:val="0"/>
        <w:adjustRightInd w:val="0"/>
        <w:spacing w:after="0" w:line="240" w:lineRule="auto"/>
        <w:jc w:val="both"/>
        <w:rPr>
          <w:rFonts w:ascii="Arial" w:eastAsia="Times New Roman" w:hAnsi="Arial" w:cs="Arial"/>
          <w:i/>
          <w:iCs/>
          <w:sz w:val="28"/>
          <w:szCs w:val="28"/>
        </w:rPr>
      </w:pPr>
      <w:r w:rsidRPr="001E410B">
        <w:rPr>
          <w:rFonts w:ascii="Arial" w:eastAsia="Times New Roman" w:hAnsi="Arial" w:cs="Times New Roman"/>
          <w:i/>
          <w:iCs/>
          <w:sz w:val="28"/>
          <w:szCs w:val="28"/>
        </w:rPr>
        <w:t>Создание</w:t>
      </w:r>
      <w:r w:rsidRPr="001E410B">
        <w:rPr>
          <w:rFonts w:ascii="Arial" w:eastAsia="Times New Roman" w:hAnsi="Arial" w:cs="Arial"/>
          <w:i/>
          <w:iCs/>
          <w:sz w:val="28"/>
          <w:szCs w:val="28"/>
        </w:rPr>
        <w:t xml:space="preserve"> </w:t>
      </w:r>
      <w:r w:rsidRPr="001E410B">
        <w:rPr>
          <w:rFonts w:ascii="Arial" w:eastAsia="Times New Roman" w:hAnsi="Arial" w:cs="Times New Roman"/>
          <w:i/>
          <w:iCs/>
          <w:sz w:val="28"/>
          <w:szCs w:val="28"/>
        </w:rPr>
        <w:t>новых</w:t>
      </w:r>
      <w:r w:rsidRPr="001E410B">
        <w:rPr>
          <w:rFonts w:ascii="Arial" w:eastAsia="Times New Roman" w:hAnsi="Arial" w:cs="Arial"/>
          <w:i/>
          <w:iCs/>
          <w:sz w:val="28"/>
          <w:szCs w:val="28"/>
        </w:rPr>
        <w:t xml:space="preserve"> </w:t>
      </w:r>
      <w:r w:rsidRPr="001E410B">
        <w:rPr>
          <w:rFonts w:ascii="Arial" w:eastAsia="Times New Roman" w:hAnsi="Arial" w:cs="Times New Roman"/>
          <w:i/>
          <w:iCs/>
          <w:sz w:val="28"/>
          <w:szCs w:val="28"/>
        </w:rPr>
        <w:t>продуктов</w:t>
      </w:r>
      <w:r w:rsidRPr="001E410B">
        <w:rPr>
          <w:rFonts w:ascii="Arial" w:eastAsia="Times New Roman" w:hAnsi="Arial" w:cs="Arial"/>
          <w:i/>
          <w:iCs/>
          <w:sz w:val="28"/>
          <w:szCs w:val="28"/>
        </w:rPr>
        <w:t xml:space="preserve"> </w:t>
      </w:r>
      <w:r w:rsidRPr="001E410B">
        <w:rPr>
          <w:rFonts w:ascii="Arial" w:eastAsia="Times New Roman" w:hAnsi="Arial" w:cs="Times New Roman"/>
          <w:i/>
          <w:iCs/>
          <w:sz w:val="28"/>
          <w:szCs w:val="28"/>
        </w:rPr>
        <w:t>с</w:t>
      </w:r>
      <w:r w:rsidRPr="001E410B">
        <w:rPr>
          <w:rFonts w:ascii="Arial" w:eastAsia="Times New Roman" w:hAnsi="Arial" w:cs="Arial"/>
          <w:i/>
          <w:iCs/>
          <w:sz w:val="28"/>
          <w:szCs w:val="28"/>
        </w:rPr>
        <w:t xml:space="preserve"> </w:t>
      </w:r>
      <w:r w:rsidRPr="001E410B">
        <w:rPr>
          <w:rFonts w:ascii="Arial" w:eastAsia="Times New Roman" w:hAnsi="Arial" w:cs="Times New Roman"/>
          <w:i/>
          <w:iCs/>
          <w:sz w:val="28"/>
          <w:szCs w:val="28"/>
        </w:rPr>
        <w:t>помощью</w:t>
      </w:r>
      <w:r w:rsidRPr="001E410B">
        <w:rPr>
          <w:rFonts w:ascii="Arial" w:eastAsia="Times New Roman" w:hAnsi="Arial" w:cs="Arial"/>
          <w:i/>
          <w:iCs/>
          <w:sz w:val="28"/>
          <w:szCs w:val="28"/>
        </w:rPr>
        <w:t xml:space="preserve"> </w:t>
      </w:r>
      <w:r w:rsidRPr="001E410B">
        <w:rPr>
          <w:rFonts w:ascii="Arial" w:eastAsia="Times New Roman" w:hAnsi="Arial" w:cs="Arial"/>
          <w:i/>
          <w:iCs/>
          <w:sz w:val="28"/>
          <w:szCs w:val="28"/>
          <w:lang w:val="en-US"/>
        </w:rPr>
        <w:t>DFSS</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В отличие от методологии ОИАСК (</w:t>
      </w:r>
      <w:r w:rsidRPr="001E410B">
        <w:rPr>
          <w:rFonts w:ascii="Times New Roman" w:eastAsia="Times New Roman" w:hAnsi="Times New Roman" w:cs="Times New Roman"/>
          <w:sz w:val="28"/>
          <w:szCs w:val="28"/>
          <w:lang w:val="en-US"/>
        </w:rPr>
        <w:t>DMAIC</w:t>
      </w:r>
      <w:r w:rsidRPr="001E410B">
        <w:rPr>
          <w:rFonts w:ascii="Times New Roman" w:eastAsia="Times New Roman" w:hAnsi="Times New Roman" w:cs="Times New Roman"/>
          <w:sz w:val="28"/>
          <w:szCs w:val="28"/>
        </w:rPr>
        <w:t xml:space="preserve">) подход </w:t>
      </w:r>
      <w:r w:rsidRPr="001E410B">
        <w:rPr>
          <w:rFonts w:ascii="Times New Roman" w:eastAsia="Times New Roman" w:hAnsi="Times New Roman" w:cs="Times New Roman"/>
          <w:sz w:val="28"/>
          <w:szCs w:val="28"/>
          <w:lang w:val="en-US"/>
        </w:rPr>
        <w:t>DFSS</w:t>
      </w:r>
      <w:r w:rsidRPr="001E410B">
        <w:rPr>
          <w:rFonts w:ascii="Times New Roman" w:eastAsia="Times New Roman" w:hAnsi="Times New Roman" w:cs="Times New Roman"/>
          <w:sz w:val="28"/>
          <w:szCs w:val="28"/>
        </w:rPr>
        <w:t xml:space="preserve"> (</w:t>
      </w:r>
      <w:r w:rsidRPr="001E410B">
        <w:rPr>
          <w:rFonts w:ascii="Times New Roman" w:eastAsia="Times New Roman" w:hAnsi="Times New Roman" w:cs="Times New Roman"/>
          <w:sz w:val="28"/>
          <w:szCs w:val="28"/>
          <w:lang w:val="en-US"/>
        </w:rPr>
        <w:t>Design</w:t>
      </w:r>
      <w:r w:rsidRPr="001E410B">
        <w:rPr>
          <w:rFonts w:ascii="Times New Roman" w:eastAsia="Times New Roman" w:hAnsi="Times New Roman" w:cs="Times New Roman"/>
          <w:sz w:val="28"/>
          <w:szCs w:val="28"/>
        </w:rPr>
        <w:t xml:space="preserve"> </w:t>
      </w:r>
      <w:r w:rsidRPr="001E410B">
        <w:rPr>
          <w:rFonts w:ascii="Times New Roman" w:eastAsia="Times New Roman" w:hAnsi="Times New Roman" w:cs="Times New Roman"/>
          <w:sz w:val="28"/>
          <w:szCs w:val="28"/>
          <w:lang w:val="en-US"/>
        </w:rPr>
        <w:t>for</w:t>
      </w:r>
      <w:r w:rsidRPr="001E410B">
        <w:rPr>
          <w:rFonts w:ascii="Times New Roman" w:eastAsia="Times New Roman" w:hAnsi="Times New Roman" w:cs="Times New Roman"/>
          <w:sz w:val="28"/>
          <w:szCs w:val="28"/>
        </w:rPr>
        <w:t xml:space="preserve"> </w:t>
      </w:r>
      <w:r w:rsidRPr="001E410B">
        <w:rPr>
          <w:rFonts w:ascii="Times New Roman" w:eastAsia="Times New Roman" w:hAnsi="Times New Roman" w:cs="Times New Roman"/>
          <w:sz w:val="28"/>
          <w:szCs w:val="28"/>
          <w:lang w:val="en-US"/>
        </w:rPr>
        <w:t>six</w:t>
      </w:r>
      <w:r w:rsidRPr="001E410B">
        <w:rPr>
          <w:rFonts w:ascii="Times New Roman" w:eastAsia="Times New Roman" w:hAnsi="Times New Roman" w:cs="Times New Roman"/>
          <w:sz w:val="28"/>
          <w:szCs w:val="28"/>
        </w:rPr>
        <w:t xml:space="preserve"> </w:t>
      </w:r>
      <w:r w:rsidRPr="001E410B">
        <w:rPr>
          <w:rFonts w:ascii="Times New Roman" w:eastAsia="Times New Roman" w:hAnsi="Times New Roman" w:cs="Times New Roman"/>
          <w:sz w:val="28"/>
          <w:szCs w:val="28"/>
          <w:lang w:val="en-US"/>
        </w:rPr>
        <w:t>sigma</w:t>
      </w:r>
      <w:r w:rsidRPr="001E410B">
        <w:rPr>
          <w:rFonts w:ascii="Times New Roman" w:eastAsia="Times New Roman" w:hAnsi="Times New Roman" w:cs="Times New Roman"/>
          <w:sz w:val="28"/>
          <w:szCs w:val="28"/>
        </w:rPr>
        <w:t xml:space="preserve">) применяется при разработке новых продуктов или услуг в соответствии с критериями и принципами «шести сигм». Образно выражаясь, подход </w:t>
      </w:r>
      <w:r w:rsidRPr="001E410B">
        <w:rPr>
          <w:rFonts w:ascii="Times New Roman" w:eastAsia="Times New Roman" w:hAnsi="Times New Roman" w:cs="Times New Roman"/>
          <w:sz w:val="28"/>
          <w:szCs w:val="28"/>
          <w:lang w:val="en-US"/>
        </w:rPr>
        <w:t>DFSS</w:t>
      </w:r>
      <w:r w:rsidRPr="001E410B">
        <w:rPr>
          <w:rFonts w:ascii="Times New Roman" w:eastAsia="Times New Roman" w:hAnsi="Times New Roman" w:cs="Times New Roman"/>
          <w:sz w:val="28"/>
          <w:szCs w:val="28"/>
        </w:rPr>
        <w:t xml:space="preserve"> направлен на то, чтобы «сделать новый про</w:t>
      </w:r>
      <w:r w:rsidRPr="001E410B">
        <w:rPr>
          <w:rFonts w:ascii="Times New Roman" w:eastAsia="Times New Roman" w:hAnsi="Times New Roman" w:cs="Times New Roman"/>
          <w:sz w:val="28"/>
          <w:szCs w:val="28"/>
        </w:rPr>
        <w:softHyphen/>
        <w:t xml:space="preserve">цесс», в то время как подход </w:t>
      </w:r>
      <w:r w:rsidRPr="001E410B">
        <w:rPr>
          <w:rFonts w:ascii="Times New Roman" w:eastAsia="Times New Roman" w:hAnsi="Times New Roman" w:cs="Times New Roman"/>
          <w:sz w:val="28"/>
          <w:szCs w:val="28"/>
          <w:lang w:val="en-US"/>
        </w:rPr>
        <w:t>DMAIC</w:t>
      </w:r>
      <w:r w:rsidRPr="001E410B">
        <w:rPr>
          <w:rFonts w:ascii="Times New Roman" w:eastAsia="Times New Roman" w:hAnsi="Times New Roman" w:cs="Times New Roman"/>
          <w:sz w:val="28"/>
          <w:szCs w:val="28"/>
        </w:rPr>
        <w:t xml:space="preserve"> направлен на то, чтобы «почи-</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нить» старый процесс. Это означает что новый продукт будет иметь минимально возможное количество дефектов. А для этого нужно по</w:t>
      </w:r>
      <w:r w:rsidRPr="001E410B">
        <w:rPr>
          <w:rFonts w:ascii="Times New Roman" w:eastAsia="Times New Roman" w:hAnsi="Times New Roman" w:cs="Times New Roman"/>
          <w:sz w:val="28"/>
          <w:szCs w:val="28"/>
        </w:rPr>
        <w:softHyphen/>
        <w:t>нять потребности и ожидания клиента еще до того, как новый про</w:t>
      </w:r>
      <w:r w:rsidRPr="001E410B">
        <w:rPr>
          <w:rFonts w:ascii="Times New Roman" w:eastAsia="Times New Roman" w:hAnsi="Times New Roman" w:cs="Times New Roman"/>
          <w:sz w:val="28"/>
          <w:szCs w:val="28"/>
        </w:rPr>
        <w:softHyphen/>
        <w:t xml:space="preserve">дукт будет создан. Одна из наиболее распространенных методологий, которые применяются в данном подходе, — это </w:t>
      </w:r>
      <w:r w:rsidRPr="001E410B">
        <w:rPr>
          <w:rFonts w:ascii="Times New Roman" w:eastAsia="Times New Roman" w:hAnsi="Times New Roman" w:cs="Times New Roman"/>
          <w:sz w:val="28"/>
          <w:szCs w:val="28"/>
          <w:lang w:val="en-US"/>
        </w:rPr>
        <w:t>DMADV</w:t>
      </w:r>
      <w:r w:rsidRPr="001E410B">
        <w:rPr>
          <w:rFonts w:ascii="Times New Roman" w:eastAsia="Times New Roman" w:hAnsi="Times New Roman" w:cs="Times New Roman"/>
          <w:sz w:val="28"/>
          <w:szCs w:val="28"/>
        </w:rPr>
        <w:t>:</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i/>
          <w:iCs/>
          <w:sz w:val="28"/>
          <w:szCs w:val="28"/>
          <w:lang w:val="en-US"/>
        </w:rPr>
        <w:t>Define</w:t>
      </w:r>
      <w:r w:rsidRPr="001E410B">
        <w:rPr>
          <w:rFonts w:ascii="Times New Roman" w:hAnsi="Times New Roman" w:cs="Times New Roman"/>
          <w:i/>
          <w:iCs/>
          <w:sz w:val="28"/>
          <w:szCs w:val="28"/>
        </w:rPr>
        <w:t xml:space="preserve"> (</w:t>
      </w:r>
      <w:r w:rsidRPr="001E410B">
        <w:rPr>
          <w:rFonts w:ascii="Times New Roman" w:eastAsia="Times New Roman" w:hAnsi="Times New Roman" w:cs="Times New Roman"/>
          <w:i/>
          <w:iCs/>
          <w:sz w:val="28"/>
          <w:szCs w:val="28"/>
        </w:rPr>
        <w:t xml:space="preserve">определение): </w:t>
      </w:r>
      <w:r w:rsidRPr="001E410B">
        <w:rPr>
          <w:rFonts w:ascii="Times New Roman" w:eastAsia="Times New Roman" w:hAnsi="Times New Roman" w:cs="Times New Roman"/>
          <w:sz w:val="28"/>
          <w:szCs w:val="28"/>
        </w:rPr>
        <w:t>определение цели и масштабов проекта и тре</w:t>
      </w:r>
      <w:r w:rsidRPr="001E410B">
        <w:rPr>
          <w:rFonts w:ascii="Times New Roman" w:eastAsia="Times New Roman" w:hAnsi="Times New Roman" w:cs="Times New Roman"/>
          <w:sz w:val="28"/>
          <w:szCs w:val="28"/>
        </w:rPr>
        <w:softHyphen/>
        <w:t>бований заказчика (как внешнего так и внутреннего);</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i/>
          <w:iCs/>
          <w:sz w:val="28"/>
          <w:szCs w:val="28"/>
          <w:lang w:val="en-US"/>
        </w:rPr>
        <w:t>Measure</w:t>
      </w:r>
      <w:r w:rsidRPr="001E410B">
        <w:rPr>
          <w:rFonts w:ascii="Times New Roman" w:hAnsi="Times New Roman" w:cs="Times New Roman"/>
          <w:i/>
          <w:iCs/>
          <w:sz w:val="28"/>
          <w:szCs w:val="28"/>
        </w:rPr>
        <w:t xml:space="preserve"> (</w:t>
      </w:r>
      <w:r w:rsidRPr="001E410B">
        <w:rPr>
          <w:rFonts w:ascii="Times New Roman" w:eastAsia="Times New Roman" w:hAnsi="Times New Roman" w:cs="Times New Roman"/>
          <w:i/>
          <w:iCs/>
          <w:sz w:val="28"/>
          <w:szCs w:val="28"/>
        </w:rPr>
        <w:t xml:space="preserve">измерение): </w:t>
      </w:r>
      <w:r w:rsidRPr="001E410B">
        <w:rPr>
          <w:rFonts w:ascii="Times New Roman" w:eastAsia="Times New Roman" w:hAnsi="Times New Roman" w:cs="Times New Roman"/>
          <w:sz w:val="28"/>
          <w:szCs w:val="28"/>
        </w:rPr>
        <w:t>измерение потребностей и спецификаций клиентов. Бенчмаркинг в данной отрасли;</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i/>
          <w:iCs/>
          <w:sz w:val="28"/>
          <w:szCs w:val="28"/>
          <w:lang w:val="en-US"/>
        </w:rPr>
        <w:t>Analyze</w:t>
      </w:r>
      <w:r w:rsidRPr="001E410B">
        <w:rPr>
          <w:rFonts w:ascii="Times New Roman" w:hAnsi="Times New Roman" w:cs="Times New Roman"/>
          <w:i/>
          <w:iCs/>
          <w:sz w:val="28"/>
          <w:szCs w:val="28"/>
        </w:rPr>
        <w:t xml:space="preserve"> (</w:t>
      </w:r>
      <w:r w:rsidRPr="001E410B">
        <w:rPr>
          <w:rFonts w:ascii="Times New Roman" w:eastAsia="Times New Roman" w:hAnsi="Times New Roman" w:cs="Times New Roman"/>
          <w:i/>
          <w:iCs/>
          <w:sz w:val="28"/>
          <w:szCs w:val="28"/>
        </w:rPr>
        <w:t xml:space="preserve">анализ): </w:t>
      </w:r>
      <w:r w:rsidRPr="001E410B">
        <w:rPr>
          <w:rFonts w:ascii="Times New Roman" w:eastAsia="Times New Roman" w:hAnsi="Times New Roman" w:cs="Times New Roman"/>
          <w:sz w:val="28"/>
          <w:szCs w:val="28"/>
        </w:rPr>
        <w:t>анализ параметров процесса для достижения со</w:t>
      </w:r>
      <w:r w:rsidRPr="001E410B">
        <w:rPr>
          <w:rFonts w:ascii="Times New Roman" w:eastAsia="Times New Roman" w:hAnsi="Times New Roman" w:cs="Times New Roman"/>
          <w:sz w:val="28"/>
          <w:szCs w:val="28"/>
        </w:rPr>
        <w:softHyphen/>
        <w:t>ответствия требованиям заказчиков;</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i/>
          <w:iCs/>
          <w:sz w:val="28"/>
          <w:szCs w:val="28"/>
          <w:lang w:val="en-US"/>
        </w:rPr>
        <w:t>Design</w:t>
      </w:r>
      <w:r w:rsidRPr="001E410B">
        <w:rPr>
          <w:rFonts w:ascii="Times New Roman" w:hAnsi="Times New Roman" w:cs="Times New Roman"/>
          <w:i/>
          <w:iCs/>
          <w:sz w:val="28"/>
          <w:szCs w:val="28"/>
        </w:rPr>
        <w:t xml:space="preserve"> (</w:t>
      </w:r>
      <w:r w:rsidRPr="001E410B">
        <w:rPr>
          <w:rFonts w:ascii="Times New Roman" w:eastAsia="Times New Roman" w:hAnsi="Times New Roman" w:cs="Times New Roman"/>
          <w:i/>
          <w:iCs/>
          <w:sz w:val="28"/>
          <w:szCs w:val="28"/>
        </w:rPr>
        <w:t xml:space="preserve">проектирование): </w:t>
      </w:r>
      <w:r w:rsidRPr="001E410B">
        <w:rPr>
          <w:rFonts w:ascii="Times New Roman" w:eastAsia="Times New Roman" w:hAnsi="Times New Roman" w:cs="Times New Roman"/>
          <w:sz w:val="28"/>
          <w:szCs w:val="28"/>
        </w:rPr>
        <w:t>детальная разработка процесса для дости</w:t>
      </w:r>
      <w:r w:rsidRPr="001E410B">
        <w:rPr>
          <w:rFonts w:ascii="Times New Roman" w:eastAsia="Times New Roman" w:hAnsi="Times New Roman" w:cs="Times New Roman"/>
          <w:sz w:val="28"/>
          <w:szCs w:val="28"/>
        </w:rPr>
        <w:softHyphen/>
        <w:t>жения соответствия требованиям заказчиков;</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i/>
          <w:iCs/>
          <w:sz w:val="28"/>
          <w:szCs w:val="28"/>
          <w:lang w:val="en-US"/>
        </w:rPr>
        <w:t>Verify</w:t>
      </w:r>
      <w:r w:rsidRPr="001E410B">
        <w:rPr>
          <w:rFonts w:ascii="Times New Roman" w:hAnsi="Times New Roman" w:cs="Times New Roman"/>
          <w:i/>
          <w:iCs/>
          <w:sz w:val="28"/>
          <w:szCs w:val="28"/>
        </w:rPr>
        <w:t xml:space="preserve"> (</w:t>
      </w:r>
      <w:r w:rsidRPr="001E410B">
        <w:rPr>
          <w:rFonts w:ascii="Times New Roman" w:eastAsia="Times New Roman" w:hAnsi="Times New Roman" w:cs="Times New Roman"/>
          <w:i/>
          <w:iCs/>
          <w:sz w:val="28"/>
          <w:szCs w:val="28"/>
        </w:rPr>
        <w:t xml:space="preserve">проверка): </w:t>
      </w:r>
      <w:r w:rsidRPr="001E410B">
        <w:rPr>
          <w:rFonts w:ascii="Times New Roman" w:eastAsia="Times New Roman" w:hAnsi="Times New Roman" w:cs="Times New Roman"/>
          <w:sz w:val="28"/>
          <w:szCs w:val="28"/>
        </w:rPr>
        <w:t>проверка разработанного процесса, в том числе на его соответствие нуждам клиента.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xml:space="preserve">Проекты </w:t>
      </w:r>
      <w:r w:rsidRPr="001E410B">
        <w:rPr>
          <w:rFonts w:ascii="Times New Roman" w:eastAsia="Times New Roman" w:hAnsi="Times New Roman" w:cs="Times New Roman"/>
          <w:sz w:val="28"/>
          <w:szCs w:val="28"/>
          <w:lang w:val="en-US"/>
        </w:rPr>
        <w:t>DFSS</w:t>
      </w:r>
      <w:r w:rsidRPr="001E410B">
        <w:rPr>
          <w:rFonts w:ascii="Times New Roman" w:eastAsia="Times New Roman" w:hAnsi="Times New Roman" w:cs="Times New Roman"/>
          <w:sz w:val="28"/>
          <w:szCs w:val="28"/>
        </w:rPr>
        <w:t xml:space="preserve"> осуществляются по тем же принципам и с опорой на ту же инфраструктуру, что и проекты совершенствования ОИАСК.</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Проекты осуществляют межфункциональные команды. Лидером команды является «черный» или «зеленый пояс», которому помогает «чемпион» и «владелец процесса».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lastRenderedPageBreak/>
        <w:t>При разработке процесса по системе «шесть сигм» возможно при</w:t>
      </w:r>
      <w:r w:rsidRPr="001E410B">
        <w:rPr>
          <w:rFonts w:ascii="Times New Roman" w:eastAsia="Times New Roman" w:hAnsi="Times New Roman" w:cs="Times New Roman"/>
          <w:sz w:val="28"/>
          <w:szCs w:val="28"/>
        </w:rPr>
        <w:softHyphen/>
        <w:t>менение и других методологий. Но все они используют аналитические методы (такие как развертывание функции качества, анализ видов и пос</w:t>
      </w:r>
      <w:r w:rsidRPr="001E410B">
        <w:rPr>
          <w:rFonts w:ascii="Times New Roman" w:eastAsia="Times New Roman" w:hAnsi="Times New Roman" w:cs="Times New Roman"/>
          <w:sz w:val="28"/>
          <w:szCs w:val="28"/>
        </w:rPr>
        <w:softHyphen/>
        <w:t>ледствий отказов, бенчмаркинг, планирование эксперимента и др.), уде</w:t>
      </w:r>
      <w:r w:rsidRPr="001E410B">
        <w:rPr>
          <w:rFonts w:ascii="Times New Roman" w:eastAsia="Times New Roman" w:hAnsi="Times New Roman" w:cs="Times New Roman"/>
          <w:sz w:val="28"/>
          <w:szCs w:val="28"/>
        </w:rPr>
        <w:softHyphen/>
        <w:t>ляют большое внимание сбору данных о потребителе и на каждом этапе переводят «потребности» в «требования», четко увязывая их между собой и в конечном счете с процессами создания новой услуги или продукта.</w:t>
      </w:r>
    </w:p>
    <w:p w:rsidR="001E410B" w:rsidRDefault="001E410B" w:rsidP="001E410B">
      <w:pPr>
        <w:shd w:val="clear" w:color="auto" w:fill="FFFFFF"/>
        <w:autoSpaceDE w:val="0"/>
        <w:autoSpaceDN w:val="0"/>
        <w:adjustRightInd w:val="0"/>
        <w:spacing w:after="0" w:line="240" w:lineRule="auto"/>
        <w:jc w:val="both"/>
        <w:rPr>
          <w:rFonts w:ascii="Arial" w:hAnsi="Arial" w:cs="Arial"/>
          <w:b/>
          <w:bCs/>
          <w:sz w:val="28"/>
          <w:szCs w:val="28"/>
        </w:rPr>
      </w:pPr>
    </w:p>
    <w:p w:rsidR="001E410B" w:rsidRPr="001E410B" w:rsidRDefault="001E410B" w:rsidP="001E410B">
      <w:pPr>
        <w:pStyle w:val="3"/>
        <w:rPr>
          <w:rFonts w:ascii="Times New Roman" w:hAnsi="Times New Roman"/>
          <w:sz w:val="28"/>
          <w:szCs w:val="28"/>
        </w:rPr>
      </w:pPr>
      <w:bookmarkStart w:id="108" w:name="_Toc377388442"/>
      <w:r w:rsidRPr="001E410B">
        <w:rPr>
          <w:rFonts w:cs="Arial"/>
          <w:sz w:val="28"/>
          <w:szCs w:val="28"/>
        </w:rPr>
        <w:t xml:space="preserve">6.1.3. </w:t>
      </w:r>
      <w:r w:rsidRPr="001E410B">
        <w:rPr>
          <w:rFonts w:eastAsia="Times New Roman"/>
          <w:sz w:val="28"/>
          <w:szCs w:val="28"/>
        </w:rPr>
        <w:t>«Шесть</w:t>
      </w:r>
      <w:r w:rsidRPr="001E410B">
        <w:rPr>
          <w:rFonts w:eastAsia="Times New Roman" w:cs="Arial"/>
          <w:sz w:val="28"/>
          <w:szCs w:val="28"/>
        </w:rPr>
        <w:t xml:space="preserve"> </w:t>
      </w:r>
      <w:r w:rsidRPr="001E410B">
        <w:rPr>
          <w:rFonts w:eastAsia="Times New Roman"/>
          <w:sz w:val="28"/>
          <w:szCs w:val="28"/>
        </w:rPr>
        <w:t>сигм»</w:t>
      </w:r>
      <w:r w:rsidRPr="001E410B">
        <w:rPr>
          <w:rFonts w:eastAsia="Times New Roman" w:cs="Arial"/>
          <w:sz w:val="28"/>
          <w:szCs w:val="28"/>
        </w:rPr>
        <w:t xml:space="preserve"> </w:t>
      </w:r>
      <w:r w:rsidRPr="001E410B">
        <w:rPr>
          <w:rFonts w:eastAsia="Times New Roman"/>
          <w:sz w:val="28"/>
          <w:szCs w:val="28"/>
        </w:rPr>
        <w:t>и</w:t>
      </w:r>
      <w:r w:rsidRPr="001E410B">
        <w:rPr>
          <w:rFonts w:eastAsia="Times New Roman" w:cs="Arial"/>
          <w:sz w:val="28"/>
          <w:szCs w:val="28"/>
        </w:rPr>
        <w:t xml:space="preserve"> </w:t>
      </w:r>
      <w:r w:rsidRPr="001E410B">
        <w:rPr>
          <w:rFonts w:eastAsia="Times New Roman"/>
          <w:sz w:val="28"/>
          <w:szCs w:val="28"/>
        </w:rPr>
        <w:t>ИСО</w:t>
      </w:r>
      <w:r w:rsidRPr="001E410B">
        <w:rPr>
          <w:rFonts w:eastAsia="Times New Roman" w:cs="Arial"/>
          <w:sz w:val="28"/>
          <w:szCs w:val="28"/>
        </w:rPr>
        <w:t xml:space="preserve"> 9000</w:t>
      </w:r>
      <w:bookmarkEnd w:id="108"/>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В стандарте ИСО 9001:2000, по существу, не оговорены методы улучшения процессов. Тем не менее этот подход создает основу для старта действий по оптимизации работы компании, поскольку явля</w:t>
      </w:r>
      <w:r w:rsidRPr="001E410B">
        <w:rPr>
          <w:rFonts w:ascii="Times New Roman" w:eastAsia="Times New Roman" w:hAnsi="Times New Roman" w:cs="Times New Roman"/>
          <w:sz w:val="28"/>
          <w:szCs w:val="28"/>
        </w:rPr>
        <w:softHyphen/>
        <w:t>ется первым базовым процессом — описывает деятельность, необхо</w:t>
      </w:r>
      <w:r w:rsidRPr="001E410B">
        <w:rPr>
          <w:rFonts w:ascii="Times New Roman" w:eastAsia="Times New Roman" w:hAnsi="Times New Roman" w:cs="Times New Roman"/>
          <w:sz w:val="28"/>
          <w:szCs w:val="28"/>
        </w:rPr>
        <w:softHyphen/>
        <w:t xml:space="preserve">димую для реализации принципа непрерывного улучшения. Подход «шесть сигм», основанный на цикле </w:t>
      </w:r>
      <w:r w:rsidRPr="001E410B">
        <w:rPr>
          <w:rFonts w:ascii="Times New Roman" w:eastAsia="Times New Roman" w:hAnsi="Times New Roman" w:cs="Times New Roman"/>
          <w:sz w:val="28"/>
          <w:szCs w:val="28"/>
          <w:lang w:val="en-US"/>
        </w:rPr>
        <w:t>DMAIC</w:t>
      </w:r>
      <w:r w:rsidRPr="001E410B">
        <w:rPr>
          <w:rFonts w:ascii="Times New Roman" w:eastAsia="Times New Roman" w:hAnsi="Times New Roman" w:cs="Times New Roman"/>
          <w:sz w:val="28"/>
          <w:szCs w:val="28"/>
        </w:rPr>
        <w:t>, предлагает четкую и действенную методологию не только для оптимизации процессов, но и для снижения их вариабельности.</w:t>
      </w:r>
    </w:p>
    <w:p w:rsidR="001E410B" w:rsidRDefault="001E410B" w:rsidP="001E410B">
      <w:pPr>
        <w:shd w:val="clear" w:color="auto" w:fill="FFFFFF"/>
        <w:autoSpaceDE w:val="0"/>
        <w:autoSpaceDN w:val="0"/>
        <w:adjustRightInd w:val="0"/>
        <w:spacing w:after="0" w:line="240" w:lineRule="auto"/>
        <w:jc w:val="both"/>
        <w:rPr>
          <w:rFonts w:ascii="Arial" w:hAnsi="Arial" w:cs="Arial"/>
          <w:b/>
          <w:bCs/>
          <w:sz w:val="28"/>
          <w:szCs w:val="28"/>
        </w:rPr>
      </w:pPr>
    </w:p>
    <w:p w:rsidR="001E410B" w:rsidRPr="001E410B" w:rsidRDefault="001E410B" w:rsidP="001E410B">
      <w:pPr>
        <w:pStyle w:val="3"/>
        <w:rPr>
          <w:rFonts w:eastAsia="Times New Roman"/>
          <w:sz w:val="28"/>
          <w:szCs w:val="28"/>
        </w:rPr>
      </w:pPr>
      <w:bookmarkStart w:id="109" w:name="_Toc377388443"/>
      <w:r w:rsidRPr="001E410B">
        <w:rPr>
          <w:rFonts w:cs="Arial"/>
          <w:sz w:val="28"/>
          <w:szCs w:val="28"/>
        </w:rPr>
        <w:t xml:space="preserve">6.1.4. </w:t>
      </w:r>
      <w:r w:rsidRPr="001E410B">
        <w:rPr>
          <w:rFonts w:eastAsia="Times New Roman"/>
          <w:sz w:val="28"/>
          <w:szCs w:val="28"/>
        </w:rPr>
        <w:t>«Шесть</w:t>
      </w:r>
      <w:r w:rsidRPr="001E410B">
        <w:rPr>
          <w:rFonts w:eastAsia="Times New Roman" w:cs="Arial"/>
          <w:sz w:val="28"/>
          <w:szCs w:val="28"/>
        </w:rPr>
        <w:t xml:space="preserve"> </w:t>
      </w:r>
      <w:r w:rsidRPr="001E410B">
        <w:rPr>
          <w:rFonts w:eastAsia="Times New Roman"/>
          <w:sz w:val="28"/>
          <w:szCs w:val="28"/>
        </w:rPr>
        <w:t>сигм»</w:t>
      </w:r>
      <w:r w:rsidRPr="001E410B">
        <w:rPr>
          <w:rFonts w:eastAsia="Times New Roman" w:cs="Arial"/>
          <w:sz w:val="28"/>
          <w:szCs w:val="28"/>
        </w:rPr>
        <w:t xml:space="preserve"> </w:t>
      </w:r>
      <w:r w:rsidRPr="001E410B">
        <w:rPr>
          <w:rFonts w:eastAsia="Times New Roman"/>
          <w:sz w:val="28"/>
          <w:szCs w:val="28"/>
        </w:rPr>
        <w:t>и</w:t>
      </w:r>
      <w:r w:rsidRPr="001E410B">
        <w:rPr>
          <w:rFonts w:eastAsia="Times New Roman" w:cs="Arial"/>
          <w:sz w:val="28"/>
          <w:szCs w:val="28"/>
        </w:rPr>
        <w:t xml:space="preserve"> </w:t>
      </w:r>
      <w:r w:rsidRPr="001E410B">
        <w:rPr>
          <w:rFonts w:eastAsia="Times New Roman"/>
          <w:sz w:val="28"/>
          <w:szCs w:val="28"/>
        </w:rPr>
        <w:t>бережливое</w:t>
      </w:r>
      <w:r w:rsidRPr="001E410B">
        <w:rPr>
          <w:rFonts w:eastAsia="Times New Roman" w:cs="Arial"/>
          <w:sz w:val="28"/>
          <w:szCs w:val="28"/>
        </w:rPr>
        <w:t xml:space="preserve"> </w:t>
      </w:r>
      <w:r w:rsidRPr="001E410B">
        <w:rPr>
          <w:rFonts w:eastAsia="Times New Roman"/>
          <w:sz w:val="28"/>
          <w:szCs w:val="28"/>
        </w:rPr>
        <w:t>производство</w:t>
      </w:r>
      <w:bookmarkEnd w:id="109"/>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sectPr w:rsidR="001E410B" w:rsidRPr="001E410B" w:rsidSect="001E410B">
          <w:type w:val="continuous"/>
          <w:pgSz w:w="11909" w:h="16834"/>
          <w:pgMar w:top="850" w:right="1134" w:bottom="1701" w:left="1134" w:header="720" w:footer="720" w:gutter="0"/>
          <w:cols w:space="720"/>
          <w:noEndnote/>
        </w:sectPr>
      </w:pPr>
      <w:r w:rsidRPr="001E410B">
        <w:rPr>
          <w:rFonts w:ascii="Times New Roman" w:eastAsia="Times New Roman" w:hAnsi="Times New Roman" w:cs="Times New Roman"/>
          <w:sz w:val="28"/>
          <w:szCs w:val="28"/>
        </w:rPr>
        <w:t>В последнее время система «шесть сигм» все чаще применяется в сочетании с инструментами подхода «бережливое производство». Бе-</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lastRenderedPageBreak/>
        <w:t>режливое производство возникло как метод оптимизации производс</w:t>
      </w:r>
      <w:r w:rsidRPr="001E410B">
        <w:rPr>
          <w:rFonts w:ascii="Times New Roman" w:eastAsia="Times New Roman" w:hAnsi="Times New Roman" w:cs="Times New Roman"/>
          <w:sz w:val="28"/>
          <w:szCs w:val="28"/>
        </w:rPr>
        <w:softHyphen/>
        <w:t>тва в автомобильной промышленности. Данный метод направлен на выявление и сокращение потерь в процессах.</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Почему использование «шести сигм» и бережливого производства в комплексе так эффективно? Система «шесть сигм» непосредственно не нацелена на повышение скорости процессов. Но и методы береж</w:t>
      </w:r>
      <w:r w:rsidRPr="001E410B">
        <w:rPr>
          <w:rFonts w:ascii="Times New Roman" w:eastAsia="Times New Roman" w:hAnsi="Times New Roman" w:cs="Times New Roman"/>
          <w:sz w:val="28"/>
          <w:szCs w:val="28"/>
        </w:rPr>
        <w:softHyphen/>
        <w:t>ливого производства сами по себе не решение проблемы. Бережливое производство не может добиться статистической управляемости про</w:t>
      </w:r>
      <w:r w:rsidRPr="001E410B">
        <w:rPr>
          <w:rFonts w:ascii="Times New Roman" w:eastAsia="Times New Roman" w:hAnsi="Times New Roman" w:cs="Times New Roman"/>
          <w:sz w:val="28"/>
          <w:szCs w:val="28"/>
        </w:rPr>
        <w:softHyphen/>
        <w:t>цессов, не устанавливает требований к форме реализации концепции и требуемой для этого инфраструктуре.</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«Шесть сигм» + бережливое производство — это объединение инс</w:t>
      </w:r>
      <w:r w:rsidRPr="001E410B">
        <w:rPr>
          <w:rFonts w:ascii="Times New Roman" w:eastAsia="Times New Roman" w:hAnsi="Times New Roman" w:cs="Times New Roman"/>
          <w:sz w:val="28"/>
          <w:szCs w:val="28"/>
        </w:rPr>
        <w:softHyphen/>
        <w:t>трументов «шести сигм», нацеленных на повышение качества про</w:t>
      </w:r>
      <w:r w:rsidRPr="001E410B">
        <w:rPr>
          <w:rFonts w:ascii="Times New Roman" w:eastAsia="Times New Roman" w:hAnsi="Times New Roman" w:cs="Times New Roman"/>
          <w:sz w:val="28"/>
          <w:szCs w:val="28"/>
        </w:rPr>
        <w:softHyphen/>
        <w:t>цесса, с инструментами бережливого производства, служащими для повышения скорости процесса. Такая концепция подходит не только для производства, она также эффективна для повышения качества и скорости всех видов процессов, включая продажи и маркетинг, разра</w:t>
      </w:r>
      <w:r w:rsidRPr="001E410B">
        <w:rPr>
          <w:rFonts w:ascii="Times New Roman" w:eastAsia="Times New Roman" w:hAnsi="Times New Roman" w:cs="Times New Roman"/>
          <w:sz w:val="28"/>
          <w:szCs w:val="28"/>
        </w:rPr>
        <w:softHyphen/>
        <w:t>ботку новой продукции, управление финансовыми, административ</w:t>
      </w:r>
      <w:r w:rsidRPr="001E410B">
        <w:rPr>
          <w:rFonts w:ascii="Times New Roman" w:eastAsia="Times New Roman" w:hAnsi="Times New Roman" w:cs="Times New Roman"/>
          <w:sz w:val="28"/>
          <w:szCs w:val="28"/>
        </w:rPr>
        <w:softHyphen/>
        <w:t>ными, человеческими ресурсами и многое другое.</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В концепции «шесть сигм» широко используются инструменты улучшения процессов, рассмотренные выше, причем они использу</w:t>
      </w:r>
      <w:r w:rsidRPr="001E410B">
        <w:rPr>
          <w:rFonts w:ascii="Times New Roman" w:eastAsia="Times New Roman" w:hAnsi="Times New Roman" w:cs="Times New Roman"/>
          <w:sz w:val="28"/>
          <w:szCs w:val="28"/>
        </w:rPr>
        <w:softHyphen/>
        <w:t>ются при анализе не только производственных процессов, но и при анализе бизнес-процессов.</w:t>
      </w:r>
    </w:p>
    <w:p w:rsidR="001E410B" w:rsidRDefault="001E410B" w:rsidP="001E410B">
      <w:pPr>
        <w:shd w:val="clear" w:color="auto" w:fill="FFFFFF"/>
        <w:autoSpaceDE w:val="0"/>
        <w:autoSpaceDN w:val="0"/>
        <w:adjustRightInd w:val="0"/>
        <w:spacing w:after="0" w:line="240" w:lineRule="auto"/>
        <w:jc w:val="both"/>
        <w:rPr>
          <w:rFonts w:ascii="Arial" w:hAnsi="Arial" w:cs="Arial"/>
          <w:b/>
          <w:bCs/>
          <w:sz w:val="28"/>
          <w:szCs w:val="28"/>
        </w:rPr>
      </w:pPr>
    </w:p>
    <w:p w:rsidR="001E410B" w:rsidRDefault="001E410B" w:rsidP="001E410B">
      <w:pPr>
        <w:shd w:val="clear" w:color="auto" w:fill="FFFFFF"/>
        <w:autoSpaceDE w:val="0"/>
        <w:autoSpaceDN w:val="0"/>
        <w:adjustRightInd w:val="0"/>
        <w:spacing w:after="0" w:line="240" w:lineRule="auto"/>
        <w:jc w:val="both"/>
        <w:rPr>
          <w:rFonts w:ascii="Arial" w:hAnsi="Arial" w:cs="Arial"/>
          <w:b/>
          <w:bCs/>
          <w:sz w:val="28"/>
          <w:szCs w:val="28"/>
        </w:rPr>
      </w:pPr>
    </w:p>
    <w:p w:rsidR="001E410B" w:rsidRPr="001E410B" w:rsidRDefault="001E410B" w:rsidP="001E410B">
      <w:pPr>
        <w:pStyle w:val="2"/>
        <w:rPr>
          <w:rFonts w:ascii="Times New Roman" w:hAnsi="Times New Roman"/>
        </w:rPr>
      </w:pPr>
      <w:r w:rsidRPr="001E410B">
        <w:rPr>
          <w:rFonts w:cs="Arial"/>
        </w:rPr>
        <w:t xml:space="preserve"> </w:t>
      </w:r>
      <w:bookmarkStart w:id="110" w:name="_Toc377388444"/>
      <w:r w:rsidRPr="001E410B">
        <w:rPr>
          <w:rFonts w:cs="Arial"/>
        </w:rPr>
        <w:t xml:space="preserve">6.2 </w:t>
      </w:r>
      <w:r w:rsidRPr="001E410B">
        <w:rPr>
          <w:rFonts w:eastAsia="Times New Roman"/>
        </w:rPr>
        <w:t>МОДЕЛИРОВАНИЕ</w:t>
      </w:r>
      <w:r w:rsidRPr="001E410B">
        <w:rPr>
          <w:rFonts w:eastAsia="Times New Roman" w:cs="Arial"/>
        </w:rPr>
        <w:t xml:space="preserve"> </w:t>
      </w:r>
      <w:r w:rsidRPr="001E410B">
        <w:rPr>
          <w:rFonts w:eastAsia="Times New Roman"/>
        </w:rPr>
        <w:t>ПРОЦЕССОВ</w:t>
      </w:r>
      <w:r w:rsidRPr="001E410B">
        <w:rPr>
          <w:rFonts w:eastAsia="Times New Roman" w:cs="Arial"/>
        </w:rPr>
        <w:t xml:space="preserve"> </w:t>
      </w:r>
      <w:r w:rsidRPr="001E410B">
        <w:rPr>
          <w:rFonts w:eastAsia="Times New Roman"/>
        </w:rPr>
        <w:t>ДЛЯ</w:t>
      </w:r>
      <w:r w:rsidRPr="001E410B">
        <w:rPr>
          <w:rFonts w:eastAsia="Times New Roman" w:cs="Arial"/>
        </w:rPr>
        <w:t xml:space="preserve"> </w:t>
      </w:r>
      <w:r w:rsidRPr="001E410B">
        <w:rPr>
          <w:rFonts w:eastAsia="Times New Roman"/>
        </w:rPr>
        <w:t>ПОВЫШЕНИЯ</w:t>
      </w:r>
      <w:r w:rsidRPr="001E410B">
        <w:rPr>
          <w:rFonts w:eastAsia="Times New Roman" w:cs="Arial"/>
        </w:rPr>
        <w:t xml:space="preserve"> </w:t>
      </w:r>
      <w:r w:rsidRPr="001E410B">
        <w:rPr>
          <w:rFonts w:eastAsia="Times New Roman"/>
        </w:rPr>
        <w:t>ИХ</w:t>
      </w:r>
      <w:r w:rsidRPr="001E410B">
        <w:rPr>
          <w:rFonts w:eastAsia="Times New Roman" w:cs="Arial"/>
        </w:rPr>
        <w:t xml:space="preserve"> </w:t>
      </w:r>
      <w:r w:rsidRPr="001E410B">
        <w:rPr>
          <w:rFonts w:eastAsia="Times New Roman"/>
        </w:rPr>
        <w:t>КАЧЕСТВА И</w:t>
      </w:r>
      <w:r w:rsidRPr="001E410B">
        <w:rPr>
          <w:rFonts w:eastAsia="Times New Roman" w:cs="Arial"/>
        </w:rPr>
        <w:t xml:space="preserve"> </w:t>
      </w:r>
      <w:r w:rsidRPr="001E410B">
        <w:rPr>
          <w:rFonts w:eastAsia="Times New Roman"/>
        </w:rPr>
        <w:t>ЭФФЕКТИВНОСТИ</w:t>
      </w:r>
      <w:bookmarkEnd w:id="110"/>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Первые задачи моделирования процессов для их улучшения были рассмотрены сотрудником Копенгагенской телефонной компании, датским ученым А.К. Эрлангом (1878—1929) в период между 1908 и 1922 гг. Эти задачи были вызваны к жизни стремлением упорядочить работу телефонной сети и разработать методы, позволяющие заранее повысить качество обслуживания потребителей в зависимости от чис</w:t>
      </w:r>
      <w:r w:rsidRPr="001E410B">
        <w:rPr>
          <w:rFonts w:ascii="Times New Roman" w:eastAsia="Times New Roman" w:hAnsi="Times New Roman" w:cs="Times New Roman"/>
          <w:sz w:val="28"/>
          <w:szCs w:val="28"/>
        </w:rPr>
        <w:softHyphen/>
        <w:t>ла используемых устройств. На основе решений Эрланга родилась те</w:t>
      </w:r>
      <w:r w:rsidRPr="001E410B">
        <w:rPr>
          <w:rFonts w:ascii="Times New Roman" w:eastAsia="Times New Roman" w:hAnsi="Times New Roman" w:cs="Times New Roman"/>
          <w:sz w:val="28"/>
          <w:szCs w:val="28"/>
        </w:rPr>
        <w:softHyphen/>
        <w:t>ория систем массового обслуживания (ТСМО).</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Оказалось, что ситуации, возникающие на телефонных станциях, являются типичными не только для телефонной связи. Работа аэро</w:t>
      </w:r>
      <w:r w:rsidRPr="001E410B">
        <w:rPr>
          <w:rFonts w:ascii="Times New Roman" w:eastAsia="Times New Roman" w:hAnsi="Times New Roman" w:cs="Times New Roman"/>
          <w:sz w:val="28"/>
          <w:szCs w:val="28"/>
        </w:rPr>
        <w:softHyphen/>
        <w:t>дромов, морских и речных портов, магазинов, терминальных классов, электронных вычислительных комплексов, радиолокационных стан</w:t>
      </w:r>
      <w:r w:rsidRPr="001E410B">
        <w:rPr>
          <w:rFonts w:ascii="Times New Roman" w:eastAsia="Times New Roman" w:hAnsi="Times New Roman" w:cs="Times New Roman"/>
          <w:sz w:val="28"/>
          <w:szCs w:val="28"/>
        </w:rPr>
        <w:softHyphen/>
        <w:t>ций и так далее может быть описана в рамках ТСМО.</w:t>
      </w:r>
    </w:p>
    <w:p w:rsidR="001E410B" w:rsidRDefault="001E410B" w:rsidP="001E410B">
      <w:pPr>
        <w:shd w:val="clear" w:color="auto" w:fill="FFFFFF"/>
        <w:autoSpaceDE w:val="0"/>
        <w:autoSpaceDN w:val="0"/>
        <w:adjustRightInd w:val="0"/>
        <w:spacing w:after="0" w:line="240" w:lineRule="auto"/>
        <w:jc w:val="both"/>
        <w:rPr>
          <w:rFonts w:ascii="Arial" w:hAnsi="Arial" w:cs="Arial"/>
          <w:b/>
          <w:bCs/>
          <w:sz w:val="28"/>
          <w:szCs w:val="28"/>
        </w:rPr>
      </w:pPr>
    </w:p>
    <w:p w:rsidR="001E410B" w:rsidRPr="001E410B" w:rsidRDefault="001E410B" w:rsidP="001E410B">
      <w:pPr>
        <w:pStyle w:val="3"/>
        <w:rPr>
          <w:rFonts w:eastAsia="Times New Roman"/>
          <w:sz w:val="28"/>
          <w:szCs w:val="28"/>
        </w:rPr>
      </w:pPr>
      <w:bookmarkStart w:id="111" w:name="_Toc377388445"/>
      <w:r w:rsidRPr="001E410B">
        <w:rPr>
          <w:sz w:val="28"/>
          <w:szCs w:val="28"/>
        </w:rPr>
        <w:t xml:space="preserve">6.2.1. </w:t>
      </w:r>
      <w:r w:rsidRPr="001E410B">
        <w:rPr>
          <w:rFonts w:eastAsia="Times New Roman"/>
          <w:sz w:val="28"/>
          <w:szCs w:val="28"/>
        </w:rPr>
        <w:t>Примеры систем массового обслуживания. Анализ задач теории систем массового обслуживания</w:t>
      </w:r>
      <w:bookmarkEnd w:id="111"/>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lastRenderedPageBreak/>
        <w:t>Пример 1. Телефонная связь времен Эрланга представляла со</w:t>
      </w:r>
      <w:r w:rsidRPr="001E410B">
        <w:rPr>
          <w:rFonts w:ascii="Times New Roman" w:eastAsia="Times New Roman" w:hAnsi="Times New Roman" w:cs="Times New Roman"/>
          <w:sz w:val="28"/>
          <w:szCs w:val="28"/>
        </w:rPr>
        <w:softHyphen/>
        <w:t>бой телефонную станцию, связанную с большим числом абонентов. Телефонистки станции по мере поступления вызовов соединяли те</w:t>
      </w:r>
      <w:r w:rsidRPr="001E410B">
        <w:rPr>
          <w:rFonts w:ascii="Times New Roman" w:eastAsia="Times New Roman" w:hAnsi="Times New Roman" w:cs="Times New Roman"/>
          <w:sz w:val="28"/>
          <w:szCs w:val="28"/>
        </w:rPr>
        <w:softHyphen/>
        <w:t>лефонные номера между собой.</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i/>
          <w:iCs/>
          <w:sz w:val="28"/>
          <w:szCs w:val="28"/>
        </w:rPr>
        <w:t xml:space="preserve">Задача. </w:t>
      </w:r>
      <w:r w:rsidRPr="001E410B">
        <w:rPr>
          <w:rFonts w:ascii="Times New Roman" w:eastAsia="Times New Roman" w:hAnsi="Times New Roman" w:cs="Times New Roman"/>
          <w:sz w:val="28"/>
          <w:szCs w:val="28"/>
        </w:rPr>
        <w:t>Сколько требуется телефонисток (при условии их полной занятости) на станции для того, чтобы потери требований были ми</w:t>
      </w:r>
      <w:r w:rsidRPr="001E410B">
        <w:rPr>
          <w:rFonts w:ascii="Times New Roman" w:eastAsia="Times New Roman" w:hAnsi="Times New Roman" w:cs="Times New Roman"/>
          <w:sz w:val="28"/>
          <w:szCs w:val="28"/>
        </w:rPr>
        <w:softHyphen/>
        <w:t>нимальными.</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Пример 2 . Система медицинской скорой помощи некоего го</w:t>
      </w:r>
      <w:r w:rsidRPr="001E410B">
        <w:rPr>
          <w:rFonts w:ascii="Times New Roman" w:eastAsia="Times New Roman" w:hAnsi="Times New Roman" w:cs="Times New Roman"/>
          <w:sz w:val="28"/>
          <w:szCs w:val="28"/>
        </w:rPr>
        <w:softHyphen/>
        <w:t>родского района включает в себя пункт (который принимает требова</w:t>
      </w:r>
      <w:r w:rsidRPr="001E410B">
        <w:rPr>
          <w:rFonts w:ascii="Times New Roman" w:eastAsia="Times New Roman" w:hAnsi="Times New Roman" w:cs="Times New Roman"/>
          <w:sz w:val="28"/>
          <w:szCs w:val="28"/>
        </w:rPr>
        <w:softHyphen/>
        <w:t>ния на выполнение), некоторое количество автомашин «скорой по</w:t>
      </w:r>
      <w:r w:rsidRPr="001E410B">
        <w:rPr>
          <w:rFonts w:ascii="Times New Roman" w:eastAsia="Times New Roman" w:hAnsi="Times New Roman" w:cs="Times New Roman"/>
          <w:sz w:val="28"/>
          <w:szCs w:val="28"/>
        </w:rPr>
        <w:softHyphen/>
        <w:t>мощи» и несколько врачебных бригад.</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i/>
          <w:iCs/>
          <w:sz w:val="28"/>
          <w:szCs w:val="28"/>
        </w:rPr>
        <w:t xml:space="preserve">Задача. </w:t>
      </w:r>
      <w:r w:rsidRPr="001E410B">
        <w:rPr>
          <w:rFonts w:ascii="Times New Roman" w:eastAsia="Times New Roman" w:hAnsi="Times New Roman" w:cs="Times New Roman"/>
          <w:sz w:val="28"/>
          <w:szCs w:val="28"/>
        </w:rPr>
        <w:t>Сколько требуется врачей, вспомогательного персонала, автомашин для того, чтобы время ожидания вызова было для боль</w:t>
      </w:r>
      <w:r w:rsidRPr="001E410B">
        <w:rPr>
          <w:rFonts w:ascii="Times New Roman" w:eastAsia="Times New Roman" w:hAnsi="Times New Roman" w:cs="Times New Roman"/>
          <w:sz w:val="28"/>
          <w:szCs w:val="28"/>
        </w:rPr>
        <w:softHyphen/>
        <w:t>ных оптимальным при условии минимизации затрат на эксплуатацию системы и максимизации качества обслуживания.</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Пример 3 . Организация морских и речных перевозок грузов.</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i/>
          <w:iCs/>
          <w:sz w:val="28"/>
          <w:szCs w:val="28"/>
        </w:rPr>
        <w:t xml:space="preserve">Задача. </w:t>
      </w:r>
      <w:r w:rsidRPr="001E410B">
        <w:rPr>
          <w:rFonts w:ascii="Times New Roman" w:eastAsia="Times New Roman" w:hAnsi="Times New Roman" w:cs="Times New Roman"/>
          <w:sz w:val="28"/>
          <w:szCs w:val="28"/>
        </w:rPr>
        <w:t>Обеспечить определенный объем перевозок при мини</w:t>
      </w:r>
      <w:r w:rsidRPr="001E410B">
        <w:rPr>
          <w:rFonts w:ascii="Times New Roman" w:eastAsia="Times New Roman" w:hAnsi="Times New Roman" w:cs="Times New Roman"/>
          <w:sz w:val="28"/>
          <w:szCs w:val="28"/>
        </w:rPr>
        <w:softHyphen/>
        <w:t>мальных расходах. При этом сократить простои судов при погрузоч-но-разгрузочных работах.</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Пример 4. На рис. 6.1. изображена структурная схема типич</w:t>
      </w:r>
      <w:r w:rsidRPr="001E410B">
        <w:rPr>
          <w:rFonts w:ascii="Times New Roman" w:eastAsia="Times New Roman" w:hAnsi="Times New Roman" w:cs="Times New Roman"/>
          <w:sz w:val="28"/>
          <w:szCs w:val="28"/>
        </w:rPr>
        <w:softHyphen/>
        <w:t>ной СМО — ремонтного предприятия (например, по ремонту оргтех</w:t>
      </w:r>
      <w:r w:rsidRPr="001E410B">
        <w:rPr>
          <w:rFonts w:ascii="Times New Roman" w:eastAsia="Times New Roman" w:hAnsi="Times New Roman" w:cs="Times New Roman"/>
          <w:sz w:val="28"/>
          <w:szCs w:val="28"/>
        </w:rPr>
        <w:softHyphen/>
        <w:t>ники). Порядок ее работы ясен из схемы и не требует разъяснений.</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i/>
          <w:iCs/>
          <w:sz w:val="28"/>
          <w:szCs w:val="28"/>
        </w:rPr>
        <w:t xml:space="preserve">Задача. </w:t>
      </w:r>
      <w:r w:rsidRPr="001E410B">
        <w:rPr>
          <w:rFonts w:ascii="Times New Roman" w:eastAsia="Times New Roman" w:hAnsi="Times New Roman" w:cs="Times New Roman"/>
          <w:sz w:val="28"/>
          <w:szCs w:val="28"/>
        </w:rPr>
        <w:t>Обеспечить определенный поток обработки заявок на ре</w:t>
      </w:r>
      <w:r w:rsidRPr="001E410B">
        <w:rPr>
          <w:rFonts w:ascii="Times New Roman" w:eastAsia="Times New Roman" w:hAnsi="Times New Roman" w:cs="Times New Roman"/>
          <w:sz w:val="28"/>
          <w:szCs w:val="28"/>
        </w:rPr>
        <w:softHyphen/>
        <w:t>монт. При этом сократить очереди.</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Можно привести множество других примеров из самых различных областей деятельности.</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Характерными для таких задач являются следующие моменты:</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условия двойной случайности — случаен момент поступления заказа на обслуживание (на телефонную станцию, на пункт ско</w:t>
      </w:r>
      <w:r w:rsidRPr="001E410B">
        <w:rPr>
          <w:rFonts w:ascii="Times New Roman" w:eastAsia="Times New Roman" w:hAnsi="Times New Roman" w:cs="Times New Roman"/>
          <w:sz w:val="28"/>
          <w:szCs w:val="28"/>
        </w:rPr>
        <w:softHyphen/>
        <w:t>рой помощи, в отдел продаж, случаен момент прибытия морс</w:t>
      </w:r>
      <w:r w:rsidRPr="001E410B">
        <w:rPr>
          <w:rFonts w:ascii="Times New Roman" w:eastAsia="Times New Roman" w:hAnsi="Times New Roman" w:cs="Times New Roman"/>
          <w:sz w:val="28"/>
          <w:szCs w:val="28"/>
        </w:rPr>
        <w:softHyphen/>
        <w:t>кого судна под погрузку и т.д.); случайна длительность времени обслуживания.</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бич нашего времени — очереди: судов перед шлюзами, покупа</w:t>
      </w:r>
      <w:r w:rsidRPr="001E410B">
        <w:rPr>
          <w:rFonts w:ascii="Times New Roman" w:eastAsia="Times New Roman" w:hAnsi="Times New Roman" w:cs="Times New Roman"/>
          <w:sz w:val="28"/>
          <w:szCs w:val="28"/>
        </w:rPr>
        <w:softHyphen/>
        <w:t>телей перед прилавками, клиентов в автосервисе и т.д.</w:t>
      </w:r>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1E410B">
        <w:rPr>
          <w:rFonts w:ascii="Times New Roman" w:eastAsia="Times New Roman" w:hAnsi="Times New Roman" w:cs="Times New Roman"/>
          <w:sz w:val="28"/>
          <w:szCs w:val="28"/>
        </w:rPr>
        <w:t>А.К. Эрланг обратил внимание на то, что СМО могут быть разделе</w:t>
      </w:r>
      <w:r w:rsidRPr="001E410B">
        <w:rPr>
          <w:rFonts w:ascii="Times New Roman" w:eastAsia="Times New Roman" w:hAnsi="Times New Roman" w:cs="Times New Roman"/>
          <w:sz w:val="28"/>
          <w:szCs w:val="28"/>
        </w:rPr>
        <w:softHyphen/>
        <w:t>ны на два типа, а именно: на системы с ожиданием и системы с поте</w:t>
      </w:r>
      <w:r w:rsidRPr="001E410B">
        <w:rPr>
          <w:rFonts w:ascii="Times New Roman" w:eastAsia="Times New Roman" w:hAnsi="Times New Roman" w:cs="Times New Roman"/>
          <w:sz w:val="28"/>
          <w:szCs w:val="28"/>
        </w:rPr>
        <w:softHyphen/>
        <w:t>рями. В первом случае заявка, поступившая на вход системы, «ждет»</w:t>
      </w:r>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E410B" w:rsidRPr="001E410B" w:rsidRDefault="001E410B" w:rsidP="001E410B">
      <w:pPr>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noProof/>
          <w:sz w:val="28"/>
          <w:szCs w:val="28"/>
          <w:lang w:eastAsia="ru-RU"/>
        </w:rPr>
        <w:lastRenderedPageBreak/>
        <w:drawing>
          <wp:inline distT="0" distB="0" distL="0" distR="0" wp14:anchorId="1D662964" wp14:editId="734EAAE8">
            <wp:extent cx="6057900" cy="21431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57900" cy="2143125"/>
                    </a:xfrm>
                    <a:prstGeom prst="rect">
                      <a:avLst/>
                    </a:prstGeom>
                    <a:noFill/>
                    <a:ln>
                      <a:noFill/>
                    </a:ln>
                  </pic:spPr>
                </pic:pic>
              </a:graphicData>
            </a:graphic>
          </wp:inline>
        </w:drawing>
      </w:r>
    </w:p>
    <w:p w:rsidR="007F38BA"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b/>
          <w:bCs/>
          <w:sz w:val="28"/>
          <w:szCs w:val="28"/>
        </w:rPr>
        <w:t>Рис 6.1. Пример СМО — процесс ремонта оргтехники</w:t>
      </w:r>
    </w:p>
    <w:p w:rsidR="007F38BA" w:rsidRPr="001E410B" w:rsidRDefault="007F38BA"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E410B" w:rsidRPr="001E410B" w:rsidRDefault="00C4360C"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sz w:val="28"/>
          <w:szCs w:val="28"/>
        </w:rPr>
        <w:t xml:space="preserve">     </w:t>
      </w:r>
      <w:r w:rsidR="001E410B" w:rsidRPr="001E410B">
        <w:rPr>
          <w:rFonts w:ascii="Times New Roman" w:eastAsia="Times New Roman" w:hAnsi="Times New Roman" w:cs="Times New Roman"/>
          <w:sz w:val="28"/>
          <w:szCs w:val="28"/>
        </w:rPr>
        <w:t>очереди на выполнение, во втором — она из-за занятости канала об</w:t>
      </w:r>
      <w:r w:rsidR="001E410B" w:rsidRPr="001E410B">
        <w:rPr>
          <w:rFonts w:ascii="Times New Roman" w:eastAsia="Times New Roman" w:hAnsi="Times New Roman" w:cs="Times New Roman"/>
          <w:sz w:val="28"/>
          <w:szCs w:val="28"/>
        </w:rPr>
        <w:softHyphen/>
        <w:t>служивания получает отказ и теряется для СМО.</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К классическим задачам Эрланга в теории СМО прибавляются но</w:t>
      </w:r>
      <w:r w:rsidRPr="001E410B">
        <w:rPr>
          <w:rFonts w:ascii="Times New Roman" w:eastAsia="Times New Roman" w:hAnsi="Times New Roman" w:cs="Times New Roman"/>
          <w:sz w:val="28"/>
          <w:szCs w:val="28"/>
        </w:rPr>
        <w:softHyphen/>
        <w:t>вые задачи:</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требования на обслуживание принимаются до тех пор, пока оче</w:t>
      </w:r>
      <w:r w:rsidRPr="001E410B">
        <w:rPr>
          <w:rFonts w:ascii="Times New Roman" w:eastAsia="Times New Roman" w:hAnsi="Times New Roman" w:cs="Times New Roman"/>
          <w:sz w:val="28"/>
          <w:szCs w:val="28"/>
        </w:rPr>
        <w:softHyphen/>
        <w:t>редь не достигнет заданного размера;</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требования остаются в очереди, но ожидают обслуживания не бо</w:t>
      </w:r>
      <w:r w:rsidRPr="001E410B">
        <w:rPr>
          <w:rFonts w:ascii="Times New Roman" w:eastAsia="Times New Roman" w:hAnsi="Times New Roman" w:cs="Times New Roman"/>
          <w:sz w:val="28"/>
          <w:szCs w:val="28"/>
        </w:rPr>
        <w:softHyphen/>
        <w:t>лее заданного времени т, после чего из очереди исключаются;</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  время ожидания обслуживания и время самого обслуживания ограничивается некоторой величиной т и т. д.</w:t>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Реальные системы, с которыми приходится иметь дело на практи</w:t>
      </w:r>
      <w:r w:rsidRPr="001E410B">
        <w:rPr>
          <w:rFonts w:ascii="Times New Roman" w:eastAsia="Times New Roman" w:hAnsi="Times New Roman" w:cs="Times New Roman"/>
          <w:sz w:val="28"/>
          <w:szCs w:val="28"/>
        </w:rPr>
        <w:softHyphen/>
        <w:t>ке, как правило, очень сложны и включают в себя ряд этапов (стадий) обслуживания (рис 6.1). Причем на каждом этапе существует веро</w:t>
      </w:r>
      <w:r w:rsidRPr="001E410B">
        <w:rPr>
          <w:rFonts w:ascii="Times New Roman" w:eastAsia="Times New Roman" w:hAnsi="Times New Roman" w:cs="Times New Roman"/>
          <w:sz w:val="28"/>
          <w:szCs w:val="28"/>
        </w:rPr>
        <w:softHyphen/>
        <w:t>ятность отказа в выполнении или существует ситуация приоритет</w:t>
      </w:r>
      <w:r w:rsidRPr="001E410B">
        <w:rPr>
          <w:rFonts w:ascii="Times New Roman" w:eastAsia="Times New Roman" w:hAnsi="Times New Roman" w:cs="Times New Roman"/>
          <w:sz w:val="28"/>
          <w:szCs w:val="28"/>
        </w:rPr>
        <w:softHyphen/>
        <w:t>ного обслуживания по отношению к другим требованиям. При этом отдельные звенья обслуживания могут прекратить свою работу (для ремонта, подналадки и т.д.) или могут быть подключены дополни</w:t>
      </w:r>
      <w:r w:rsidRPr="001E410B">
        <w:rPr>
          <w:rFonts w:ascii="Times New Roman" w:eastAsia="Times New Roman" w:hAnsi="Times New Roman" w:cs="Times New Roman"/>
          <w:sz w:val="28"/>
          <w:szCs w:val="28"/>
        </w:rPr>
        <w:softHyphen/>
        <w:t>тельные средства. Могут появиться такие обстоятельства, когда тре</w:t>
      </w:r>
      <w:r w:rsidRPr="001E410B">
        <w:rPr>
          <w:rFonts w:ascii="Times New Roman" w:eastAsia="Times New Roman" w:hAnsi="Times New Roman" w:cs="Times New Roman"/>
          <w:sz w:val="28"/>
          <w:szCs w:val="28"/>
        </w:rPr>
        <w:softHyphen/>
        <w:t>бования, получившие отказ, вновь возвращаются в систему (подобное может происходить в информационных системах).</w:t>
      </w:r>
    </w:p>
    <w:p w:rsid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1E410B" w:rsidRPr="001E410B" w:rsidRDefault="001E410B" w:rsidP="001E410B">
      <w:pPr>
        <w:pStyle w:val="3"/>
        <w:rPr>
          <w:sz w:val="24"/>
          <w:szCs w:val="24"/>
        </w:rPr>
      </w:pPr>
      <w:bookmarkStart w:id="112" w:name="_Toc377388446"/>
      <w:r w:rsidRPr="001E410B">
        <w:rPr>
          <w:sz w:val="24"/>
          <w:szCs w:val="24"/>
        </w:rPr>
        <w:t xml:space="preserve">6.2.2. </w:t>
      </w:r>
      <w:r w:rsidRPr="001E410B">
        <w:rPr>
          <w:rFonts w:eastAsia="Times New Roman"/>
          <w:sz w:val="24"/>
          <w:szCs w:val="24"/>
        </w:rPr>
        <w:t>Понятия, определения, классификация систем массового обслуживания</w:t>
      </w:r>
      <w:bookmarkEnd w:id="112"/>
    </w:p>
    <w:p w:rsidR="001E410B" w:rsidRDefault="001E410B" w:rsidP="001E410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Все СМО имеют вполне определенную структуру, изображенную на рис. 6.2.</w:t>
      </w:r>
    </w:p>
    <w:p w:rsidR="001E410B" w:rsidRPr="001E410B" w:rsidRDefault="001E410B" w:rsidP="001E410B">
      <w:pPr>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hAnsi="Times New Roman" w:cs="Times New Roman"/>
          <w:noProof/>
          <w:sz w:val="28"/>
          <w:szCs w:val="28"/>
          <w:lang w:eastAsia="ru-RU"/>
        </w:rPr>
        <w:drawing>
          <wp:inline distT="0" distB="0" distL="0" distR="0" wp14:anchorId="2BFF6E5C" wp14:editId="01397E71">
            <wp:extent cx="4152900" cy="12763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52900" cy="1276350"/>
                    </a:xfrm>
                    <a:prstGeom prst="rect">
                      <a:avLst/>
                    </a:prstGeom>
                    <a:noFill/>
                    <a:ln>
                      <a:noFill/>
                    </a:ln>
                  </pic:spPr>
                </pic:pic>
              </a:graphicData>
            </a:graphic>
          </wp:inline>
        </w:drawing>
      </w: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b/>
          <w:bCs/>
          <w:sz w:val="28"/>
          <w:szCs w:val="28"/>
        </w:rPr>
        <w:t>Рис 6.2. Структура СМО</w:t>
      </w:r>
    </w:p>
    <w:p w:rsidR="00E53537" w:rsidRDefault="00E53537" w:rsidP="001E410B">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1E410B" w:rsidRPr="001E410B"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i/>
          <w:iCs/>
          <w:sz w:val="28"/>
          <w:szCs w:val="28"/>
        </w:rPr>
        <w:lastRenderedPageBreak/>
        <w:t xml:space="preserve">Потоком </w:t>
      </w:r>
      <w:r w:rsidRPr="001E410B">
        <w:rPr>
          <w:rFonts w:ascii="Times New Roman" w:eastAsia="Times New Roman" w:hAnsi="Times New Roman" w:cs="Times New Roman"/>
          <w:sz w:val="28"/>
          <w:szCs w:val="28"/>
        </w:rPr>
        <w:t>называют последовательность событий. Поток, состоя</w:t>
      </w:r>
      <w:r w:rsidRPr="001E410B">
        <w:rPr>
          <w:rFonts w:ascii="Times New Roman" w:eastAsia="Times New Roman" w:hAnsi="Times New Roman" w:cs="Times New Roman"/>
          <w:sz w:val="28"/>
          <w:szCs w:val="28"/>
        </w:rPr>
        <w:softHyphen/>
        <w:t xml:space="preserve">щий из требований на обслуживание, называют </w:t>
      </w:r>
      <w:r w:rsidRPr="001E410B">
        <w:rPr>
          <w:rFonts w:ascii="Times New Roman" w:eastAsia="Times New Roman" w:hAnsi="Times New Roman" w:cs="Times New Roman"/>
          <w:i/>
          <w:iCs/>
          <w:sz w:val="28"/>
          <w:szCs w:val="28"/>
        </w:rPr>
        <w:t>потоком требований.</w:t>
      </w:r>
    </w:p>
    <w:p w:rsidR="00E53537" w:rsidRDefault="001E410B" w:rsidP="001E410B">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1E410B">
        <w:rPr>
          <w:rFonts w:ascii="Times New Roman" w:eastAsia="Times New Roman" w:hAnsi="Times New Roman" w:cs="Times New Roman"/>
          <w:sz w:val="28"/>
          <w:szCs w:val="28"/>
        </w:rPr>
        <w:t>Поток требований, поступающих в обслуживающую систему, на</w:t>
      </w:r>
      <w:r w:rsidRPr="001E410B">
        <w:rPr>
          <w:rFonts w:ascii="Times New Roman" w:eastAsia="Times New Roman" w:hAnsi="Times New Roman" w:cs="Times New Roman"/>
          <w:sz w:val="28"/>
          <w:szCs w:val="28"/>
        </w:rPr>
        <w:softHyphen/>
        <w:t xml:space="preserve">зывают </w:t>
      </w:r>
      <w:r w:rsidRPr="001E410B">
        <w:rPr>
          <w:rFonts w:ascii="Times New Roman" w:eastAsia="Times New Roman" w:hAnsi="Times New Roman" w:cs="Times New Roman"/>
          <w:i/>
          <w:iCs/>
          <w:sz w:val="28"/>
          <w:szCs w:val="28"/>
        </w:rPr>
        <w:t>входящим потоком.</w:t>
      </w:r>
      <w:r w:rsidR="00C4360C" w:rsidRPr="001E410B">
        <w:rPr>
          <w:rFonts w:ascii="Times New Roman" w:hAnsi="Times New Roman" w:cs="Times New Roman"/>
          <w:sz w:val="28"/>
          <w:szCs w:val="28"/>
        </w:rPr>
        <w:t xml:space="preserve">    </w:t>
      </w:r>
    </w:p>
    <w:p w:rsidR="00E53537" w:rsidRPr="00E53537" w:rsidRDefault="00E53537"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046D24" w:rsidRPr="00E53537" w:rsidRDefault="00C4360C"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53537">
        <w:rPr>
          <w:rFonts w:ascii="Times New Roman" w:hAnsi="Times New Roman" w:cs="Times New Roman"/>
          <w:sz w:val="28"/>
          <w:szCs w:val="28"/>
        </w:rPr>
        <w:t xml:space="preserve">   </w:t>
      </w:r>
      <w:r w:rsidR="00046D24" w:rsidRPr="00E53537">
        <w:rPr>
          <w:rFonts w:ascii="Times New Roman" w:eastAsia="Times New Roman" w:hAnsi="Times New Roman" w:cs="Times New Roman"/>
          <w:sz w:val="28"/>
          <w:szCs w:val="28"/>
        </w:rPr>
        <w:t xml:space="preserve">Поток требований, которые обслужены, называют </w:t>
      </w:r>
      <w:r w:rsidR="00046D24" w:rsidRPr="00E53537">
        <w:rPr>
          <w:rFonts w:ascii="Times New Roman" w:eastAsia="Times New Roman" w:hAnsi="Times New Roman" w:cs="Times New Roman"/>
          <w:i/>
          <w:iCs/>
          <w:sz w:val="28"/>
          <w:szCs w:val="28"/>
        </w:rPr>
        <w:t>выходящим по</w:t>
      </w:r>
      <w:r w:rsidR="00046D24" w:rsidRPr="00E53537">
        <w:rPr>
          <w:rFonts w:ascii="Times New Roman" w:eastAsia="Times New Roman" w:hAnsi="Times New Roman" w:cs="Times New Roman"/>
          <w:i/>
          <w:iCs/>
          <w:sz w:val="28"/>
          <w:szCs w:val="28"/>
        </w:rPr>
        <w:softHyphen/>
        <w:t>током.</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Очередь образуется всегда во входящем потоке.</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Агрегат (канал) — то, что обслуживает требования.</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Накопитель то, что накапливает требования без их обслуживания.</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Совокупность очередей, накопителей и агрегатов (каналов) обслу</w:t>
      </w:r>
      <w:r w:rsidRPr="00046D24">
        <w:rPr>
          <w:rFonts w:ascii="Times New Roman" w:eastAsia="Times New Roman" w:hAnsi="Times New Roman" w:cs="Times New Roman"/>
          <w:sz w:val="28"/>
          <w:szCs w:val="28"/>
        </w:rPr>
        <w:softHyphen/>
        <w:t xml:space="preserve">живания называется </w:t>
      </w:r>
      <w:r w:rsidRPr="00046D24">
        <w:rPr>
          <w:rFonts w:ascii="Times New Roman" w:eastAsia="Times New Roman" w:hAnsi="Times New Roman" w:cs="Times New Roman"/>
          <w:i/>
          <w:iCs/>
          <w:sz w:val="28"/>
          <w:szCs w:val="28"/>
        </w:rPr>
        <w:t>системой обслуживания.</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Каждые требования поступают на свой агрегат (канал), где подвер</w:t>
      </w:r>
      <w:r w:rsidRPr="00046D24">
        <w:rPr>
          <w:rFonts w:ascii="Times New Roman" w:eastAsia="Times New Roman" w:hAnsi="Times New Roman" w:cs="Times New Roman"/>
          <w:sz w:val="28"/>
          <w:szCs w:val="28"/>
        </w:rPr>
        <w:softHyphen/>
        <w:t>гаются операции обслуживания.</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Каждая СМО имеет определенные правила формирования очере</w:t>
      </w:r>
      <w:r w:rsidRPr="00046D24">
        <w:rPr>
          <w:rFonts w:ascii="Times New Roman" w:eastAsia="Times New Roman" w:hAnsi="Times New Roman" w:cs="Times New Roman"/>
          <w:sz w:val="28"/>
          <w:szCs w:val="28"/>
        </w:rPr>
        <w:softHyphen/>
        <w:t>ди и правила, или дисциплину, обслуживания.</w:t>
      </w:r>
    </w:p>
    <w:p w:rsidR="00E53537" w:rsidRDefault="00E53537" w:rsidP="00046D24">
      <w:pPr>
        <w:shd w:val="clear" w:color="auto" w:fill="FFFFFF"/>
        <w:autoSpaceDE w:val="0"/>
        <w:autoSpaceDN w:val="0"/>
        <w:adjustRightInd w:val="0"/>
        <w:spacing w:after="0" w:line="240" w:lineRule="auto"/>
        <w:rPr>
          <w:rFonts w:ascii="Arial" w:hAnsi="Arial" w:cs="Arial"/>
          <w:b/>
          <w:bCs/>
          <w:sz w:val="20"/>
          <w:szCs w:val="20"/>
        </w:rPr>
      </w:pPr>
    </w:p>
    <w:p w:rsidR="00046D24" w:rsidRPr="00E53537" w:rsidRDefault="00046D24" w:rsidP="00E53537">
      <w:pPr>
        <w:pStyle w:val="3"/>
        <w:rPr>
          <w:rFonts w:eastAsia="Times New Roman"/>
          <w:sz w:val="28"/>
          <w:szCs w:val="28"/>
        </w:rPr>
      </w:pPr>
      <w:bookmarkStart w:id="113" w:name="_Toc377388447"/>
      <w:r w:rsidRPr="00E53537">
        <w:rPr>
          <w:sz w:val="28"/>
          <w:szCs w:val="28"/>
        </w:rPr>
        <w:t xml:space="preserve">6.2.3. </w:t>
      </w:r>
      <w:r w:rsidRPr="00E53537">
        <w:rPr>
          <w:rFonts w:eastAsia="Times New Roman"/>
          <w:sz w:val="28"/>
          <w:szCs w:val="28"/>
        </w:rPr>
        <w:t>Классификация СМО</w:t>
      </w:r>
      <w:bookmarkEnd w:id="113"/>
    </w:p>
    <w:p w:rsidR="00E53537" w:rsidRPr="00046D24" w:rsidRDefault="00E53537" w:rsidP="00046D24">
      <w:pPr>
        <w:shd w:val="clear" w:color="auto" w:fill="FFFFFF"/>
        <w:autoSpaceDE w:val="0"/>
        <w:autoSpaceDN w:val="0"/>
        <w:adjustRightInd w:val="0"/>
        <w:spacing w:after="0" w:line="240" w:lineRule="auto"/>
        <w:rPr>
          <w:rFonts w:ascii="Times New Roman" w:hAnsi="Times New Roman" w:cs="Times New Roman"/>
          <w:sz w:val="24"/>
          <w:szCs w:val="24"/>
        </w:rPr>
      </w:pP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По характеру источника требований различают СМО с конечным и бесконечным количеством требований на входе.</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В первом случае в системе циркулирует конечное, обычно посто</w:t>
      </w:r>
      <w:r w:rsidRPr="00046D24">
        <w:rPr>
          <w:rFonts w:ascii="Times New Roman" w:eastAsia="Times New Roman" w:hAnsi="Times New Roman" w:cs="Times New Roman"/>
          <w:sz w:val="28"/>
          <w:szCs w:val="28"/>
        </w:rPr>
        <w:softHyphen/>
        <w:t>янное количество требований, которые после завершения обслужива</w:t>
      </w:r>
      <w:r w:rsidRPr="00046D24">
        <w:rPr>
          <w:rFonts w:ascii="Times New Roman" w:eastAsia="Times New Roman" w:hAnsi="Times New Roman" w:cs="Times New Roman"/>
          <w:sz w:val="28"/>
          <w:szCs w:val="28"/>
        </w:rPr>
        <w:softHyphen/>
        <w:t>ния возвращаются в источник. Во втором случае источник генерирует бесконечное число требований.</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i/>
          <w:iCs/>
          <w:sz w:val="28"/>
          <w:szCs w:val="28"/>
        </w:rPr>
        <w:t xml:space="preserve">Пример </w:t>
      </w:r>
      <w:r w:rsidRPr="00046D24">
        <w:rPr>
          <w:rFonts w:ascii="Times New Roman" w:eastAsia="Times New Roman" w:hAnsi="Times New Roman" w:cs="Times New Roman"/>
          <w:sz w:val="28"/>
          <w:szCs w:val="28"/>
        </w:rPr>
        <w:t>1. Цех с постоянным количеством станков или определен</w:t>
      </w:r>
      <w:r w:rsidRPr="00046D24">
        <w:rPr>
          <w:rFonts w:ascii="Times New Roman" w:eastAsia="Times New Roman" w:hAnsi="Times New Roman" w:cs="Times New Roman"/>
          <w:sz w:val="28"/>
          <w:szCs w:val="28"/>
        </w:rPr>
        <w:softHyphen/>
        <w:t>ное количество оргтехники в офисе, требующие постоянного профи</w:t>
      </w:r>
      <w:r w:rsidRPr="00046D24">
        <w:rPr>
          <w:rFonts w:ascii="Times New Roman" w:eastAsia="Times New Roman" w:hAnsi="Times New Roman" w:cs="Times New Roman"/>
          <w:sz w:val="28"/>
          <w:szCs w:val="28"/>
        </w:rPr>
        <w:softHyphen/>
        <w:t>лактического осмотра и ремонта.</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i/>
          <w:iCs/>
          <w:sz w:val="28"/>
          <w:szCs w:val="28"/>
        </w:rPr>
        <w:t xml:space="preserve">Пример 2. </w:t>
      </w:r>
      <w:r w:rsidRPr="00046D24">
        <w:rPr>
          <w:rFonts w:ascii="Times New Roman" w:eastAsia="Times New Roman" w:hAnsi="Times New Roman" w:cs="Times New Roman"/>
          <w:sz w:val="28"/>
          <w:szCs w:val="28"/>
        </w:rPr>
        <w:t xml:space="preserve">Сеть </w:t>
      </w:r>
      <w:r w:rsidRPr="00046D24">
        <w:rPr>
          <w:rFonts w:ascii="Times New Roman" w:eastAsia="Times New Roman" w:hAnsi="Times New Roman" w:cs="Times New Roman"/>
          <w:sz w:val="28"/>
          <w:szCs w:val="28"/>
          <w:lang w:val="en-US"/>
        </w:rPr>
        <w:t>Internet</w:t>
      </w:r>
      <w:r w:rsidRPr="00046D24">
        <w:rPr>
          <w:rFonts w:ascii="Times New Roman" w:eastAsia="Times New Roman" w:hAnsi="Times New Roman" w:cs="Times New Roman"/>
          <w:sz w:val="28"/>
          <w:szCs w:val="28"/>
        </w:rPr>
        <w:t xml:space="preserve"> с бесконечным требованием на входе, лю</w:t>
      </w:r>
      <w:r w:rsidRPr="00046D24">
        <w:rPr>
          <w:rFonts w:ascii="Times New Roman" w:eastAsia="Times New Roman" w:hAnsi="Times New Roman" w:cs="Times New Roman"/>
          <w:sz w:val="28"/>
          <w:szCs w:val="28"/>
        </w:rPr>
        <w:softHyphen/>
        <w:t>бой магазин, парикмахерская и т.д.</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СМО первого вида называют замкнутой, второго — разомкнутой.</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СМО различают:</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i/>
          <w:iCs/>
          <w:sz w:val="28"/>
          <w:szCs w:val="28"/>
        </w:rPr>
        <w:t>по дисциплине обслуживания:</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обслуживание в порядке поступления;</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обслуживание в случайном порядке (в соответствии с заданным за</w:t>
      </w:r>
      <w:r w:rsidRPr="00046D24">
        <w:rPr>
          <w:rFonts w:ascii="Times New Roman" w:eastAsia="Times New Roman" w:hAnsi="Times New Roman" w:cs="Times New Roman"/>
          <w:sz w:val="28"/>
          <w:szCs w:val="28"/>
        </w:rPr>
        <w:softHyphen/>
        <w:t>коном распределения);</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обслуживание с приоритетом;</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i/>
          <w:iCs/>
          <w:sz w:val="28"/>
          <w:szCs w:val="28"/>
        </w:rPr>
        <w:t>по характеру организации:</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с отказами;</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с ожиданиями;</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с ограничением ожидания.</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В первом случае заявка получает отказ, когда канал занят. Во вто</w:t>
      </w:r>
      <w:r w:rsidRPr="00046D24">
        <w:rPr>
          <w:rFonts w:ascii="Times New Roman" w:eastAsia="Times New Roman" w:hAnsi="Times New Roman" w:cs="Times New Roman"/>
          <w:sz w:val="28"/>
          <w:szCs w:val="28"/>
        </w:rPr>
        <w:softHyphen/>
        <w:t>ром случае — заявка ставится в очередь и ждет освобождения канала. В третьем случае вводится ограничения на длительность ожидания;</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i/>
          <w:iCs/>
          <w:sz w:val="28"/>
          <w:szCs w:val="28"/>
        </w:rPr>
        <w:lastRenderedPageBreak/>
        <w:t>по количеству единиц обслуживания:</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одноканальные;</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двухканальные;</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многоканальные.</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i/>
          <w:iCs/>
          <w:sz w:val="28"/>
          <w:szCs w:val="28"/>
        </w:rPr>
        <w:t xml:space="preserve">По числу этапов (фаз) обслуживания </w:t>
      </w:r>
      <w:r w:rsidRPr="00046D24">
        <w:rPr>
          <w:rFonts w:ascii="Times New Roman" w:eastAsia="Times New Roman" w:hAnsi="Times New Roman" w:cs="Times New Roman"/>
          <w:sz w:val="28"/>
          <w:szCs w:val="28"/>
        </w:rPr>
        <w:t>— на однофазные и многофаз</w:t>
      </w:r>
      <w:r w:rsidRPr="00046D24">
        <w:rPr>
          <w:rFonts w:ascii="Times New Roman" w:eastAsia="Times New Roman" w:hAnsi="Times New Roman" w:cs="Times New Roman"/>
          <w:sz w:val="28"/>
          <w:szCs w:val="28"/>
        </w:rPr>
        <w:softHyphen/>
        <w:t>ные. (Примером многофазных СМО может служить любая поточная производственная линия);</w:t>
      </w:r>
    </w:p>
    <w:p w:rsidR="00046D24" w:rsidRPr="00046D24" w:rsidRDefault="00046D24" w:rsidP="00E5353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6D24">
        <w:rPr>
          <w:rFonts w:ascii="Times New Roman" w:eastAsia="Times New Roman" w:hAnsi="Times New Roman" w:cs="Times New Roman"/>
          <w:sz w:val="28"/>
          <w:szCs w:val="28"/>
        </w:rPr>
        <w:t>По свойствам агрегатов (каналов): на однородные, когда каналы име</w:t>
      </w:r>
      <w:r w:rsidRPr="00046D24">
        <w:rPr>
          <w:rFonts w:ascii="Times New Roman" w:eastAsia="Times New Roman" w:hAnsi="Times New Roman" w:cs="Times New Roman"/>
          <w:sz w:val="28"/>
          <w:szCs w:val="28"/>
        </w:rPr>
        <w:softHyphen/>
        <w:t>ют одинаковую характеристику и неоднородные в противном случае.</w:t>
      </w:r>
    </w:p>
    <w:p w:rsidR="00E53537" w:rsidRDefault="00E53537" w:rsidP="00046D24">
      <w:pPr>
        <w:shd w:val="clear" w:color="auto" w:fill="FFFFFF"/>
        <w:autoSpaceDE w:val="0"/>
        <w:autoSpaceDN w:val="0"/>
        <w:adjustRightInd w:val="0"/>
        <w:spacing w:after="0" w:line="240" w:lineRule="auto"/>
        <w:rPr>
          <w:rFonts w:ascii="Arial" w:hAnsi="Arial" w:cs="Arial"/>
          <w:b/>
          <w:bCs/>
          <w:sz w:val="20"/>
          <w:szCs w:val="20"/>
        </w:rPr>
      </w:pPr>
    </w:p>
    <w:p w:rsidR="00046D24" w:rsidRPr="003D571E" w:rsidRDefault="00046D24" w:rsidP="003D571E">
      <w:pPr>
        <w:pStyle w:val="3"/>
        <w:rPr>
          <w:rFonts w:eastAsia="Times New Roman"/>
          <w:sz w:val="28"/>
          <w:szCs w:val="28"/>
        </w:rPr>
      </w:pPr>
      <w:bookmarkStart w:id="114" w:name="_Toc377388448"/>
      <w:r w:rsidRPr="003D571E">
        <w:rPr>
          <w:sz w:val="28"/>
          <w:szCs w:val="28"/>
        </w:rPr>
        <w:t xml:space="preserve">6.2.4. </w:t>
      </w:r>
      <w:r w:rsidRPr="003D571E">
        <w:rPr>
          <w:rFonts w:eastAsia="Times New Roman"/>
          <w:sz w:val="28"/>
          <w:szCs w:val="28"/>
        </w:rPr>
        <w:t>Основная задача моделирования процессов с помощью теории СМО</w:t>
      </w:r>
      <w:bookmarkEnd w:id="114"/>
    </w:p>
    <w:p w:rsidR="00E53537" w:rsidRPr="00046D24" w:rsidRDefault="00E53537" w:rsidP="00046D24">
      <w:pPr>
        <w:shd w:val="clear" w:color="auto" w:fill="FFFFFF"/>
        <w:autoSpaceDE w:val="0"/>
        <w:autoSpaceDN w:val="0"/>
        <w:adjustRightInd w:val="0"/>
        <w:spacing w:after="0" w:line="240" w:lineRule="auto"/>
        <w:rPr>
          <w:rFonts w:ascii="Times New Roman" w:hAnsi="Times New Roman" w:cs="Times New Roman"/>
          <w:sz w:val="24"/>
          <w:szCs w:val="24"/>
        </w:rPr>
      </w:pP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Основная задача теории СМО заключается в установлении зави</w:t>
      </w:r>
      <w:r w:rsidRPr="003D571E">
        <w:rPr>
          <w:rFonts w:ascii="Times New Roman" w:eastAsia="Times New Roman" w:hAnsi="Times New Roman" w:cs="Times New Roman"/>
          <w:sz w:val="28"/>
          <w:szCs w:val="28"/>
        </w:rPr>
        <w:softHyphen/>
        <w:t>симости между характером потока заявок на входе СМО, производи</w:t>
      </w:r>
      <w:r w:rsidRPr="003D571E">
        <w:rPr>
          <w:rFonts w:ascii="Times New Roman" w:eastAsia="Times New Roman" w:hAnsi="Times New Roman" w:cs="Times New Roman"/>
          <w:sz w:val="28"/>
          <w:szCs w:val="28"/>
        </w:rPr>
        <w:softHyphen/>
        <w:t>тельностью одного канала, числом каналов и эффективностью обслу</w:t>
      </w:r>
      <w:r w:rsidRPr="003D571E">
        <w:rPr>
          <w:rFonts w:ascii="Times New Roman" w:eastAsia="Times New Roman" w:hAnsi="Times New Roman" w:cs="Times New Roman"/>
          <w:sz w:val="28"/>
          <w:szCs w:val="28"/>
        </w:rPr>
        <w:softHyphen/>
        <w:t>живания. В качестве критерия эффективности могут быть использо</w:t>
      </w:r>
      <w:r w:rsidRPr="003D571E">
        <w:rPr>
          <w:rFonts w:ascii="Times New Roman" w:eastAsia="Times New Roman" w:hAnsi="Times New Roman" w:cs="Times New Roman"/>
          <w:sz w:val="28"/>
          <w:szCs w:val="28"/>
        </w:rPr>
        <w:softHyphen/>
        <w:t>ваны различные функции и величины:</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среднее время простоя системы;</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среднее время ожидания в очереди;</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закон распределения длительности ожидания требования в оче</w:t>
      </w:r>
      <w:r w:rsidRPr="003D571E">
        <w:rPr>
          <w:rFonts w:ascii="Times New Roman" w:eastAsia="Times New Roman" w:hAnsi="Times New Roman" w:cs="Times New Roman"/>
          <w:sz w:val="28"/>
          <w:szCs w:val="28"/>
        </w:rPr>
        <w:softHyphen/>
        <w:t>реди;</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средний процент заявок, получивших отказ, и т. д.</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xml:space="preserve">Выбор критерия зависит от вида системы. Например, для </w:t>
      </w:r>
      <w:r w:rsidRPr="003D571E">
        <w:rPr>
          <w:rFonts w:ascii="Times New Roman" w:eastAsia="Times New Roman" w:hAnsi="Times New Roman" w:cs="Times New Roman"/>
          <w:i/>
          <w:iCs/>
          <w:sz w:val="28"/>
          <w:szCs w:val="28"/>
        </w:rPr>
        <w:t xml:space="preserve">систем с отказами </w:t>
      </w:r>
      <w:r w:rsidRPr="003D571E">
        <w:rPr>
          <w:rFonts w:ascii="Times New Roman" w:eastAsia="Times New Roman" w:hAnsi="Times New Roman" w:cs="Times New Roman"/>
          <w:sz w:val="28"/>
          <w:szCs w:val="28"/>
        </w:rPr>
        <w:t>главной характеристикой является абсолютная пропускная способность СМО; менее важные критерии — число занятых каналов (агрегатов), среднее относительное время простоя одного канала и сис</w:t>
      </w:r>
      <w:r w:rsidRPr="003D571E">
        <w:rPr>
          <w:rFonts w:ascii="Times New Roman" w:eastAsia="Times New Roman" w:hAnsi="Times New Roman" w:cs="Times New Roman"/>
          <w:sz w:val="28"/>
          <w:szCs w:val="28"/>
        </w:rPr>
        <w:softHyphen/>
        <w:t xml:space="preserve">темы в целом. Для </w:t>
      </w:r>
      <w:r w:rsidRPr="003D571E">
        <w:rPr>
          <w:rFonts w:ascii="Times New Roman" w:eastAsia="Times New Roman" w:hAnsi="Times New Roman" w:cs="Times New Roman"/>
          <w:i/>
          <w:iCs/>
          <w:sz w:val="28"/>
          <w:szCs w:val="28"/>
        </w:rPr>
        <w:t xml:space="preserve">систем без потерь </w:t>
      </w:r>
      <w:r w:rsidRPr="003D571E">
        <w:rPr>
          <w:rFonts w:ascii="Times New Roman" w:eastAsia="Times New Roman" w:hAnsi="Times New Roman" w:cs="Times New Roman"/>
          <w:sz w:val="28"/>
          <w:szCs w:val="28"/>
        </w:rPr>
        <w:t>(с неограниченным ожиданием) важнейшим является среднее время простоя в очереди, среднее число требований в очереди, среднее время пребывания требований в систе</w:t>
      </w:r>
      <w:r w:rsidRPr="003D571E">
        <w:rPr>
          <w:rFonts w:ascii="Times New Roman" w:eastAsia="Times New Roman" w:hAnsi="Times New Roman" w:cs="Times New Roman"/>
          <w:sz w:val="28"/>
          <w:szCs w:val="28"/>
        </w:rPr>
        <w:softHyphen/>
        <w:t>ме, коэффициент простоя и коэффициент загрузки обслуживающей системы. Современная теория СМО является совокупностью аналити</w:t>
      </w:r>
      <w:r w:rsidRPr="003D571E">
        <w:rPr>
          <w:rFonts w:ascii="Times New Roman" w:eastAsia="Times New Roman" w:hAnsi="Times New Roman" w:cs="Times New Roman"/>
          <w:sz w:val="28"/>
          <w:szCs w:val="28"/>
        </w:rPr>
        <w:softHyphen/>
        <w:t>ческих методов исследования перечисленных разновидностей СМО.</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i/>
          <w:iCs/>
          <w:sz w:val="28"/>
          <w:szCs w:val="28"/>
        </w:rPr>
        <w:t xml:space="preserve">Пример. </w:t>
      </w:r>
      <w:r w:rsidRPr="003D571E">
        <w:rPr>
          <w:rFonts w:ascii="Times New Roman" w:eastAsia="Times New Roman" w:hAnsi="Times New Roman" w:cs="Times New Roman"/>
          <w:sz w:val="28"/>
          <w:szCs w:val="28"/>
        </w:rPr>
        <w:t>Пусть имеется один обслуживающий агрегат, на который поступает случайный поток требований. Такой простой моделью опи</w:t>
      </w:r>
      <w:r w:rsidRPr="003D571E">
        <w:rPr>
          <w:rFonts w:ascii="Times New Roman" w:eastAsia="Times New Roman" w:hAnsi="Times New Roman" w:cs="Times New Roman"/>
          <w:sz w:val="28"/>
          <w:szCs w:val="28"/>
        </w:rPr>
        <w:softHyphen/>
        <w:t>сывается и работа продавца в магазине, в котором один продавец, и работа чиновника, отвечающего на письма граждан.</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xml:space="preserve">Если в момент поступления требования агрегат свободен, то оно сразу начинает обслуживаться. В противном случае оно становится в очередь и агрегат обслуживает требования одно за другим в порядке их поступления. Пусть </w:t>
      </w:r>
      <w:r w:rsidRPr="003D571E">
        <w:rPr>
          <w:rFonts w:ascii="Times New Roman" w:eastAsia="Times New Roman" w:hAnsi="Times New Roman" w:cs="Times New Roman"/>
          <w:i/>
          <w:iCs/>
          <w:sz w:val="28"/>
          <w:szCs w:val="28"/>
        </w:rPr>
        <w:t xml:space="preserve">а </w:t>
      </w:r>
      <w:r w:rsidRPr="003D571E">
        <w:rPr>
          <w:rFonts w:ascii="Times New Roman" w:eastAsia="Times New Roman" w:hAnsi="Times New Roman" w:cs="Times New Roman"/>
          <w:sz w:val="28"/>
          <w:szCs w:val="28"/>
        </w:rPr>
        <w:t xml:space="preserve">— среднее число требований, поступающих за время одного обслуживания </w:t>
      </w:r>
      <w:r w:rsidRPr="003D571E">
        <w:rPr>
          <w:rFonts w:ascii="Times New Roman" w:eastAsia="Times New Roman" w:hAnsi="Times New Roman" w:cs="Times New Roman"/>
          <w:i/>
          <w:iCs/>
          <w:sz w:val="28"/>
          <w:szCs w:val="28"/>
        </w:rPr>
        <w:t xml:space="preserve">(а &lt; </w:t>
      </w:r>
      <w:r w:rsidRPr="003D571E">
        <w:rPr>
          <w:rFonts w:ascii="Times New Roman" w:eastAsia="Times New Roman" w:hAnsi="Times New Roman" w:cs="Times New Roman"/>
          <w:sz w:val="28"/>
          <w:szCs w:val="28"/>
        </w:rPr>
        <w:t xml:space="preserve">1) и </w:t>
      </w:r>
      <w:r w:rsidRPr="003D571E">
        <w:rPr>
          <w:rFonts w:ascii="Times New Roman" w:eastAsia="Times New Roman" w:hAnsi="Times New Roman" w:cs="Times New Roman"/>
          <w:i/>
          <w:iCs/>
          <w:sz w:val="28"/>
          <w:szCs w:val="28"/>
        </w:rPr>
        <w:t xml:space="preserve">Т — </w:t>
      </w:r>
      <w:r w:rsidRPr="003D571E">
        <w:rPr>
          <w:rFonts w:ascii="Times New Roman" w:eastAsia="Times New Roman" w:hAnsi="Times New Roman" w:cs="Times New Roman"/>
          <w:sz w:val="28"/>
          <w:szCs w:val="28"/>
        </w:rPr>
        <w:t>период занятости, т. е. промежуток времени от момента занятия агрегата каким-либо требо</w:t>
      </w:r>
      <w:r w:rsidRPr="003D571E">
        <w:rPr>
          <w:rFonts w:ascii="Times New Roman" w:eastAsia="Times New Roman" w:hAnsi="Times New Roman" w:cs="Times New Roman"/>
          <w:sz w:val="28"/>
          <w:szCs w:val="28"/>
        </w:rPr>
        <w:softHyphen/>
        <w:t>ванием, заставшим агрегат свободным, до первого момента полного</w:t>
      </w:r>
      <w:r w:rsidR="003D571E">
        <w:rPr>
          <w:rFonts w:ascii="Times New Roman" w:eastAsia="Times New Roman" w:hAnsi="Times New Roman" w:cs="Times New Roman"/>
          <w:sz w:val="28"/>
          <w:szCs w:val="28"/>
        </w:rPr>
        <w:t xml:space="preserve"> </w:t>
      </w:r>
      <w:r w:rsidRPr="003D571E">
        <w:rPr>
          <w:rFonts w:ascii="Times New Roman" w:eastAsia="Times New Roman" w:hAnsi="Times New Roman" w:cs="Times New Roman"/>
          <w:sz w:val="28"/>
          <w:szCs w:val="28"/>
        </w:rPr>
        <w:t>освобождения агрегата. Условие, которое мы ввели для магазина оз</w:t>
      </w:r>
      <w:r w:rsidRPr="003D571E">
        <w:rPr>
          <w:rFonts w:ascii="Times New Roman" w:eastAsia="Times New Roman" w:hAnsi="Times New Roman" w:cs="Times New Roman"/>
          <w:sz w:val="28"/>
          <w:szCs w:val="28"/>
        </w:rPr>
        <w:softHyphen/>
      </w:r>
      <w:r w:rsidRPr="003D571E">
        <w:rPr>
          <w:rFonts w:ascii="Times New Roman" w:eastAsia="Times New Roman" w:hAnsi="Times New Roman" w:cs="Times New Roman"/>
          <w:sz w:val="28"/>
          <w:szCs w:val="28"/>
        </w:rPr>
        <w:lastRenderedPageBreak/>
        <w:t>начает, что клиенты в среднем приходят чуть реже, чем длится цикл обслуживания одного клиента.</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Теория СМО показывает, что при естественных допущениях ма</w:t>
      </w:r>
      <w:r w:rsidRPr="003D571E">
        <w:rPr>
          <w:rFonts w:ascii="Times New Roman" w:eastAsia="Times New Roman" w:hAnsi="Times New Roman" w:cs="Times New Roman"/>
          <w:sz w:val="28"/>
          <w:szCs w:val="28"/>
        </w:rPr>
        <w:softHyphen/>
        <w:t xml:space="preserve">тематическое ожидание периода Г равно </w:t>
      </w:r>
      <w:r w:rsidRPr="003D571E">
        <w:rPr>
          <w:rFonts w:ascii="Times New Roman" w:eastAsia="Times New Roman" w:hAnsi="Times New Roman" w:cs="Times New Roman"/>
          <w:i/>
          <w:iCs/>
          <w:sz w:val="28"/>
          <w:szCs w:val="28"/>
        </w:rPr>
        <w:t xml:space="preserve">т </w:t>
      </w:r>
      <w:r w:rsidRPr="003D571E">
        <w:rPr>
          <w:rFonts w:ascii="Times New Roman" w:eastAsia="Times New Roman" w:hAnsi="Times New Roman" w:cs="Times New Roman"/>
          <w:sz w:val="28"/>
          <w:szCs w:val="28"/>
        </w:rPr>
        <w:t xml:space="preserve">= 1/(1 — </w:t>
      </w:r>
      <w:r w:rsidRPr="003D571E">
        <w:rPr>
          <w:rFonts w:ascii="Times New Roman" w:eastAsia="Times New Roman" w:hAnsi="Times New Roman" w:cs="Times New Roman"/>
          <w:i/>
          <w:iCs/>
          <w:sz w:val="28"/>
          <w:szCs w:val="28"/>
        </w:rPr>
        <w:t xml:space="preserve">а), </w:t>
      </w:r>
      <w:r w:rsidRPr="003D571E">
        <w:rPr>
          <w:rFonts w:ascii="Times New Roman" w:eastAsia="Times New Roman" w:hAnsi="Times New Roman" w:cs="Times New Roman"/>
          <w:sz w:val="28"/>
          <w:szCs w:val="28"/>
        </w:rPr>
        <w:t xml:space="preserve">а дисперсия равна (1 + </w:t>
      </w:r>
      <w:r w:rsidRPr="003D571E">
        <w:rPr>
          <w:rFonts w:ascii="Times New Roman" w:eastAsia="Times New Roman" w:hAnsi="Times New Roman" w:cs="Times New Roman"/>
          <w:i/>
          <w:iCs/>
          <w:sz w:val="28"/>
          <w:szCs w:val="28"/>
        </w:rPr>
        <w:t>а) т</w:t>
      </w:r>
      <w:r w:rsidRPr="003D571E">
        <w:rPr>
          <w:rFonts w:ascii="Times New Roman" w:eastAsia="Times New Roman" w:hAnsi="Times New Roman" w:cs="Times New Roman"/>
          <w:i/>
          <w:iCs/>
          <w:sz w:val="28"/>
          <w:szCs w:val="28"/>
          <w:vertAlign w:val="superscript"/>
        </w:rPr>
        <w:t>3</w:t>
      </w:r>
      <w:r w:rsidRPr="003D571E">
        <w:rPr>
          <w:rFonts w:ascii="Times New Roman" w:eastAsia="Times New Roman" w:hAnsi="Times New Roman" w:cs="Times New Roman"/>
          <w:i/>
          <w:iCs/>
          <w:sz w:val="28"/>
          <w:szCs w:val="28"/>
        </w:rPr>
        <w:t xml:space="preserve"> </w:t>
      </w:r>
      <w:r w:rsidRPr="003D571E">
        <w:rPr>
          <w:rFonts w:ascii="Times New Roman" w:eastAsia="Times New Roman" w:hAnsi="Times New Roman" w:cs="Times New Roman"/>
          <w:sz w:val="28"/>
          <w:szCs w:val="28"/>
        </w:rPr>
        <w:t xml:space="preserve">(так, при </w:t>
      </w:r>
      <w:r w:rsidRPr="003D571E">
        <w:rPr>
          <w:rFonts w:ascii="Times New Roman" w:eastAsia="Times New Roman" w:hAnsi="Times New Roman" w:cs="Times New Roman"/>
          <w:i/>
          <w:iCs/>
          <w:sz w:val="28"/>
          <w:szCs w:val="28"/>
        </w:rPr>
        <w:t xml:space="preserve">а </w:t>
      </w:r>
      <w:r w:rsidRPr="003D571E">
        <w:rPr>
          <w:rFonts w:ascii="Times New Roman" w:eastAsia="Times New Roman" w:hAnsi="Times New Roman" w:cs="Times New Roman"/>
          <w:sz w:val="28"/>
          <w:szCs w:val="28"/>
        </w:rPr>
        <w:t>= 0,8 соответствующие значения равны 5 и 225). То есть для того же магазина длительность периода занятости продавца будет колебаться в огромных пределах.</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Таким образом, для «хорошо загруженного» обслуживающего агре</w:t>
      </w:r>
      <w:r w:rsidRPr="003D571E">
        <w:rPr>
          <w:rFonts w:ascii="Times New Roman" w:eastAsia="Times New Roman" w:hAnsi="Times New Roman" w:cs="Times New Roman"/>
          <w:sz w:val="28"/>
          <w:szCs w:val="28"/>
        </w:rPr>
        <w:softHyphen/>
        <w:t xml:space="preserve">гата (то есть при а, близких к единице) среднее значение </w:t>
      </w:r>
      <w:r w:rsidRPr="003D571E">
        <w:rPr>
          <w:rFonts w:ascii="Times New Roman" w:eastAsia="Times New Roman" w:hAnsi="Times New Roman" w:cs="Times New Roman"/>
          <w:i/>
          <w:iCs/>
          <w:sz w:val="28"/>
          <w:szCs w:val="28"/>
        </w:rPr>
        <w:t xml:space="preserve">т </w:t>
      </w:r>
      <w:r w:rsidRPr="003D571E">
        <w:rPr>
          <w:rFonts w:ascii="Times New Roman" w:eastAsia="Times New Roman" w:hAnsi="Times New Roman" w:cs="Times New Roman"/>
          <w:sz w:val="28"/>
          <w:szCs w:val="28"/>
        </w:rPr>
        <w:t>случайной величины Г для этой величины является весьма ненадежной характе</w:t>
      </w:r>
      <w:r w:rsidRPr="003D571E">
        <w:rPr>
          <w:rFonts w:ascii="Times New Roman" w:eastAsia="Times New Roman" w:hAnsi="Times New Roman" w:cs="Times New Roman"/>
          <w:sz w:val="28"/>
          <w:szCs w:val="28"/>
        </w:rPr>
        <w:softHyphen/>
        <w:t>ристикой. А это означает, что если мы спланируем загрузку продавца в магазинчике или чиновника, исходя из средних показателей потока, факт и план будут расходиться весьма серьезно. Следовательно, без моделирования средствами теории СМО нам не обойтись.</w:t>
      </w:r>
    </w:p>
    <w:p w:rsidR="003D571E" w:rsidRDefault="003D571E" w:rsidP="00046D24">
      <w:pPr>
        <w:shd w:val="clear" w:color="auto" w:fill="FFFFFF"/>
        <w:autoSpaceDE w:val="0"/>
        <w:autoSpaceDN w:val="0"/>
        <w:adjustRightInd w:val="0"/>
        <w:spacing w:after="0" w:line="240" w:lineRule="auto"/>
        <w:rPr>
          <w:rFonts w:ascii="Arial" w:hAnsi="Arial" w:cs="Arial"/>
          <w:b/>
          <w:bCs/>
          <w:sz w:val="20"/>
          <w:szCs w:val="20"/>
        </w:rPr>
      </w:pPr>
    </w:p>
    <w:p w:rsidR="00046D24" w:rsidRPr="003D571E" w:rsidRDefault="00046D24" w:rsidP="003D571E">
      <w:pPr>
        <w:pStyle w:val="3"/>
        <w:rPr>
          <w:rFonts w:eastAsia="Times New Roman"/>
          <w:sz w:val="28"/>
          <w:szCs w:val="28"/>
        </w:rPr>
      </w:pPr>
      <w:bookmarkStart w:id="115" w:name="_Toc377388449"/>
      <w:r w:rsidRPr="003D571E">
        <w:rPr>
          <w:sz w:val="28"/>
          <w:szCs w:val="28"/>
        </w:rPr>
        <w:t xml:space="preserve">6.2.5. </w:t>
      </w:r>
      <w:r w:rsidRPr="003D571E">
        <w:rPr>
          <w:rFonts w:eastAsia="Times New Roman"/>
          <w:sz w:val="28"/>
          <w:szCs w:val="28"/>
        </w:rPr>
        <w:t>Программные продукты моделирования процессов для сокращения потерь</w:t>
      </w:r>
      <w:bookmarkEnd w:id="115"/>
    </w:p>
    <w:p w:rsidR="003D571E" w:rsidRPr="00046D24" w:rsidRDefault="003D571E" w:rsidP="00046D24">
      <w:pPr>
        <w:shd w:val="clear" w:color="auto" w:fill="FFFFFF"/>
        <w:autoSpaceDE w:val="0"/>
        <w:autoSpaceDN w:val="0"/>
        <w:adjustRightInd w:val="0"/>
        <w:spacing w:after="0" w:line="240" w:lineRule="auto"/>
        <w:rPr>
          <w:rFonts w:ascii="Times New Roman" w:hAnsi="Times New Roman" w:cs="Times New Roman"/>
          <w:sz w:val="24"/>
          <w:szCs w:val="24"/>
        </w:rPr>
      </w:pP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xml:space="preserve">Рассмотрим систему </w:t>
      </w:r>
      <w:r w:rsidRPr="003D571E">
        <w:rPr>
          <w:rFonts w:ascii="Times New Roman" w:eastAsia="Times New Roman" w:hAnsi="Times New Roman" w:cs="Times New Roman"/>
          <w:sz w:val="28"/>
          <w:szCs w:val="28"/>
          <w:lang w:val="en-US"/>
        </w:rPr>
        <w:t>Process</w:t>
      </w:r>
      <w:r w:rsidRPr="003D571E">
        <w:rPr>
          <w:rFonts w:ascii="Times New Roman" w:eastAsia="Times New Roman" w:hAnsi="Times New Roman" w:cs="Times New Roman"/>
          <w:sz w:val="28"/>
          <w:szCs w:val="28"/>
        </w:rPr>
        <w:t xml:space="preserve"> фирмы </w:t>
      </w:r>
      <w:r w:rsidRPr="003D571E">
        <w:rPr>
          <w:rFonts w:ascii="Times New Roman" w:eastAsia="Times New Roman" w:hAnsi="Times New Roman" w:cs="Times New Roman"/>
          <w:sz w:val="28"/>
          <w:szCs w:val="28"/>
          <w:lang w:val="en-US"/>
        </w:rPr>
        <w:t>Scitor</w:t>
      </w:r>
      <w:r w:rsidRPr="003D571E">
        <w:rPr>
          <w:rFonts w:ascii="Times New Roman" w:eastAsia="Times New Roman" w:hAnsi="Times New Roman" w:cs="Times New Roman"/>
          <w:sz w:val="28"/>
          <w:szCs w:val="28"/>
        </w:rPr>
        <w:t>. Этот программный про</w:t>
      </w:r>
      <w:r w:rsidRPr="003D571E">
        <w:rPr>
          <w:rFonts w:ascii="Times New Roman" w:eastAsia="Times New Roman" w:hAnsi="Times New Roman" w:cs="Times New Roman"/>
          <w:sz w:val="28"/>
          <w:szCs w:val="28"/>
        </w:rPr>
        <w:softHyphen/>
        <w:t>дукт позволяет как проектировать процессы, так и моделировать спро</w:t>
      </w:r>
      <w:r w:rsidRPr="003D571E">
        <w:rPr>
          <w:rFonts w:ascii="Times New Roman" w:eastAsia="Times New Roman" w:hAnsi="Times New Roman" w:cs="Times New Roman"/>
          <w:sz w:val="28"/>
          <w:szCs w:val="28"/>
        </w:rPr>
        <w:softHyphen/>
        <w:t>ектированные процессы, исходя из теории СМО. Процесс проектиру</w:t>
      </w:r>
      <w:r w:rsidRPr="003D571E">
        <w:rPr>
          <w:rFonts w:ascii="Times New Roman" w:eastAsia="Times New Roman" w:hAnsi="Times New Roman" w:cs="Times New Roman"/>
          <w:sz w:val="28"/>
          <w:szCs w:val="28"/>
        </w:rPr>
        <w:softHyphen/>
        <w:t>ется в виде, представленном на рис. 6.3, т. е. в виде блок-схемы. Систе</w:t>
      </w:r>
      <w:r w:rsidRPr="003D571E">
        <w:rPr>
          <w:rFonts w:ascii="Times New Roman" w:eastAsia="Times New Roman" w:hAnsi="Times New Roman" w:cs="Times New Roman"/>
          <w:sz w:val="28"/>
          <w:szCs w:val="28"/>
        </w:rPr>
        <w:softHyphen/>
        <w:t xml:space="preserve">ма </w:t>
      </w:r>
      <w:r w:rsidRPr="003D571E">
        <w:rPr>
          <w:rFonts w:ascii="Times New Roman" w:eastAsia="Times New Roman" w:hAnsi="Times New Roman" w:cs="Times New Roman"/>
          <w:sz w:val="28"/>
          <w:szCs w:val="28"/>
          <w:lang w:val="en-US"/>
        </w:rPr>
        <w:t>Process</w:t>
      </w:r>
      <w:r w:rsidRPr="003D571E">
        <w:rPr>
          <w:rFonts w:ascii="Times New Roman" w:eastAsia="Times New Roman" w:hAnsi="Times New Roman" w:cs="Times New Roman"/>
          <w:sz w:val="28"/>
          <w:szCs w:val="28"/>
        </w:rPr>
        <w:t xml:space="preserve"> позволяет вводить ресурсы процесса и моделировать процесс как СМО. Операции процесса рассматриваются как агрегаты. Заявки на обслуживание случайным образом поступают на вход процесса и затем обслуживаются в операциях процесса. Каждая последующая операция начинает выполняться только тогда, когда предыдущая завершена.</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Моделирование процесса удобно рассмотреть на простом примере. Рассмотрим работу примитивного колл-центра, состоящего из одного оператора. Оператор перенаправляет звонок клиента или менеджеру по продажам, или сервис-менеджеру, в зависимости от требований клиента. В первом случае обработка звонка оператором занимает 10 секунд, во втором — 30 секунд (рис. 6.4).</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Попробуем смоделировать поступление 10 клиентских звонков в колл-центр, при этом зададим процентное соотношение: звонки по продаже/звонки по обслуживанию соотносятся как 80/20. Зададим так</w:t>
      </w:r>
      <w:r w:rsidRPr="003D571E">
        <w:rPr>
          <w:rFonts w:ascii="Times New Roman" w:eastAsia="Times New Roman" w:hAnsi="Times New Roman" w:cs="Times New Roman"/>
          <w:sz w:val="28"/>
          <w:szCs w:val="28"/>
        </w:rPr>
        <w:softHyphen/>
        <w:t>же среднее время обработки звонка по продажам менеджером по про</w:t>
      </w:r>
      <w:r w:rsidRPr="003D571E">
        <w:rPr>
          <w:rFonts w:ascii="Times New Roman" w:eastAsia="Times New Roman" w:hAnsi="Times New Roman" w:cs="Times New Roman"/>
          <w:sz w:val="28"/>
          <w:szCs w:val="28"/>
        </w:rPr>
        <w:softHyphen/>
        <w:t xml:space="preserve">дажам — 5 минут, а среднее время обработки звонка по обслуживанию сервис-менеджером — 10 минут. Будем считать также распределение всех времен нормальным (это устанавливается в </w:t>
      </w:r>
      <w:r w:rsidRPr="003D571E">
        <w:rPr>
          <w:rFonts w:ascii="Times New Roman" w:eastAsia="Times New Roman" w:hAnsi="Times New Roman" w:cs="Times New Roman"/>
          <w:sz w:val="28"/>
          <w:szCs w:val="28"/>
          <w:lang w:val="en-US"/>
        </w:rPr>
        <w:t>Process</w:t>
      </w:r>
      <w:r w:rsidRPr="003D571E">
        <w:rPr>
          <w:rFonts w:ascii="Times New Roman" w:eastAsia="Times New Roman" w:hAnsi="Times New Roman" w:cs="Times New Roman"/>
          <w:sz w:val="28"/>
          <w:szCs w:val="28"/>
        </w:rPr>
        <w:t xml:space="preserve"> фирмы </w:t>
      </w:r>
      <w:r w:rsidRPr="003D571E">
        <w:rPr>
          <w:rFonts w:ascii="Times New Roman" w:eastAsia="Times New Roman" w:hAnsi="Times New Roman" w:cs="Times New Roman"/>
          <w:sz w:val="28"/>
          <w:szCs w:val="28"/>
          <w:lang w:val="en-US"/>
        </w:rPr>
        <w:t>Scitor</w:t>
      </w:r>
      <w:r w:rsidRPr="003D571E">
        <w:rPr>
          <w:rFonts w:ascii="Times New Roman" w:eastAsia="Times New Roman" w:hAnsi="Times New Roman" w:cs="Times New Roman"/>
          <w:sz w:val="28"/>
          <w:szCs w:val="28"/>
        </w:rPr>
        <w:t xml:space="preserve"> по умолчанию). Результаты моделирования приведены в табл. 6.2.</w:t>
      </w:r>
    </w:p>
    <w:p w:rsidR="00046D24" w:rsidRPr="00046D24" w:rsidRDefault="00046D24" w:rsidP="00046D2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6F86F31" wp14:editId="63CE9738">
            <wp:extent cx="5709356" cy="5505450"/>
            <wp:effectExtent l="0" t="0" r="571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09356" cy="5505450"/>
                    </a:xfrm>
                    <a:prstGeom prst="rect">
                      <a:avLst/>
                    </a:prstGeom>
                    <a:noFill/>
                    <a:ln>
                      <a:noFill/>
                    </a:ln>
                  </pic:spPr>
                </pic:pic>
              </a:graphicData>
            </a:graphic>
          </wp:inline>
        </w:drawing>
      </w:r>
    </w:p>
    <w:p w:rsidR="00046D24" w:rsidRPr="003D571E" w:rsidRDefault="00046D24" w:rsidP="00046D24">
      <w:pPr>
        <w:shd w:val="clear" w:color="auto" w:fill="FFFFFF"/>
        <w:autoSpaceDE w:val="0"/>
        <w:autoSpaceDN w:val="0"/>
        <w:adjustRightInd w:val="0"/>
        <w:spacing w:after="0" w:line="240" w:lineRule="auto"/>
        <w:rPr>
          <w:rFonts w:ascii="Times New Roman" w:hAnsi="Times New Roman" w:cs="Times New Roman"/>
          <w:sz w:val="24"/>
          <w:szCs w:val="24"/>
        </w:rPr>
      </w:pPr>
      <w:r w:rsidRPr="003D571E">
        <w:rPr>
          <w:rFonts w:ascii="Arial" w:eastAsia="Times New Roman" w:hAnsi="Arial" w:cs="Times New Roman"/>
          <w:i/>
          <w:iCs/>
          <w:sz w:val="24"/>
          <w:szCs w:val="24"/>
        </w:rPr>
        <w:t>Таблица</w:t>
      </w:r>
      <w:r w:rsidRPr="003D571E">
        <w:rPr>
          <w:rFonts w:ascii="Arial" w:eastAsia="Times New Roman" w:hAnsi="Arial" w:cs="Arial"/>
          <w:i/>
          <w:iCs/>
          <w:sz w:val="24"/>
          <w:szCs w:val="24"/>
        </w:rPr>
        <w:t xml:space="preserve"> 6.2 </w:t>
      </w:r>
      <w:r w:rsidRPr="003D571E">
        <w:rPr>
          <w:rFonts w:ascii="Arial" w:eastAsia="Times New Roman" w:hAnsi="Arial" w:cs="Times New Roman"/>
          <w:b/>
          <w:bCs/>
          <w:sz w:val="24"/>
          <w:szCs w:val="24"/>
        </w:rPr>
        <w:t>Результаты</w:t>
      </w:r>
      <w:r w:rsidRPr="003D571E">
        <w:rPr>
          <w:rFonts w:ascii="Arial" w:eastAsia="Times New Roman" w:hAnsi="Arial" w:cs="Arial"/>
          <w:b/>
          <w:bCs/>
          <w:sz w:val="24"/>
          <w:szCs w:val="24"/>
        </w:rPr>
        <w:t xml:space="preserve"> </w:t>
      </w:r>
      <w:r w:rsidRPr="003D571E">
        <w:rPr>
          <w:rFonts w:ascii="Arial" w:eastAsia="Times New Roman" w:hAnsi="Arial" w:cs="Times New Roman"/>
          <w:b/>
          <w:bCs/>
          <w:sz w:val="24"/>
          <w:szCs w:val="24"/>
        </w:rPr>
        <w:t>моделирования</w:t>
      </w:r>
      <w:r w:rsidRPr="003D571E">
        <w:rPr>
          <w:rFonts w:ascii="Arial" w:eastAsia="Times New Roman" w:hAnsi="Arial" w:cs="Arial"/>
          <w:b/>
          <w:bCs/>
          <w:sz w:val="24"/>
          <w:szCs w:val="24"/>
        </w:rPr>
        <w:t xml:space="preserve"> 10 </w:t>
      </w:r>
      <w:r w:rsidRPr="003D571E">
        <w:rPr>
          <w:rFonts w:ascii="Arial" w:eastAsia="Times New Roman" w:hAnsi="Arial" w:cs="Times New Roman"/>
          <w:b/>
          <w:bCs/>
          <w:sz w:val="24"/>
          <w:szCs w:val="24"/>
        </w:rPr>
        <w:t>звонков</w:t>
      </w:r>
      <w:r w:rsidRPr="003D571E">
        <w:rPr>
          <w:rFonts w:ascii="Arial" w:eastAsia="Times New Roman" w:hAnsi="Arial" w:cs="Arial"/>
          <w:b/>
          <w:bCs/>
          <w:sz w:val="24"/>
          <w:szCs w:val="24"/>
        </w:rPr>
        <w:t xml:space="preserve"> </w:t>
      </w:r>
      <w:r w:rsidRPr="003D571E">
        <w:rPr>
          <w:rFonts w:ascii="Arial" w:eastAsia="Times New Roman" w:hAnsi="Arial" w:cs="Times New Roman"/>
          <w:b/>
          <w:bCs/>
          <w:sz w:val="24"/>
          <w:szCs w:val="24"/>
        </w:rPr>
        <w:t>в</w:t>
      </w:r>
      <w:r w:rsidRPr="003D571E">
        <w:rPr>
          <w:rFonts w:ascii="Arial" w:eastAsia="Times New Roman" w:hAnsi="Arial" w:cs="Arial"/>
          <w:b/>
          <w:bCs/>
          <w:sz w:val="24"/>
          <w:szCs w:val="24"/>
        </w:rPr>
        <w:t xml:space="preserve"> </w:t>
      </w:r>
      <w:r w:rsidRPr="003D571E">
        <w:rPr>
          <w:rFonts w:ascii="Arial" w:eastAsia="Times New Roman" w:hAnsi="Arial" w:cs="Times New Roman"/>
          <w:b/>
          <w:bCs/>
          <w:sz w:val="24"/>
          <w:szCs w:val="24"/>
        </w:rPr>
        <w:t>колл</w:t>
      </w:r>
      <w:r w:rsidRPr="003D571E">
        <w:rPr>
          <w:rFonts w:ascii="Arial" w:eastAsia="Times New Roman" w:hAnsi="Arial" w:cs="Arial"/>
          <w:b/>
          <w:bCs/>
          <w:sz w:val="24"/>
          <w:szCs w:val="24"/>
        </w:rPr>
        <w:t>-</w:t>
      </w:r>
      <w:r w:rsidRPr="003D571E">
        <w:rPr>
          <w:rFonts w:ascii="Arial" w:eastAsia="Times New Roman" w:hAnsi="Arial" w:cs="Times New Roman"/>
          <w:b/>
          <w:bCs/>
          <w:sz w:val="24"/>
          <w:szCs w:val="24"/>
        </w:rPr>
        <w:t>центр</w:t>
      </w:r>
    </w:p>
    <w:p w:rsidR="00046D24" w:rsidRPr="003D571E" w:rsidRDefault="00046D24" w:rsidP="00046D24">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3D571E">
        <w:rPr>
          <w:rFonts w:ascii="Arial" w:hAnsi="Arial" w:cs="Arial"/>
          <w:b/>
          <w:bCs/>
          <w:sz w:val="24"/>
          <w:szCs w:val="24"/>
          <w:lang w:val="en-US"/>
        </w:rPr>
        <w:t>Call Statistics: First Run</w:t>
      </w:r>
    </w:p>
    <w:p w:rsidR="00046D24" w:rsidRPr="003D571E" w:rsidRDefault="00046D24" w:rsidP="00046D24">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3D571E">
        <w:rPr>
          <w:rFonts w:ascii="Times New Roman" w:hAnsi="Times New Roman" w:cs="Times New Roman"/>
          <w:b/>
          <w:bCs/>
          <w:sz w:val="24"/>
          <w:szCs w:val="24"/>
          <w:lang w:val="en-US"/>
        </w:rPr>
        <w:t>--------------------1--------------------1--------------------1--------------------1---------------------------</w:t>
      </w:r>
    </w:p>
    <w:p w:rsidR="00046D24" w:rsidRPr="003D571E" w:rsidRDefault="00046D24" w:rsidP="00046D24">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3D571E">
        <w:rPr>
          <w:rFonts w:ascii="Arial" w:hAnsi="Arial" w:cs="Arial"/>
          <w:b/>
          <w:bCs/>
          <w:sz w:val="24"/>
          <w:szCs w:val="24"/>
          <w:lang w:val="en-US"/>
        </w:rPr>
        <w:t>Object               Type           Total Effort     Total Time      Total Wait Time</w:t>
      </w:r>
    </w:p>
    <w:p w:rsidR="00046D24" w:rsidRPr="003D571E" w:rsidRDefault="00046D24" w:rsidP="00046D24">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3D571E">
        <w:rPr>
          <w:rFonts w:ascii="Arial" w:hAnsi="Arial" w:cs="Arial"/>
          <w:sz w:val="24"/>
          <w:szCs w:val="24"/>
          <w:lang w:val="en-US"/>
        </w:rPr>
        <w:t>Call 1                 Sales             5m10s           5m10s                    Os</w:t>
      </w:r>
    </w:p>
    <w:p w:rsidR="00046D24" w:rsidRPr="003D571E" w:rsidRDefault="00046D24" w:rsidP="00046D24">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3D571E">
        <w:rPr>
          <w:rFonts w:ascii="Arial" w:hAnsi="Arial" w:cs="Arial"/>
          <w:sz w:val="24"/>
          <w:szCs w:val="24"/>
          <w:lang w:val="en-US"/>
        </w:rPr>
        <w:t>Call3                Sales             5 m 10 s          10 m 10 s                  5 m</w:t>
      </w:r>
    </w:p>
    <w:p w:rsidR="00046D24" w:rsidRPr="003D571E" w:rsidRDefault="00046D24" w:rsidP="00046D24">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3D571E">
        <w:rPr>
          <w:rFonts w:ascii="Arial" w:hAnsi="Arial" w:cs="Arial"/>
          <w:sz w:val="24"/>
          <w:szCs w:val="24"/>
          <w:lang w:val="en-US"/>
        </w:rPr>
        <w:t>Call 2               Service           10m 30 s        10m 40 s                  10s</w:t>
      </w:r>
    </w:p>
    <w:p w:rsidR="00046D24" w:rsidRPr="003D571E" w:rsidRDefault="00046D24" w:rsidP="00046D24">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3D571E">
        <w:rPr>
          <w:rFonts w:ascii="Arial" w:hAnsi="Arial" w:cs="Arial"/>
          <w:sz w:val="24"/>
          <w:szCs w:val="24"/>
          <w:lang w:val="en-US"/>
        </w:rPr>
        <w:t>Call 4                Sales              5 m 10 s          15 m 10 s                  10 m</w:t>
      </w:r>
    </w:p>
    <w:p w:rsidR="00046D24" w:rsidRPr="003D571E" w:rsidRDefault="00046D24" w:rsidP="00046D24">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3D571E">
        <w:rPr>
          <w:rFonts w:ascii="Arial" w:hAnsi="Arial" w:cs="Arial"/>
          <w:sz w:val="24"/>
          <w:szCs w:val="24"/>
          <w:lang w:val="en-US"/>
        </w:rPr>
        <w:t>Call 5                Sales              5m10s          20m30s                  15m</w:t>
      </w:r>
    </w:p>
    <w:p w:rsidR="00046D24" w:rsidRPr="003D571E" w:rsidRDefault="00046D24" w:rsidP="00046D24">
      <w:pPr>
        <w:shd w:val="clear" w:color="auto" w:fill="FFFFFF"/>
        <w:autoSpaceDE w:val="0"/>
        <w:autoSpaceDN w:val="0"/>
        <w:adjustRightInd w:val="0"/>
        <w:spacing w:after="0" w:line="240" w:lineRule="auto"/>
        <w:rPr>
          <w:rFonts w:ascii="Times New Roman" w:hAnsi="Times New Roman" w:cs="Times New Roman"/>
          <w:sz w:val="24"/>
          <w:szCs w:val="24"/>
          <w:lang w:val="en-US"/>
        </w:rPr>
      </w:pPr>
      <w:r w:rsidRPr="003D571E">
        <w:rPr>
          <w:rFonts w:ascii="Arial" w:hAnsi="Arial" w:cs="Arial"/>
          <w:sz w:val="24"/>
          <w:szCs w:val="24"/>
          <w:lang w:val="en-US"/>
        </w:rPr>
        <w:t>Call 9               Service           10 m 30 s        20 m 40 s              10 m 10 s</w:t>
      </w:r>
    </w:p>
    <w:p w:rsidR="00046D24" w:rsidRPr="003D571E" w:rsidRDefault="00046D24" w:rsidP="00046D24">
      <w:pPr>
        <w:shd w:val="clear" w:color="auto" w:fill="FFFFFF"/>
        <w:autoSpaceDE w:val="0"/>
        <w:autoSpaceDN w:val="0"/>
        <w:adjustRightInd w:val="0"/>
        <w:spacing w:after="0" w:line="240" w:lineRule="auto"/>
        <w:rPr>
          <w:rFonts w:ascii="Times New Roman" w:hAnsi="Times New Roman" w:cs="Times New Roman"/>
          <w:sz w:val="24"/>
          <w:szCs w:val="24"/>
          <w:lang w:val="en-US"/>
        </w:rPr>
        <w:sectPr w:rsidR="00046D24" w:rsidRPr="003D571E" w:rsidSect="00046D24">
          <w:pgSz w:w="11909" w:h="16834"/>
          <w:pgMar w:top="850" w:right="1134" w:bottom="1701" w:left="1134" w:header="720" w:footer="720" w:gutter="0"/>
          <w:cols w:space="720"/>
          <w:noEndnote/>
        </w:sectPr>
      </w:pPr>
      <w:r w:rsidRPr="003D571E">
        <w:rPr>
          <w:rFonts w:ascii="Arial" w:hAnsi="Arial" w:cs="Arial"/>
          <w:sz w:val="24"/>
          <w:szCs w:val="24"/>
          <w:lang w:val="en-US"/>
        </w:rPr>
        <w:t>Call 6                Sales             5 m 10 s          25 m 10 s                 20 m</w:t>
      </w:r>
    </w:p>
    <w:tbl>
      <w:tblPr>
        <w:tblW w:w="0" w:type="auto"/>
        <w:tblInd w:w="40" w:type="dxa"/>
        <w:tblLayout w:type="fixed"/>
        <w:tblCellMar>
          <w:left w:w="40" w:type="dxa"/>
          <w:right w:w="40" w:type="dxa"/>
        </w:tblCellMar>
        <w:tblLook w:val="0000" w:firstRow="0" w:lastRow="0" w:firstColumn="0" w:lastColumn="0" w:noHBand="0" w:noVBand="0"/>
      </w:tblPr>
      <w:tblGrid>
        <w:gridCol w:w="1105"/>
        <w:gridCol w:w="1102"/>
        <w:gridCol w:w="1105"/>
        <w:gridCol w:w="1105"/>
        <w:gridCol w:w="1490"/>
      </w:tblGrid>
      <w:tr w:rsidR="00046D24" w:rsidRPr="003D571E">
        <w:trPr>
          <w:trHeight w:val="292"/>
        </w:trPr>
        <w:tc>
          <w:tcPr>
            <w:tcW w:w="5907" w:type="dxa"/>
            <w:gridSpan w:val="5"/>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lang w:val="en-US"/>
              </w:rPr>
              <w:lastRenderedPageBreak/>
              <w:t>Call Statistics: First Run</w:t>
            </w:r>
          </w:p>
        </w:tc>
      </w:tr>
      <w:tr w:rsidR="00046D24" w:rsidRPr="003D571E">
        <w:trPr>
          <w:trHeight w:val="277"/>
        </w:trPr>
        <w:tc>
          <w:tcPr>
            <w:tcW w:w="1105"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 xml:space="preserve">Call </w:t>
            </w:r>
            <w:r w:rsidRPr="003D571E">
              <w:rPr>
                <w:rFonts w:ascii="Times New Roman" w:hAnsi="Times New Roman" w:cs="Times New Roman"/>
                <w:sz w:val="28"/>
                <w:szCs w:val="28"/>
              </w:rPr>
              <w:t>7</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Sales</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5m 10s</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30 m 10 s</w:t>
            </w:r>
          </w:p>
        </w:tc>
        <w:tc>
          <w:tcPr>
            <w:tcW w:w="1490"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25 m</w:t>
            </w:r>
          </w:p>
        </w:tc>
      </w:tr>
      <w:tr w:rsidR="00046D24" w:rsidRPr="003D571E">
        <w:trPr>
          <w:trHeight w:val="277"/>
        </w:trPr>
        <w:tc>
          <w:tcPr>
            <w:tcW w:w="1105"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 xml:space="preserve">Call </w:t>
            </w:r>
            <w:r w:rsidRPr="003D571E">
              <w:rPr>
                <w:rFonts w:ascii="Times New Roman" w:hAnsi="Times New Roman" w:cs="Times New Roman"/>
                <w:sz w:val="28"/>
                <w:szCs w:val="28"/>
              </w:rPr>
              <w:t>8</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Sales</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5m 10s</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rPr>
              <w:t xml:space="preserve">35 </w:t>
            </w:r>
            <w:r w:rsidRPr="003D571E">
              <w:rPr>
                <w:rFonts w:ascii="Times New Roman" w:hAnsi="Times New Roman" w:cs="Times New Roman"/>
                <w:sz w:val="28"/>
                <w:szCs w:val="28"/>
                <w:lang w:val="en-US"/>
              </w:rPr>
              <w:t>m 10 s</w:t>
            </w:r>
          </w:p>
        </w:tc>
        <w:tc>
          <w:tcPr>
            <w:tcW w:w="1490"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rPr>
              <w:t xml:space="preserve">30 </w:t>
            </w:r>
            <w:r w:rsidRPr="003D571E">
              <w:rPr>
                <w:rFonts w:ascii="Times New Roman" w:hAnsi="Times New Roman" w:cs="Times New Roman"/>
                <w:sz w:val="28"/>
                <w:szCs w:val="28"/>
                <w:lang w:val="en-US"/>
              </w:rPr>
              <w:t>m</w:t>
            </w:r>
          </w:p>
        </w:tc>
      </w:tr>
      <w:tr w:rsidR="00046D24" w:rsidRPr="003D571E">
        <w:trPr>
          <w:trHeight w:val="266"/>
        </w:trPr>
        <w:tc>
          <w:tcPr>
            <w:tcW w:w="1105"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 xml:space="preserve">Call </w:t>
            </w:r>
            <w:r w:rsidRPr="003D571E">
              <w:rPr>
                <w:rFonts w:ascii="Times New Roman" w:hAnsi="Times New Roman" w:cs="Times New Roman"/>
                <w:sz w:val="28"/>
                <w:szCs w:val="28"/>
              </w:rPr>
              <w:t>10</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Sales</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5m 10s</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40 m 10 s</w:t>
            </w:r>
          </w:p>
        </w:tc>
        <w:tc>
          <w:tcPr>
            <w:tcW w:w="1490"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35 m</w:t>
            </w:r>
          </w:p>
        </w:tc>
      </w:tr>
    </w:tbl>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xml:space="preserve">В таблице: </w:t>
      </w:r>
      <w:r w:rsidRPr="003D571E">
        <w:rPr>
          <w:rFonts w:ascii="Times New Roman" w:eastAsia="Times New Roman" w:hAnsi="Times New Roman" w:cs="Times New Roman"/>
          <w:i/>
          <w:iCs/>
          <w:sz w:val="28"/>
          <w:szCs w:val="28"/>
          <w:lang w:val="en-US"/>
        </w:rPr>
        <w:t>Object</w:t>
      </w:r>
      <w:r w:rsidRPr="003D571E">
        <w:rPr>
          <w:rFonts w:ascii="Times New Roman" w:eastAsia="Times New Roman" w:hAnsi="Times New Roman" w:cs="Times New Roman"/>
          <w:i/>
          <w:iCs/>
          <w:sz w:val="28"/>
          <w:szCs w:val="28"/>
        </w:rPr>
        <w:t xml:space="preserve"> </w:t>
      </w:r>
      <w:r w:rsidRPr="003D571E">
        <w:rPr>
          <w:rFonts w:ascii="Times New Roman" w:eastAsia="Times New Roman" w:hAnsi="Times New Roman" w:cs="Times New Roman"/>
          <w:sz w:val="28"/>
          <w:szCs w:val="28"/>
        </w:rPr>
        <w:t xml:space="preserve">— звонок, </w:t>
      </w:r>
      <w:r w:rsidRPr="003D571E">
        <w:rPr>
          <w:rFonts w:ascii="Times New Roman" w:eastAsia="Times New Roman" w:hAnsi="Times New Roman" w:cs="Times New Roman"/>
          <w:i/>
          <w:iCs/>
          <w:sz w:val="28"/>
          <w:szCs w:val="28"/>
          <w:lang w:val="en-US"/>
        </w:rPr>
        <w:t>Type</w:t>
      </w:r>
      <w:r w:rsidRPr="003D571E">
        <w:rPr>
          <w:rFonts w:ascii="Times New Roman" w:eastAsia="Times New Roman" w:hAnsi="Times New Roman" w:cs="Times New Roman"/>
          <w:i/>
          <w:iCs/>
          <w:sz w:val="28"/>
          <w:szCs w:val="28"/>
        </w:rPr>
        <w:t xml:space="preserve"> — </w:t>
      </w:r>
      <w:r w:rsidRPr="003D571E">
        <w:rPr>
          <w:rFonts w:ascii="Times New Roman" w:eastAsia="Times New Roman" w:hAnsi="Times New Roman" w:cs="Times New Roman"/>
          <w:sz w:val="28"/>
          <w:szCs w:val="28"/>
        </w:rPr>
        <w:t xml:space="preserve">тип звонка </w:t>
      </w:r>
      <w:r w:rsidRPr="003D571E">
        <w:rPr>
          <w:rFonts w:ascii="Times New Roman" w:eastAsia="Times New Roman" w:hAnsi="Times New Roman" w:cs="Times New Roman"/>
          <w:i/>
          <w:iCs/>
          <w:sz w:val="28"/>
          <w:szCs w:val="28"/>
        </w:rPr>
        <w:t>{</w:t>
      </w:r>
      <w:r w:rsidRPr="003D571E">
        <w:rPr>
          <w:rFonts w:ascii="Times New Roman" w:eastAsia="Times New Roman" w:hAnsi="Times New Roman" w:cs="Times New Roman"/>
          <w:i/>
          <w:iCs/>
          <w:sz w:val="28"/>
          <w:szCs w:val="28"/>
          <w:lang w:val="en-US"/>
        </w:rPr>
        <w:t>Sales</w:t>
      </w:r>
      <w:r w:rsidRPr="003D571E">
        <w:rPr>
          <w:rFonts w:ascii="Times New Roman" w:eastAsia="Times New Roman" w:hAnsi="Times New Roman" w:cs="Times New Roman"/>
          <w:i/>
          <w:iCs/>
          <w:sz w:val="28"/>
          <w:szCs w:val="28"/>
        </w:rPr>
        <w:t xml:space="preserve"> — </w:t>
      </w:r>
      <w:r w:rsidRPr="003D571E">
        <w:rPr>
          <w:rFonts w:ascii="Times New Roman" w:eastAsia="Times New Roman" w:hAnsi="Times New Roman" w:cs="Times New Roman"/>
          <w:sz w:val="28"/>
          <w:szCs w:val="28"/>
        </w:rPr>
        <w:t>по про</w:t>
      </w:r>
      <w:r w:rsidRPr="003D571E">
        <w:rPr>
          <w:rFonts w:ascii="Times New Roman" w:eastAsia="Times New Roman" w:hAnsi="Times New Roman" w:cs="Times New Roman"/>
          <w:sz w:val="28"/>
          <w:szCs w:val="28"/>
        </w:rPr>
        <w:softHyphen/>
        <w:t xml:space="preserve">дажам, </w:t>
      </w:r>
      <w:r w:rsidRPr="003D571E">
        <w:rPr>
          <w:rFonts w:ascii="Times New Roman" w:eastAsia="Times New Roman" w:hAnsi="Times New Roman" w:cs="Times New Roman"/>
          <w:i/>
          <w:iCs/>
          <w:sz w:val="28"/>
          <w:szCs w:val="28"/>
          <w:lang w:val="en-US"/>
        </w:rPr>
        <w:t>Service</w:t>
      </w:r>
      <w:r w:rsidRPr="003D571E">
        <w:rPr>
          <w:rFonts w:ascii="Times New Roman" w:eastAsia="Times New Roman" w:hAnsi="Times New Roman" w:cs="Times New Roman"/>
          <w:i/>
          <w:iCs/>
          <w:sz w:val="28"/>
          <w:szCs w:val="28"/>
        </w:rPr>
        <w:t xml:space="preserve"> </w:t>
      </w:r>
      <w:r w:rsidRPr="003D571E">
        <w:rPr>
          <w:rFonts w:ascii="Times New Roman" w:eastAsia="Times New Roman" w:hAnsi="Times New Roman" w:cs="Times New Roman"/>
          <w:sz w:val="28"/>
          <w:szCs w:val="28"/>
        </w:rPr>
        <w:t xml:space="preserve">— по обслуживанию), </w:t>
      </w:r>
      <w:r w:rsidRPr="003D571E">
        <w:rPr>
          <w:rFonts w:ascii="Times New Roman" w:eastAsia="Times New Roman" w:hAnsi="Times New Roman" w:cs="Times New Roman"/>
          <w:i/>
          <w:iCs/>
          <w:sz w:val="28"/>
          <w:szCs w:val="28"/>
          <w:lang w:val="en-US"/>
        </w:rPr>
        <w:t>Total</w:t>
      </w:r>
      <w:r w:rsidRPr="003D571E">
        <w:rPr>
          <w:rFonts w:ascii="Times New Roman" w:eastAsia="Times New Roman" w:hAnsi="Times New Roman" w:cs="Times New Roman"/>
          <w:i/>
          <w:iCs/>
          <w:sz w:val="28"/>
          <w:szCs w:val="28"/>
        </w:rPr>
        <w:t xml:space="preserve"> </w:t>
      </w:r>
      <w:r w:rsidRPr="003D571E">
        <w:rPr>
          <w:rFonts w:ascii="Times New Roman" w:eastAsia="Times New Roman" w:hAnsi="Times New Roman" w:cs="Times New Roman"/>
          <w:i/>
          <w:iCs/>
          <w:sz w:val="28"/>
          <w:szCs w:val="28"/>
          <w:lang w:val="en-US"/>
        </w:rPr>
        <w:t>Effort</w:t>
      </w:r>
      <w:r w:rsidRPr="003D571E">
        <w:rPr>
          <w:rFonts w:ascii="Times New Roman" w:eastAsia="Times New Roman" w:hAnsi="Times New Roman" w:cs="Times New Roman"/>
          <w:i/>
          <w:iCs/>
          <w:sz w:val="28"/>
          <w:szCs w:val="28"/>
        </w:rPr>
        <w:t xml:space="preserve"> — </w:t>
      </w:r>
      <w:r w:rsidRPr="003D571E">
        <w:rPr>
          <w:rFonts w:ascii="Times New Roman" w:eastAsia="Times New Roman" w:hAnsi="Times New Roman" w:cs="Times New Roman"/>
          <w:sz w:val="28"/>
          <w:szCs w:val="28"/>
        </w:rPr>
        <w:t xml:space="preserve">отражает затраты рабочего времени сотрудников, </w:t>
      </w:r>
      <w:r w:rsidRPr="003D571E">
        <w:rPr>
          <w:rFonts w:ascii="Times New Roman" w:eastAsia="Times New Roman" w:hAnsi="Times New Roman" w:cs="Times New Roman"/>
          <w:i/>
          <w:iCs/>
          <w:sz w:val="28"/>
          <w:szCs w:val="28"/>
          <w:lang w:val="en-US"/>
        </w:rPr>
        <w:t>Total</w:t>
      </w:r>
      <w:r w:rsidRPr="003D571E">
        <w:rPr>
          <w:rFonts w:ascii="Times New Roman" w:eastAsia="Times New Roman" w:hAnsi="Times New Roman" w:cs="Times New Roman"/>
          <w:i/>
          <w:iCs/>
          <w:sz w:val="28"/>
          <w:szCs w:val="28"/>
        </w:rPr>
        <w:t xml:space="preserve"> </w:t>
      </w:r>
      <w:r w:rsidRPr="003D571E">
        <w:rPr>
          <w:rFonts w:ascii="Times New Roman" w:eastAsia="Times New Roman" w:hAnsi="Times New Roman" w:cs="Times New Roman"/>
          <w:i/>
          <w:iCs/>
          <w:sz w:val="28"/>
          <w:szCs w:val="28"/>
          <w:lang w:val="en-US"/>
        </w:rPr>
        <w:t>Time</w:t>
      </w:r>
      <w:r w:rsidRPr="003D571E">
        <w:rPr>
          <w:rFonts w:ascii="Times New Roman" w:eastAsia="Times New Roman" w:hAnsi="Times New Roman" w:cs="Times New Roman"/>
          <w:i/>
          <w:iCs/>
          <w:sz w:val="28"/>
          <w:szCs w:val="28"/>
        </w:rPr>
        <w:t xml:space="preserve"> — </w:t>
      </w:r>
      <w:r w:rsidRPr="003D571E">
        <w:rPr>
          <w:rFonts w:ascii="Times New Roman" w:eastAsia="Times New Roman" w:hAnsi="Times New Roman" w:cs="Times New Roman"/>
          <w:sz w:val="28"/>
          <w:szCs w:val="28"/>
        </w:rPr>
        <w:t>суммарное время обслу</w:t>
      </w:r>
      <w:r w:rsidRPr="003D571E">
        <w:rPr>
          <w:rFonts w:ascii="Times New Roman" w:eastAsia="Times New Roman" w:hAnsi="Times New Roman" w:cs="Times New Roman"/>
          <w:sz w:val="28"/>
          <w:szCs w:val="28"/>
        </w:rPr>
        <w:softHyphen/>
        <w:t xml:space="preserve">живания клиента, </w:t>
      </w:r>
      <w:r w:rsidRPr="003D571E">
        <w:rPr>
          <w:rFonts w:ascii="Times New Roman" w:eastAsia="Times New Roman" w:hAnsi="Times New Roman" w:cs="Times New Roman"/>
          <w:i/>
          <w:iCs/>
          <w:sz w:val="28"/>
          <w:szCs w:val="28"/>
          <w:lang w:val="en-US"/>
        </w:rPr>
        <w:t>Total</w:t>
      </w:r>
      <w:r w:rsidRPr="003D571E">
        <w:rPr>
          <w:rFonts w:ascii="Times New Roman" w:eastAsia="Times New Roman" w:hAnsi="Times New Roman" w:cs="Times New Roman"/>
          <w:i/>
          <w:iCs/>
          <w:sz w:val="28"/>
          <w:szCs w:val="28"/>
        </w:rPr>
        <w:t xml:space="preserve"> </w:t>
      </w:r>
      <w:r w:rsidRPr="003D571E">
        <w:rPr>
          <w:rFonts w:ascii="Times New Roman" w:eastAsia="Times New Roman" w:hAnsi="Times New Roman" w:cs="Times New Roman"/>
          <w:i/>
          <w:iCs/>
          <w:sz w:val="28"/>
          <w:szCs w:val="28"/>
          <w:lang w:val="en-US"/>
        </w:rPr>
        <w:t>Wait</w:t>
      </w:r>
      <w:r w:rsidRPr="003D571E">
        <w:rPr>
          <w:rFonts w:ascii="Times New Roman" w:eastAsia="Times New Roman" w:hAnsi="Times New Roman" w:cs="Times New Roman"/>
          <w:i/>
          <w:iCs/>
          <w:sz w:val="28"/>
          <w:szCs w:val="28"/>
        </w:rPr>
        <w:t xml:space="preserve"> </w:t>
      </w:r>
      <w:r w:rsidRPr="003D571E">
        <w:rPr>
          <w:rFonts w:ascii="Times New Roman" w:eastAsia="Times New Roman" w:hAnsi="Times New Roman" w:cs="Times New Roman"/>
          <w:i/>
          <w:iCs/>
          <w:sz w:val="28"/>
          <w:szCs w:val="28"/>
          <w:lang w:val="en-US"/>
        </w:rPr>
        <w:t>Time</w:t>
      </w:r>
      <w:r w:rsidRPr="003D571E">
        <w:rPr>
          <w:rFonts w:ascii="Times New Roman" w:eastAsia="Times New Roman" w:hAnsi="Times New Roman" w:cs="Times New Roman"/>
          <w:i/>
          <w:iCs/>
          <w:sz w:val="28"/>
          <w:szCs w:val="28"/>
        </w:rPr>
        <w:t xml:space="preserve"> </w:t>
      </w:r>
      <w:r w:rsidRPr="003D571E">
        <w:rPr>
          <w:rFonts w:ascii="Times New Roman" w:eastAsia="Times New Roman" w:hAnsi="Times New Roman" w:cs="Times New Roman"/>
          <w:sz w:val="28"/>
          <w:szCs w:val="28"/>
        </w:rPr>
        <w:t>— суммарное время ожидания кли</w:t>
      </w:r>
      <w:r w:rsidRPr="003D571E">
        <w:rPr>
          <w:rFonts w:ascii="Times New Roman" w:eastAsia="Times New Roman" w:hAnsi="Times New Roman" w:cs="Times New Roman"/>
          <w:sz w:val="28"/>
          <w:szCs w:val="28"/>
        </w:rPr>
        <w:softHyphen/>
        <w:t>ентом обслуживания. И мы видим, что оно не маленькое, 8-й и 10-й клиенты ожидали более получаса.</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xml:space="preserve">Система </w:t>
      </w:r>
      <w:r w:rsidRPr="003D571E">
        <w:rPr>
          <w:rFonts w:ascii="Times New Roman" w:eastAsia="Times New Roman" w:hAnsi="Times New Roman" w:cs="Times New Roman"/>
          <w:sz w:val="28"/>
          <w:szCs w:val="28"/>
          <w:lang w:val="en-US"/>
        </w:rPr>
        <w:t>Process</w:t>
      </w:r>
      <w:r w:rsidRPr="003D571E">
        <w:rPr>
          <w:rFonts w:ascii="Times New Roman" w:eastAsia="Times New Roman" w:hAnsi="Times New Roman" w:cs="Times New Roman"/>
          <w:sz w:val="28"/>
          <w:szCs w:val="28"/>
        </w:rPr>
        <w:t xml:space="preserve"> позволяет оценить и параметры очередей на об</w:t>
      </w:r>
      <w:r w:rsidRPr="003D571E">
        <w:rPr>
          <w:rFonts w:ascii="Times New Roman" w:eastAsia="Times New Roman" w:hAnsi="Times New Roman" w:cs="Times New Roman"/>
          <w:sz w:val="28"/>
          <w:szCs w:val="28"/>
        </w:rPr>
        <w:softHyphen/>
        <w:t xml:space="preserve">служивание (табл. 6.3). </w:t>
      </w:r>
      <w:r w:rsidRPr="003D571E">
        <w:rPr>
          <w:rFonts w:ascii="Times New Roman" w:eastAsia="Times New Roman" w:hAnsi="Times New Roman" w:cs="Times New Roman"/>
          <w:sz w:val="28"/>
          <w:szCs w:val="28"/>
          <w:lang w:val="en-US"/>
        </w:rPr>
        <w:t>Average</w:t>
      </w:r>
      <w:r w:rsidRPr="003D571E">
        <w:rPr>
          <w:rFonts w:ascii="Times New Roman" w:eastAsia="Times New Roman" w:hAnsi="Times New Roman" w:cs="Times New Roman"/>
          <w:sz w:val="28"/>
          <w:szCs w:val="28"/>
        </w:rPr>
        <w:t xml:space="preserve"> </w:t>
      </w:r>
      <w:r w:rsidRPr="003D571E">
        <w:rPr>
          <w:rFonts w:ascii="Times New Roman" w:eastAsia="Times New Roman" w:hAnsi="Times New Roman" w:cs="Times New Roman"/>
          <w:sz w:val="28"/>
          <w:szCs w:val="28"/>
          <w:lang w:val="en-US"/>
        </w:rPr>
        <w:t>wait</w:t>
      </w:r>
      <w:r w:rsidRPr="003D571E">
        <w:rPr>
          <w:rFonts w:ascii="Times New Roman" w:eastAsia="Times New Roman" w:hAnsi="Times New Roman" w:cs="Times New Roman"/>
          <w:sz w:val="28"/>
          <w:szCs w:val="28"/>
        </w:rPr>
        <w:t xml:space="preserve"> </w:t>
      </w:r>
      <w:r w:rsidRPr="003D571E">
        <w:rPr>
          <w:rFonts w:ascii="Times New Roman" w:eastAsia="Times New Roman" w:hAnsi="Times New Roman" w:cs="Times New Roman"/>
          <w:sz w:val="28"/>
          <w:szCs w:val="28"/>
          <w:lang w:val="en-US"/>
        </w:rPr>
        <w:t>time</w:t>
      </w:r>
      <w:r w:rsidRPr="003D571E">
        <w:rPr>
          <w:rFonts w:ascii="Times New Roman" w:eastAsia="Times New Roman" w:hAnsi="Times New Roman" w:cs="Times New Roman"/>
          <w:sz w:val="28"/>
          <w:szCs w:val="28"/>
        </w:rPr>
        <w:t xml:space="preserve"> (</w:t>
      </w:r>
      <w:r w:rsidRPr="003D571E">
        <w:rPr>
          <w:rFonts w:ascii="Times New Roman" w:eastAsia="Times New Roman" w:hAnsi="Times New Roman" w:cs="Times New Roman"/>
          <w:sz w:val="28"/>
          <w:szCs w:val="28"/>
          <w:lang w:val="en-US"/>
        </w:rPr>
        <w:t>Avg</w:t>
      </w:r>
      <w:r w:rsidRPr="003D571E">
        <w:rPr>
          <w:rFonts w:ascii="Times New Roman" w:eastAsia="Times New Roman" w:hAnsi="Times New Roman" w:cs="Times New Roman"/>
          <w:sz w:val="28"/>
          <w:szCs w:val="28"/>
        </w:rPr>
        <w:t xml:space="preserve"> </w:t>
      </w:r>
      <w:r w:rsidRPr="003D571E">
        <w:rPr>
          <w:rFonts w:ascii="Times New Roman" w:eastAsia="Times New Roman" w:hAnsi="Times New Roman" w:cs="Times New Roman"/>
          <w:sz w:val="28"/>
          <w:szCs w:val="28"/>
          <w:lang w:val="en-US"/>
        </w:rPr>
        <w:t>Wait</w:t>
      </w:r>
      <w:r w:rsidRPr="003D571E">
        <w:rPr>
          <w:rFonts w:ascii="Times New Roman" w:eastAsia="Times New Roman" w:hAnsi="Times New Roman" w:cs="Times New Roman"/>
          <w:sz w:val="28"/>
          <w:szCs w:val="28"/>
        </w:rPr>
        <w:t>) — среднее время ожидания — составляет для клиента 1 минуту 3 секунды для ожидания оператора, 16 минут 25 секунд — для менеджера по продажам, 4 мину</w:t>
      </w:r>
      <w:r w:rsidRPr="003D571E">
        <w:rPr>
          <w:rFonts w:ascii="Times New Roman" w:eastAsia="Times New Roman" w:hAnsi="Times New Roman" w:cs="Times New Roman"/>
          <w:sz w:val="28"/>
          <w:szCs w:val="28"/>
        </w:rPr>
        <w:softHyphen/>
        <w:t>ты 15 секунд — для менеджера по обслуживанию. Видно, что менед</w:t>
      </w:r>
      <w:r w:rsidRPr="003D571E">
        <w:rPr>
          <w:rFonts w:ascii="Times New Roman" w:eastAsia="Times New Roman" w:hAnsi="Times New Roman" w:cs="Times New Roman"/>
          <w:sz w:val="28"/>
          <w:szCs w:val="28"/>
        </w:rPr>
        <w:softHyphen/>
        <w:t>жер по продажам — перегружен. Да и для сервис — менеджера время ожидания клиента, мягко говоря, великовато.</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b/>
          <w:bCs/>
          <w:i/>
          <w:iCs/>
          <w:sz w:val="28"/>
          <w:szCs w:val="28"/>
        </w:rPr>
        <w:t>Таблица 6.3</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b/>
          <w:bCs/>
          <w:sz w:val="28"/>
          <w:szCs w:val="28"/>
        </w:rPr>
        <w:t>Параметры очередей для модели колл-</w:t>
      </w:r>
      <w:r w:rsidR="003D571E">
        <w:rPr>
          <w:rFonts w:ascii="Times New Roman" w:eastAsia="Times New Roman" w:hAnsi="Times New Roman" w:cs="Times New Roman"/>
          <w:b/>
          <w:bCs/>
          <w:sz w:val="28"/>
          <w:szCs w:val="28"/>
        </w:rPr>
        <w:t>центра</w:t>
      </w:r>
    </w:p>
    <w:tbl>
      <w:tblPr>
        <w:tblW w:w="0" w:type="auto"/>
        <w:tblInd w:w="40" w:type="dxa"/>
        <w:tblLayout w:type="fixed"/>
        <w:tblCellMar>
          <w:left w:w="40" w:type="dxa"/>
          <w:right w:w="40" w:type="dxa"/>
        </w:tblCellMar>
        <w:tblLook w:val="0000" w:firstRow="0" w:lastRow="0" w:firstColumn="0" w:lastColumn="0" w:noHBand="0" w:noVBand="0"/>
      </w:tblPr>
      <w:tblGrid>
        <w:gridCol w:w="1080"/>
        <w:gridCol w:w="817"/>
        <w:gridCol w:w="875"/>
        <w:gridCol w:w="1328"/>
        <w:gridCol w:w="1076"/>
        <w:gridCol w:w="1080"/>
      </w:tblGrid>
      <w:tr w:rsidR="00046D24" w:rsidRPr="003D571E">
        <w:trPr>
          <w:trHeight w:val="299"/>
        </w:trPr>
        <w:tc>
          <w:tcPr>
            <w:tcW w:w="5176" w:type="dxa"/>
            <w:gridSpan w:val="5"/>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lang w:val="en-US"/>
              </w:rPr>
              <w:t>Queue Statistics</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p>
        </w:tc>
      </w:tr>
      <w:tr w:rsidR="00046D24" w:rsidRPr="003D571E">
        <w:trPr>
          <w:trHeight w:val="281"/>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lang w:val="en-US"/>
              </w:rPr>
              <w:t>Activity</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lang w:val="en-US"/>
              </w:rPr>
              <w:t>Entered</w:t>
            </w: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lang w:val="en-US"/>
              </w:rPr>
              <w:t>Max Size</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lang w:val="en-US"/>
              </w:rPr>
              <w:t>Total Wait</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lang w:val="en-US"/>
              </w:rPr>
              <w:t>Avg Wait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lang w:val="en-US"/>
              </w:rPr>
              <w:t>Max Wait</w:t>
            </w:r>
          </w:p>
        </w:tc>
      </w:tr>
      <w:tr w:rsidR="00046D24" w:rsidRPr="003D571E">
        <w:trPr>
          <w:trHeight w:val="281"/>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Route Call</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rPr>
              <w:t>10</w:t>
            </w: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rPr>
              <w:t>10</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rPr>
              <w:t xml:space="preserve">10 </w:t>
            </w:r>
            <w:r w:rsidRPr="003D571E">
              <w:rPr>
                <w:rFonts w:ascii="Times New Roman" w:hAnsi="Times New Roman" w:cs="Times New Roman"/>
                <w:b/>
                <w:bCs/>
                <w:sz w:val="28"/>
                <w:szCs w:val="28"/>
                <w:lang w:val="en-US"/>
              </w:rPr>
              <w:t xml:space="preserve">m </w:t>
            </w:r>
            <w:r w:rsidRPr="003D571E">
              <w:rPr>
                <w:rFonts w:ascii="Times New Roman" w:hAnsi="Times New Roman" w:cs="Times New Roman"/>
                <w:b/>
                <w:bCs/>
                <w:sz w:val="28"/>
                <w:szCs w:val="28"/>
              </w:rPr>
              <w:t xml:space="preserve">30 </w:t>
            </w:r>
            <w:r w:rsidRPr="003D571E">
              <w:rPr>
                <w:rFonts w:ascii="Times New Roman" w:hAnsi="Times New Roman" w:cs="Times New Roman"/>
                <w:sz w:val="28"/>
                <w:szCs w:val="28"/>
                <w:lang w:val="en-US"/>
              </w:rPr>
              <w:t>s</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rPr>
              <w:t xml:space="preserve">1 </w:t>
            </w:r>
            <w:r w:rsidRPr="003D571E">
              <w:rPr>
                <w:rFonts w:ascii="Times New Roman" w:hAnsi="Times New Roman" w:cs="Times New Roman"/>
                <w:sz w:val="28"/>
                <w:szCs w:val="28"/>
                <w:lang w:val="en-US"/>
              </w:rPr>
              <w:t>m3s</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rPr>
              <w:t xml:space="preserve">2 </w:t>
            </w:r>
            <w:r w:rsidRPr="003D571E">
              <w:rPr>
                <w:rFonts w:ascii="Times New Roman" w:hAnsi="Times New Roman" w:cs="Times New Roman"/>
                <w:b/>
                <w:bCs/>
                <w:sz w:val="28"/>
                <w:szCs w:val="28"/>
                <w:lang w:val="en-US"/>
              </w:rPr>
              <w:t xml:space="preserve">m </w:t>
            </w:r>
            <w:r w:rsidRPr="003D571E">
              <w:rPr>
                <w:rFonts w:ascii="Times New Roman" w:hAnsi="Times New Roman" w:cs="Times New Roman"/>
                <w:sz w:val="28"/>
                <w:szCs w:val="28"/>
                <w:lang w:val="en-US"/>
              </w:rPr>
              <w:t>10s</w:t>
            </w:r>
          </w:p>
        </w:tc>
      </w:tr>
      <w:tr w:rsidR="00046D24" w:rsidRPr="003D571E">
        <w:trPr>
          <w:trHeight w:val="284"/>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Sales Call</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rPr>
              <w:t>8</w:t>
            </w: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rPr>
              <w:t>8</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rPr>
              <w:t xml:space="preserve">2 </w:t>
            </w:r>
            <w:r w:rsidRPr="003D571E">
              <w:rPr>
                <w:rFonts w:ascii="Times New Roman" w:hAnsi="Times New Roman" w:cs="Times New Roman"/>
                <w:b/>
                <w:bCs/>
                <w:sz w:val="28"/>
                <w:szCs w:val="28"/>
                <w:lang w:val="en-US"/>
              </w:rPr>
              <w:t xml:space="preserve">h </w:t>
            </w:r>
            <w:r w:rsidRPr="003D571E">
              <w:rPr>
                <w:rFonts w:ascii="Times New Roman" w:hAnsi="Times New Roman" w:cs="Times New Roman"/>
                <w:b/>
                <w:bCs/>
                <w:sz w:val="28"/>
                <w:szCs w:val="28"/>
              </w:rPr>
              <w:t xml:space="preserve">11 </w:t>
            </w:r>
            <w:r w:rsidRPr="003D571E">
              <w:rPr>
                <w:rFonts w:ascii="Times New Roman" w:hAnsi="Times New Roman" w:cs="Times New Roman"/>
                <w:b/>
                <w:bCs/>
                <w:sz w:val="28"/>
                <w:szCs w:val="28"/>
                <w:lang w:val="en-US"/>
              </w:rPr>
              <w:t xml:space="preserve">m </w:t>
            </w:r>
            <w:r w:rsidRPr="003D571E">
              <w:rPr>
                <w:rFonts w:ascii="Times New Roman" w:hAnsi="Times New Roman" w:cs="Times New Roman"/>
                <w:b/>
                <w:bCs/>
                <w:sz w:val="28"/>
                <w:szCs w:val="28"/>
              </w:rPr>
              <w:t xml:space="preserve">20 </w:t>
            </w:r>
            <w:r w:rsidRPr="003D571E">
              <w:rPr>
                <w:rFonts w:ascii="Times New Roman" w:hAnsi="Times New Roman" w:cs="Times New Roman"/>
                <w:sz w:val="28"/>
                <w:szCs w:val="28"/>
                <w:lang w:val="en-US"/>
              </w:rPr>
              <w:t>s</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rPr>
              <w:t xml:space="preserve">16 </w:t>
            </w:r>
            <w:r w:rsidRPr="003D571E">
              <w:rPr>
                <w:rFonts w:ascii="Times New Roman" w:hAnsi="Times New Roman" w:cs="Times New Roman"/>
                <w:b/>
                <w:bCs/>
                <w:sz w:val="28"/>
                <w:szCs w:val="28"/>
                <w:lang w:val="en-US"/>
              </w:rPr>
              <w:t xml:space="preserve">m </w:t>
            </w:r>
            <w:r w:rsidRPr="003D571E">
              <w:rPr>
                <w:rFonts w:ascii="Times New Roman" w:hAnsi="Times New Roman" w:cs="Times New Roman"/>
                <w:b/>
                <w:bCs/>
                <w:sz w:val="28"/>
                <w:szCs w:val="28"/>
              </w:rPr>
              <w:t xml:space="preserve">25 </w:t>
            </w:r>
            <w:r w:rsidRPr="003D571E">
              <w:rPr>
                <w:rFonts w:ascii="Times New Roman" w:hAnsi="Times New Roman" w:cs="Times New Roman"/>
                <w:sz w:val="28"/>
                <w:szCs w:val="28"/>
                <w:lang w:val="en-US"/>
              </w:rPr>
              <w:t>s</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rPr>
              <w:t xml:space="preserve">32 </w:t>
            </w:r>
            <w:r w:rsidRPr="003D571E">
              <w:rPr>
                <w:rFonts w:ascii="Times New Roman" w:hAnsi="Times New Roman" w:cs="Times New Roman"/>
                <w:b/>
                <w:bCs/>
                <w:sz w:val="28"/>
                <w:szCs w:val="28"/>
                <w:lang w:val="en-US"/>
              </w:rPr>
              <w:t xml:space="preserve">m </w:t>
            </w:r>
            <w:r w:rsidRPr="003D571E">
              <w:rPr>
                <w:rFonts w:ascii="Times New Roman" w:hAnsi="Times New Roman" w:cs="Times New Roman"/>
                <w:b/>
                <w:bCs/>
                <w:sz w:val="28"/>
                <w:szCs w:val="28"/>
              </w:rPr>
              <w:t xml:space="preserve">50 </w:t>
            </w:r>
            <w:r w:rsidRPr="003D571E">
              <w:rPr>
                <w:rFonts w:ascii="Times New Roman" w:hAnsi="Times New Roman" w:cs="Times New Roman"/>
                <w:sz w:val="28"/>
                <w:szCs w:val="28"/>
                <w:lang w:val="en-US"/>
              </w:rPr>
              <w:t>s</w:t>
            </w:r>
          </w:p>
        </w:tc>
      </w:tr>
      <w:tr w:rsidR="00046D24" w:rsidRPr="003D571E">
        <w:trPr>
          <w:trHeight w:val="299"/>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lang w:val="en-US"/>
              </w:rPr>
              <w:t>Service Call</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rPr>
              <w:t>2</w:t>
            </w: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rPr>
              <w:t>2</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lang w:val="en-US"/>
              </w:rPr>
              <w:t xml:space="preserve">8 m 30 </w:t>
            </w:r>
            <w:r w:rsidRPr="003D571E">
              <w:rPr>
                <w:rFonts w:ascii="Times New Roman" w:hAnsi="Times New Roman" w:cs="Times New Roman"/>
                <w:sz w:val="28"/>
                <w:szCs w:val="28"/>
                <w:lang w:val="en-US"/>
              </w:rPr>
              <w:t>s</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rPr>
              <w:t xml:space="preserve">4 </w:t>
            </w:r>
            <w:r w:rsidRPr="003D571E">
              <w:rPr>
                <w:rFonts w:ascii="Times New Roman" w:hAnsi="Times New Roman" w:cs="Times New Roman"/>
                <w:b/>
                <w:bCs/>
                <w:sz w:val="28"/>
                <w:szCs w:val="28"/>
                <w:lang w:val="en-US"/>
              </w:rPr>
              <w:t>m 15s</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b/>
                <w:bCs/>
                <w:sz w:val="28"/>
                <w:szCs w:val="28"/>
                <w:lang w:val="en-US"/>
              </w:rPr>
              <w:t xml:space="preserve">8 m 30 </w:t>
            </w:r>
            <w:r w:rsidRPr="003D571E">
              <w:rPr>
                <w:rFonts w:ascii="Times New Roman" w:hAnsi="Times New Roman" w:cs="Times New Roman"/>
                <w:sz w:val="28"/>
                <w:szCs w:val="28"/>
                <w:lang w:val="en-US"/>
              </w:rPr>
              <w:t>s</w:t>
            </w:r>
          </w:p>
        </w:tc>
      </w:tr>
    </w:tbl>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Предположим, мы решили улучшить процесс для повышения удовлетворенности наших клиентов. Рабочая группа с участием на</w:t>
      </w:r>
      <w:r w:rsidRPr="003D571E">
        <w:rPr>
          <w:rFonts w:ascii="Times New Roman" w:eastAsia="Times New Roman" w:hAnsi="Times New Roman" w:cs="Times New Roman"/>
          <w:sz w:val="28"/>
          <w:szCs w:val="28"/>
        </w:rPr>
        <w:softHyphen/>
        <w:t>чальника отдела сервиса и начальника отдела продаж предложили увеличить количество клиентских менеджеров до восьми, а сервис-менеджеров — до двух. Прежде чем принять их предложение, решено было промоделировать процесс еще раз. Результаты моделирования приведены в табл. 6.4.</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Результаты показывают, что перепроектированный процесс го</w:t>
      </w:r>
      <w:r w:rsidRPr="003D571E">
        <w:rPr>
          <w:rFonts w:ascii="Times New Roman" w:eastAsia="Times New Roman" w:hAnsi="Times New Roman" w:cs="Times New Roman"/>
          <w:sz w:val="28"/>
          <w:szCs w:val="28"/>
        </w:rPr>
        <w:softHyphen/>
        <w:t>раздо лучше справляется с задачей обслуживания клиентов. Время ожидания равно времени работы оператора. А насколько эффек</w:t>
      </w:r>
      <w:r w:rsidRPr="003D571E">
        <w:rPr>
          <w:rFonts w:ascii="Times New Roman" w:eastAsia="Times New Roman" w:hAnsi="Times New Roman" w:cs="Times New Roman"/>
          <w:sz w:val="28"/>
          <w:szCs w:val="28"/>
        </w:rPr>
        <w:softHyphen/>
        <w:t>тивно перепроектирование? Программа позволяет ответить на этот вопрос. Для этого нужно задать стоимости операций процесса, и</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lastRenderedPageBreak/>
        <w:t>система вычислит суммарные затраты на процесс «как есть» и про</w:t>
      </w:r>
      <w:r w:rsidRPr="003D571E">
        <w:rPr>
          <w:rFonts w:ascii="Times New Roman" w:eastAsia="Times New Roman" w:hAnsi="Times New Roman" w:cs="Times New Roman"/>
          <w:sz w:val="28"/>
          <w:szCs w:val="28"/>
        </w:rPr>
        <w:softHyphen/>
        <w:t>цесс «как предложено». Ну а высшее руководство решит, насколько изменение затрат оправдывает сокращение времени ожидания.</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Arial" w:eastAsia="Times New Roman" w:hAnsi="Arial" w:cs="Times New Roman"/>
          <w:b/>
          <w:bCs/>
          <w:i/>
          <w:iCs/>
          <w:sz w:val="28"/>
          <w:szCs w:val="28"/>
        </w:rPr>
        <w:t>Таблица</w:t>
      </w:r>
      <w:r w:rsidRPr="003D571E">
        <w:rPr>
          <w:rFonts w:ascii="Arial" w:eastAsia="Times New Roman" w:hAnsi="Arial" w:cs="Arial"/>
          <w:b/>
          <w:bCs/>
          <w:i/>
          <w:iCs/>
          <w:sz w:val="28"/>
          <w:szCs w:val="28"/>
        </w:rPr>
        <w:t xml:space="preserve"> 6.4</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Arial" w:eastAsia="Times New Roman" w:hAnsi="Arial" w:cs="Times New Roman"/>
          <w:b/>
          <w:bCs/>
          <w:sz w:val="28"/>
          <w:szCs w:val="28"/>
        </w:rPr>
        <w:t>Параметры</w:t>
      </w:r>
      <w:r w:rsidRPr="003D571E">
        <w:rPr>
          <w:rFonts w:ascii="Arial" w:eastAsia="Times New Roman" w:hAnsi="Arial" w:cs="Arial"/>
          <w:b/>
          <w:bCs/>
          <w:sz w:val="28"/>
          <w:szCs w:val="28"/>
        </w:rPr>
        <w:t xml:space="preserve"> </w:t>
      </w:r>
      <w:r w:rsidRPr="003D571E">
        <w:rPr>
          <w:rFonts w:ascii="Arial" w:eastAsia="Times New Roman" w:hAnsi="Arial" w:cs="Times New Roman"/>
          <w:b/>
          <w:bCs/>
          <w:sz w:val="28"/>
          <w:szCs w:val="28"/>
        </w:rPr>
        <w:t>очередей</w:t>
      </w:r>
      <w:r w:rsidRPr="003D571E">
        <w:rPr>
          <w:rFonts w:ascii="Arial" w:eastAsia="Times New Roman" w:hAnsi="Arial" w:cs="Arial"/>
          <w:b/>
          <w:bCs/>
          <w:sz w:val="28"/>
          <w:szCs w:val="28"/>
        </w:rPr>
        <w:t xml:space="preserve"> </w:t>
      </w:r>
      <w:r w:rsidRPr="003D571E">
        <w:rPr>
          <w:rFonts w:ascii="Arial" w:eastAsia="Times New Roman" w:hAnsi="Arial" w:cs="Times New Roman"/>
          <w:b/>
          <w:bCs/>
          <w:sz w:val="28"/>
          <w:szCs w:val="28"/>
        </w:rPr>
        <w:t>после</w:t>
      </w:r>
      <w:r w:rsidRPr="003D571E">
        <w:rPr>
          <w:rFonts w:ascii="Arial" w:eastAsia="Times New Roman" w:hAnsi="Arial" w:cs="Arial"/>
          <w:b/>
          <w:bCs/>
          <w:sz w:val="28"/>
          <w:szCs w:val="28"/>
        </w:rPr>
        <w:t xml:space="preserve"> </w:t>
      </w:r>
      <w:r w:rsidRPr="003D571E">
        <w:rPr>
          <w:rFonts w:ascii="Arial" w:eastAsia="Times New Roman" w:hAnsi="Arial" w:cs="Times New Roman"/>
          <w:b/>
          <w:bCs/>
          <w:sz w:val="28"/>
          <w:szCs w:val="28"/>
        </w:rPr>
        <w:t>улучшения колл</w:t>
      </w:r>
      <w:r w:rsidRPr="003D571E">
        <w:rPr>
          <w:rFonts w:ascii="Arial" w:eastAsia="Times New Roman" w:hAnsi="Arial" w:cs="Arial"/>
          <w:b/>
          <w:bCs/>
          <w:sz w:val="28"/>
          <w:szCs w:val="28"/>
        </w:rPr>
        <w:t>-</w:t>
      </w:r>
      <w:r w:rsidRPr="003D571E">
        <w:rPr>
          <w:rFonts w:ascii="Arial" w:eastAsia="Times New Roman" w:hAnsi="Arial" w:cs="Times New Roman"/>
          <w:b/>
          <w:bCs/>
          <w:sz w:val="28"/>
          <w:szCs w:val="28"/>
        </w:rPr>
        <w:t>центра</w:t>
      </w:r>
    </w:p>
    <w:p w:rsidR="00046D24" w:rsidRPr="003D571E" w:rsidRDefault="00046D24" w:rsidP="003D571E">
      <w:pPr>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noProof/>
          <w:sz w:val="28"/>
          <w:szCs w:val="28"/>
          <w:lang w:eastAsia="ru-RU"/>
        </w:rPr>
        <w:drawing>
          <wp:inline distT="0" distB="0" distL="0" distR="0" wp14:anchorId="0B99B8DE" wp14:editId="2355C689">
            <wp:extent cx="3705225" cy="220980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05225" cy="2209800"/>
                    </a:xfrm>
                    <a:prstGeom prst="rect">
                      <a:avLst/>
                    </a:prstGeom>
                    <a:noFill/>
                    <a:ln>
                      <a:noFill/>
                    </a:ln>
                  </pic:spPr>
                </pic:pic>
              </a:graphicData>
            </a:graphic>
          </wp:inline>
        </w:drawing>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Arial" w:eastAsia="Times New Roman" w:hAnsi="Arial" w:cs="Times New Roman"/>
          <w:b/>
          <w:bCs/>
          <w:sz w:val="28"/>
          <w:szCs w:val="28"/>
        </w:rPr>
        <w:t>КОНТРОЛЬНЫЕ</w:t>
      </w:r>
      <w:r w:rsidRPr="003D571E">
        <w:rPr>
          <w:rFonts w:ascii="Arial" w:eastAsia="Times New Roman" w:hAnsi="Arial" w:cs="Arial"/>
          <w:b/>
          <w:bCs/>
          <w:sz w:val="28"/>
          <w:szCs w:val="28"/>
        </w:rPr>
        <w:t xml:space="preserve"> </w:t>
      </w:r>
      <w:r w:rsidRPr="003D571E">
        <w:rPr>
          <w:rFonts w:ascii="Arial" w:eastAsia="Times New Roman" w:hAnsi="Arial" w:cs="Times New Roman"/>
          <w:b/>
          <w:bCs/>
          <w:sz w:val="28"/>
          <w:szCs w:val="28"/>
        </w:rPr>
        <w:t>ВОПРОСЫ</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rPr>
        <w:t xml:space="preserve">1. </w:t>
      </w:r>
      <w:r w:rsidRPr="003D571E">
        <w:rPr>
          <w:rFonts w:ascii="Times New Roman" w:eastAsia="Times New Roman" w:hAnsi="Times New Roman" w:cs="Times New Roman"/>
          <w:sz w:val="28"/>
          <w:szCs w:val="28"/>
        </w:rPr>
        <w:t>Что такое система массового обслуживания? Приведите приме</w:t>
      </w:r>
      <w:r w:rsidRPr="003D571E">
        <w:rPr>
          <w:rFonts w:ascii="Times New Roman" w:eastAsia="Times New Roman" w:hAnsi="Times New Roman" w:cs="Times New Roman"/>
          <w:sz w:val="28"/>
          <w:szCs w:val="28"/>
        </w:rPr>
        <w:softHyphen/>
        <w:t>ры систем массового обслуживания.</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rPr>
        <w:t xml:space="preserve">2.  </w:t>
      </w:r>
      <w:r w:rsidRPr="003D571E">
        <w:rPr>
          <w:rFonts w:ascii="Times New Roman" w:eastAsia="Times New Roman" w:hAnsi="Times New Roman" w:cs="Times New Roman"/>
          <w:sz w:val="28"/>
          <w:szCs w:val="28"/>
        </w:rPr>
        <w:t>Какие основные компоненты выделяются в системе массового обслуживания?</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rPr>
        <w:t xml:space="preserve">3. </w:t>
      </w:r>
      <w:r w:rsidRPr="003D571E">
        <w:rPr>
          <w:rFonts w:ascii="Times New Roman" w:eastAsia="Times New Roman" w:hAnsi="Times New Roman" w:cs="Times New Roman"/>
          <w:sz w:val="28"/>
          <w:szCs w:val="28"/>
        </w:rPr>
        <w:t>Каковы критерии эффективности СМО?</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rPr>
        <w:t xml:space="preserve">4. </w:t>
      </w:r>
      <w:r w:rsidRPr="003D571E">
        <w:rPr>
          <w:rFonts w:ascii="Times New Roman" w:eastAsia="Times New Roman" w:hAnsi="Times New Roman" w:cs="Times New Roman"/>
          <w:sz w:val="28"/>
          <w:szCs w:val="28"/>
        </w:rPr>
        <w:t>Какие задачи улучшения процессов решаются при моделирова</w:t>
      </w:r>
      <w:r w:rsidRPr="003D571E">
        <w:rPr>
          <w:rFonts w:ascii="Times New Roman" w:eastAsia="Times New Roman" w:hAnsi="Times New Roman" w:cs="Times New Roman"/>
          <w:sz w:val="28"/>
          <w:szCs w:val="28"/>
        </w:rPr>
        <w:softHyphen/>
        <w:t>нии этих процессов как СМО?</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rPr>
        <w:t xml:space="preserve">5.  </w:t>
      </w:r>
      <w:r w:rsidRPr="003D571E">
        <w:rPr>
          <w:rFonts w:ascii="Times New Roman" w:eastAsia="Times New Roman" w:hAnsi="Times New Roman" w:cs="Times New Roman"/>
          <w:sz w:val="28"/>
          <w:szCs w:val="28"/>
        </w:rPr>
        <w:t>Определите отличительные особенности концепции «шесть</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сигма».</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rPr>
        <w:t xml:space="preserve">6. </w:t>
      </w:r>
      <w:r w:rsidRPr="003D571E">
        <w:rPr>
          <w:rFonts w:ascii="Times New Roman" w:eastAsia="Times New Roman" w:hAnsi="Times New Roman" w:cs="Times New Roman"/>
          <w:sz w:val="28"/>
          <w:szCs w:val="28"/>
        </w:rPr>
        <w:t xml:space="preserve">Что такое цикл </w:t>
      </w:r>
      <w:r w:rsidRPr="003D571E">
        <w:rPr>
          <w:rFonts w:ascii="Times New Roman" w:eastAsia="Times New Roman" w:hAnsi="Times New Roman" w:cs="Times New Roman"/>
          <w:sz w:val="28"/>
          <w:szCs w:val="28"/>
          <w:lang w:val="en-US"/>
        </w:rPr>
        <w:t>DMAIC</w:t>
      </w:r>
      <w:r w:rsidRPr="003D571E">
        <w:rPr>
          <w:rFonts w:ascii="Times New Roman" w:eastAsia="Times New Roman" w:hAnsi="Times New Roman" w:cs="Times New Roman"/>
          <w:sz w:val="28"/>
          <w:szCs w:val="28"/>
        </w:rPr>
        <w:t>?</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Arial" w:eastAsia="Times New Roman" w:hAnsi="Arial" w:cs="Times New Roman"/>
          <w:b/>
          <w:bCs/>
          <w:sz w:val="28"/>
          <w:szCs w:val="28"/>
        </w:rPr>
        <w:t>ЛИТЕРАТУРА</w:t>
      </w:r>
    </w:p>
    <w:p w:rsidR="00046D24" w:rsidRPr="00046D24" w:rsidRDefault="00046D24" w:rsidP="00046D24">
      <w:pPr>
        <w:shd w:val="clear" w:color="auto" w:fill="FFFFFF"/>
        <w:autoSpaceDE w:val="0"/>
        <w:autoSpaceDN w:val="0"/>
        <w:adjustRightInd w:val="0"/>
        <w:spacing w:after="0" w:line="240" w:lineRule="auto"/>
        <w:rPr>
          <w:rFonts w:ascii="Times New Roman" w:hAnsi="Times New Roman" w:cs="Times New Roman"/>
          <w:sz w:val="24"/>
          <w:szCs w:val="24"/>
        </w:rPr>
        <w:sectPr w:rsidR="00046D24" w:rsidRPr="00046D24" w:rsidSect="00046D24">
          <w:pgSz w:w="11909" w:h="16834"/>
          <w:pgMar w:top="850" w:right="1134" w:bottom="1701" w:left="1134" w:header="720" w:footer="720" w:gutter="0"/>
          <w:cols w:space="720"/>
          <w:noEndnote/>
        </w:sectPr>
      </w:pPr>
      <w:r w:rsidRPr="00046D24">
        <w:rPr>
          <w:rFonts w:ascii="Times New Roman" w:hAnsi="Times New Roman" w:cs="Times New Roman"/>
        </w:rPr>
        <w:t xml:space="preserve">1. </w:t>
      </w:r>
      <w:r w:rsidRPr="00046D24">
        <w:rPr>
          <w:rFonts w:ascii="Times New Roman" w:eastAsia="Times New Roman" w:hAnsi="Times New Roman" w:cs="Times New Roman"/>
          <w:i/>
          <w:iCs/>
        </w:rPr>
        <w:t xml:space="preserve">Гнеденко Б.В., Коваленко И.Н. </w:t>
      </w:r>
      <w:r w:rsidRPr="00046D24">
        <w:rPr>
          <w:rFonts w:ascii="Times New Roman" w:eastAsia="Times New Roman" w:hAnsi="Times New Roman" w:cs="Times New Roman"/>
        </w:rPr>
        <w:t>Введение в теорию массового об</w:t>
      </w:r>
      <w:r w:rsidRPr="00046D24">
        <w:rPr>
          <w:rFonts w:ascii="Times New Roman" w:eastAsia="Times New Roman" w:hAnsi="Times New Roman" w:cs="Times New Roman"/>
        </w:rPr>
        <w:softHyphen/>
        <w:t>служивания. Л.: Изд-во ЛКИ, 2007.</w:t>
      </w:r>
    </w:p>
    <w:p w:rsidR="00046D24" w:rsidRPr="00046D24" w:rsidRDefault="00046D24" w:rsidP="003D571E">
      <w:pPr>
        <w:pStyle w:val="1"/>
      </w:pPr>
      <w:bookmarkStart w:id="116" w:name="_Toc377388450"/>
      <w:r w:rsidRPr="00046D24">
        <w:rPr>
          <w:rFonts w:eastAsia="Times New Roman"/>
          <w:sz w:val="32"/>
          <w:szCs w:val="32"/>
        </w:rPr>
        <w:lastRenderedPageBreak/>
        <w:t>ГЛАВА 7</w:t>
      </w:r>
      <w:r w:rsidRPr="00046D24">
        <w:rPr>
          <w:rFonts w:eastAsia="Times New Roman"/>
        </w:rPr>
        <w:t>ВНЕДРЕНИЕ ПРИНЦИПОВ КАЧЕСТВЕННОГО УПРАВЛЕНИЯ НА РОССИЙСКИХ ПРЕДПРИЯТИЯХ</w:t>
      </w:r>
      <w:bookmarkEnd w:id="116"/>
    </w:p>
    <w:p w:rsidR="003D571E" w:rsidRDefault="003D571E" w:rsidP="00046D24">
      <w:pPr>
        <w:shd w:val="clear" w:color="auto" w:fill="FFFFFF"/>
        <w:autoSpaceDE w:val="0"/>
        <w:autoSpaceDN w:val="0"/>
        <w:adjustRightInd w:val="0"/>
        <w:spacing w:after="0" w:line="240" w:lineRule="auto"/>
        <w:rPr>
          <w:rFonts w:ascii="Times New Roman" w:hAnsi="Times New Roman" w:cs="Times New Roman"/>
        </w:rPr>
      </w:pPr>
    </w:p>
    <w:p w:rsidR="00046D24" w:rsidRPr="003D571E" w:rsidRDefault="00046D24" w:rsidP="003D571E">
      <w:pPr>
        <w:pStyle w:val="2"/>
      </w:pPr>
      <w:bookmarkStart w:id="117" w:name="_Toc377388451"/>
      <w:r w:rsidRPr="003D571E">
        <w:t xml:space="preserve">7.1 </w:t>
      </w:r>
      <w:r w:rsidRPr="003D571E">
        <w:rPr>
          <w:rFonts w:eastAsia="Times New Roman"/>
        </w:rPr>
        <w:t>КОМАНДЫ ПО ВНЕДРЕНИЮ ПРИНЦИПОВ КАЧЕСТВЕННОГО УПРАВЛЕНИЯ</w:t>
      </w:r>
      <w:bookmarkEnd w:id="117"/>
    </w:p>
    <w:p w:rsidR="003D571E" w:rsidRDefault="003D571E" w:rsidP="00046D24">
      <w:pPr>
        <w:shd w:val="clear" w:color="auto" w:fill="FFFFFF"/>
        <w:autoSpaceDE w:val="0"/>
        <w:autoSpaceDN w:val="0"/>
        <w:adjustRightInd w:val="0"/>
        <w:spacing w:after="0" w:line="240" w:lineRule="auto"/>
        <w:rPr>
          <w:rFonts w:ascii="Times New Roman" w:eastAsia="Times New Roman" w:hAnsi="Times New Roman" w:cs="Times New Roman"/>
        </w:rPr>
      </w:pP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Все организации имеют две функции — свою ежедневную функ</w:t>
      </w:r>
      <w:r w:rsidRPr="003D571E">
        <w:rPr>
          <w:rFonts w:ascii="Times New Roman" w:eastAsia="Times New Roman" w:hAnsi="Times New Roman" w:cs="Times New Roman"/>
          <w:sz w:val="28"/>
          <w:szCs w:val="28"/>
        </w:rPr>
        <w:softHyphen/>
        <w:t>цию, или ежедневную работу, и функцию совершенствования, или работу по совершенствованию. Традиционный метод организации работы в компании включает разделение труда между сотрудниками, выполняющими ежедневную работу, и руководителями, занимающи</w:t>
      </w:r>
      <w:r w:rsidRPr="003D571E">
        <w:rPr>
          <w:rFonts w:ascii="Times New Roman" w:eastAsia="Times New Roman" w:hAnsi="Times New Roman" w:cs="Times New Roman"/>
          <w:sz w:val="28"/>
          <w:szCs w:val="28"/>
        </w:rPr>
        <w:softHyphen/>
        <w:t>мися совершенствованием способов выполнения ежедневной работы. Однако эта традиционная организация труда не реагирует достаточно быстро на изменения в сегодняшнем мире. Более того, она убивает творчество в человеке. Мало кого устраивало выполнение одного и того же действия ежедневно. Эта работа для машин, но не для людей. Поэтому цель современного качественного управления — развитие человеческих способностей путем объединения ежедневной работы и работы по совершенствованию.</w:t>
      </w:r>
    </w:p>
    <w:p w:rsidR="003D571E" w:rsidRDefault="003D571E" w:rsidP="003D571E">
      <w:pPr>
        <w:shd w:val="clear" w:color="auto" w:fill="FFFFFF"/>
        <w:autoSpaceDE w:val="0"/>
        <w:autoSpaceDN w:val="0"/>
        <w:adjustRightInd w:val="0"/>
        <w:spacing w:after="0" w:line="240" w:lineRule="auto"/>
        <w:jc w:val="both"/>
        <w:rPr>
          <w:rFonts w:ascii="Arial" w:hAnsi="Arial" w:cs="Arial"/>
          <w:b/>
          <w:bCs/>
          <w:sz w:val="28"/>
          <w:szCs w:val="28"/>
        </w:rPr>
      </w:pPr>
    </w:p>
    <w:p w:rsidR="00046D24" w:rsidRPr="003D571E" w:rsidRDefault="00046D24" w:rsidP="003D571E">
      <w:pPr>
        <w:pStyle w:val="3"/>
        <w:rPr>
          <w:rFonts w:eastAsia="Times New Roman"/>
          <w:sz w:val="28"/>
          <w:szCs w:val="28"/>
        </w:rPr>
      </w:pPr>
      <w:bookmarkStart w:id="118" w:name="_Toc377388452"/>
      <w:r w:rsidRPr="003D571E">
        <w:rPr>
          <w:sz w:val="28"/>
          <w:szCs w:val="28"/>
        </w:rPr>
        <w:t xml:space="preserve">7.1.1. </w:t>
      </w:r>
      <w:r w:rsidRPr="003D571E">
        <w:rPr>
          <w:rFonts w:eastAsia="Times New Roman"/>
          <w:sz w:val="28"/>
          <w:szCs w:val="28"/>
        </w:rPr>
        <w:t>Роль команд в современном управлении</w:t>
      </w:r>
      <w:bookmarkEnd w:id="118"/>
    </w:p>
    <w:p w:rsidR="003D571E" w:rsidRPr="003D571E" w:rsidRDefault="003D571E"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В концепции современного управления применяется подход, ко</w:t>
      </w:r>
      <w:r w:rsidRPr="003D571E">
        <w:rPr>
          <w:rFonts w:ascii="Times New Roman" w:eastAsia="Times New Roman" w:hAnsi="Times New Roman" w:cs="Times New Roman"/>
          <w:sz w:val="28"/>
          <w:szCs w:val="28"/>
        </w:rPr>
        <w:softHyphen/>
        <w:t>торый заключается в объединении функций ежедневной работы и ра</w:t>
      </w:r>
      <w:r w:rsidRPr="003D571E">
        <w:rPr>
          <w:rFonts w:ascii="Times New Roman" w:eastAsia="Times New Roman" w:hAnsi="Times New Roman" w:cs="Times New Roman"/>
          <w:sz w:val="28"/>
          <w:szCs w:val="28"/>
        </w:rPr>
        <w:softHyphen/>
        <w:t>боты по совершенствованию на каждом уровне в компании и внутри каждого подразделения таким образом, чтобы могла произойти быст</w:t>
      </w:r>
      <w:r w:rsidRPr="003D571E">
        <w:rPr>
          <w:rFonts w:ascii="Times New Roman" w:eastAsia="Times New Roman" w:hAnsi="Times New Roman" w:cs="Times New Roman"/>
          <w:sz w:val="28"/>
          <w:szCs w:val="28"/>
        </w:rPr>
        <w:softHyphen/>
        <w:t>рая и правильная реакция на изменение на основе команд.</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Работа команд по совершенствованию направлена на совер</w:t>
      </w:r>
      <w:r w:rsidRPr="003D571E">
        <w:rPr>
          <w:rFonts w:ascii="Times New Roman" w:eastAsia="Times New Roman" w:hAnsi="Times New Roman" w:cs="Times New Roman"/>
          <w:sz w:val="28"/>
          <w:szCs w:val="28"/>
        </w:rPr>
        <w:softHyphen/>
        <w:t>шенствование процессов ежедневной работы и почти всегда вклю</w:t>
      </w:r>
      <w:r w:rsidRPr="003D571E">
        <w:rPr>
          <w:rFonts w:ascii="Times New Roman" w:eastAsia="Times New Roman" w:hAnsi="Times New Roman" w:cs="Times New Roman"/>
          <w:sz w:val="28"/>
          <w:szCs w:val="28"/>
        </w:rPr>
        <w:softHyphen/>
        <w:t>чает открытие нового. Сама работа по совершенствованию вы</w:t>
      </w:r>
      <w:r w:rsidRPr="003D571E">
        <w:rPr>
          <w:rFonts w:ascii="Times New Roman" w:eastAsia="Times New Roman" w:hAnsi="Times New Roman" w:cs="Times New Roman"/>
          <w:sz w:val="28"/>
          <w:szCs w:val="28"/>
        </w:rPr>
        <w:softHyphen/>
        <w:t>полняется более эффективно, если используется четкий процесс. В общем, люди хотят творческой работы, Тем не менее, когда вводит</w:t>
      </w:r>
      <w:r w:rsidRPr="003D571E">
        <w:rPr>
          <w:rFonts w:ascii="Times New Roman" w:eastAsia="Times New Roman" w:hAnsi="Times New Roman" w:cs="Times New Roman"/>
          <w:sz w:val="28"/>
          <w:szCs w:val="28"/>
        </w:rPr>
        <w:softHyphen/>
        <w:t>ся понятие двойной функции работы, большинство людей рассматри</w:t>
      </w:r>
      <w:r w:rsidRPr="003D571E">
        <w:rPr>
          <w:rFonts w:ascii="Times New Roman" w:eastAsia="Times New Roman" w:hAnsi="Times New Roman" w:cs="Times New Roman"/>
          <w:sz w:val="28"/>
          <w:szCs w:val="28"/>
        </w:rPr>
        <w:softHyphen/>
        <w:t>вают работу по совершенствованию как дополнительную нагрузку, на которую у них нет времени. Основной причиной может быть естест</w:t>
      </w:r>
      <w:r w:rsidRPr="003D571E">
        <w:rPr>
          <w:rFonts w:ascii="Times New Roman" w:eastAsia="Times New Roman" w:hAnsi="Times New Roman" w:cs="Times New Roman"/>
          <w:sz w:val="28"/>
          <w:szCs w:val="28"/>
        </w:rPr>
        <w:softHyphen/>
        <w:t>венное желание человека избегать изменений.В концепции качественного управления принято, что соотноше</w:t>
      </w:r>
      <w:r w:rsidRPr="003D571E">
        <w:rPr>
          <w:rFonts w:ascii="Times New Roman" w:eastAsia="Times New Roman" w:hAnsi="Times New Roman" w:cs="Times New Roman"/>
          <w:sz w:val="28"/>
          <w:szCs w:val="28"/>
        </w:rPr>
        <w:softHyphen/>
        <w:t>ние между ежедневной работой и совершенствованием должно ме</w:t>
      </w:r>
      <w:r w:rsidRPr="003D571E">
        <w:rPr>
          <w:rFonts w:ascii="Times New Roman" w:eastAsia="Times New Roman" w:hAnsi="Times New Roman" w:cs="Times New Roman"/>
          <w:sz w:val="28"/>
          <w:szCs w:val="28"/>
        </w:rPr>
        <w:softHyphen/>
        <w:t>няться в зависимости от места сотрудника в иерархии компании. При этом люди, занимающие более высокое положение, должны выпол</w:t>
      </w:r>
      <w:r w:rsidRPr="003D571E">
        <w:rPr>
          <w:rFonts w:ascii="Times New Roman" w:eastAsia="Times New Roman" w:hAnsi="Times New Roman" w:cs="Times New Roman"/>
          <w:sz w:val="28"/>
          <w:szCs w:val="28"/>
        </w:rPr>
        <w:softHyphen/>
        <w:t>нять более значительную работу по совершенствованию, чем те, кото</w:t>
      </w:r>
      <w:r w:rsidRPr="003D571E">
        <w:rPr>
          <w:rFonts w:ascii="Times New Roman" w:eastAsia="Times New Roman" w:hAnsi="Times New Roman" w:cs="Times New Roman"/>
          <w:sz w:val="28"/>
          <w:szCs w:val="28"/>
        </w:rPr>
        <w:softHyphen/>
        <w:t>рые находятся ниже (рис. 7.1).</w:t>
      </w:r>
    </w:p>
    <w:p w:rsidR="00046D24" w:rsidRPr="00046D24" w:rsidRDefault="00046D24" w:rsidP="00046D2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3CAC390" wp14:editId="34BD3C3C">
            <wp:extent cx="4680224" cy="3314700"/>
            <wp:effectExtent l="0" t="0" r="635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80224" cy="3314700"/>
                    </a:xfrm>
                    <a:prstGeom prst="rect">
                      <a:avLst/>
                    </a:prstGeom>
                    <a:noFill/>
                    <a:ln>
                      <a:noFill/>
                    </a:ln>
                  </pic:spPr>
                </pic:pic>
              </a:graphicData>
            </a:graphic>
          </wp:inline>
        </w:drawing>
      </w:r>
    </w:p>
    <w:p w:rsidR="003D571E" w:rsidRDefault="003D571E" w:rsidP="00046D24">
      <w:pPr>
        <w:shd w:val="clear" w:color="auto" w:fill="FFFFFF"/>
        <w:autoSpaceDE w:val="0"/>
        <w:autoSpaceDN w:val="0"/>
        <w:adjustRightInd w:val="0"/>
        <w:spacing w:after="0" w:line="240" w:lineRule="auto"/>
        <w:rPr>
          <w:rFonts w:ascii="Arial" w:eastAsia="Times New Roman" w:hAnsi="Arial" w:cs="Times New Roman"/>
          <w:b/>
          <w:bCs/>
          <w:sz w:val="16"/>
          <w:szCs w:val="16"/>
        </w:rPr>
      </w:pPr>
    </w:p>
    <w:p w:rsidR="003D571E" w:rsidRDefault="003D571E" w:rsidP="00046D24">
      <w:pPr>
        <w:shd w:val="clear" w:color="auto" w:fill="FFFFFF"/>
        <w:autoSpaceDE w:val="0"/>
        <w:autoSpaceDN w:val="0"/>
        <w:adjustRightInd w:val="0"/>
        <w:spacing w:after="0" w:line="240" w:lineRule="auto"/>
        <w:rPr>
          <w:rFonts w:ascii="Arial" w:eastAsia="Times New Roman" w:hAnsi="Arial" w:cs="Times New Roman"/>
          <w:b/>
          <w:bCs/>
          <w:sz w:val="16"/>
          <w:szCs w:val="16"/>
        </w:rPr>
      </w:pPr>
    </w:p>
    <w:p w:rsidR="003D571E" w:rsidRDefault="003D571E" w:rsidP="00046D24">
      <w:pPr>
        <w:shd w:val="clear" w:color="auto" w:fill="FFFFFF"/>
        <w:autoSpaceDE w:val="0"/>
        <w:autoSpaceDN w:val="0"/>
        <w:adjustRightInd w:val="0"/>
        <w:spacing w:after="0" w:line="240" w:lineRule="auto"/>
        <w:rPr>
          <w:rFonts w:ascii="Arial" w:eastAsia="Times New Roman" w:hAnsi="Arial" w:cs="Times New Roman"/>
          <w:b/>
          <w:bCs/>
          <w:sz w:val="16"/>
          <w:szCs w:val="16"/>
        </w:rPr>
      </w:pPr>
    </w:p>
    <w:p w:rsidR="003D571E" w:rsidRDefault="003D571E" w:rsidP="00046D24">
      <w:pPr>
        <w:shd w:val="clear" w:color="auto" w:fill="FFFFFF"/>
        <w:autoSpaceDE w:val="0"/>
        <w:autoSpaceDN w:val="0"/>
        <w:adjustRightInd w:val="0"/>
        <w:spacing w:after="0" w:line="240" w:lineRule="auto"/>
        <w:rPr>
          <w:rFonts w:ascii="Arial" w:eastAsia="Times New Roman" w:hAnsi="Arial" w:cs="Times New Roman"/>
          <w:b/>
          <w:bCs/>
          <w:sz w:val="16"/>
          <w:szCs w:val="16"/>
        </w:rPr>
      </w:pPr>
    </w:p>
    <w:p w:rsidR="00046D24" w:rsidRPr="003D571E" w:rsidRDefault="00046D24" w:rsidP="00046D24">
      <w:pPr>
        <w:shd w:val="clear" w:color="auto" w:fill="FFFFFF"/>
        <w:autoSpaceDE w:val="0"/>
        <w:autoSpaceDN w:val="0"/>
        <w:adjustRightInd w:val="0"/>
        <w:spacing w:after="0" w:line="240" w:lineRule="auto"/>
        <w:rPr>
          <w:rFonts w:ascii="Times New Roman" w:hAnsi="Times New Roman" w:cs="Times New Roman"/>
          <w:sz w:val="28"/>
          <w:szCs w:val="28"/>
        </w:rPr>
      </w:pPr>
      <w:r w:rsidRPr="003D571E">
        <w:rPr>
          <w:rFonts w:ascii="Times New Roman" w:eastAsia="Times New Roman" w:hAnsi="Times New Roman" w:cs="Times New Roman"/>
          <w:b/>
          <w:bCs/>
          <w:sz w:val="28"/>
          <w:szCs w:val="28"/>
        </w:rPr>
        <w:t>Рис. 7.1. Деятельность по совершенствованию процессов на всех уровнях</w:t>
      </w:r>
    </w:p>
    <w:p w:rsidR="00046D24" w:rsidRPr="003D571E" w:rsidRDefault="00046D24" w:rsidP="00046D24">
      <w:pPr>
        <w:shd w:val="clear" w:color="auto" w:fill="FFFFFF"/>
        <w:autoSpaceDE w:val="0"/>
        <w:autoSpaceDN w:val="0"/>
        <w:adjustRightInd w:val="0"/>
        <w:spacing w:after="0" w:line="240" w:lineRule="auto"/>
        <w:rPr>
          <w:rFonts w:ascii="Times New Roman" w:hAnsi="Times New Roman" w:cs="Times New Roman"/>
          <w:sz w:val="28"/>
          <w:szCs w:val="28"/>
        </w:rPr>
      </w:pPr>
      <w:r w:rsidRPr="003D571E">
        <w:rPr>
          <w:rFonts w:ascii="Times New Roman" w:eastAsia="Times New Roman" w:hAnsi="Times New Roman" w:cs="Times New Roman"/>
          <w:b/>
          <w:bCs/>
          <w:sz w:val="28"/>
          <w:szCs w:val="28"/>
        </w:rPr>
        <w:t>компании</w:t>
      </w:r>
    </w:p>
    <w:p w:rsidR="003D571E" w:rsidRPr="003D571E" w:rsidRDefault="003D571E" w:rsidP="00046D24">
      <w:pPr>
        <w:shd w:val="clear" w:color="auto" w:fill="FFFFFF"/>
        <w:autoSpaceDE w:val="0"/>
        <w:autoSpaceDN w:val="0"/>
        <w:adjustRightInd w:val="0"/>
        <w:spacing w:after="0" w:line="240" w:lineRule="auto"/>
        <w:rPr>
          <w:rFonts w:ascii="Times New Roman" w:hAnsi="Times New Roman" w:cs="Times New Roman"/>
          <w:b/>
          <w:bCs/>
          <w:sz w:val="28"/>
          <w:szCs w:val="28"/>
        </w:rPr>
      </w:pPr>
    </w:p>
    <w:p w:rsidR="00046D24" w:rsidRPr="003D571E" w:rsidRDefault="00046D24" w:rsidP="003D571E">
      <w:pPr>
        <w:pStyle w:val="3"/>
        <w:rPr>
          <w:sz w:val="28"/>
          <w:szCs w:val="28"/>
        </w:rPr>
      </w:pPr>
      <w:bookmarkStart w:id="119" w:name="_Toc377388453"/>
      <w:r w:rsidRPr="003D571E">
        <w:rPr>
          <w:sz w:val="28"/>
          <w:szCs w:val="28"/>
        </w:rPr>
        <w:t>7.1.2. Команды и командная работа</w:t>
      </w:r>
      <w:bookmarkEnd w:id="119"/>
    </w:p>
    <w:p w:rsidR="003D571E" w:rsidRPr="00046D24" w:rsidRDefault="003D571E" w:rsidP="00046D24">
      <w:pPr>
        <w:shd w:val="clear" w:color="auto" w:fill="FFFFFF"/>
        <w:autoSpaceDE w:val="0"/>
        <w:autoSpaceDN w:val="0"/>
        <w:adjustRightInd w:val="0"/>
        <w:spacing w:after="0" w:line="240" w:lineRule="auto"/>
        <w:rPr>
          <w:rFonts w:ascii="Times New Roman" w:hAnsi="Times New Roman" w:cs="Times New Roman"/>
          <w:sz w:val="24"/>
          <w:szCs w:val="24"/>
        </w:rPr>
      </w:pP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Кроме того, что работа включает в себя две функции, сегодняш</w:t>
      </w:r>
      <w:r w:rsidRPr="003D571E">
        <w:rPr>
          <w:rFonts w:ascii="Times New Roman" w:eastAsia="Times New Roman" w:hAnsi="Times New Roman" w:cs="Times New Roman"/>
          <w:sz w:val="28"/>
          <w:szCs w:val="28"/>
        </w:rPr>
        <w:softHyphen/>
        <w:t>ний мир требует изменения способа организации труда. Команды и работа в них — основная часть способа, которым современная наука о качественном управлении и концепция «бережливого производства» как ее неотъемлемая часть, организует работу. В производстве коман</w:t>
      </w:r>
      <w:r w:rsidRPr="003D571E">
        <w:rPr>
          <w:rFonts w:ascii="Times New Roman" w:eastAsia="Times New Roman" w:hAnsi="Times New Roman" w:cs="Times New Roman"/>
          <w:sz w:val="28"/>
          <w:szCs w:val="28"/>
        </w:rPr>
        <w:softHyphen/>
        <w:t>ды — это команды, в непроизводственной сфере команды — это ра</w:t>
      </w:r>
      <w:r w:rsidRPr="003D571E">
        <w:rPr>
          <w:rFonts w:ascii="Times New Roman" w:eastAsia="Times New Roman" w:hAnsi="Times New Roman" w:cs="Times New Roman"/>
          <w:sz w:val="28"/>
          <w:szCs w:val="28"/>
        </w:rPr>
        <w:softHyphen/>
        <w:t>бочие группы, временные творческие коллективы и т.д. Командная работа важна по нескольким причинам:</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команды с пересекающимися функциями нужны в связи с уве</w:t>
      </w:r>
      <w:r w:rsidRPr="003D571E">
        <w:rPr>
          <w:rFonts w:ascii="Times New Roman" w:eastAsia="Times New Roman" w:hAnsi="Times New Roman" w:cs="Times New Roman"/>
          <w:sz w:val="28"/>
          <w:szCs w:val="28"/>
        </w:rPr>
        <w:softHyphen/>
        <w:t>личением сложности процессов в современной компании;</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в связи с этой сложностью компании необходимо найти свою будущую стратегию, а это требует большого творчества. Век за</w:t>
      </w:r>
      <w:r w:rsidRPr="003D571E">
        <w:rPr>
          <w:rFonts w:ascii="Times New Roman" w:eastAsia="Times New Roman" w:hAnsi="Times New Roman" w:cs="Times New Roman"/>
          <w:sz w:val="28"/>
          <w:szCs w:val="28"/>
        </w:rPr>
        <w:softHyphen/>
        <w:t>висимости от гениев-одиночек закончился. Сейчас время кол</w:t>
      </w:r>
      <w:r w:rsidRPr="003D571E">
        <w:rPr>
          <w:rFonts w:ascii="Times New Roman" w:eastAsia="Times New Roman" w:hAnsi="Times New Roman" w:cs="Times New Roman"/>
          <w:sz w:val="28"/>
          <w:szCs w:val="28"/>
        </w:rPr>
        <w:softHyphen/>
        <w:t>лективных гениев. Чтобы быть конкурентоспособной на миро</w:t>
      </w:r>
      <w:r w:rsidRPr="003D571E">
        <w:rPr>
          <w:rFonts w:ascii="Times New Roman" w:eastAsia="Times New Roman" w:hAnsi="Times New Roman" w:cs="Times New Roman"/>
          <w:sz w:val="28"/>
          <w:szCs w:val="28"/>
        </w:rPr>
        <w:softHyphen/>
        <w:t>вом рынке, компании нужен коллективный гений всех работ</w:t>
      </w:r>
      <w:r w:rsidRPr="003D571E">
        <w:rPr>
          <w:rFonts w:ascii="Times New Roman" w:eastAsia="Times New Roman" w:hAnsi="Times New Roman" w:cs="Times New Roman"/>
          <w:sz w:val="28"/>
          <w:szCs w:val="28"/>
        </w:rPr>
        <w:softHyphen/>
        <w:t>ников;</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компаниям надо избегать разделения труда, и бригадная работа</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обеспечивает эту возможность;</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обучение группы оказывает большое влияние на организацию, чем обучение отдельной личности;</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люди, которые учатся вместе, мотивируют друг друга для про</w:t>
      </w:r>
      <w:r w:rsidRPr="003D571E">
        <w:rPr>
          <w:rFonts w:ascii="Times New Roman" w:eastAsia="Times New Roman" w:hAnsi="Times New Roman" w:cs="Times New Roman"/>
          <w:sz w:val="28"/>
          <w:szCs w:val="28"/>
        </w:rPr>
        <w:softHyphen/>
        <w:t>должения — отдельному человеку легче бросить обучение.</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lastRenderedPageBreak/>
        <w:t>•  когда группа людей закончила совместное обучение (научилась чему-либо), это становится как общим имуществом (вкладом, качеством), так и индивидуальным.</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Практика качественного управления разработала три основных вида команд:</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rPr>
        <w:t xml:space="preserve">1) </w:t>
      </w:r>
      <w:r w:rsidRPr="003D571E">
        <w:rPr>
          <w:rFonts w:ascii="Times New Roman" w:eastAsia="Times New Roman" w:hAnsi="Times New Roman" w:cs="Times New Roman"/>
          <w:sz w:val="28"/>
          <w:szCs w:val="28"/>
        </w:rPr>
        <w:t>кружок качества (</w:t>
      </w:r>
      <w:r w:rsidRPr="003D571E">
        <w:rPr>
          <w:rFonts w:ascii="Times New Roman" w:eastAsia="Times New Roman" w:hAnsi="Times New Roman" w:cs="Times New Roman"/>
          <w:sz w:val="28"/>
          <w:szCs w:val="28"/>
          <w:lang w:val="en-US"/>
        </w:rPr>
        <w:t>QC</w:t>
      </w:r>
      <w:r w:rsidRPr="003D571E">
        <w:rPr>
          <w:rFonts w:ascii="Times New Roman" w:eastAsia="Times New Roman" w:hAnsi="Times New Roman" w:cs="Times New Roman"/>
          <w:sz w:val="28"/>
          <w:szCs w:val="28"/>
        </w:rPr>
        <w:t>);</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rPr>
        <w:t xml:space="preserve">2) </w:t>
      </w:r>
      <w:r w:rsidRPr="003D571E">
        <w:rPr>
          <w:rFonts w:ascii="Times New Roman" w:eastAsia="Times New Roman" w:hAnsi="Times New Roman" w:cs="Times New Roman"/>
          <w:sz w:val="28"/>
          <w:szCs w:val="28"/>
        </w:rPr>
        <w:t>команда по улучшению процессов (</w:t>
      </w:r>
      <w:r w:rsidRPr="003D571E">
        <w:rPr>
          <w:rFonts w:ascii="Times New Roman" w:eastAsia="Times New Roman" w:hAnsi="Times New Roman" w:cs="Times New Roman"/>
          <w:sz w:val="28"/>
          <w:szCs w:val="28"/>
          <w:lang w:val="en-US"/>
        </w:rPr>
        <w:t>QI</w:t>
      </w:r>
      <w:r w:rsidRPr="003D571E">
        <w:rPr>
          <w:rFonts w:ascii="Times New Roman" w:eastAsia="Times New Roman" w:hAnsi="Times New Roman" w:cs="Times New Roman"/>
          <w:sz w:val="28"/>
          <w:szCs w:val="28"/>
        </w:rPr>
        <w:t xml:space="preserve"> или </w:t>
      </w:r>
      <w:r w:rsidRPr="003D571E">
        <w:rPr>
          <w:rFonts w:ascii="Times New Roman" w:eastAsia="Times New Roman" w:hAnsi="Times New Roman" w:cs="Times New Roman"/>
          <w:sz w:val="28"/>
          <w:szCs w:val="28"/>
          <w:lang w:val="en-US"/>
        </w:rPr>
        <w:t>QIT</w:t>
      </w:r>
      <w:r w:rsidRPr="003D571E">
        <w:rPr>
          <w:rFonts w:ascii="Times New Roman" w:eastAsia="Times New Roman" w:hAnsi="Times New Roman" w:cs="Times New Roman"/>
          <w:sz w:val="28"/>
          <w:szCs w:val="28"/>
        </w:rPr>
        <w:t>);</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hAnsi="Times New Roman" w:cs="Times New Roman"/>
          <w:sz w:val="28"/>
          <w:szCs w:val="28"/>
        </w:rPr>
        <w:t xml:space="preserve">3) </w:t>
      </w:r>
      <w:r w:rsidRPr="003D571E">
        <w:rPr>
          <w:rFonts w:ascii="Times New Roman" w:eastAsia="Times New Roman" w:hAnsi="Times New Roman" w:cs="Times New Roman"/>
          <w:sz w:val="28"/>
          <w:szCs w:val="28"/>
        </w:rPr>
        <w:t>команда с пересекающимися функциями (межфункциональная</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рабочая группа).</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Каждая команда работает в определенном месте иерархии компа</w:t>
      </w:r>
      <w:r w:rsidRPr="003D571E">
        <w:rPr>
          <w:rFonts w:ascii="Times New Roman" w:eastAsia="Times New Roman" w:hAnsi="Times New Roman" w:cs="Times New Roman"/>
          <w:sz w:val="28"/>
          <w:szCs w:val="28"/>
        </w:rPr>
        <w:softHyphen/>
        <w:t>нии (рис. 7.2).</w:t>
      </w:r>
    </w:p>
    <w:p w:rsidR="003D571E" w:rsidRDefault="003D571E" w:rsidP="003D571E">
      <w:pPr>
        <w:shd w:val="clear" w:color="auto" w:fill="FFFFFF"/>
        <w:autoSpaceDE w:val="0"/>
        <w:autoSpaceDN w:val="0"/>
        <w:adjustRightInd w:val="0"/>
        <w:spacing w:after="0" w:line="240" w:lineRule="auto"/>
        <w:jc w:val="both"/>
        <w:rPr>
          <w:rFonts w:ascii="Arial" w:hAnsi="Arial" w:cs="Arial"/>
          <w:b/>
          <w:bCs/>
          <w:sz w:val="28"/>
          <w:szCs w:val="28"/>
        </w:rPr>
      </w:pPr>
    </w:p>
    <w:p w:rsidR="00046D24" w:rsidRPr="003D571E" w:rsidRDefault="00046D24" w:rsidP="003D571E">
      <w:pPr>
        <w:pStyle w:val="3"/>
        <w:rPr>
          <w:rFonts w:eastAsia="Times New Roman"/>
          <w:sz w:val="28"/>
          <w:szCs w:val="28"/>
        </w:rPr>
      </w:pPr>
      <w:bookmarkStart w:id="120" w:name="_Toc377388454"/>
      <w:r w:rsidRPr="003D571E">
        <w:rPr>
          <w:rFonts w:cs="Arial"/>
          <w:sz w:val="28"/>
          <w:szCs w:val="28"/>
        </w:rPr>
        <w:t xml:space="preserve">7.1.3. </w:t>
      </w:r>
      <w:r w:rsidRPr="003D571E">
        <w:rPr>
          <w:rFonts w:eastAsia="Times New Roman"/>
          <w:sz w:val="28"/>
          <w:szCs w:val="28"/>
        </w:rPr>
        <w:t>Создание</w:t>
      </w:r>
      <w:r w:rsidRPr="003D571E">
        <w:rPr>
          <w:rFonts w:eastAsia="Times New Roman" w:cs="Arial"/>
          <w:sz w:val="28"/>
          <w:szCs w:val="28"/>
        </w:rPr>
        <w:t xml:space="preserve"> </w:t>
      </w:r>
      <w:r w:rsidRPr="003D571E">
        <w:rPr>
          <w:rFonts w:eastAsia="Times New Roman"/>
          <w:sz w:val="28"/>
          <w:szCs w:val="28"/>
        </w:rPr>
        <w:t>команды</w:t>
      </w:r>
      <w:bookmarkEnd w:id="120"/>
    </w:p>
    <w:p w:rsidR="003D571E" w:rsidRPr="003D571E" w:rsidRDefault="003D571E"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Специалисты в области качественного управления советуют руко</w:t>
      </w:r>
      <w:r w:rsidRPr="003D571E">
        <w:rPr>
          <w:rFonts w:ascii="Times New Roman" w:eastAsia="Times New Roman" w:hAnsi="Times New Roman" w:cs="Times New Roman"/>
          <w:sz w:val="28"/>
          <w:szCs w:val="28"/>
        </w:rPr>
        <w:softHyphen/>
        <w:t>водителю при создании команды действовать так:</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«Выберите команду с достаточной широтой взглядов и опытом для разработки соответствующего решения. Также подумайте о включе</w:t>
      </w:r>
      <w:r w:rsidRPr="003D571E">
        <w:rPr>
          <w:rFonts w:ascii="Times New Roman" w:eastAsia="Times New Roman" w:hAnsi="Times New Roman" w:cs="Times New Roman"/>
          <w:sz w:val="28"/>
          <w:szCs w:val="28"/>
        </w:rPr>
        <w:softHyphen/>
        <w:t>нии одного или двух сравнительно неопытных человек в команду, скорее для того, чтобы они извлекли какую-то пользу, нежели сами внесли вклад. Создайте регламент работы команды, но постарайтесь избежать такого регламента, который слишком ограничивал бы чле</w:t>
      </w:r>
      <w:r w:rsidRPr="003D571E">
        <w:rPr>
          <w:rFonts w:ascii="Times New Roman" w:eastAsia="Times New Roman" w:hAnsi="Times New Roman" w:cs="Times New Roman"/>
          <w:sz w:val="28"/>
          <w:szCs w:val="28"/>
        </w:rPr>
        <w:softHyphen/>
        <w:t>нов команды, чтобы решение не было им продиктовано. Таким об</w:t>
      </w:r>
      <w:r w:rsidRPr="003D571E">
        <w:rPr>
          <w:rFonts w:ascii="Times New Roman" w:eastAsia="Times New Roman" w:hAnsi="Times New Roman" w:cs="Times New Roman"/>
          <w:sz w:val="28"/>
          <w:szCs w:val="28"/>
        </w:rPr>
        <w:softHyphen/>
        <w:t>разом, команда столкнется с действительной проблемой и эффектив</w:t>
      </w:r>
      <w:r w:rsidRPr="003D571E">
        <w:rPr>
          <w:rFonts w:ascii="Times New Roman" w:eastAsia="Times New Roman" w:hAnsi="Times New Roman" w:cs="Times New Roman"/>
          <w:sz w:val="28"/>
          <w:szCs w:val="28"/>
        </w:rPr>
        <w:softHyphen/>
        <w:t>ным ее решением.</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Убедитесь, что команда использует все свое время для решения поставленных задач. Отведите значительную часть своего времени для работы с командой. Не начинайте, если у вас нет этой возможно</w:t>
      </w:r>
      <w:r w:rsidRPr="003D571E">
        <w:rPr>
          <w:rFonts w:ascii="Times New Roman" w:eastAsia="Times New Roman" w:hAnsi="Times New Roman" w:cs="Times New Roman"/>
          <w:sz w:val="28"/>
          <w:szCs w:val="28"/>
        </w:rPr>
        <w:softHyphen/>
        <w:t>сти не имеете. Работа команды имеет первостепенное значение (для</w:t>
      </w:r>
      <w:r w:rsidR="003D571E">
        <w:rPr>
          <w:rFonts w:ascii="Times New Roman" w:eastAsia="Times New Roman" w:hAnsi="Times New Roman" w:cs="Times New Roman"/>
          <w:sz w:val="28"/>
          <w:szCs w:val="28"/>
        </w:rPr>
        <w:t xml:space="preserve"> </w:t>
      </w:r>
      <w:r w:rsidRPr="003D571E">
        <w:rPr>
          <w:rFonts w:ascii="Times New Roman" w:eastAsia="Times New Roman" w:hAnsi="Times New Roman" w:cs="Times New Roman"/>
          <w:sz w:val="28"/>
          <w:szCs w:val="28"/>
        </w:rPr>
        <w:t>ежедневной работы также остается время). Установите крайний срок, предел выполнения командного задания, который никто в команде не сможет нарушить.</w:t>
      </w:r>
    </w:p>
    <w:p w:rsidR="00046D24" w:rsidRPr="00046D24" w:rsidRDefault="00046D24" w:rsidP="00046D2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988911A" wp14:editId="07338D68">
            <wp:extent cx="4524375" cy="249948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24375" cy="2499480"/>
                    </a:xfrm>
                    <a:prstGeom prst="rect">
                      <a:avLst/>
                    </a:prstGeom>
                    <a:noFill/>
                    <a:ln>
                      <a:noFill/>
                    </a:ln>
                  </pic:spPr>
                </pic:pic>
              </a:graphicData>
            </a:graphic>
          </wp:inline>
        </w:drawing>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Arial" w:eastAsia="Times New Roman" w:hAnsi="Arial" w:cs="Times New Roman"/>
          <w:b/>
          <w:bCs/>
          <w:sz w:val="28"/>
          <w:szCs w:val="28"/>
        </w:rPr>
        <w:t>Рис</w:t>
      </w:r>
      <w:r w:rsidRPr="003D571E">
        <w:rPr>
          <w:rFonts w:ascii="Arial" w:eastAsia="Times New Roman" w:hAnsi="Arial" w:cs="Arial"/>
          <w:b/>
          <w:bCs/>
          <w:sz w:val="28"/>
          <w:szCs w:val="28"/>
        </w:rPr>
        <w:t xml:space="preserve">. 7.2. </w:t>
      </w:r>
      <w:r w:rsidRPr="003D571E">
        <w:rPr>
          <w:rFonts w:ascii="Arial" w:eastAsia="Times New Roman" w:hAnsi="Arial" w:cs="Times New Roman"/>
          <w:b/>
          <w:bCs/>
          <w:sz w:val="28"/>
          <w:szCs w:val="28"/>
        </w:rPr>
        <w:t>Положения</w:t>
      </w:r>
      <w:r w:rsidRPr="003D571E">
        <w:rPr>
          <w:rFonts w:ascii="Arial" w:eastAsia="Times New Roman" w:hAnsi="Arial" w:cs="Arial"/>
          <w:b/>
          <w:bCs/>
          <w:sz w:val="28"/>
          <w:szCs w:val="28"/>
        </w:rPr>
        <w:t xml:space="preserve"> </w:t>
      </w:r>
      <w:r w:rsidRPr="003D571E">
        <w:rPr>
          <w:rFonts w:ascii="Arial" w:eastAsia="Times New Roman" w:hAnsi="Arial" w:cs="Times New Roman"/>
          <w:b/>
          <w:bCs/>
          <w:sz w:val="28"/>
          <w:szCs w:val="28"/>
        </w:rPr>
        <w:t>команд</w:t>
      </w:r>
      <w:r w:rsidRPr="003D571E">
        <w:rPr>
          <w:rFonts w:ascii="Arial" w:eastAsia="Times New Roman" w:hAnsi="Arial" w:cs="Arial"/>
          <w:b/>
          <w:bCs/>
          <w:sz w:val="28"/>
          <w:szCs w:val="28"/>
        </w:rPr>
        <w:t xml:space="preserve"> </w:t>
      </w:r>
      <w:r w:rsidRPr="003D571E">
        <w:rPr>
          <w:rFonts w:ascii="Arial" w:eastAsia="Times New Roman" w:hAnsi="Arial" w:cs="Times New Roman"/>
          <w:b/>
          <w:bCs/>
          <w:sz w:val="28"/>
          <w:szCs w:val="28"/>
        </w:rPr>
        <w:t>в</w:t>
      </w:r>
      <w:r w:rsidRPr="003D571E">
        <w:rPr>
          <w:rFonts w:ascii="Arial" w:eastAsia="Times New Roman" w:hAnsi="Arial" w:cs="Arial"/>
          <w:b/>
          <w:bCs/>
          <w:sz w:val="28"/>
          <w:szCs w:val="28"/>
        </w:rPr>
        <w:t xml:space="preserve"> </w:t>
      </w:r>
      <w:r w:rsidRPr="003D571E">
        <w:rPr>
          <w:rFonts w:ascii="Arial" w:eastAsia="Times New Roman" w:hAnsi="Arial" w:cs="Times New Roman"/>
          <w:b/>
          <w:bCs/>
          <w:sz w:val="28"/>
          <w:szCs w:val="28"/>
        </w:rPr>
        <w:t>иерархии</w:t>
      </w:r>
      <w:r w:rsidRPr="003D571E">
        <w:rPr>
          <w:rFonts w:ascii="Arial" w:eastAsia="Times New Roman" w:hAnsi="Arial" w:cs="Arial"/>
          <w:b/>
          <w:bCs/>
          <w:sz w:val="28"/>
          <w:szCs w:val="28"/>
        </w:rPr>
        <w:t xml:space="preserve"> </w:t>
      </w:r>
      <w:r w:rsidRPr="003D571E">
        <w:rPr>
          <w:rFonts w:ascii="Arial" w:eastAsia="Times New Roman" w:hAnsi="Arial" w:cs="Times New Roman"/>
          <w:b/>
          <w:bCs/>
          <w:sz w:val="28"/>
          <w:szCs w:val="28"/>
        </w:rPr>
        <w:t>компании</w:t>
      </w:r>
    </w:p>
    <w:p w:rsidR="003D571E" w:rsidRDefault="003D571E" w:rsidP="003D571E">
      <w:pPr>
        <w:shd w:val="clear" w:color="auto" w:fill="FFFFFF"/>
        <w:autoSpaceDE w:val="0"/>
        <w:autoSpaceDN w:val="0"/>
        <w:adjustRightInd w:val="0"/>
        <w:spacing w:after="0" w:line="240" w:lineRule="auto"/>
        <w:jc w:val="both"/>
        <w:rPr>
          <w:rFonts w:ascii="Arial" w:hAnsi="Arial" w:cs="Arial"/>
          <w:b/>
          <w:bCs/>
          <w:sz w:val="28"/>
          <w:szCs w:val="28"/>
        </w:rPr>
      </w:pPr>
    </w:p>
    <w:p w:rsidR="003D571E" w:rsidRDefault="003D571E" w:rsidP="003D571E">
      <w:pPr>
        <w:shd w:val="clear" w:color="auto" w:fill="FFFFFF"/>
        <w:autoSpaceDE w:val="0"/>
        <w:autoSpaceDN w:val="0"/>
        <w:adjustRightInd w:val="0"/>
        <w:spacing w:after="0" w:line="240" w:lineRule="auto"/>
        <w:jc w:val="both"/>
        <w:rPr>
          <w:rFonts w:ascii="Arial" w:hAnsi="Arial" w:cs="Arial"/>
          <w:b/>
          <w:bCs/>
          <w:sz w:val="28"/>
          <w:szCs w:val="28"/>
        </w:rPr>
      </w:pPr>
    </w:p>
    <w:p w:rsidR="00046D24" w:rsidRPr="003D571E" w:rsidRDefault="00046D24" w:rsidP="003D571E">
      <w:pPr>
        <w:pStyle w:val="3"/>
        <w:rPr>
          <w:rFonts w:ascii="Times New Roman" w:hAnsi="Times New Roman"/>
          <w:sz w:val="28"/>
          <w:szCs w:val="28"/>
        </w:rPr>
      </w:pPr>
      <w:bookmarkStart w:id="121" w:name="_Toc377388455"/>
      <w:r w:rsidRPr="003D571E">
        <w:rPr>
          <w:rFonts w:cs="Arial"/>
          <w:sz w:val="28"/>
          <w:szCs w:val="28"/>
        </w:rPr>
        <w:lastRenderedPageBreak/>
        <w:t xml:space="preserve">7.1.4. </w:t>
      </w:r>
      <w:r w:rsidRPr="003D571E">
        <w:rPr>
          <w:rFonts w:eastAsia="Times New Roman"/>
          <w:sz w:val="28"/>
          <w:szCs w:val="28"/>
        </w:rPr>
        <w:t>Функционирование</w:t>
      </w:r>
      <w:r w:rsidRPr="003D571E">
        <w:rPr>
          <w:rFonts w:eastAsia="Times New Roman" w:cs="Arial"/>
          <w:sz w:val="28"/>
          <w:szCs w:val="28"/>
        </w:rPr>
        <w:t xml:space="preserve"> </w:t>
      </w:r>
      <w:r w:rsidRPr="003D571E">
        <w:rPr>
          <w:rFonts w:eastAsia="Times New Roman"/>
          <w:sz w:val="28"/>
          <w:szCs w:val="28"/>
        </w:rPr>
        <w:t>команды</w:t>
      </w:r>
      <w:r w:rsidRPr="003D571E">
        <w:rPr>
          <w:rFonts w:eastAsia="Times New Roman" w:cs="Arial"/>
          <w:sz w:val="28"/>
          <w:szCs w:val="28"/>
        </w:rPr>
        <w:t xml:space="preserve"> </w:t>
      </w:r>
      <w:r w:rsidRPr="003D571E">
        <w:rPr>
          <w:rFonts w:eastAsia="Times New Roman"/>
          <w:sz w:val="28"/>
          <w:szCs w:val="28"/>
        </w:rPr>
        <w:t>и</w:t>
      </w:r>
      <w:r w:rsidRPr="003D571E">
        <w:rPr>
          <w:rFonts w:eastAsia="Times New Roman" w:cs="Arial"/>
          <w:sz w:val="28"/>
          <w:szCs w:val="28"/>
        </w:rPr>
        <w:t xml:space="preserve"> </w:t>
      </w:r>
      <w:r w:rsidRPr="003D571E">
        <w:rPr>
          <w:rFonts w:eastAsia="Times New Roman"/>
          <w:sz w:val="28"/>
          <w:szCs w:val="28"/>
        </w:rPr>
        <w:t>завершение</w:t>
      </w:r>
      <w:r w:rsidRPr="003D571E">
        <w:rPr>
          <w:rFonts w:eastAsia="Times New Roman" w:cs="Arial"/>
          <w:sz w:val="28"/>
          <w:szCs w:val="28"/>
        </w:rPr>
        <w:t xml:space="preserve"> </w:t>
      </w:r>
      <w:r w:rsidRPr="003D571E">
        <w:rPr>
          <w:rFonts w:eastAsia="Times New Roman"/>
          <w:sz w:val="28"/>
          <w:szCs w:val="28"/>
        </w:rPr>
        <w:t>командной</w:t>
      </w:r>
      <w:r w:rsidRPr="003D571E">
        <w:rPr>
          <w:rFonts w:eastAsia="Times New Roman" w:cs="Arial"/>
          <w:sz w:val="28"/>
          <w:szCs w:val="28"/>
        </w:rPr>
        <w:t xml:space="preserve"> </w:t>
      </w:r>
      <w:r w:rsidRPr="003D571E">
        <w:rPr>
          <w:rFonts w:eastAsia="Times New Roman"/>
          <w:sz w:val="28"/>
          <w:szCs w:val="28"/>
        </w:rPr>
        <w:t>работы</w:t>
      </w:r>
      <w:bookmarkEnd w:id="121"/>
    </w:p>
    <w:p w:rsidR="003D571E" w:rsidRDefault="003D571E" w:rsidP="003D571E">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Когда команда уже начала работу по внедрению принципов «ка</w:t>
      </w:r>
      <w:r w:rsidRPr="003D571E">
        <w:rPr>
          <w:rFonts w:ascii="Times New Roman" w:eastAsia="Times New Roman" w:hAnsi="Times New Roman" w:cs="Times New Roman"/>
          <w:sz w:val="28"/>
          <w:szCs w:val="28"/>
        </w:rPr>
        <w:softHyphen/>
        <w:t>чественного управления», руководитель должен постараться убедить членов команды, что они коллектив. Можно сообщить им (прямо или косвенно), что самое важное для них во время работы в команде — это обязательство перед командой (а не перед внутренними подразделе</w:t>
      </w:r>
      <w:r w:rsidRPr="003D571E">
        <w:rPr>
          <w:rFonts w:ascii="Times New Roman" w:eastAsia="Times New Roman" w:hAnsi="Times New Roman" w:cs="Times New Roman"/>
          <w:sz w:val="28"/>
          <w:szCs w:val="28"/>
        </w:rPr>
        <w:softHyphen/>
        <w:t>ниями, в которых они работают), а работа команды будет способс</w:t>
      </w:r>
      <w:r w:rsidRPr="003D571E">
        <w:rPr>
          <w:rFonts w:ascii="Times New Roman" w:eastAsia="Times New Roman" w:hAnsi="Times New Roman" w:cs="Times New Roman"/>
          <w:sz w:val="28"/>
          <w:szCs w:val="28"/>
        </w:rPr>
        <w:softHyphen/>
        <w:t>твовать развитию компании. Для знакомства членов команды друг с другом, заранее можно организовать совместные поездки или запла</w:t>
      </w:r>
      <w:r w:rsidRPr="003D571E">
        <w:rPr>
          <w:rFonts w:ascii="Times New Roman" w:eastAsia="Times New Roman" w:hAnsi="Times New Roman" w:cs="Times New Roman"/>
          <w:sz w:val="28"/>
          <w:szCs w:val="28"/>
        </w:rPr>
        <w:softHyphen/>
        <w:t>нировать какую-нибудь чисто дружескую встречу.</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Процесс работы команды должен быть организован таким обра</w:t>
      </w:r>
      <w:r w:rsidRPr="003D571E">
        <w:rPr>
          <w:rFonts w:ascii="Times New Roman" w:eastAsia="Times New Roman" w:hAnsi="Times New Roman" w:cs="Times New Roman"/>
          <w:sz w:val="28"/>
          <w:szCs w:val="28"/>
        </w:rPr>
        <w:softHyphen/>
        <w:t>зом, чтобы не было разногласий. Нужно избегать тем, которые могут породить конфликт в начале работы или на первом витке цикла лик</w:t>
      </w:r>
      <w:r w:rsidRPr="003D571E">
        <w:rPr>
          <w:rFonts w:ascii="Times New Roman" w:eastAsia="Times New Roman" w:hAnsi="Times New Roman" w:cs="Times New Roman"/>
          <w:sz w:val="28"/>
          <w:szCs w:val="28"/>
        </w:rPr>
        <w:softHyphen/>
        <w:t>видации потерь. Нужно продумать способ, работы команды с факта</w:t>
      </w:r>
      <w:r w:rsidRPr="003D571E">
        <w:rPr>
          <w:rFonts w:ascii="Times New Roman" w:eastAsia="Times New Roman" w:hAnsi="Times New Roman" w:cs="Times New Roman"/>
          <w:sz w:val="28"/>
          <w:szCs w:val="28"/>
        </w:rPr>
        <w:softHyphen/>
        <w:t>ми, чтобы уменьшить вероятность конфликта, но не подавить жела</w:t>
      </w:r>
      <w:r w:rsidRPr="003D571E">
        <w:rPr>
          <w:rFonts w:ascii="Times New Roman" w:eastAsia="Times New Roman" w:hAnsi="Times New Roman" w:cs="Times New Roman"/>
          <w:sz w:val="28"/>
          <w:szCs w:val="28"/>
        </w:rPr>
        <w:softHyphen/>
        <w:t>ние проникновения в суть.</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Необходимо провести подготовку по основам бережливого произ</w:t>
      </w:r>
      <w:r w:rsidRPr="003D571E">
        <w:rPr>
          <w:rFonts w:ascii="Times New Roman" w:eastAsia="Times New Roman" w:hAnsi="Times New Roman" w:cs="Times New Roman"/>
          <w:sz w:val="28"/>
          <w:szCs w:val="28"/>
        </w:rPr>
        <w:softHyphen/>
        <w:t>водства и решению задач (что тоже будет для команды источником воз</w:t>
      </w:r>
      <w:r w:rsidRPr="003D571E">
        <w:rPr>
          <w:rFonts w:ascii="Times New Roman" w:eastAsia="Times New Roman" w:hAnsi="Times New Roman" w:cs="Times New Roman"/>
          <w:sz w:val="28"/>
          <w:szCs w:val="28"/>
        </w:rPr>
        <w:softHyphen/>
        <w:t>никновения проблем и приведут ее к эффективному решению). Нельзя</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давать много времени на неконструктивные обсуждения на собраниях. Нужно анализировать факты и использовать средства совершенствова</w:t>
      </w:r>
      <w:r w:rsidRPr="003D571E">
        <w:rPr>
          <w:rFonts w:ascii="Times New Roman" w:eastAsia="Times New Roman" w:hAnsi="Times New Roman" w:cs="Times New Roman"/>
          <w:sz w:val="28"/>
          <w:szCs w:val="28"/>
        </w:rPr>
        <w:softHyphen/>
        <w:t>ния — руководитель не должен оставлять времени, чтобы появлялись личные вопросы в повестке дня и чувство соперничества. Такое введение будет означать, что все члены команды могут говорить на одном языке.</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Конечно, чтобы команда пришла к твердому заключению, у ее чле</w:t>
      </w:r>
      <w:r w:rsidRPr="003D571E">
        <w:rPr>
          <w:rFonts w:ascii="Times New Roman" w:eastAsia="Times New Roman" w:hAnsi="Times New Roman" w:cs="Times New Roman"/>
          <w:sz w:val="28"/>
          <w:szCs w:val="28"/>
        </w:rPr>
        <w:softHyphen/>
        <w:t>нов должен быть одинаковый опыт, и они должны изучить одинако</w:t>
      </w:r>
      <w:r w:rsidRPr="003D571E">
        <w:rPr>
          <w:rFonts w:ascii="Times New Roman" w:eastAsia="Times New Roman" w:hAnsi="Times New Roman" w:cs="Times New Roman"/>
          <w:sz w:val="28"/>
          <w:szCs w:val="28"/>
        </w:rPr>
        <w:softHyphen/>
        <w:t>вые факты. Даже если подкоманды или отдельные лица проводят свое собственное исследование, они должны сообщать о своих открытиях, опираясь на факты, не давая им своей оценки.</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Внимание команды должно быть сосредоточено на процессе. Ор</w:t>
      </w:r>
      <w:r w:rsidRPr="003D571E">
        <w:rPr>
          <w:rFonts w:ascii="Times New Roman" w:eastAsia="Times New Roman" w:hAnsi="Times New Roman" w:cs="Times New Roman"/>
          <w:sz w:val="28"/>
          <w:szCs w:val="28"/>
        </w:rPr>
        <w:softHyphen/>
        <w:t>ганизатор команды руководит процессом и рассматривает его как подходящий (если команда принимает лидеров в процессе, может быть достигнут большой успех). Если руководители, создававшие ко</w:t>
      </w:r>
      <w:r w:rsidRPr="003D571E">
        <w:rPr>
          <w:rFonts w:ascii="Times New Roman" w:eastAsia="Times New Roman" w:hAnsi="Times New Roman" w:cs="Times New Roman"/>
          <w:sz w:val="28"/>
          <w:szCs w:val="28"/>
        </w:rPr>
        <w:softHyphen/>
        <w:t>манду, требуют промежуточного отчета, информируйте их о процессе, а не результатах. Внимание на процессе исключает возможность того, что высшее руководство будет диктовать решение в середине исследо</w:t>
      </w:r>
      <w:r w:rsidRPr="003D571E">
        <w:rPr>
          <w:rFonts w:ascii="Times New Roman" w:eastAsia="Times New Roman" w:hAnsi="Times New Roman" w:cs="Times New Roman"/>
          <w:sz w:val="28"/>
          <w:szCs w:val="28"/>
        </w:rPr>
        <w:softHyphen/>
        <w:t>вательской работы.</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Команда, рассматриваемая в целом, должна сообщать о процессе и результатах. Ей необходимо признание и подтверждение того, что руководство принимает ее работу. Доверяйте команде и способам ее работы, принимайте и внедряйте ее находки. В конце дайте оценку решениям команды, чтобы совершенствовать ее дальнейшую работу, и попросите команду включить свои рекомендации по совершенство</w:t>
      </w:r>
      <w:r w:rsidRPr="003D571E">
        <w:rPr>
          <w:rFonts w:ascii="Times New Roman" w:eastAsia="Times New Roman" w:hAnsi="Times New Roman" w:cs="Times New Roman"/>
          <w:sz w:val="28"/>
          <w:szCs w:val="28"/>
        </w:rPr>
        <w:softHyphen/>
        <w:t>ванию в командный отчет. Продуманный анализ (оценка) возможных недостатков сделает рекомендации более надежными (заслуживаю</w:t>
      </w:r>
      <w:r w:rsidRPr="003D571E">
        <w:rPr>
          <w:rFonts w:ascii="Times New Roman" w:eastAsia="Times New Roman" w:hAnsi="Times New Roman" w:cs="Times New Roman"/>
          <w:sz w:val="28"/>
          <w:szCs w:val="28"/>
        </w:rPr>
        <w:softHyphen/>
        <w:t>щими доверия) и внедряемыми.</w:t>
      </w:r>
    </w:p>
    <w:p w:rsidR="003D571E" w:rsidRDefault="003D571E" w:rsidP="003D571E">
      <w:pPr>
        <w:shd w:val="clear" w:color="auto" w:fill="FFFFFF"/>
        <w:autoSpaceDE w:val="0"/>
        <w:autoSpaceDN w:val="0"/>
        <w:adjustRightInd w:val="0"/>
        <w:spacing w:after="0" w:line="240" w:lineRule="auto"/>
        <w:jc w:val="both"/>
        <w:rPr>
          <w:rFonts w:ascii="Arial" w:hAnsi="Arial" w:cs="Arial"/>
          <w:b/>
          <w:bCs/>
          <w:sz w:val="28"/>
          <w:szCs w:val="28"/>
        </w:rPr>
      </w:pPr>
    </w:p>
    <w:p w:rsidR="003D571E" w:rsidRDefault="003D571E" w:rsidP="003D571E">
      <w:pPr>
        <w:shd w:val="clear" w:color="auto" w:fill="FFFFFF"/>
        <w:autoSpaceDE w:val="0"/>
        <w:autoSpaceDN w:val="0"/>
        <w:adjustRightInd w:val="0"/>
        <w:spacing w:after="0" w:line="240" w:lineRule="auto"/>
        <w:jc w:val="both"/>
        <w:rPr>
          <w:rFonts w:ascii="Arial" w:hAnsi="Arial" w:cs="Arial"/>
          <w:b/>
          <w:bCs/>
          <w:sz w:val="28"/>
          <w:szCs w:val="28"/>
        </w:rPr>
      </w:pPr>
    </w:p>
    <w:p w:rsidR="00046D24" w:rsidRPr="003D571E" w:rsidRDefault="00046D24" w:rsidP="003D571E">
      <w:pPr>
        <w:pStyle w:val="2"/>
        <w:rPr>
          <w:rFonts w:ascii="Times New Roman" w:hAnsi="Times New Roman"/>
        </w:rPr>
      </w:pPr>
      <w:r w:rsidRPr="003D571E">
        <w:rPr>
          <w:rFonts w:cs="Arial"/>
        </w:rPr>
        <w:t xml:space="preserve"> </w:t>
      </w:r>
      <w:bookmarkStart w:id="122" w:name="_Toc377388456"/>
      <w:r w:rsidRPr="003D571E">
        <w:rPr>
          <w:rFonts w:cs="Arial"/>
        </w:rPr>
        <w:t xml:space="preserve">7.2  </w:t>
      </w:r>
      <w:r w:rsidRPr="003D571E">
        <w:rPr>
          <w:rFonts w:eastAsia="Times New Roman"/>
        </w:rPr>
        <w:t>ИЗМЕНЕНИЕ</w:t>
      </w:r>
      <w:r w:rsidRPr="003D571E">
        <w:rPr>
          <w:rFonts w:eastAsia="Times New Roman" w:cs="Arial"/>
        </w:rPr>
        <w:t xml:space="preserve"> </w:t>
      </w:r>
      <w:r w:rsidRPr="003D571E">
        <w:rPr>
          <w:rFonts w:eastAsia="Times New Roman"/>
        </w:rPr>
        <w:t>КОРПОРАТИВНОЙ</w:t>
      </w:r>
      <w:r w:rsidRPr="003D571E">
        <w:rPr>
          <w:rFonts w:eastAsia="Times New Roman" w:cs="Arial"/>
        </w:rPr>
        <w:t xml:space="preserve"> </w:t>
      </w:r>
      <w:r w:rsidRPr="003D571E">
        <w:rPr>
          <w:rFonts w:eastAsia="Times New Roman"/>
        </w:rPr>
        <w:t>КУЛЬТУРЫ ПРИ</w:t>
      </w:r>
      <w:r w:rsidRPr="003D571E">
        <w:rPr>
          <w:rFonts w:eastAsia="Times New Roman" w:cs="Arial"/>
        </w:rPr>
        <w:t xml:space="preserve"> </w:t>
      </w:r>
      <w:r w:rsidRPr="003D571E">
        <w:rPr>
          <w:rFonts w:eastAsia="Times New Roman"/>
        </w:rPr>
        <w:t>ВНЕДРЕНИИ</w:t>
      </w:r>
      <w:r w:rsidRPr="003D571E">
        <w:rPr>
          <w:rFonts w:eastAsia="Times New Roman" w:cs="Arial"/>
        </w:rPr>
        <w:t xml:space="preserve"> </w:t>
      </w:r>
      <w:r w:rsidRPr="003D571E">
        <w:rPr>
          <w:rFonts w:eastAsia="Times New Roman"/>
        </w:rPr>
        <w:t>КАЧЕСТВЕННОГО</w:t>
      </w:r>
      <w:r w:rsidRPr="003D571E">
        <w:rPr>
          <w:rFonts w:eastAsia="Times New Roman" w:cs="Arial"/>
        </w:rPr>
        <w:t xml:space="preserve"> </w:t>
      </w:r>
      <w:r w:rsidRPr="003D571E">
        <w:rPr>
          <w:rFonts w:eastAsia="Times New Roman"/>
        </w:rPr>
        <w:t>УПРАВЛЕНИЯ</w:t>
      </w:r>
      <w:bookmarkEnd w:id="122"/>
    </w:p>
    <w:p w:rsidR="003D571E" w:rsidRDefault="003D571E" w:rsidP="003D571E">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Действия, направленные на распространение концепции «качест</w:t>
      </w:r>
      <w:r w:rsidRPr="003D571E">
        <w:rPr>
          <w:rFonts w:ascii="Times New Roman" w:eastAsia="Times New Roman" w:hAnsi="Times New Roman" w:cs="Times New Roman"/>
          <w:sz w:val="28"/>
          <w:szCs w:val="28"/>
        </w:rPr>
        <w:softHyphen/>
        <w:t>венного управления» по всей компании создают благоприятную поч</w:t>
      </w:r>
      <w:r w:rsidRPr="003D571E">
        <w:rPr>
          <w:rFonts w:ascii="Times New Roman" w:eastAsia="Times New Roman" w:hAnsi="Times New Roman" w:cs="Times New Roman"/>
          <w:sz w:val="28"/>
          <w:szCs w:val="28"/>
        </w:rPr>
        <w:softHyphen/>
        <w:t>ву для системы качественного управления. На рис. 7.3 показаны три направления, по которым необходимо двигать идеи качественного управления по компании: логика, события, образ.</w:t>
      </w:r>
    </w:p>
    <w:p w:rsidR="00046D24" w:rsidRPr="003D571E" w:rsidRDefault="00046D24" w:rsidP="003D571E">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3D571E">
        <w:rPr>
          <w:rFonts w:ascii="Times New Roman" w:eastAsia="Times New Roman" w:hAnsi="Times New Roman" w:cs="Times New Roman"/>
          <w:sz w:val="28"/>
          <w:szCs w:val="28"/>
        </w:rPr>
        <w:t>Логические мероприятия включают в себя издание газет, плакатов и других печатных материалов. Однако люди зачастую не читают того, что написано, и это делает образ более значимым.</w:t>
      </w:r>
    </w:p>
    <w:p w:rsidR="003D571E" w:rsidRPr="003D571E" w:rsidRDefault="003D571E" w:rsidP="003D571E">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Мероприятия, связанные с образом, включают в себя: видеозапи</w:t>
      </w:r>
      <w:r w:rsidRPr="003D571E">
        <w:rPr>
          <w:rFonts w:ascii="Times New Roman" w:eastAsia="Times New Roman" w:hAnsi="Times New Roman" w:cs="Times New Roman"/>
          <w:sz w:val="28"/>
          <w:szCs w:val="28"/>
        </w:rPr>
        <w:softHyphen/>
        <w:t>си, визуальный показ и рассказ историй, освещение фактов, связан</w:t>
      </w:r>
      <w:r w:rsidRPr="003D571E">
        <w:rPr>
          <w:rFonts w:ascii="Times New Roman" w:eastAsia="Times New Roman" w:hAnsi="Times New Roman" w:cs="Times New Roman"/>
          <w:sz w:val="28"/>
          <w:szCs w:val="28"/>
        </w:rPr>
        <w:softHyphen/>
        <w:t>ных с внедрением системы качественного управления, создание фла</w:t>
      </w:r>
      <w:r w:rsidRPr="003D571E">
        <w:rPr>
          <w:rFonts w:ascii="Times New Roman" w:eastAsia="Times New Roman" w:hAnsi="Times New Roman" w:cs="Times New Roman"/>
          <w:sz w:val="28"/>
          <w:szCs w:val="28"/>
        </w:rPr>
        <w:softHyphen/>
        <w:t>гов, значков и других символов. Один менеджер, который работает в Японии на фабрике, выпускающей стальной прокат, всегда привет</w:t>
      </w:r>
      <w:r w:rsidRPr="003D571E">
        <w:rPr>
          <w:rFonts w:ascii="Times New Roman" w:eastAsia="Times New Roman" w:hAnsi="Times New Roman" w:cs="Times New Roman"/>
          <w:sz w:val="28"/>
          <w:szCs w:val="28"/>
        </w:rPr>
        <w:softHyphen/>
        <w:t>ствует руководителей команд по внедрению принципов качественно</w:t>
      </w:r>
      <w:r w:rsidRPr="003D571E">
        <w:rPr>
          <w:rFonts w:ascii="Times New Roman" w:eastAsia="Times New Roman" w:hAnsi="Times New Roman" w:cs="Times New Roman"/>
          <w:sz w:val="28"/>
          <w:szCs w:val="28"/>
        </w:rPr>
        <w:softHyphen/>
        <w:t>го управления специальным жестом, который означает: «как движут</w:t>
      </w:r>
      <w:r w:rsidRPr="003D571E">
        <w:rPr>
          <w:rFonts w:ascii="Times New Roman" w:eastAsia="Times New Roman" w:hAnsi="Times New Roman" w:cs="Times New Roman"/>
          <w:sz w:val="28"/>
          <w:szCs w:val="28"/>
        </w:rPr>
        <w:softHyphen/>
        <w:t>ся дела у вас в команде?»</w:t>
      </w:r>
    </w:p>
    <w:p w:rsidR="00046D24" w:rsidRPr="00046D24" w:rsidRDefault="00046D24" w:rsidP="00046D2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61BC331" wp14:editId="721BDE9A">
            <wp:extent cx="5374729" cy="359092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74729" cy="3590925"/>
                    </a:xfrm>
                    <a:prstGeom prst="rect">
                      <a:avLst/>
                    </a:prstGeom>
                    <a:noFill/>
                    <a:ln>
                      <a:noFill/>
                    </a:ln>
                  </pic:spPr>
                </pic:pic>
              </a:graphicData>
            </a:graphic>
          </wp:inline>
        </w:drawing>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Arial" w:eastAsia="Times New Roman" w:hAnsi="Arial" w:cs="Times New Roman"/>
          <w:b/>
          <w:bCs/>
          <w:sz w:val="28"/>
          <w:szCs w:val="28"/>
        </w:rPr>
        <w:t>Рис</w:t>
      </w:r>
      <w:r w:rsidRPr="003D571E">
        <w:rPr>
          <w:rFonts w:ascii="Arial" w:eastAsia="Times New Roman" w:hAnsi="Arial" w:cs="Arial"/>
          <w:b/>
          <w:bCs/>
          <w:sz w:val="28"/>
          <w:szCs w:val="28"/>
        </w:rPr>
        <w:t xml:space="preserve">. 7.3. </w:t>
      </w:r>
      <w:r w:rsidRPr="003D571E">
        <w:rPr>
          <w:rFonts w:ascii="Arial" w:eastAsia="Times New Roman" w:hAnsi="Arial" w:cs="Times New Roman"/>
          <w:b/>
          <w:bCs/>
          <w:sz w:val="28"/>
          <w:szCs w:val="28"/>
        </w:rPr>
        <w:t>Распространение</w:t>
      </w:r>
      <w:r w:rsidRPr="003D571E">
        <w:rPr>
          <w:rFonts w:ascii="Arial" w:eastAsia="Times New Roman" w:hAnsi="Arial" w:cs="Arial"/>
          <w:b/>
          <w:bCs/>
          <w:sz w:val="28"/>
          <w:szCs w:val="28"/>
        </w:rPr>
        <w:t xml:space="preserve"> </w:t>
      </w:r>
      <w:r w:rsidRPr="003D571E">
        <w:rPr>
          <w:rFonts w:ascii="Arial" w:eastAsia="Times New Roman" w:hAnsi="Arial" w:cs="Times New Roman"/>
          <w:b/>
          <w:bCs/>
          <w:sz w:val="28"/>
          <w:szCs w:val="28"/>
        </w:rPr>
        <w:t>системы</w:t>
      </w:r>
      <w:r w:rsidRPr="003D571E">
        <w:rPr>
          <w:rFonts w:ascii="Arial" w:eastAsia="Times New Roman" w:hAnsi="Arial" w:cs="Arial"/>
          <w:b/>
          <w:bCs/>
          <w:sz w:val="28"/>
          <w:szCs w:val="28"/>
        </w:rPr>
        <w:t xml:space="preserve"> </w:t>
      </w:r>
      <w:r w:rsidRPr="003D571E">
        <w:rPr>
          <w:rFonts w:ascii="Arial" w:eastAsia="Times New Roman" w:hAnsi="Arial" w:cs="Times New Roman"/>
          <w:b/>
          <w:bCs/>
          <w:sz w:val="28"/>
          <w:szCs w:val="28"/>
        </w:rPr>
        <w:t>качественного</w:t>
      </w:r>
      <w:r w:rsidRPr="003D571E">
        <w:rPr>
          <w:rFonts w:ascii="Arial" w:eastAsia="Times New Roman" w:hAnsi="Arial" w:cs="Arial"/>
          <w:b/>
          <w:bCs/>
          <w:sz w:val="28"/>
          <w:szCs w:val="28"/>
        </w:rPr>
        <w:t xml:space="preserve"> </w:t>
      </w:r>
      <w:r w:rsidRPr="003D571E">
        <w:rPr>
          <w:rFonts w:ascii="Arial" w:eastAsia="Times New Roman" w:hAnsi="Arial" w:cs="Times New Roman"/>
          <w:b/>
          <w:bCs/>
          <w:sz w:val="28"/>
          <w:szCs w:val="28"/>
        </w:rPr>
        <w:t>управления в</w:t>
      </w:r>
      <w:r w:rsidRPr="003D571E">
        <w:rPr>
          <w:rFonts w:ascii="Arial" w:eastAsia="Times New Roman" w:hAnsi="Arial" w:cs="Arial"/>
          <w:b/>
          <w:bCs/>
          <w:sz w:val="28"/>
          <w:szCs w:val="28"/>
        </w:rPr>
        <w:t xml:space="preserve"> </w:t>
      </w:r>
      <w:r w:rsidRPr="003D571E">
        <w:rPr>
          <w:rFonts w:ascii="Arial" w:eastAsia="Times New Roman" w:hAnsi="Arial" w:cs="Times New Roman"/>
          <w:b/>
          <w:bCs/>
          <w:sz w:val="28"/>
          <w:szCs w:val="28"/>
        </w:rPr>
        <w:t>трех</w:t>
      </w:r>
      <w:r w:rsidRPr="003D571E">
        <w:rPr>
          <w:rFonts w:ascii="Arial" w:eastAsia="Times New Roman" w:hAnsi="Arial" w:cs="Arial"/>
          <w:b/>
          <w:bCs/>
          <w:sz w:val="28"/>
          <w:szCs w:val="28"/>
        </w:rPr>
        <w:t xml:space="preserve"> </w:t>
      </w:r>
      <w:r w:rsidRPr="003D571E">
        <w:rPr>
          <w:rFonts w:ascii="Arial" w:eastAsia="Times New Roman" w:hAnsi="Arial" w:cs="Times New Roman"/>
          <w:b/>
          <w:bCs/>
          <w:sz w:val="28"/>
          <w:szCs w:val="28"/>
        </w:rPr>
        <w:t>направлениях</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Мероприятия по внедрению системы «качественного управления» могут включать в себя следующие моменты: широкомасштабную ра</w:t>
      </w:r>
      <w:r w:rsidRPr="003D571E">
        <w:rPr>
          <w:rFonts w:ascii="Times New Roman" w:eastAsia="Times New Roman" w:hAnsi="Times New Roman" w:cs="Times New Roman"/>
          <w:sz w:val="28"/>
          <w:szCs w:val="28"/>
        </w:rPr>
        <w:softHyphen/>
        <w:t xml:space="preserve">боту ГИДов (групп инновационной деятельности, аналога «кружков качества»), имеющую </w:t>
      </w:r>
      <w:r w:rsidRPr="003D571E">
        <w:rPr>
          <w:rFonts w:ascii="Times New Roman" w:eastAsia="Times New Roman" w:hAnsi="Times New Roman" w:cs="Times New Roman"/>
          <w:sz w:val="28"/>
          <w:szCs w:val="28"/>
        </w:rPr>
        <w:lastRenderedPageBreak/>
        <w:t xml:space="preserve">место, например, в компании </w:t>
      </w:r>
      <w:r w:rsidRPr="003D571E">
        <w:rPr>
          <w:rFonts w:ascii="Times New Roman" w:eastAsia="Times New Roman" w:hAnsi="Times New Roman" w:cs="Times New Roman"/>
          <w:sz w:val="28"/>
          <w:szCs w:val="28"/>
          <w:lang w:val="en-US"/>
        </w:rPr>
        <w:t>Teradyne</w:t>
      </w:r>
      <w:r w:rsidRPr="003D571E">
        <w:rPr>
          <w:rFonts w:ascii="Times New Roman" w:eastAsia="Times New Roman" w:hAnsi="Times New Roman" w:cs="Times New Roman"/>
          <w:sz w:val="28"/>
          <w:szCs w:val="28"/>
        </w:rPr>
        <w:t xml:space="preserve">, «день клиента», практикующийся в компании </w:t>
      </w:r>
      <w:r w:rsidRPr="003D571E">
        <w:rPr>
          <w:rFonts w:ascii="Times New Roman" w:eastAsia="Times New Roman" w:hAnsi="Times New Roman" w:cs="Times New Roman"/>
          <w:sz w:val="28"/>
          <w:szCs w:val="28"/>
          <w:lang w:val="en-US"/>
        </w:rPr>
        <w:t>BBN</w:t>
      </w:r>
      <w:r w:rsidRPr="003D571E">
        <w:rPr>
          <w:rFonts w:ascii="Times New Roman" w:eastAsia="Times New Roman" w:hAnsi="Times New Roman" w:cs="Times New Roman"/>
          <w:sz w:val="28"/>
          <w:szCs w:val="28"/>
        </w:rPr>
        <w:t>; церемонии по награж</w:t>
      </w:r>
      <w:r w:rsidRPr="003D571E">
        <w:rPr>
          <w:rFonts w:ascii="Times New Roman" w:eastAsia="Times New Roman" w:hAnsi="Times New Roman" w:cs="Times New Roman"/>
          <w:sz w:val="28"/>
          <w:szCs w:val="28"/>
        </w:rPr>
        <w:softHyphen/>
        <w:t>дению как отдельных людей, так и целых групп за успехи в меропри</w:t>
      </w:r>
      <w:r w:rsidRPr="003D571E">
        <w:rPr>
          <w:rFonts w:ascii="Times New Roman" w:eastAsia="Times New Roman" w:hAnsi="Times New Roman" w:cs="Times New Roman"/>
          <w:sz w:val="28"/>
          <w:szCs w:val="28"/>
        </w:rPr>
        <w:softHyphen/>
        <w:t>ятиях качества: учебу, совместные вечеринки, где закладывается фун</w:t>
      </w:r>
      <w:r w:rsidRPr="003D571E">
        <w:rPr>
          <w:rFonts w:ascii="Times New Roman" w:eastAsia="Times New Roman" w:hAnsi="Times New Roman" w:cs="Times New Roman"/>
          <w:sz w:val="28"/>
          <w:szCs w:val="28"/>
        </w:rPr>
        <w:softHyphen/>
        <w:t>дамент будущей коллективной работы.</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Работа, направленная на популяризацию идей системы каче</w:t>
      </w:r>
      <w:r w:rsidRPr="003D571E">
        <w:rPr>
          <w:rFonts w:ascii="Times New Roman" w:eastAsia="Times New Roman" w:hAnsi="Times New Roman" w:cs="Times New Roman"/>
          <w:sz w:val="28"/>
          <w:szCs w:val="28"/>
        </w:rPr>
        <w:softHyphen/>
        <w:t>ственного управления, очень часто идет рука об руку с другими ме-</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xml:space="preserve">роприятиями. На </w:t>
      </w:r>
      <w:r w:rsidRPr="003D571E">
        <w:rPr>
          <w:rFonts w:ascii="Times New Roman" w:eastAsia="Times New Roman" w:hAnsi="Times New Roman" w:cs="Times New Roman"/>
          <w:sz w:val="28"/>
          <w:szCs w:val="28"/>
          <w:lang w:val="en-US"/>
        </w:rPr>
        <w:t>BBN</w:t>
      </w:r>
      <w:r w:rsidRPr="003D571E">
        <w:rPr>
          <w:rFonts w:ascii="Times New Roman" w:eastAsia="Times New Roman" w:hAnsi="Times New Roman" w:cs="Times New Roman"/>
          <w:sz w:val="28"/>
          <w:szCs w:val="28"/>
        </w:rPr>
        <w:t xml:space="preserve"> клиентов, впервые обратившихся в компанию, приглашают на день клиента. Такие встречи и презентации не только способствуют распространению идей системы «качественного управ</w:t>
      </w:r>
      <w:r w:rsidRPr="003D571E">
        <w:rPr>
          <w:rFonts w:ascii="Times New Roman" w:eastAsia="Times New Roman" w:hAnsi="Times New Roman" w:cs="Times New Roman"/>
          <w:sz w:val="28"/>
          <w:szCs w:val="28"/>
        </w:rPr>
        <w:softHyphen/>
        <w:t>ления», но еще и показывают, каким образом были установлены цели, и как нужно воспользоваться техниками «качественного управления». Таким образом, акцентируется внимание на определение целей, об</w:t>
      </w:r>
      <w:r w:rsidRPr="003D571E">
        <w:rPr>
          <w:rFonts w:ascii="Times New Roman" w:eastAsia="Times New Roman" w:hAnsi="Times New Roman" w:cs="Times New Roman"/>
          <w:sz w:val="28"/>
          <w:szCs w:val="28"/>
        </w:rPr>
        <w:softHyphen/>
        <w:t>разование, продвижение и распространение идей системы «качест</w:t>
      </w:r>
      <w:r w:rsidRPr="003D571E">
        <w:rPr>
          <w:rFonts w:ascii="Times New Roman" w:eastAsia="Times New Roman" w:hAnsi="Times New Roman" w:cs="Times New Roman"/>
          <w:sz w:val="28"/>
          <w:szCs w:val="28"/>
        </w:rPr>
        <w:softHyphen/>
        <w:t>венного управления».</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В некоторых японских компаний имеется хорошо разработанная система презентаций передового опыта. Ниже мы более детально рас</w:t>
      </w:r>
      <w:r w:rsidRPr="003D571E">
        <w:rPr>
          <w:rFonts w:ascii="Times New Roman" w:eastAsia="Times New Roman" w:hAnsi="Times New Roman" w:cs="Times New Roman"/>
          <w:sz w:val="28"/>
          <w:szCs w:val="28"/>
        </w:rPr>
        <w:softHyphen/>
        <w:t>смотрим эту систему и ее семь ключевых этапов. Первые три — «рас</w:t>
      </w:r>
      <w:r w:rsidRPr="003D571E">
        <w:rPr>
          <w:rFonts w:ascii="Times New Roman" w:eastAsia="Times New Roman" w:hAnsi="Times New Roman" w:cs="Times New Roman"/>
          <w:sz w:val="28"/>
          <w:szCs w:val="28"/>
        </w:rPr>
        <w:softHyphen/>
        <w:t>пространение рассказов об успешном передовом опыте», «мобилиза</w:t>
      </w:r>
      <w:r w:rsidRPr="003D571E">
        <w:rPr>
          <w:rFonts w:ascii="Times New Roman" w:eastAsia="Times New Roman" w:hAnsi="Times New Roman" w:cs="Times New Roman"/>
          <w:sz w:val="28"/>
          <w:szCs w:val="28"/>
        </w:rPr>
        <w:softHyphen/>
        <w:t>ция» и «эффект последнего срока» — полезны для самой компании. Потребители и партнеры могут извлечь пользу из четвертого и пятого этапа: «размышления» и «мотивация»; последние два ключевых поло</w:t>
      </w:r>
      <w:r w:rsidRPr="003D571E">
        <w:rPr>
          <w:rFonts w:ascii="Times New Roman" w:eastAsia="Times New Roman" w:hAnsi="Times New Roman" w:cs="Times New Roman"/>
          <w:sz w:val="28"/>
          <w:szCs w:val="28"/>
        </w:rPr>
        <w:softHyphen/>
        <w:t>жения системы — случаи и примеры для Р/?-мероприятий — важны для окружения компании.</w:t>
      </w:r>
    </w:p>
    <w:p w:rsidR="003D571E" w:rsidRDefault="00046D24" w:rsidP="003D571E">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3D571E">
        <w:rPr>
          <w:rFonts w:ascii="Times New Roman" w:hAnsi="Times New Roman" w:cs="Times New Roman"/>
          <w:b/>
          <w:bCs/>
          <w:sz w:val="28"/>
          <w:szCs w:val="28"/>
        </w:rPr>
        <w:t>1-</w:t>
      </w:r>
      <w:r w:rsidRPr="003D571E">
        <w:rPr>
          <w:rFonts w:ascii="Times New Roman" w:eastAsia="Times New Roman" w:hAnsi="Times New Roman" w:cs="Times New Roman"/>
          <w:b/>
          <w:bCs/>
          <w:sz w:val="28"/>
          <w:szCs w:val="28"/>
        </w:rPr>
        <w:t xml:space="preserve">й этап. Распространение рассказов об успешном передовом опыте </w:t>
      </w:r>
      <w:r w:rsidRPr="003D571E">
        <w:rPr>
          <w:rFonts w:ascii="Times New Roman" w:eastAsia="Times New Roman" w:hAnsi="Times New Roman" w:cs="Times New Roman"/>
          <w:sz w:val="28"/>
          <w:szCs w:val="28"/>
        </w:rPr>
        <w:t>Тщательно подготовить такой рассказ — это огромная работа для команды по внедрению качественного управления. Ведь сотрудникам компании необходимо извлечь максимум пользы из информации о мероприятиях по улучшению качества. Презентации, рассказываю</w:t>
      </w:r>
      <w:r w:rsidRPr="003D571E">
        <w:rPr>
          <w:rFonts w:ascii="Times New Roman" w:eastAsia="Times New Roman" w:hAnsi="Times New Roman" w:cs="Times New Roman"/>
          <w:sz w:val="28"/>
          <w:szCs w:val="28"/>
        </w:rPr>
        <w:softHyphen/>
        <w:t>щие об успешном передовом опыте, и сопутствующие им печатные материалы способствуют широкой популяризации историй передо</w:t>
      </w:r>
      <w:r w:rsidRPr="003D571E">
        <w:rPr>
          <w:rFonts w:ascii="Times New Roman" w:eastAsia="Times New Roman" w:hAnsi="Times New Roman" w:cs="Times New Roman"/>
          <w:sz w:val="28"/>
          <w:szCs w:val="28"/>
        </w:rPr>
        <w:softHyphen/>
        <w:t>вого опыта. Эти действия не просто популяризируют идею того, что улучшение качества реально может произойти, но раскрывают те спе</w:t>
      </w:r>
      <w:r w:rsidRPr="003D571E">
        <w:rPr>
          <w:rFonts w:ascii="Times New Roman" w:eastAsia="Times New Roman" w:hAnsi="Times New Roman" w:cs="Times New Roman"/>
          <w:sz w:val="28"/>
          <w:szCs w:val="28"/>
        </w:rPr>
        <w:softHyphen/>
        <w:t>циальные средства, с помощью которых улучшения можно достичь.</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xml:space="preserve"> </w:t>
      </w:r>
      <w:r w:rsidRPr="003D571E">
        <w:rPr>
          <w:rFonts w:ascii="Times New Roman" w:eastAsia="Times New Roman" w:hAnsi="Times New Roman" w:cs="Times New Roman"/>
          <w:b/>
          <w:bCs/>
          <w:sz w:val="28"/>
          <w:szCs w:val="28"/>
        </w:rPr>
        <w:t>2-й этап. Мобилизация</w:t>
      </w:r>
    </w:p>
    <w:p w:rsidR="00046D24" w:rsidRPr="003D571E" w:rsidRDefault="00046D24" w:rsidP="003D571E">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D571E">
        <w:rPr>
          <w:rFonts w:ascii="Times New Roman" w:eastAsia="Times New Roman" w:hAnsi="Times New Roman" w:cs="Times New Roman"/>
          <w:sz w:val="28"/>
          <w:szCs w:val="28"/>
        </w:rPr>
        <w:t xml:space="preserve">У многих японских компаний есть структурные подразделения, дочерние предприятия. Возьмем в качестве примера </w:t>
      </w:r>
      <w:r w:rsidRPr="003D571E">
        <w:rPr>
          <w:rFonts w:ascii="Times New Roman" w:eastAsia="Times New Roman" w:hAnsi="Times New Roman" w:cs="Times New Roman"/>
          <w:sz w:val="28"/>
          <w:szCs w:val="28"/>
          <w:lang w:val="en-US"/>
        </w:rPr>
        <w:t>Tokyo</w:t>
      </w:r>
      <w:r w:rsidRPr="003D571E">
        <w:rPr>
          <w:rFonts w:ascii="Times New Roman" w:eastAsia="Times New Roman" w:hAnsi="Times New Roman" w:cs="Times New Roman"/>
          <w:sz w:val="28"/>
          <w:szCs w:val="28"/>
        </w:rPr>
        <w:t xml:space="preserve"> </w:t>
      </w:r>
      <w:r w:rsidRPr="003D571E">
        <w:rPr>
          <w:rFonts w:ascii="Times New Roman" w:eastAsia="Times New Roman" w:hAnsi="Times New Roman" w:cs="Times New Roman"/>
          <w:sz w:val="28"/>
          <w:szCs w:val="28"/>
          <w:lang w:val="en-US"/>
        </w:rPr>
        <w:t>Electronic</w:t>
      </w:r>
      <w:r w:rsidRPr="003D571E">
        <w:rPr>
          <w:rFonts w:ascii="Times New Roman" w:eastAsia="Times New Roman" w:hAnsi="Times New Roman" w:cs="Times New Roman"/>
          <w:sz w:val="28"/>
          <w:szCs w:val="28"/>
        </w:rPr>
        <w:t xml:space="preserve"> </w:t>
      </w:r>
      <w:r w:rsidRPr="003D571E">
        <w:rPr>
          <w:rFonts w:ascii="Times New Roman" w:eastAsia="Times New Roman" w:hAnsi="Times New Roman" w:cs="Times New Roman"/>
          <w:sz w:val="28"/>
          <w:szCs w:val="28"/>
          <w:lang w:val="en-US"/>
        </w:rPr>
        <w:t>Power</w:t>
      </w:r>
      <w:r w:rsidRPr="003D571E">
        <w:rPr>
          <w:rFonts w:ascii="Times New Roman" w:eastAsia="Times New Roman" w:hAnsi="Times New Roman" w:cs="Times New Roman"/>
          <w:sz w:val="28"/>
          <w:szCs w:val="28"/>
        </w:rPr>
        <w:t>: в октябре в каждом структурном подразделении этой компании проходят свои презентации, где местные кружки качества представля</w:t>
      </w:r>
      <w:r w:rsidRPr="003D571E">
        <w:rPr>
          <w:rFonts w:ascii="Times New Roman" w:eastAsia="Times New Roman" w:hAnsi="Times New Roman" w:cs="Times New Roman"/>
          <w:sz w:val="28"/>
          <w:szCs w:val="28"/>
        </w:rPr>
        <w:softHyphen/>
        <w:t>ют свои работы. Одна из таких работ отбирается для представления на региональном конкурсе. Все участники презентации на дочернем предприятии получают скромные призы, чтобы никто не почувство</w:t>
      </w:r>
      <w:r w:rsidRPr="003D571E">
        <w:rPr>
          <w:rFonts w:ascii="Times New Roman" w:eastAsia="Times New Roman" w:hAnsi="Times New Roman" w:cs="Times New Roman"/>
          <w:sz w:val="28"/>
          <w:szCs w:val="28"/>
        </w:rPr>
        <w:softHyphen/>
        <w:t>вал себя проигравшим.</w:t>
      </w:r>
    </w:p>
    <w:p w:rsidR="00046D24" w:rsidRPr="00046D24" w:rsidRDefault="00046D24" w:rsidP="003D571E">
      <w:pPr>
        <w:shd w:val="clear" w:color="auto" w:fill="FFFFFF"/>
        <w:autoSpaceDE w:val="0"/>
        <w:autoSpaceDN w:val="0"/>
        <w:adjustRightInd w:val="0"/>
        <w:spacing w:after="0" w:line="240" w:lineRule="auto"/>
        <w:jc w:val="both"/>
        <w:rPr>
          <w:rFonts w:ascii="Times New Roman" w:hAnsi="Times New Roman" w:cs="Times New Roman"/>
          <w:sz w:val="24"/>
          <w:szCs w:val="24"/>
        </w:rPr>
        <w:sectPr w:rsidR="00046D24" w:rsidRPr="00046D24" w:rsidSect="00046D24">
          <w:pgSz w:w="11909" w:h="16834"/>
          <w:pgMar w:top="850" w:right="1134" w:bottom="1701" w:left="1134" w:header="720" w:footer="720" w:gutter="0"/>
          <w:cols w:space="720"/>
          <w:noEndnote/>
        </w:sectPr>
      </w:pPr>
      <w:r w:rsidRPr="003D571E">
        <w:rPr>
          <w:rFonts w:ascii="Times New Roman" w:eastAsia="Times New Roman" w:hAnsi="Times New Roman" w:cs="Times New Roman"/>
          <w:sz w:val="28"/>
          <w:szCs w:val="28"/>
        </w:rPr>
        <w:t>Победитель местного соревнования принимает участие в регио</w:t>
      </w:r>
      <w:r w:rsidRPr="003D571E">
        <w:rPr>
          <w:rFonts w:ascii="Times New Roman" w:eastAsia="Times New Roman" w:hAnsi="Times New Roman" w:cs="Times New Roman"/>
          <w:sz w:val="28"/>
          <w:szCs w:val="28"/>
        </w:rPr>
        <w:softHyphen/>
        <w:t>нальном конкурсе в ноябре. От каждого структурного подразделения выбираются команды для общего дня презентации всей фирмы в де</w:t>
      </w:r>
      <w:r w:rsidRPr="003D571E">
        <w:rPr>
          <w:rFonts w:ascii="Times New Roman" w:eastAsia="Times New Roman" w:hAnsi="Times New Roman" w:cs="Times New Roman"/>
          <w:sz w:val="28"/>
          <w:szCs w:val="28"/>
        </w:rPr>
        <w:softHyphen/>
        <w:t>кабре. Такая иерархическая система презентаций очень важна, так как она стимулирует мероприятия по улучшению качества повсеместно в</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lastRenderedPageBreak/>
        <w:t>компаниях, в каждом структурном подразделении. К тому же предва</w:t>
      </w:r>
      <w:r w:rsidRPr="00083658">
        <w:rPr>
          <w:rFonts w:ascii="Times New Roman" w:eastAsia="Times New Roman" w:hAnsi="Times New Roman" w:cs="Times New Roman"/>
          <w:sz w:val="28"/>
          <w:szCs w:val="28"/>
        </w:rPr>
        <w:softHyphen/>
        <w:t>рительные показы на местах более важны и значимы, нежели то, что имеет место на общем дне презентации всей компании.</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b/>
          <w:bCs/>
          <w:sz w:val="28"/>
          <w:szCs w:val="28"/>
        </w:rPr>
        <w:t>3-</w:t>
      </w:r>
      <w:r w:rsidRPr="00083658">
        <w:rPr>
          <w:rFonts w:ascii="Times New Roman" w:eastAsia="Times New Roman" w:hAnsi="Times New Roman" w:cs="Times New Roman"/>
          <w:b/>
          <w:bCs/>
          <w:sz w:val="28"/>
          <w:szCs w:val="28"/>
        </w:rPr>
        <w:t>й этап. Эффект последнего срока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Все в компании знают за год вперед, что день презентации на мес</w:t>
      </w:r>
      <w:r w:rsidRPr="00083658">
        <w:rPr>
          <w:rFonts w:ascii="Times New Roman" w:eastAsia="Times New Roman" w:hAnsi="Times New Roman" w:cs="Times New Roman"/>
          <w:sz w:val="28"/>
          <w:szCs w:val="28"/>
        </w:rPr>
        <w:softHyphen/>
        <w:t>тах — в октябре, региональный смотр — в ноябре, а финал — в дека</w:t>
      </w:r>
      <w:r w:rsidRPr="00083658">
        <w:rPr>
          <w:rFonts w:ascii="Times New Roman" w:eastAsia="Times New Roman" w:hAnsi="Times New Roman" w:cs="Times New Roman"/>
          <w:sz w:val="28"/>
          <w:szCs w:val="28"/>
        </w:rPr>
        <w:softHyphen/>
        <w:t>бре. Эти даты оказывают стимулирующее давление на команды, что</w:t>
      </w:r>
      <w:r w:rsidRPr="00083658">
        <w:rPr>
          <w:rFonts w:ascii="Times New Roman" w:eastAsia="Times New Roman" w:hAnsi="Times New Roman" w:cs="Times New Roman"/>
          <w:sz w:val="28"/>
          <w:szCs w:val="28"/>
        </w:rPr>
        <w:softHyphen/>
        <w:t>бы закончить работу в октябре. Без таких крайних дат найдется масса причин, чтобы эту работу не закончить.</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b/>
          <w:bCs/>
          <w:sz w:val="28"/>
          <w:szCs w:val="28"/>
        </w:rPr>
        <w:t>4-</w:t>
      </w:r>
      <w:r w:rsidRPr="00083658">
        <w:rPr>
          <w:rFonts w:ascii="Times New Roman" w:eastAsia="Times New Roman" w:hAnsi="Times New Roman" w:cs="Times New Roman"/>
          <w:b/>
          <w:bCs/>
          <w:sz w:val="28"/>
          <w:szCs w:val="28"/>
        </w:rPr>
        <w:t>й этап. Размышления</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Процесс повышения качества управления и устранения по</w:t>
      </w:r>
      <w:r w:rsidRPr="00083658">
        <w:rPr>
          <w:rFonts w:ascii="Times New Roman" w:eastAsia="Times New Roman" w:hAnsi="Times New Roman" w:cs="Times New Roman"/>
          <w:sz w:val="28"/>
          <w:szCs w:val="28"/>
        </w:rPr>
        <w:softHyphen/>
        <w:t>терь — это процесс проб и ошибок. Не всегда семь этапов проходят гладко. На рис. 7.4, к примеру, показано беспрепятственное про</w:t>
      </w:r>
      <w:r w:rsidRPr="00083658">
        <w:rPr>
          <w:rFonts w:ascii="Times New Roman" w:eastAsia="Times New Roman" w:hAnsi="Times New Roman" w:cs="Times New Roman"/>
          <w:sz w:val="28"/>
          <w:szCs w:val="28"/>
        </w:rPr>
        <w:softHyphen/>
        <w:t>движение от первого до четвертого этапа. Далее (вероятно, потому, что решение не пошло столь гладко) группа опять повторила вто</w:t>
      </w:r>
      <w:r w:rsidRPr="00083658">
        <w:rPr>
          <w:rFonts w:ascii="Times New Roman" w:eastAsia="Times New Roman" w:hAnsi="Times New Roman" w:cs="Times New Roman"/>
          <w:sz w:val="28"/>
          <w:szCs w:val="28"/>
        </w:rPr>
        <w:softHyphen/>
        <w:t>рой, третий и четвертый этапы перед тем как перейти к 5-му этапу. И опять им пришлось вернуться к третьему этапу перед заверше</w:t>
      </w:r>
      <w:r w:rsidRPr="00083658">
        <w:rPr>
          <w:rFonts w:ascii="Times New Roman" w:eastAsia="Times New Roman" w:hAnsi="Times New Roman" w:cs="Times New Roman"/>
          <w:sz w:val="28"/>
          <w:szCs w:val="28"/>
        </w:rPr>
        <w:softHyphen/>
        <w:t>нием процесса.</w:t>
      </w:r>
    </w:p>
    <w:p w:rsidR="00046D24" w:rsidRPr="00046D24" w:rsidRDefault="00046D24" w:rsidP="0008365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83658">
        <w:rPr>
          <w:rFonts w:ascii="Times New Roman" w:eastAsia="Times New Roman" w:hAnsi="Times New Roman" w:cs="Times New Roman"/>
          <w:sz w:val="28"/>
          <w:szCs w:val="28"/>
        </w:rPr>
        <w:t>Презентации позволяют командам поразмыслить над процессом проб и ошибок и о том, как добиться улучшения. Все наиболее сла</w:t>
      </w:r>
      <w:r w:rsidRPr="00083658">
        <w:rPr>
          <w:rFonts w:ascii="Times New Roman" w:eastAsia="Times New Roman" w:hAnsi="Times New Roman" w:cs="Times New Roman"/>
          <w:sz w:val="28"/>
          <w:szCs w:val="28"/>
        </w:rPr>
        <w:softHyphen/>
        <w:t>бые, а также сильные моменты 7-этапного процесса раскрываются в таких презентациях. Однако презентации в основном должны де</w:t>
      </w:r>
      <w:r w:rsidRPr="00083658">
        <w:rPr>
          <w:rFonts w:ascii="Times New Roman" w:eastAsia="Times New Roman" w:hAnsi="Times New Roman" w:cs="Times New Roman"/>
          <w:sz w:val="28"/>
          <w:szCs w:val="28"/>
        </w:rPr>
        <w:softHyphen/>
        <w:t>лать упор на поступательное движение и только вскользь касаться проблем</w:t>
      </w:r>
      <w:r w:rsidRPr="00046D24">
        <w:rPr>
          <w:rFonts w:ascii="Times New Roman" w:eastAsia="Times New Roman" w:hAnsi="Times New Roman" w:cs="Times New Roman"/>
        </w:rPr>
        <w:t>.</w:t>
      </w:r>
    </w:p>
    <w:p w:rsidR="00046D24" w:rsidRPr="00046D24" w:rsidRDefault="00046D24" w:rsidP="00046D2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F811720" wp14:editId="5660FA18">
            <wp:extent cx="6578600" cy="33337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578600" cy="3333750"/>
                    </a:xfrm>
                    <a:prstGeom prst="rect">
                      <a:avLst/>
                    </a:prstGeom>
                    <a:noFill/>
                    <a:ln>
                      <a:noFill/>
                    </a:ln>
                  </pic:spPr>
                </pic:pic>
              </a:graphicData>
            </a:graphic>
          </wp:inline>
        </w:drawing>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Arial" w:eastAsia="Times New Roman" w:hAnsi="Arial" w:cs="Times New Roman"/>
          <w:b/>
          <w:bCs/>
          <w:sz w:val="28"/>
          <w:szCs w:val="28"/>
        </w:rPr>
        <w:t>Рис</w:t>
      </w:r>
      <w:r w:rsidRPr="00083658">
        <w:rPr>
          <w:rFonts w:ascii="Arial" w:eastAsia="Times New Roman" w:hAnsi="Arial" w:cs="Arial"/>
          <w:b/>
          <w:bCs/>
          <w:sz w:val="28"/>
          <w:szCs w:val="28"/>
        </w:rPr>
        <w:t xml:space="preserve">. 7.4. </w:t>
      </w:r>
      <w:r w:rsidRPr="00083658">
        <w:rPr>
          <w:rFonts w:ascii="Arial" w:eastAsia="Times New Roman" w:hAnsi="Arial" w:cs="Times New Roman"/>
          <w:b/>
          <w:bCs/>
          <w:sz w:val="28"/>
          <w:szCs w:val="28"/>
        </w:rPr>
        <w:t>Процесс</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улучшения</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процессов</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и</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сокращения</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потерь</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через</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пробы</w:t>
      </w:r>
      <w:r w:rsidR="00083658">
        <w:rPr>
          <w:rFonts w:ascii="Arial" w:eastAsia="Times New Roman" w:hAnsi="Arial" w:cs="Times New Roman"/>
          <w:b/>
          <w:bCs/>
          <w:sz w:val="28"/>
          <w:szCs w:val="28"/>
        </w:rPr>
        <w:t xml:space="preserve"> </w:t>
      </w:r>
      <w:r w:rsidRPr="00083658">
        <w:rPr>
          <w:rFonts w:ascii="Arial" w:eastAsia="Times New Roman" w:hAnsi="Arial" w:cs="Times New Roman"/>
          <w:b/>
          <w:bCs/>
          <w:sz w:val="28"/>
          <w:szCs w:val="28"/>
        </w:rPr>
        <w:t>и</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ошибки</w:t>
      </w:r>
    </w:p>
    <w:p w:rsidR="00083658" w:rsidRDefault="00083658" w:rsidP="0008365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xml:space="preserve">В фокусе должен быть упор на применение семи этапов, а также на улучшение качества, вытекающее их этих этапов. Представление передового опыта позволяет также поразмыслить о том, насколько хорошо и слаженно работают </w:t>
      </w:r>
      <w:r w:rsidRPr="00083658">
        <w:rPr>
          <w:rFonts w:ascii="Times New Roman" w:eastAsia="Times New Roman" w:hAnsi="Times New Roman" w:cs="Times New Roman"/>
          <w:sz w:val="28"/>
          <w:szCs w:val="28"/>
        </w:rPr>
        <w:lastRenderedPageBreak/>
        <w:t>члены одной команды. Презентации должны отражать настоящий процесс, поиск верного решения, на</w:t>
      </w:r>
      <w:r w:rsidRPr="00083658">
        <w:rPr>
          <w:rFonts w:ascii="Times New Roman" w:eastAsia="Times New Roman" w:hAnsi="Times New Roman" w:cs="Times New Roman"/>
          <w:sz w:val="28"/>
          <w:szCs w:val="28"/>
        </w:rPr>
        <w:softHyphen/>
        <w:t>хождение выхода из тупиковой ситуации, но опять же их не должно быть чересчур много, дабы не вводить в заблуждение слушателей.</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b/>
          <w:bCs/>
          <w:sz w:val="28"/>
          <w:szCs w:val="28"/>
        </w:rPr>
        <w:t>5-</w:t>
      </w:r>
      <w:r w:rsidRPr="00083658">
        <w:rPr>
          <w:rFonts w:ascii="Times New Roman" w:eastAsia="Times New Roman" w:hAnsi="Times New Roman" w:cs="Times New Roman"/>
          <w:b/>
          <w:bCs/>
          <w:sz w:val="28"/>
          <w:szCs w:val="28"/>
        </w:rPr>
        <w:t>й этап. Мотивация</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Многие участники таких презентаций боятся аудитории либо не любят вообще выступать публично. Презентационная система мо</w:t>
      </w:r>
      <w:r w:rsidRPr="00083658">
        <w:rPr>
          <w:rFonts w:ascii="Times New Roman" w:eastAsia="Times New Roman" w:hAnsi="Times New Roman" w:cs="Times New Roman"/>
          <w:sz w:val="28"/>
          <w:szCs w:val="28"/>
        </w:rPr>
        <w:softHyphen/>
        <w:t>тивирует таких людей для преодоления ими страха или нежелания. Представления зачастую награждают своих участников чувством за</w:t>
      </w:r>
      <w:r w:rsidRPr="00083658">
        <w:rPr>
          <w:rFonts w:ascii="Times New Roman" w:eastAsia="Times New Roman" w:hAnsi="Times New Roman" w:cs="Times New Roman"/>
          <w:sz w:val="28"/>
          <w:szCs w:val="28"/>
        </w:rPr>
        <w:softHyphen/>
        <w:t>вершения и достижения ими чего-то определенного. Это также хо</w:t>
      </w:r>
      <w:r w:rsidRPr="00083658">
        <w:rPr>
          <w:rFonts w:ascii="Times New Roman" w:eastAsia="Times New Roman" w:hAnsi="Times New Roman" w:cs="Times New Roman"/>
          <w:sz w:val="28"/>
          <w:szCs w:val="28"/>
        </w:rPr>
        <w:softHyphen/>
        <w:t>рошая возможность для раскрытия и реализации скрытых талантов и способностей к рисованию, публичным выступлениям или сбору</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информации.</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b/>
          <w:bCs/>
          <w:sz w:val="28"/>
          <w:szCs w:val="28"/>
        </w:rPr>
        <w:t>6-</w:t>
      </w:r>
      <w:r w:rsidRPr="00083658">
        <w:rPr>
          <w:rFonts w:ascii="Times New Roman" w:eastAsia="Times New Roman" w:hAnsi="Times New Roman" w:cs="Times New Roman"/>
          <w:b/>
          <w:bCs/>
          <w:sz w:val="28"/>
          <w:szCs w:val="28"/>
        </w:rPr>
        <w:t>й этап. Случаи и примеры для общественного изучения</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Рассказ о реальных случаях способствует развитию общественных знаний. Презентационные материалы необходимо собрать, задоку</w:t>
      </w:r>
      <w:r w:rsidRPr="00083658">
        <w:rPr>
          <w:rFonts w:ascii="Times New Roman" w:eastAsia="Times New Roman" w:hAnsi="Times New Roman" w:cs="Times New Roman"/>
          <w:sz w:val="28"/>
          <w:szCs w:val="28"/>
        </w:rPr>
        <w:softHyphen/>
        <w:t>ментировать и раздать слушателям (зрителям). Эти документы вби</w:t>
      </w:r>
      <w:r w:rsidRPr="00083658">
        <w:rPr>
          <w:rFonts w:ascii="Times New Roman" w:eastAsia="Times New Roman" w:hAnsi="Times New Roman" w:cs="Times New Roman"/>
          <w:sz w:val="28"/>
          <w:szCs w:val="28"/>
        </w:rPr>
        <w:softHyphen/>
        <w:t>рают в себя и со временем создают завершенную и стандартную ме</w:t>
      </w:r>
      <w:r w:rsidRPr="00083658">
        <w:rPr>
          <w:rFonts w:ascii="Times New Roman" w:eastAsia="Times New Roman" w:hAnsi="Times New Roman" w:cs="Times New Roman"/>
          <w:sz w:val="28"/>
          <w:szCs w:val="28"/>
        </w:rPr>
        <w:softHyphen/>
        <w:t>тодологию.</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b/>
          <w:bCs/>
          <w:sz w:val="28"/>
          <w:szCs w:val="28"/>
        </w:rPr>
        <w:t>7-</w:t>
      </w:r>
      <w:r w:rsidRPr="00083658">
        <w:rPr>
          <w:rFonts w:ascii="Times New Roman" w:eastAsia="Times New Roman" w:hAnsi="Times New Roman" w:cs="Times New Roman"/>
          <w:b/>
          <w:bCs/>
          <w:sz w:val="28"/>
          <w:szCs w:val="28"/>
        </w:rPr>
        <w:t>й шаг. Обмен и взаимосвязь между компаниями</w:t>
      </w:r>
    </w:p>
    <w:p w:rsidR="00046D24" w:rsidRDefault="00046D24" w:rsidP="0008365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083658">
        <w:rPr>
          <w:rFonts w:ascii="Times New Roman" w:eastAsia="Times New Roman" w:hAnsi="Times New Roman" w:cs="Times New Roman"/>
          <w:sz w:val="28"/>
          <w:szCs w:val="28"/>
        </w:rPr>
        <w:t>Даже тогда, когда презентации проходят в рамках одной отдельной компании, приглашаются и другие компании, чтобы поделиться сво</w:t>
      </w:r>
      <w:r w:rsidRPr="00083658">
        <w:rPr>
          <w:rFonts w:ascii="Times New Roman" w:eastAsia="Times New Roman" w:hAnsi="Times New Roman" w:cs="Times New Roman"/>
          <w:sz w:val="28"/>
          <w:szCs w:val="28"/>
        </w:rPr>
        <w:softHyphen/>
        <w:t>им опытом. Некоторые фирмы приглашают слушателей из своих фи</w:t>
      </w:r>
      <w:r w:rsidRPr="00083658">
        <w:rPr>
          <w:rFonts w:ascii="Times New Roman" w:eastAsia="Times New Roman" w:hAnsi="Times New Roman" w:cs="Times New Roman"/>
          <w:sz w:val="28"/>
          <w:szCs w:val="28"/>
        </w:rPr>
        <w:softHyphen/>
        <w:t>лиалов. В этом случае знания и опыт передаются посредством не толь</w:t>
      </w:r>
      <w:r w:rsidRPr="00083658">
        <w:rPr>
          <w:rFonts w:ascii="Times New Roman" w:eastAsia="Times New Roman" w:hAnsi="Times New Roman" w:cs="Times New Roman"/>
          <w:sz w:val="28"/>
          <w:szCs w:val="28"/>
        </w:rPr>
        <w:softHyphen/>
        <w:t>ко бумаг и документов, но и живого общения.</w:t>
      </w:r>
    </w:p>
    <w:p w:rsidR="00083658" w:rsidRDefault="00083658" w:rsidP="0008365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83658" w:rsidRPr="00083658"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046D24" w:rsidRPr="00083658" w:rsidRDefault="00046D24" w:rsidP="00083658">
      <w:pPr>
        <w:pStyle w:val="3"/>
        <w:rPr>
          <w:rFonts w:ascii="Times New Roman" w:hAnsi="Times New Roman"/>
          <w:sz w:val="28"/>
          <w:szCs w:val="28"/>
        </w:rPr>
      </w:pPr>
      <w:r w:rsidRPr="00046D24">
        <w:rPr>
          <w:rFonts w:cs="Arial"/>
        </w:rPr>
        <w:t xml:space="preserve"> </w:t>
      </w:r>
      <w:bookmarkStart w:id="123" w:name="_Toc377388457"/>
      <w:r w:rsidRPr="00083658">
        <w:rPr>
          <w:rFonts w:cs="Arial"/>
          <w:sz w:val="28"/>
          <w:szCs w:val="28"/>
        </w:rPr>
        <w:t xml:space="preserve">7.3  </w:t>
      </w:r>
      <w:r w:rsidRPr="00083658">
        <w:rPr>
          <w:rFonts w:eastAsia="Times New Roman"/>
          <w:sz w:val="28"/>
          <w:szCs w:val="28"/>
        </w:rPr>
        <w:t>ОПЫТ</w:t>
      </w:r>
      <w:r w:rsidRPr="00083658">
        <w:rPr>
          <w:rFonts w:eastAsia="Times New Roman" w:cs="Arial"/>
          <w:sz w:val="28"/>
          <w:szCs w:val="28"/>
        </w:rPr>
        <w:t xml:space="preserve"> </w:t>
      </w:r>
      <w:r w:rsidRPr="00083658">
        <w:rPr>
          <w:rFonts w:eastAsia="Times New Roman"/>
          <w:sz w:val="28"/>
          <w:szCs w:val="28"/>
        </w:rPr>
        <w:t>РОССИЙСКИХ</w:t>
      </w:r>
      <w:r w:rsidRPr="00083658">
        <w:rPr>
          <w:rFonts w:eastAsia="Times New Roman" w:cs="Arial"/>
          <w:sz w:val="28"/>
          <w:szCs w:val="28"/>
        </w:rPr>
        <w:t xml:space="preserve"> </w:t>
      </w:r>
      <w:r w:rsidRPr="00083658">
        <w:rPr>
          <w:rFonts w:eastAsia="Times New Roman"/>
          <w:sz w:val="28"/>
          <w:szCs w:val="28"/>
        </w:rPr>
        <w:t>ПРЕДПРИЯТИЙ</w:t>
      </w:r>
      <w:r w:rsidRPr="00083658">
        <w:rPr>
          <w:rFonts w:eastAsia="Times New Roman" w:cs="Arial"/>
          <w:sz w:val="28"/>
          <w:szCs w:val="28"/>
        </w:rPr>
        <w:t xml:space="preserve"> </w:t>
      </w:r>
      <w:r w:rsidRPr="00083658">
        <w:rPr>
          <w:rFonts w:eastAsia="Times New Roman"/>
          <w:sz w:val="28"/>
          <w:szCs w:val="28"/>
        </w:rPr>
        <w:t>ПО</w:t>
      </w:r>
      <w:r w:rsidRPr="00083658">
        <w:rPr>
          <w:rFonts w:eastAsia="Times New Roman" w:cs="Arial"/>
          <w:sz w:val="28"/>
          <w:szCs w:val="28"/>
        </w:rPr>
        <w:t xml:space="preserve"> </w:t>
      </w:r>
      <w:r w:rsidRPr="00083658">
        <w:rPr>
          <w:rFonts w:eastAsia="Times New Roman"/>
          <w:sz w:val="28"/>
          <w:szCs w:val="28"/>
        </w:rPr>
        <w:t>ВНЕДРЕНИЮ</w:t>
      </w:r>
      <w:r w:rsidRPr="00083658">
        <w:rPr>
          <w:rFonts w:eastAsia="Times New Roman" w:cs="Arial"/>
          <w:sz w:val="28"/>
          <w:szCs w:val="28"/>
        </w:rPr>
        <w:t xml:space="preserve"> </w:t>
      </w:r>
      <w:r w:rsidRPr="00083658">
        <w:rPr>
          <w:rFonts w:eastAsia="Times New Roman"/>
          <w:sz w:val="28"/>
          <w:szCs w:val="28"/>
        </w:rPr>
        <w:t>ПРИНЦИПОВ КАЧЕСТВЕННОГО</w:t>
      </w:r>
      <w:r w:rsidRPr="00083658">
        <w:rPr>
          <w:rFonts w:eastAsia="Times New Roman" w:cs="Arial"/>
          <w:sz w:val="28"/>
          <w:szCs w:val="28"/>
        </w:rPr>
        <w:t xml:space="preserve"> </w:t>
      </w:r>
      <w:r w:rsidRPr="00083658">
        <w:rPr>
          <w:rFonts w:eastAsia="Times New Roman"/>
          <w:sz w:val="28"/>
          <w:szCs w:val="28"/>
        </w:rPr>
        <w:t>УПРАВЛЕНИЯ</w:t>
      </w:r>
      <w:r w:rsidRPr="00083658">
        <w:rPr>
          <w:rFonts w:eastAsia="Times New Roman" w:cs="Arial"/>
          <w:sz w:val="28"/>
          <w:szCs w:val="28"/>
        </w:rPr>
        <w:t xml:space="preserve"> </w:t>
      </w:r>
      <w:r w:rsidRPr="00083658">
        <w:rPr>
          <w:rFonts w:eastAsia="Times New Roman"/>
          <w:sz w:val="28"/>
          <w:szCs w:val="28"/>
        </w:rPr>
        <w:t>И</w:t>
      </w:r>
      <w:r w:rsidRPr="00083658">
        <w:rPr>
          <w:rFonts w:eastAsia="Times New Roman" w:cs="Arial"/>
          <w:sz w:val="28"/>
          <w:szCs w:val="28"/>
        </w:rPr>
        <w:t xml:space="preserve"> </w:t>
      </w:r>
      <w:r w:rsidRPr="00083658">
        <w:rPr>
          <w:rFonts w:eastAsia="Times New Roman"/>
          <w:sz w:val="28"/>
          <w:szCs w:val="28"/>
        </w:rPr>
        <w:t>БЕРЕЖЛИВОГО</w:t>
      </w:r>
      <w:r w:rsidRPr="00083658">
        <w:rPr>
          <w:rFonts w:eastAsia="Times New Roman" w:cs="Arial"/>
          <w:sz w:val="28"/>
          <w:szCs w:val="28"/>
        </w:rPr>
        <w:t xml:space="preserve"> </w:t>
      </w:r>
      <w:r w:rsidRPr="00083658">
        <w:rPr>
          <w:rFonts w:eastAsia="Times New Roman"/>
          <w:sz w:val="28"/>
          <w:szCs w:val="28"/>
        </w:rPr>
        <w:t>ПРОИЗВОДСТВА</w:t>
      </w:r>
      <w:bookmarkEnd w:id="123"/>
    </w:p>
    <w:p w:rsidR="00083658" w:rsidRDefault="00083658" w:rsidP="00046D24">
      <w:pPr>
        <w:shd w:val="clear" w:color="auto" w:fill="FFFFFF"/>
        <w:autoSpaceDE w:val="0"/>
        <w:autoSpaceDN w:val="0"/>
        <w:adjustRightInd w:val="0"/>
        <w:spacing w:after="0" w:line="240" w:lineRule="auto"/>
        <w:rPr>
          <w:rFonts w:ascii="Times New Roman" w:eastAsia="Times New Roman" w:hAnsi="Times New Roman" w:cs="Times New Roman"/>
        </w:rPr>
      </w:pPr>
    </w:p>
    <w:p w:rsidR="00083658" w:rsidRDefault="00046D24" w:rsidP="0008365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083658">
        <w:rPr>
          <w:rFonts w:ascii="Times New Roman" w:eastAsia="Times New Roman" w:hAnsi="Times New Roman" w:cs="Times New Roman"/>
          <w:sz w:val="28"/>
          <w:szCs w:val="28"/>
        </w:rPr>
        <w:t>С 4 по 8 июня 2007 г. в Екатеринбурге проходил Второй Россий</w:t>
      </w:r>
      <w:r w:rsidRPr="00083658">
        <w:rPr>
          <w:rFonts w:ascii="Times New Roman" w:eastAsia="Times New Roman" w:hAnsi="Times New Roman" w:cs="Times New Roman"/>
          <w:sz w:val="28"/>
          <w:szCs w:val="28"/>
        </w:rPr>
        <w:softHyphen/>
        <w:t>ский форум «Бережливое производство-2007». Он собрал около 300 руководителей и специалистов бизнес-структур, стремящихся к ли</w:t>
      </w:r>
      <w:r w:rsidRPr="00083658">
        <w:rPr>
          <w:rFonts w:ascii="Times New Roman" w:eastAsia="Times New Roman" w:hAnsi="Times New Roman" w:cs="Times New Roman"/>
          <w:sz w:val="28"/>
          <w:szCs w:val="28"/>
        </w:rPr>
        <w:softHyphen/>
        <w:t>дерству и осваивающих принципы бережливого производства. Среди них десятки компаний машиностроения, металлургии, строительс</w:t>
      </w:r>
      <w:r w:rsidRPr="00083658">
        <w:rPr>
          <w:rFonts w:ascii="Times New Roman" w:eastAsia="Times New Roman" w:hAnsi="Times New Roman" w:cs="Times New Roman"/>
          <w:sz w:val="28"/>
          <w:szCs w:val="28"/>
        </w:rPr>
        <w:softHyphen/>
        <w:t>тва, химической, легкой, пищевой отраслей, а также сферы услуг, те</w:t>
      </w:r>
      <w:r w:rsidRPr="00083658">
        <w:rPr>
          <w:rFonts w:ascii="Times New Roman" w:eastAsia="Times New Roman" w:hAnsi="Times New Roman" w:cs="Times New Roman"/>
          <w:sz w:val="28"/>
          <w:szCs w:val="28"/>
        </w:rPr>
        <w:softHyphen/>
        <w:t>лекоммуникаций и государственного сектора.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За последние два года число компаний, осваивающих технологии качественного управления и</w:t>
      </w:r>
      <w:r w:rsidRPr="00046D24">
        <w:rPr>
          <w:rFonts w:ascii="Times New Roman" w:eastAsia="Times New Roman" w:hAnsi="Times New Roman" w:cs="Times New Roman"/>
        </w:rPr>
        <w:t xml:space="preserve"> </w:t>
      </w:r>
      <w:r w:rsidRPr="00083658">
        <w:rPr>
          <w:rFonts w:ascii="Times New Roman" w:eastAsia="Times New Roman" w:hAnsi="Times New Roman" w:cs="Times New Roman"/>
          <w:sz w:val="28"/>
          <w:szCs w:val="28"/>
        </w:rPr>
        <w:t>бережливого производства в России, вы</w:t>
      </w:r>
      <w:r w:rsidRPr="00083658">
        <w:rPr>
          <w:rFonts w:ascii="Times New Roman" w:eastAsia="Times New Roman" w:hAnsi="Times New Roman" w:cs="Times New Roman"/>
          <w:sz w:val="28"/>
          <w:szCs w:val="28"/>
        </w:rPr>
        <w:softHyphen/>
        <w:t>росло с нескольких десятков до одной-двух сотен. Среди них такие ги</w:t>
      </w:r>
      <w:r w:rsidRPr="00083658">
        <w:rPr>
          <w:rFonts w:ascii="Times New Roman" w:eastAsia="Times New Roman" w:hAnsi="Times New Roman" w:cs="Times New Roman"/>
          <w:sz w:val="28"/>
          <w:szCs w:val="28"/>
        </w:rPr>
        <w:softHyphen/>
        <w:t>ганты, как Группа ГАЗ, РУСАЛ,</w:t>
      </w:r>
      <w:r w:rsidR="00083658">
        <w:rPr>
          <w:rFonts w:ascii="Times New Roman" w:eastAsia="Times New Roman" w:hAnsi="Times New Roman" w:cs="Times New Roman"/>
          <w:sz w:val="28"/>
          <w:szCs w:val="28"/>
        </w:rPr>
        <w:t xml:space="preserve"> КамАЗ, ВСМПО-Ависма, Уралмашза</w:t>
      </w:r>
      <w:r w:rsidRPr="00083658">
        <w:rPr>
          <w:rFonts w:ascii="Times New Roman" w:eastAsia="Times New Roman" w:hAnsi="Times New Roman" w:cs="Times New Roman"/>
          <w:sz w:val="28"/>
          <w:szCs w:val="28"/>
        </w:rPr>
        <w:t>вод, РЖД и др. Есть примеры, когда через девять месяцев после внедре</w:t>
      </w:r>
      <w:r w:rsidRPr="00083658">
        <w:rPr>
          <w:rFonts w:ascii="Times New Roman" w:eastAsia="Times New Roman" w:hAnsi="Times New Roman" w:cs="Times New Roman"/>
          <w:sz w:val="28"/>
          <w:szCs w:val="28"/>
        </w:rPr>
        <w:softHyphen/>
        <w:t>ния этих принципов компании на 50 % сокращали себестоимость про</w:t>
      </w:r>
      <w:r w:rsidRPr="00083658">
        <w:rPr>
          <w:rFonts w:ascii="Times New Roman" w:eastAsia="Times New Roman" w:hAnsi="Times New Roman" w:cs="Times New Roman"/>
          <w:sz w:val="28"/>
          <w:szCs w:val="28"/>
        </w:rPr>
        <w:softHyphen/>
        <w:t xml:space="preserve">дукции. Растет интерес к концепции со стороны непроизводственной сферы. Возможно, крупнейшие розничные и телекоммуникационные компании в скором времени начнут </w:t>
      </w:r>
      <w:r w:rsidRPr="00083658">
        <w:rPr>
          <w:rFonts w:ascii="Times New Roman" w:eastAsia="Times New Roman" w:hAnsi="Times New Roman" w:cs="Times New Roman"/>
          <w:sz w:val="28"/>
          <w:szCs w:val="28"/>
        </w:rPr>
        <w:lastRenderedPageBreak/>
        <w:t>преобразования. Обострение кон</w:t>
      </w:r>
      <w:r w:rsidRPr="00083658">
        <w:rPr>
          <w:rFonts w:ascii="Times New Roman" w:eastAsia="Times New Roman" w:hAnsi="Times New Roman" w:cs="Times New Roman"/>
          <w:sz w:val="28"/>
          <w:szCs w:val="28"/>
        </w:rPr>
        <w:softHyphen/>
        <w:t>куренции, высокая результативность программ внедрения бережливо</w:t>
      </w:r>
      <w:r w:rsidRPr="00083658">
        <w:rPr>
          <w:rFonts w:ascii="Times New Roman" w:eastAsia="Times New Roman" w:hAnsi="Times New Roman" w:cs="Times New Roman"/>
          <w:sz w:val="28"/>
          <w:szCs w:val="28"/>
        </w:rPr>
        <w:softHyphen/>
        <w:t>го производства, их нетребовательность к инвестициям позволяют сде</w:t>
      </w:r>
      <w:r w:rsidRPr="00083658">
        <w:rPr>
          <w:rFonts w:ascii="Times New Roman" w:eastAsia="Times New Roman" w:hAnsi="Times New Roman" w:cs="Times New Roman"/>
          <w:sz w:val="28"/>
          <w:szCs w:val="28"/>
        </w:rPr>
        <w:softHyphen/>
        <w:t>лать смелый прогноз: уже через пять лет большинство наших компаний будет охвачено процессом внедрения инструментов бережливого про</w:t>
      </w:r>
      <w:r w:rsidRPr="00083658">
        <w:rPr>
          <w:rFonts w:ascii="Times New Roman" w:eastAsia="Times New Roman" w:hAnsi="Times New Roman" w:cs="Times New Roman"/>
          <w:sz w:val="28"/>
          <w:szCs w:val="28"/>
        </w:rPr>
        <w:softHyphen/>
        <w:t>изводства. В США, к примеру, только 2 % предприятий не применяют методы качественного управления и бережливого производства.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Внедрение инструментов качественного управления и бережливо</w:t>
      </w:r>
      <w:r w:rsidRPr="00083658">
        <w:rPr>
          <w:rFonts w:ascii="Times New Roman" w:eastAsia="Times New Roman" w:hAnsi="Times New Roman" w:cs="Times New Roman"/>
          <w:sz w:val="28"/>
          <w:szCs w:val="28"/>
        </w:rPr>
        <w:softHyphen/>
        <w:t>го производства отражается прежде всего на производственно-техно</w:t>
      </w:r>
      <w:r w:rsidRPr="00083658">
        <w:rPr>
          <w:rFonts w:ascii="Times New Roman" w:eastAsia="Times New Roman" w:hAnsi="Times New Roman" w:cs="Times New Roman"/>
          <w:sz w:val="28"/>
          <w:szCs w:val="28"/>
        </w:rPr>
        <w:softHyphen/>
        <w:t>логических показателях отдельного участка. Основные индикаторы: производительность, абсолютный объем производства, занимаемая площадь, количество оборудования и оснастки, длина производс</w:t>
      </w:r>
      <w:r w:rsidRPr="00083658">
        <w:rPr>
          <w:rFonts w:ascii="Times New Roman" w:eastAsia="Times New Roman" w:hAnsi="Times New Roman" w:cs="Times New Roman"/>
          <w:sz w:val="28"/>
          <w:szCs w:val="28"/>
        </w:rPr>
        <w:softHyphen/>
        <w:t>твенного потока, время простоя и переналадки оборудования, эффек</w:t>
      </w:r>
      <w:r w:rsidRPr="00083658">
        <w:rPr>
          <w:rFonts w:ascii="Times New Roman" w:eastAsia="Times New Roman" w:hAnsi="Times New Roman" w:cs="Times New Roman"/>
          <w:sz w:val="28"/>
          <w:szCs w:val="28"/>
        </w:rPr>
        <w:softHyphen/>
        <w:t>тивность его загрузки, численность и перемещение персонала, объем сверхурочной работы, время производственного цикла, объем запа</w:t>
      </w:r>
      <w:r w:rsidRPr="00083658">
        <w:rPr>
          <w:rFonts w:ascii="Times New Roman" w:eastAsia="Times New Roman" w:hAnsi="Times New Roman" w:cs="Times New Roman"/>
          <w:sz w:val="28"/>
          <w:szCs w:val="28"/>
        </w:rPr>
        <w:softHyphen/>
        <w:t>сов. Не менее важны качественные изменения, способствующие из</w:t>
      </w:r>
      <w:r w:rsidRPr="00083658">
        <w:rPr>
          <w:rFonts w:ascii="Times New Roman" w:eastAsia="Times New Roman" w:hAnsi="Times New Roman" w:cs="Times New Roman"/>
          <w:sz w:val="28"/>
          <w:szCs w:val="28"/>
        </w:rPr>
        <w:softHyphen/>
        <w:t>менению поведения рабочих: повышение условий безопасности труда и повышение культуры производства.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Далее на успех внедрения укажут: улучшение показателей фонда заработной платы участка, снижение расходов на обслуживание обо</w:t>
      </w:r>
      <w:r w:rsidRPr="00083658">
        <w:rPr>
          <w:rFonts w:ascii="Times New Roman" w:eastAsia="Times New Roman" w:hAnsi="Times New Roman" w:cs="Times New Roman"/>
          <w:sz w:val="28"/>
          <w:szCs w:val="28"/>
        </w:rPr>
        <w:softHyphen/>
        <w:t>рудования, увеличение объема произведенной продукции в денежном выражении, оптимизация соотношения переменных затрат и эконо</w:t>
      </w:r>
      <w:r w:rsidRPr="00083658">
        <w:rPr>
          <w:rFonts w:ascii="Times New Roman" w:eastAsia="Times New Roman" w:hAnsi="Times New Roman" w:cs="Times New Roman"/>
          <w:sz w:val="28"/>
          <w:szCs w:val="28"/>
        </w:rPr>
        <w:softHyphen/>
        <w:t>мического эффекта. О влиянии на финансовые показатели предпри</w:t>
      </w:r>
      <w:r w:rsidRPr="00083658">
        <w:rPr>
          <w:rFonts w:ascii="Times New Roman" w:eastAsia="Times New Roman" w:hAnsi="Times New Roman" w:cs="Times New Roman"/>
          <w:sz w:val="28"/>
          <w:szCs w:val="28"/>
        </w:rPr>
        <w:softHyphen/>
        <w:t>ятия в целом можно говорить в долгосрочном периоде.</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Следование принципам качественного управления и бережливого производства и внедрение его инструментов помогает без особо крупных инвестиций повысить производительность труда и качество продукции. Освобождающиеся ресурсы быстро найдут эффективное применение: инвестиции в разработку новых продуктов, стимулирование продаж, вы</w:t>
      </w:r>
      <w:r w:rsidRPr="00083658">
        <w:rPr>
          <w:rFonts w:ascii="Times New Roman" w:eastAsia="Times New Roman" w:hAnsi="Times New Roman" w:cs="Times New Roman"/>
          <w:sz w:val="28"/>
          <w:szCs w:val="28"/>
        </w:rPr>
        <w:softHyphen/>
        <w:t>ход на новые рынки обеспечат в результате рост бизнеса.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Кстати, российские специалисты уже придумали российский тер</w:t>
      </w:r>
      <w:r w:rsidRPr="00083658">
        <w:rPr>
          <w:rFonts w:ascii="Times New Roman" w:eastAsia="Times New Roman" w:hAnsi="Times New Roman" w:cs="Times New Roman"/>
          <w:sz w:val="28"/>
          <w:szCs w:val="28"/>
        </w:rPr>
        <w:softHyphen/>
        <w:t>мин для концепции качественного управления и бережливого произ</w:t>
      </w:r>
      <w:r w:rsidRPr="00083658">
        <w:rPr>
          <w:rFonts w:ascii="Times New Roman" w:eastAsia="Times New Roman" w:hAnsi="Times New Roman" w:cs="Times New Roman"/>
          <w:sz w:val="28"/>
          <w:szCs w:val="28"/>
        </w:rPr>
        <w:softHyphen/>
        <w:t>водства — ЛИН.</w:t>
      </w:r>
    </w:p>
    <w:p w:rsidR="00083658" w:rsidRDefault="00083658" w:rsidP="00046D24">
      <w:pPr>
        <w:shd w:val="clear" w:color="auto" w:fill="FFFFFF"/>
        <w:autoSpaceDE w:val="0"/>
        <w:autoSpaceDN w:val="0"/>
        <w:adjustRightInd w:val="0"/>
        <w:spacing w:after="0" w:line="240" w:lineRule="auto"/>
        <w:rPr>
          <w:rFonts w:ascii="Arial" w:hAnsi="Arial" w:cs="Arial"/>
          <w:b/>
          <w:bCs/>
          <w:sz w:val="20"/>
          <w:szCs w:val="20"/>
        </w:rPr>
      </w:pPr>
    </w:p>
    <w:p w:rsidR="00046D24" w:rsidRPr="00083658" w:rsidRDefault="00046D24" w:rsidP="00083658">
      <w:pPr>
        <w:pStyle w:val="3"/>
        <w:rPr>
          <w:rFonts w:eastAsia="Times New Roman" w:cs="Arial"/>
          <w:sz w:val="28"/>
          <w:szCs w:val="28"/>
          <w:vertAlign w:val="superscript"/>
        </w:rPr>
      </w:pPr>
      <w:bookmarkStart w:id="124" w:name="_Toc377388458"/>
      <w:r w:rsidRPr="00083658">
        <w:rPr>
          <w:rFonts w:cs="Arial"/>
          <w:sz w:val="28"/>
          <w:szCs w:val="28"/>
        </w:rPr>
        <w:t xml:space="preserve">7.3.1. </w:t>
      </w:r>
      <w:r w:rsidRPr="00083658">
        <w:rPr>
          <w:rFonts w:eastAsia="Times New Roman"/>
          <w:sz w:val="28"/>
          <w:szCs w:val="28"/>
        </w:rPr>
        <w:t>Внедрение</w:t>
      </w:r>
      <w:r w:rsidRPr="00083658">
        <w:rPr>
          <w:rFonts w:eastAsia="Times New Roman" w:cs="Arial"/>
          <w:sz w:val="28"/>
          <w:szCs w:val="28"/>
        </w:rPr>
        <w:t xml:space="preserve"> </w:t>
      </w:r>
      <w:r w:rsidRPr="00083658">
        <w:rPr>
          <w:rFonts w:eastAsia="Times New Roman"/>
          <w:sz w:val="28"/>
          <w:szCs w:val="28"/>
        </w:rPr>
        <w:t>принципов</w:t>
      </w:r>
      <w:r w:rsidRPr="00083658">
        <w:rPr>
          <w:rFonts w:eastAsia="Times New Roman" w:cs="Arial"/>
          <w:sz w:val="28"/>
          <w:szCs w:val="28"/>
        </w:rPr>
        <w:t xml:space="preserve"> </w:t>
      </w:r>
      <w:r w:rsidRPr="00083658">
        <w:rPr>
          <w:rFonts w:eastAsia="Times New Roman"/>
          <w:sz w:val="28"/>
          <w:szCs w:val="28"/>
        </w:rPr>
        <w:t>бережливого</w:t>
      </w:r>
      <w:r w:rsidRPr="00083658">
        <w:rPr>
          <w:rFonts w:eastAsia="Times New Roman" w:cs="Arial"/>
          <w:sz w:val="28"/>
          <w:szCs w:val="28"/>
        </w:rPr>
        <w:t xml:space="preserve"> </w:t>
      </w:r>
      <w:r w:rsidRPr="00083658">
        <w:rPr>
          <w:rFonts w:eastAsia="Times New Roman"/>
          <w:sz w:val="28"/>
          <w:szCs w:val="28"/>
        </w:rPr>
        <w:t>производства</w:t>
      </w:r>
      <w:r w:rsidRPr="00083658">
        <w:rPr>
          <w:rFonts w:eastAsia="Times New Roman" w:cs="Arial"/>
          <w:sz w:val="28"/>
          <w:szCs w:val="28"/>
        </w:rPr>
        <w:t xml:space="preserve"> </w:t>
      </w:r>
      <w:r w:rsidRPr="00083658">
        <w:rPr>
          <w:rFonts w:eastAsia="Times New Roman"/>
          <w:sz w:val="28"/>
          <w:szCs w:val="28"/>
        </w:rPr>
        <w:t>на</w:t>
      </w:r>
      <w:r w:rsidRPr="00083658">
        <w:rPr>
          <w:rFonts w:eastAsia="Times New Roman" w:cs="Arial"/>
          <w:sz w:val="28"/>
          <w:szCs w:val="28"/>
        </w:rPr>
        <w:t xml:space="preserve"> </w:t>
      </w:r>
      <w:r w:rsidRPr="00083658">
        <w:rPr>
          <w:rFonts w:eastAsia="Times New Roman"/>
          <w:sz w:val="28"/>
          <w:szCs w:val="28"/>
        </w:rPr>
        <w:t>российском металлургическом</w:t>
      </w:r>
      <w:r w:rsidRPr="00083658">
        <w:rPr>
          <w:rFonts w:eastAsia="Times New Roman" w:cs="Arial"/>
          <w:sz w:val="28"/>
          <w:szCs w:val="28"/>
        </w:rPr>
        <w:t xml:space="preserve"> </w:t>
      </w:r>
      <w:r w:rsidRPr="00083658">
        <w:rPr>
          <w:rFonts w:eastAsia="Times New Roman"/>
          <w:sz w:val="28"/>
          <w:szCs w:val="28"/>
        </w:rPr>
        <w:t>предприятии</w:t>
      </w:r>
      <w:bookmarkEnd w:id="124"/>
    </w:p>
    <w:p w:rsidR="00083658" w:rsidRPr="00046D24" w:rsidRDefault="00083658" w:rsidP="00046D24">
      <w:pPr>
        <w:shd w:val="clear" w:color="auto" w:fill="FFFFFF"/>
        <w:autoSpaceDE w:val="0"/>
        <w:autoSpaceDN w:val="0"/>
        <w:adjustRightInd w:val="0"/>
        <w:spacing w:after="0" w:line="240" w:lineRule="auto"/>
        <w:rPr>
          <w:rFonts w:ascii="Times New Roman" w:hAnsi="Times New Roman" w:cs="Times New Roman"/>
          <w:sz w:val="24"/>
          <w:szCs w:val="24"/>
        </w:rPr>
      </w:pP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Проект внедрения принципов бережливого производства является шстью общего проекта развития системы менеджмента предприятия. Пилотным объектом проекта является электролизное производство.</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Проект «Бизнес-единица "Система управления производством"» на базе электролизных корпусов 5,6 был запущен в ноябре 2003 г. Цель проекта — создание новой производственной системы, направленной на повышение производительности труда, совершенствование систе</w:t>
      </w:r>
      <w:r w:rsidRPr="00083658">
        <w:rPr>
          <w:rFonts w:ascii="Times New Roman" w:eastAsia="Times New Roman" w:hAnsi="Times New Roman" w:cs="Times New Roman"/>
          <w:sz w:val="28"/>
          <w:szCs w:val="28"/>
        </w:rPr>
        <w:softHyphen/>
        <w:t>мы ОТ (охрана труда), снижение всех видов потерь, изменение отно</w:t>
      </w:r>
      <w:r w:rsidRPr="00083658">
        <w:rPr>
          <w:rFonts w:ascii="Times New Roman" w:eastAsia="Times New Roman" w:hAnsi="Times New Roman" w:cs="Times New Roman"/>
          <w:sz w:val="28"/>
          <w:szCs w:val="28"/>
        </w:rPr>
        <w:softHyphen/>
        <w:t>шения персонала к работе (новая организационная культура), вовле</w:t>
      </w:r>
      <w:r w:rsidRPr="00083658">
        <w:rPr>
          <w:rFonts w:ascii="Times New Roman" w:eastAsia="Times New Roman" w:hAnsi="Times New Roman" w:cs="Times New Roman"/>
          <w:sz w:val="28"/>
          <w:szCs w:val="28"/>
        </w:rPr>
        <w:softHyphen/>
        <w:t>чение его в процесс непрерывных улучшений.</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Arial" w:eastAsia="Times New Roman" w:hAnsi="Arial" w:cs="Times New Roman"/>
          <w:i/>
          <w:iCs/>
          <w:sz w:val="28"/>
          <w:szCs w:val="28"/>
        </w:rPr>
        <w:lastRenderedPageBreak/>
        <w:t>Ключевые</w:t>
      </w:r>
      <w:r w:rsidRPr="00083658">
        <w:rPr>
          <w:rFonts w:ascii="Arial" w:eastAsia="Times New Roman" w:hAnsi="Arial" w:cs="Arial"/>
          <w:i/>
          <w:iCs/>
          <w:sz w:val="28"/>
          <w:szCs w:val="28"/>
        </w:rPr>
        <w:t xml:space="preserve"> </w:t>
      </w:r>
      <w:r w:rsidRPr="00083658">
        <w:rPr>
          <w:rFonts w:ascii="Arial" w:eastAsia="Times New Roman" w:hAnsi="Arial" w:cs="Times New Roman"/>
          <w:i/>
          <w:iCs/>
          <w:sz w:val="28"/>
          <w:szCs w:val="28"/>
        </w:rPr>
        <w:t>направления</w:t>
      </w:r>
      <w:r w:rsidRPr="00083658">
        <w:rPr>
          <w:rFonts w:ascii="Arial" w:eastAsia="Times New Roman" w:hAnsi="Arial" w:cs="Arial"/>
          <w:i/>
          <w:iCs/>
          <w:sz w:val="28"/>
          <w:szCs w:val="28"/>
        </w:rPr>
        <w:t xml:space="preserve"> </w:t>
      </w:r>
      <w:r w:rsidRPr="00083658">
        <w:rPr>
          <w:rFonts w:ascii="Arial" w:eastAsia="Times New Roman" w:hAnsi="Arial" w:cs="Times New Roman"/>
          <w:i/>
          <w:iCs/>
          <w:sz w:val="28"/>
          <w:szCs w:val="28"/>
        </w:rPr>
        <w:t>работы</w:t>
      </w:r>
      <w:r w:rsidRPr="00083658">
        <w:rPr>
          <w:rFonts w:ascii="Arial" w:eastAsia="Times New Roman" w:hAnsi="Arial" w:cs="Arial"/>
          <w:i/>
          <w:iCs/>
          <w:sz w:val="28"/>
          <w:szCs w:val="28"/>
        </w:rPr>
        <w:t>:</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обучение персонала;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создание новой организационной структуры и организацион</w:t>
      </w:r>
      <w:r w:rsidRPr="00083658">
        <w:rPr>
          <w:rFonts w:ascii="Times New Roman" w:eastAsia="Times New Roman" w:hAnsi="Times New Roman" w:cs="Times New Roman"/>
          <w:sz w:val="28"/>
          <w:szCs w:val="28"/>
        </w:rPr>
        <w:softHyphen/>
        <w:t>ной культуры;</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создание новой системы ОТ;</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внедрение системы «5С» и визуализация работ;</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стандартизация работ;</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анализ создания потока ценности и непрерывные улучшения;</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выстраивание всех взаимоотношений по принципу «клиент — поставщик»;</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внедрение системы «точно в срок»;</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внедрение статистических методов;</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создание системы непрерывного улучшения деятельности.</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Arial" w:eastAsia="Times New Roman" w:hAnsi="Arial" w:cs="Times New Roman"/>
          <w:i/>
          <w:iCs/>
          <w:sz w:val="28"/>
          <w:szCs w:val="28"/>
        </w:rPr>
        <w:t>Обучение</w:t>
      </w:r>
      <w:r w:rsidRPr="00083658">
        <w:rPr>
          <w:rFonts w:ascii="Arial" w:eastAsia="Times New Roman" w:hAnsi="Arial" w:cs="Arial"/>
          <w:i/>
          <w:iCs/>
          <w:sz w:val="28"/>
          <w:szCs w:val="28"/>
        </w:rPr>
        <w:t xml:space="preserve"> </w:t>
      </w:r>
      <w:r w:rsidRPr="00083658">
        <w:rPr>
          <w:rFonts w:ascii="Arial" w:eastAsia="Times New Roman" w:hAnsi="Arial" w:cs="Times New Roman"/>
          <w:i/>
          <w:iCs/>
          <w:sz w:val="28"/>
          <w:szCs w:val="28"/>
        </w:rPr>
        <w:t>персонала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Обучение персонала на предприятии проводилось постоянно и по каждому направлению как в форме группового обучения менеджера</w:t>
      </w:r>
      <w:r w:rsidRPr="00083658">
        <w:rPr>
          <w:rFonts w:ascii="Times New Roman" w:eastAsia="Times New Roman" w:hAnsi="Times New Roman" w:cs="Times New Roman"/>
          <w:sz w:val="28"/>
          <w:szCs w:val="28"/>
        </w:rPr>
        <w:softHyphen/>
        <w:t>ми рабочей группы, тренерами, консультантами, так и в форме ин</w:t>
      </w:r>
      <w:r w:rsidRPr="00083658">
        <w:rPr>
          <w:rFonts w:ascii="Times New Roman" w:eastAsia="Times New Roman" w:hAnsi="Times New Roman" w:cs="Times New Roman"/>
          <w:sz w:val="28"/>
          <w:szCs w:val="28"/>
        </w:rPr>
        <w:softHyphen/>
        <w:t>дивидуального обучения — тренингов с каждым участником проекта. Основой успеха обучения было стремление коллектива изменить ус</w:t>
      </w:r>
      <w:r w:rsidRPr="00083658">
        <w:rPr>
          <w:rFonts w:ascii="Times New Roman" w:eastAsia="Times New Roman" w:hAnsi="Times New Roman" w:cs="Times New Roman"/>
          <w:sz w:val="28"/>
          <w:szCs w:val="28"/>
        </w:rPr>
        <w:softHyphen/>
        <w:t>ловия рабочих мест и взаимоотношения между людьми, так как каж</w:t>
      </w:r>
      <w:r w:rsidRPr="00083658">
        <w:rPr>
          <w:rFonts w:ascii="Times New Roman" w:eastAsia="Times New Roman" w:hAnsi="Times New Roman" w:cs="Times New Roman"/>
          <w:sz w:val="28"/>
          <w:szCs w:val="28"/>
        </w:rPr>
        <w:softHyphen/>
        <w:t>дый считал себя участником производственного процесса.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Первоначально весь коллектив был обучен принципам качествен</w:t>
      </w:r>
      <w:r w:rsidRPr="00083658">
        <w:rPr>
          <w:rFonts w:ascii="Times New Roman" w:eastAsia="Times New Roman" w:hAnsi="Times New Roman" w:cs="Times New Roman"/>
          <w:sz w:val="28"/>
          <w:szCs w:val="28"/>
        </w:rPr>
        <w:softHyphen/>
        <w:t>ного управления, бережливого производства, принципам системы «5С» и визуализации. Затем коллектив обучался принципам системы</w:t>
      </w:r>
    </w:p>
    <w:p w:rsidR="00046D24" w:rsidRPr="00083658"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xml:space="preserve"> </w:t>
      </w:r>
      <w:r w:rsidR="00046D24" w:rsidRPr="00083658">
        <w:rPr>
          <w:rFonts w:ascii="Times New Roman" w:eastAsia="Times New Roman" w:hAnsi="Times New Roman" w:cs="Times New Roman"/>
          <w:sz w:val="28"/>
          <w:szCs w:val="28"/>
        </w:rPr>
        <w:t>«точно в срок». При внедрении новой организации труда на основе малых команд было проведено обучение командиров, которые, в свою очередь, обучили свой персонал. На этапе стандартизации работ про</w:t>
      </w:r>
      <w:r w:rsidR="00046D24" w:rsidRPr="00083658">
        <w:rPr>
          <w:rFonts w:ascii="Times New Roman" w:eastAsia="Times New Roman" w:hAnsi="Times New Roman" w:cs="Times New Roman"/>
          <w:sz w:val="28"/>
          <w:szCs w:val="28"/>
        </w:rPr>
        <w:softHyphen/>
        <w:t>водилось обучение картам пошагового выполнения. Обучение про</w:t>
      </w:r>
      <w:r w:rsidR="00046D24" w:rsidRPr="00083658">
        <w:rPr>
          <w:rFonts w:ascii="Times New Roman" w:eastAsia="Times New Roman" w:hAnsi="Times New Roman" w:cs="Times New Roman"/>
          <w:sz w:val="28"/>
          <w:szCs w:val="28"/>
        </w:rPr>
        <w:softHyphen/>
        <w:t>водили менеджеры рабочей группы и мастера смен с использованием обучающих фильмов и плакатов. В конце 2006 г. проводилось обуче</w:t>
      </w:r>
      <w:r w:rsidR="00046D24" w:rsidRPr="00083658">
        <w:rPr>
          <w:rFonts w:ascii="Times New Roman" w:eastAsia="Times New Roman" w:hAnsi="Times New Roman" w:cs="Times New Roman"/>
          <w:sz w:val="28"/>
          <w:szCs w:val="28"/>
        </w:rPr>
        <w:softHyphen/>
        <w:t>ние статистическим методам управления процессами. Это упростило внедрение контрольных карт.</w:t>
      </w:r>
    </w:p>
    <w:p w:rsidR="00083658" w:rsidRDefault="00083658" w:rsidP="00046D24">
      <w:pPr>
        <w:shd w:val="clear" w:color="auto" w:fill="FFFFFF"/>
        <w:autoSpaceDE w:val="0"/>
        <w:autoSpaceDN w:val="0"/>
        <w:adjustRightInd w:val="0"/>
        <w:spacing w:after="0" w:line="240" w:lineRule="auto"/>
        <w:rPr>
          <w:rFonts w:ascii="Arial" w:eastAsia="Times New Roman" w:hAnsi="Arial" w:cs="Times New Roman"/>
          <w:b/>
          <w:bCs/>
          <w:i/>
          <w:iCs/>
          <w:sz w:val="20"/>
          <w:szCs w:val="20"/>
        </w:rPr>
      </w:pP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Arial" w:eastAsia="Times New Roman" w:hAnsi="Arial" w:cs="Times New Roman"/>
          <w:b/>
          <w:bCs/>
          <w:i/>
          <w:iCs/>
          <w:sz w:val="28"/>
          <w:szCs w:val="28"/>
        </w:rPr>
        <w:t>Создание</w:t>
      </w:r>
      <w:r w:rsidRPr="00083658">
        <w:rPr>
          <w:rFonts w:ascii="Arial" w:eastAsia="Times New Roman" w:hAnsi="Arial" w:cs="Arial"/>
          <w:b/>
          <w:bCs/>
          <w:i/>
          <w:iCs/>
          <w:sz w:val="28"/>
          <w:szCs w:val="28"/>
        </w:rPr>
        <w:t xml:space="preserve"> </w:t>
      </w:r>
      <w:r w:rsidRPr="00083658">
        <w:rPr>
          <w:rFonts w:ascii="Arial" w:eastAsia="Times New Roman" w:hAnsi="Arial" w:cs="Times New Roman"/>
          <w:b/>
          <w:bCs/>
          <w:i/>
          <w:iCs/>
          <w:sz w:val="28"/>
          <w:szCs w:val="28"/>
        </w:rPr>
        <w:t>новой</w:t>
      </w:r>
      <w:r w:rsidRPr="00083658">
        <w:rPr>
          <w:rFonts w:ascii="Arial" w:eastAsia="Times New Roman" w:hAnsi="Arial" w:cs="Arial"/>
          <w:b/>
          <w:bCs/>
          <w:i/>
          <w:iCs/>
          <w:sz w:val="28"/>
          <w:szCs w:val="28"/>
        </w:rPr>
        <w:t xml:space="preserve"> </w:t>
      </w:r>
      <w:r w:rsidRPr="00083658">
        <w:rPr>
          <w:rFonts w:ascii="Arial" w:eastAsia="Times New Roman" w:hAnsi="Arial" w:cs="Times New Roman"/>
          <w:b/>
          <w:bCs/>
          <w:i/>
          <w:iCs/>
          <w:sz w:val="28"/>
          <w:szCs w:val="28"/>
        </w:rPr>
        <w:t>организационной</w:t>
      </w:r>
      <w:r w:rsidRPr="00083658">
        <w:rPr>
          <w:rFonts w:ascii="Arial" w:eastAsia="Times New Roman" w:hAnsi="Arial" w:cs="Arial"/>
          <w:b/>
          <w:bCs/>
          <w:i/>
          <w:iCs/>
          <w:sz w:val="28"/>
          <w:szCs w:val="28"/>
        </w:rPr>
        <w:t xml:space="preserve"> </w:t>
      </w:r>
      <w:r w:rsidRPr="00083658">
        <w:rPr>
          <w:rFonts w:ascii="Arial" w:eastAsia="Times New Roman" w:hAnsi="Arial" w:cs="Times New Roman"/>
          <w:b/>
          <w:bCs/>
          <w:i/>
          <w:iCs/>
          <w:sz w:val="28"/>
          <w:szCs w:val="28"/>
        </w:rPr>
        <w:t>структуры</w:t>
      </w:r>
      <w:r w:rsidRPr="00083658">
        <w:rPr>
          <w:rFonts w:ascii="Arial" w:eastAsia="Times New Roman" w:hAnsi="Arial" w:cs="Arial"/>
          <w:b/>
          <w:bCs/>
          <w:i/>
          <w:iCs/>
          <w:sz w:val="28"/>
          <w:szCs w:val="28"/>
        </w:rPr>
        <w:t xml:space="preserve"> </w:t>
      </w:r>
      <w:r w:rsidRPr="00083658">
        <w:rPr>
          <w:rFonts w:ascii="Arial" w:eastAsia="Times New Roman" w:hAnsi="Arial" w:cs="Times New Roman"/>
          <w:b/>
          <w:bCs/>
          <w:i/>
          <w:iCs/>
          <w:sz w:val="28"/>
          <w:szCs w:val="28"/>
        </w:rPr>
        <w:t>и</w:t>
      </w:r>
      <w:r w:rsidRPr="00083658">
        <w:rPr>
          <w:rFonts w:ascii="Arial" w:eastAsia="Times New Roman" w:hAnsi="Arial" w:cs="Arial"/>
          <w:b/>
          <w:bCs/>
          <w:i/>
          <w:iCs/>
          <w:sz w:val="28"/>
          <w:szCs w:val="28"/>
        </w:rPr>
        <w:t xml:space="preserve"> </w:t>
      </w:r>
      <w:r w:rsidRPr="00083658">
        <w:rPr>
          <w:rFonts w:ascii="Arial" w:eastAsia="Times New Roman" w:hAnsi="Arial" w:cs="Times New Roman"/>
          <w:b/>
          <w:bCs/>
          <w:i/>
          <w:iCs/>
          <w:sz w:val="28"/>
          <w:szCs w:val="28"/>
        </w:rPr>
        <w:t>организационной</w:t>
      </w:r>
      <w:r w:rsidRPr="00083658">
        <w:rPr>
          <w:rFonts w:ascii="Arial" w:eastAsia="Times New Roman" w:hAnsi="Arial" w:cs="Arial"/>
          <w:b/>
          <w:bCs/>
          <w:i/>
          <w:iCs/>
          <w:sz w:val="28"/>
          <w:szCs w:val="28"/>
        </w:rPr>
        <w:t xml:space="preserve"> </w:t>
      </w:r>
      <w:r w:rsidRPr="00083658">
        <w:rPr>
          <w:rFonts w:ascii="Arial" w:eastAsia="Times New Roman" w:hAnsi="Arial" w:cs="Times New Roman"/>
          <w:b/>
          <w:bCs/>
          <w:i/>
          <w:iCs/>
          <w:sz w:val="28"/>
          <w:szCs w:val="28"/>
        </w:rPr>
        <w:t>культуры</w:t>
      </w:r>
    </w:p>
    <w:p w:rsidR="00083658" w:rsidRDefault="00083658" w:rsidP="0008365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Организационная структура в ходе проекта претерпела несколько изменений. В 2004 г. проводился эксперимент по изменению органи</w:t>
      </w:r>
      <w:r w:rsidRPr="00083658">
        <w:rPr>
          <w:rFonts w:ascii="Times New Roman" w:eastAsia="Times New Roman" w:hAnsi="Times New Roman" w:cs="Times New Roman"/>
          <w:sz w:val="28"/>
          <w:szCs w:val="28"/>
        </w:rPr>
        <w:softHyphen/>
        <w:t>зации труда (разделение выполняемых электролизниками операций на периодические и циклические). Это позволило уйти от закрепле</w:t>
      </w:r>
      <w:r w:rsidRPr="00083658">
        <w:rPr>
          <w:rFonts w:ascii="Times New Roman" w:eastAsia="Times New Roman" w:hAnsi="Times New Roman" w:cs="Times New Roman"/>
          <w:sz w:val="28"/>
          <w:szCs w:val="28"/>
        </w:rPr>
        <w:softHyphen/>
        <w:t>ния рабочих за электролизерами. Цель эксперимента — специализа</w:t>
      </w:r>
      <w:r w:rsidRPr="00083658">
        <w:rPr>
          <w:rFonts w:ascii="Times New Roman" w:eastAsia="Times New Roman" w:hAnsi="Times New Roman" w:cs="Times New Roman"/>
          <w:sz w:val="28"/>
          <w:szCs w:val="28"/>
        </w:rPr>
        <w:softHyphen/>
        <w:t>ция персонала и повышение качества выполняемых операций, ста</w:t>
      </w:r>
      <w:r w:rsidRPr="00083658">
        <w:rPr>
          <w:rFonts w:ascii="Times New Roman" w:eastAsia="Times New Roman" w:hAnsi="Times New Roman" w:cs="Times New Roman"/>
          <w:sz w:val="28"/>
          <w:szCs w:val="28"/>
        </w:rPr>
        <w:softHyphen/>
        <w:t>бильность работы оборудования. Сначала эксперимент шел успешно, спустя полгода появились проблемы:</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неправильная система оплаты труда;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недостаток персонала;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низкая квалификация персонала.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lastRenderedPageBreak/>
        <w:t>В итоге не достигли желаемого результата и пришлось вернуться к старой системе организации труда (рис. 7.5). В 2006 г. опыт этого эксперимента был применен при внедрении проекта «Повышение эффективности компании».</w:t>
      </w:r>
    </w:p>
    <w:p w:rsidR="00046D24" w:rsidRPr="00083658" w:rsidRDefault="00046D24" w:rsidP="00083658">
      <w:pPr>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noProof/>
          <w:sz w:val="28"/>
          <w:szCs w:val="28"/>
          <w:lang w:eastAsia="ru-RU"/>
        </w:rPr>
        <w:drawing>
          <wp:inline distT="0" distB="0" distL="0" distR="0" wp14:anchorId="65E778D9" wp14:editId="7C140CEC">
            <wp:extent cx="3600450" cy="20002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00450" cy="2000250"/>
                    </a:xfrm>
                    <a:prstGeom prst="rect">
                      <a:avLst/>
                    </a:prstGeom>
                    <a:noFill/>
                    <a:ln>
                      <a:noFill/>
                    </a:ln>
                  </pic:spPr>
                </pic:pic>
              </a:graphicData>
            </a:graphic>
          </wp:inline>
        </w:drawing>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Arial" w:eastAsia="Times New Roman" w:hAnsi="Arial" w:cs="Times New Roman"/>
          <w:b/>
          <w:bCs/>
          <w:sz w:val="28"/>
          <w:szCs w:val="28"/>
        </w:rPr>
        <w:t>Рис</w:t>
      </w:r>
      <w:r w:rsidRPr="00083658">
        <w:rPr>
          <w:rFonts w:ascii="Arial" w:eastAsia="Times New Roman" w:hAnsi="Arial" w:cs="Arial"/>
          <w:b/>
          <w:bCs/>
          <w:sz w:val="28"/>
          <w:szCs w:val="28"/>
        </w:rPr>
        <w:t xml:space="preserve">. 7.5. </w:t>
      </w:r>
      <w:r w:rsidRPr="00083658">
        <w:rPr>
          <w:rFonts w:ascii="Arial" w:eastAsia="Times New Roman" w:hAnsi="Arial" w:cs="Times New Roman"/>
          <w:b/>
          <w:bCs/>
          <w:sz w:val="28"/>
          <w:szCs w:val="28"/>
        </w:rPr>
        <w:t>Схема</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прежней</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организации</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труда</w:t>
      </w:r>
    </w:p>
    <w:p w:rsidR="00083658" w:rsidRDefault="00083658" w:rsidP="00083658">
      <w:pPr>
        <w:shd w:val="clear" w:color="auto" w:fill="FFFFFF"/>
        <w:autoSpaceDE w:val="0"/>
        <w:autoSpaceDN w:val="0"/>
        <w:adjustRightInd w:val="0"/>
        <w:spacing w:after="0" w:line="240" w:lineRule="auto"/>
        <w:jc w:val="both"/>
        <w:rPr>
          <w:rFonts w:ascii="Times New Roman" w:eastAsia="Times New Roman" w:hAnsi="Times New Roman" w:cs="Times New Roman"/>
          <w:i/>
          <w:iCs/>
          <w:sz w:val="28"/>
          <w:szCs w:val="28"/>
        </w:rPr>
      </w:pP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i/>
          <w:iCs/>
          <w:sz w:val="28"/>
          <w:szCs w:val="28"/>
        </w:rPr>
        <w:t>Проблемы прежней организации труда: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i/>
          <w:iCs/>
          <w:sz w:val="28"/>
          <w:szCs w:val="28"/>
        </w:rPr>
        <w:t xml:space="preserve">•   </w:t>
      </w:r>
      <w:r w:rsidRPr="00083658">
        <w:rPr>
          <w:rFonts w:ascii="Times New Roman" w:eastAsia="Times New Roman" w:hAnsi="Times New Roman" w:cs="Times New Roman"/>
          <w:sz w:val="28"/>
          <w:szCs w:val="28"/>
        </w:rPr>
        <w:t>сложность обучения практическим навыкам низкоквалифици</w:t>
      </w:r>
      <w:r w:rsidRPr="00083658">
        <w:rPr>
          <w:rFonts w:ascii="Times New Roman" w:eastAsia="Times New Roman" w:hAnsi="Times New Roman" w:cs="Times New Roman"/>
          <w:sz w:val="28"/>
          <w:szCs w:val="28"/>
        </w:rPr>
        <w:softHyphen/>
        <w:t>рованных рабочих в связи с нехваткой времени у командира;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отсутствие индивидуального подхода командира к электролизнику;</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необъективность оценки труда рабочего (КСТ);</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отсутствие оперативности в обнаружении и устранении техно</w:t>
      </w:r>
      <w:r w:rsidRPr="00083658">
        <w:rPr>
          <w:rFonts w:ascii="Times New Roman" w:eastAsia="Times New Roman" w:hAnsi="Times New Roman" w:cs="Times New Roman"/>
          <w:sz w:val="28"/>
          <w:szCs w:val="28"/>
        </w:rPr>
        <w:softHyphen/>
        <w:t>логических нарушений;</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низкий уровень контроля технологических параметров электро</w:t>
      </w:r>
      <w:r w:rsidRPr="00083658">
        <w:rPr>
          <w:rFonts w:ascii="Times New Roman" w:eastAsia="Times New Roman" w:hAnsi="Times New Roman" w:cs="Times New Roman"/>
          <w:sz w:val="28"/>
          <w:szCs w:val="28"/>
        </w:rPr>
        <w:softHyphen/>
        <w:t>лизеров и культуры производства (86 электролизеров).</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С декабря 2004 г. для решения указанных проблем изменили ор</w:t>
      </w:r>
      <w:r w:rsidRPr="00083658">
        <w:rPr>
          <w:rFonts w:ascii="Times New Roman" w:eastAsia="Times New Roman" w:hAnsi="Times New Roman" w:cs="Times New Roman"/>
          <w:sz w:val="28"/>
          <w:szCs w:val="28"/>
        </w:rPr>
        <w:softHyphen/>
        <w:t>ганизационную структуру бизнес-единицы (БЕ) с созданием малых команд (рис. 7.6).</w:t>
      </w:r>
    </w:p>
    <w:p w:rsidR="00046D24" w:rsidRPr="00083658" w:rsidRDefault="00046D24" w:rsidP="00083658">
      <w:pPr>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noProof/>
          <w:sz w:val="28"/>
          <w:szCs w:val="28"/>
          <w:lang w:eastAsia="ru-RU"/>
        </w:rPr>
        <w:drawing>
          <wp:inline distT="0" distB="0" distL="0" distR="0" wp14:anchorId="2840AFC0" wp14:editId="54A30F86">
            <wp:extent cx="3448050" cy="210502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48050" cy="2105025"/>
                    </a:xfrm>
                    <a:prstGeom prst="rect">
                      <a:avLst/>
                    </a:prstGeom>
                    <a:noFill/>
                    <a:ln>
                      <a:noFill/>
                    </a:ln>
                  </pic:spPr>
                </pic:pic>
              </a:graphicData>
            </a:graphic>
          </wp:inline>
        </w:drawing>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Arial" w:eastAsia="Times New Roman" w:hAnsi="Arial" w:cs="Times New Roman"/>
          <w:b/>
          <w:bCs/>
          <w:sz w:val="28"/>
          <w:szCs w:val="28"/>
        </w:rPr>
        <w:t>Рис</w:t>
      </w:r>
      <w:r w:rsidRPr="00083658">
        <w:rPr>
          <w:rFonts w:ascii="Arial" w:eastAsia="Times New Roman" w:hAnsi="Arial" w:cs="Arial"/>
          <w:b/>
          <w:bCs/>
          <w:sz w:val="28"/>
          <w:szCs w:val="28"/>
        </w:rPr>
        <w:t xml:space="preserve">. 7.6. </w:t>
      </w:r>
      <w:r w:rsidRPr="00083658">
        <w:rPr>
          <w:rFonts w:ascii="Arial" w:eastAsia="Times New Roman" w:hAnsi="Arial" w:cs="Times New Roman"/>
          <w:b/>
          <w:bCs/>
          <w:sz w:val="28"/>
          <w:szCs w:val="28"/>
        </w:rPr>
        <w:t>Система</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малых</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команд</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i/>
          <w:iCs/>
          <w:sz w:val="28"/>
          <w:szCs w:val="28"/>
        </w:rPr>
        <w:t>Преимущества новой организации труда: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эффективность в управлении персоналом;</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оперативность в управлении технологией и устранении техно</w:t>
      </w:r>
      <w:r w:rsidRPr="00083658">
        <w:rPr>
          <w:rFonts w:ascii="Times New Roman" w:eastAsia="Times New Roman" w:hAnsi="Times New Roman" w:cs="Times New Roman"/>
          <w:sz w:val="28"/>
          <w:szCs w:val="28"/>
        </w:rPr>
        <w:softHyphen/>
        <w:t>логических нарушений;</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объективность в оценке труда;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эффективность обучения;</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мотивация работников команды;</w:t>
      </w:r>
    </w:p>
    <w:p w:rsidR="00083658" w:rsidRPr="00083658" w:rsidRDefault="00046D24" w:rsidP="0008365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083658">
        <w:rPr>
          <w:rFonts w:ascii="Times New Roman" w:eastAsia="Times New Roman" w:hAnsi="Times New Roman" w:cs="Times New Roman"/>
          <w:sz w:val="28"/>
          <w:szCs w:val="28"/>
        </w:rPr>
        <w:lastRenderedPageBreak/>
        <w:t>•   повышение культуры производства.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В процессе совершенствования новой организационной системы разработаны и внедрены следующие улучшения (табл. 7.1):</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совет профилактики по охране труда (результат улучшения — снижение нарушений по охране труда с 45 случаев в 2005 г. до 12 случаев в 2006 г.; отсутствие несчастных случаев);</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положение о производственном соревновании (результат — по</w:t>
      </w:r>
      <w:r w:rsidRPr="00083658">
        <w:rPr>
          <w:rFonts w:ascii="Times New Roman" w:eastAsia="Times New Roman" w:hAnsi="Times New Roman" w:cs="Times New Roman"/>
          <w:sz w:val="28"/>
          <w:szCs w:val="28"/>
        </w:rPr>
        <w:softHyphen/>
        <w:t>вышение заинтересованности персонала, улучшение произ</w:t>
      </w:r>
      <w:r w:rsidRPr="00083658">
        <w:rPr>
          <w:rFonts w:ascii="Times New Roman" w:eastAsia="Times New Roman" w:hAnsi="Times New Roman" w:cs="Times New Roman"/>
          <w:sz w:val="28"/>
          <w:szCs w:val="28"/>
        </w:rPr>
        <w:softHyphen/>
        <w:t>водственной деятельности команд);</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положение о мотивации (цель — создание набора льгот, поощ</w:t>
      </w:r>
      <w:r w:rsidRPr="00083658">
        <w:rPr>
          <w:rFonts w:ascii="Times New Roman" w:eastAsia="Times New Roman" w:hAnsi="Times New Roman" w:cs="Times New Roman"/>
          <w:sz w:val="28"/>
          <w:szCs w:val="28"/>
        </w:rPr>
        <w:softHyphen/>
        <w:t>рений и преимуществ);</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положение о КСТ (цель — достижение высоких технико-эконо</w:t>
      </w:r>
      <w:r w:rsidRPr="00083658">
        <w:rPr>
          <w:rFonts w:ascii="Times New Roman" w:eastAsia="Times New Roman" w:hAnsi="Times New Roman" w:cs="Times New Roman"/>
          <w:sz w:val="28"/>
          <w:szCs w:val="28"/>
        </w:rPr>
        <w:softHyphen/>
        <w:t>мических показателей);</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положение о проведении командных собраний (цель — контроль работы команд, установка целей, обратная связь с персоналом);</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положение по инновациям (результат — вовлеченность персо</w:t>
      </w:r>
      <w:r w:rsidRPr="00083658">
        <w:rPr>
          <w:rFonts w:ascii="Times New Roman" w:eastAsia="Times New Roman" w:hAnsi="Times New Roman" w:cs="Times New Roman"/>
          <w:sz w:val="28"/>
          <w:szCs w:val="28"/>
        </w:rPr>
        <w:softHyphen/>
        <w:t>нала в процесс непрерывных улучшений).</w:t>
      </w:r>
    </w:p>
    <w:p w:rsidR="00083658" w:rsidRDefault="00083658" w:rsidP="00083658">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Arial" w:eastAsia="Times New Roman" w:hAnsi="Arial" w:cs="Times New Roman"/>
          <w:b/>
          <w:bCs/>
          <w:i/>
          <w:iCs/>
          <w:sz w:val="28"/>
          <w:szCs w:val="28"/>
        </w:rPr>
        <w:t>Таблица</w:t>
      </w:r>
      <w:r w:rsidRPr="00083658">
        <w:rPr>
          <w:rFonts w:ascii="Arial" w:eastAsia="Times New Roman" w:hAnsi="Arial" w:cs="Arial"/>
          <w:b/>
          <w:bCs/>
          <w:i/>
          <w:iCs/>
          <w:sz w:val="28"/>
          <w:szCs w:val="28"/>
        </w:rPr>
        <w:t xml:space="preserve"> 7.1 </w:t>
      </w:r>
      <w:r w:rsidRPr="00083658">
        <w:rPr>
          <w:rFonts w:ascii="Arial" w:eastAsia="Times New Roman" w:hAnsi="Arial" w:cs="Times New Roman"/>
          <w:b/>
          <w:bCs/>
          <w:sz w:val="28"/>
          <w:szCs w:val="28"/>
        </w:rPr>
        <w:t>Вовлеченность</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персонала</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в</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процесс</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непрерывных</w:t>
      </w:r>
      <w:r w:rsidRPr="00083658">
        <w:rPr>
          <w:rFonts w:ascii="Arial" w:eastAsia="Times New Roman" w:hAnsi="Arial" w:cs="Arial"/>
          <w:b/>
          <w:bCs/>
          <w:sz w:val="28"/>
          <w:szCs w:val="28"/>
        </w:rPr>
        <w:t xml:space="preserve"> </w:t>
      </w:r>
      <w:r w:rsidRPr="00083658">
        <w:rPr>
          <w:rFonts w:ascii="Arial" w:eastAsia="Times New Roman" w:hAnsi="Arial" w:cs="Times New Roman"/>
          <w:b/>
          <w:bCs/>
          <w:sz w:val="28"/>
          <w:szCs w:val="28"/>
        </w:rPr>
        <w:t>улучшений</w:t>
      </w:r>
    </w:p>
    <w:tbl>
      <w:tblPr>
        <w:tblW w:w="0" w:type="auto"/>
        <w:tblInd w:w="40" w:type="dxa"/>
        <w:tblLayout w:type="fixed"/>
        <w:tblCellMar>
          <w:left w:w="40" w:type="dxa"/>
          <w:right w:w="40" w:type="dxa"/>
        </w:tblCellMar>
        <w:tblLook w:val="0000" w:firstRow="0" w:lastRow="0" w:firstColumn="0" w:lastColumn="0" w:noHBand="0" w:noVBand="0"/>
      </w:tblPr>
      <w:tblGrid>
        <w:gridCol w:w="3614"/>
        <w:gridCol w:w="1379"/>
        <w:gridCol w:w="1256"/>
      </w:tblGrid>
      <w:tr w:rsidR="00046D24" w:rsidRPr="00083658">
        <w:trPr>
          <w:trHeight w:val="248"/>
        </w:trPr>
        <w:tc>
          <w:tcPr>
            <w:tcW w:w="3614"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1379"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 xml:space="preserve">2006 </w:t>
            </w:r>
            <w:r w:rsidRPr="00083658">
              <w:rPr>
                <w:rFonts w:ascii="Times New Roman" w:eastAsia="Times New Roman" w:hAnsi="Times New Roman" w:cs="Times New Roman"/>
                <w:sz w:val="28"/>
                <w:szCs w:val="28"/>
              </w:rPr>
              <w:t>г. (9 мес.)</w:t>
            </w:r>
          </w:p>
        </w:tc>
        <w:tc>
          <w:tcPr>
            <w:tcW w:w="1256"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Итого</w:t>
            </w:r>
          </w:p>
        </w:tc>
      </w:tr>
      <w:tr w:rsidR="00046D24" w:rsidRPr="00083658">
        <w:trPr>
          <w:trHeight w:val="295"/>
        </w:trPr>
        <w:tc>
          <w:tcPr>
            <w:tcW w:w="3614"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Подано предложений</w:t>
            </w:r>
          </w:p>
        </w:tc>
        <w:tc>
          <w:tcPr>
            <w:tcW w:w="1379"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72</w:t>
            </w:r>
          </w:p>
        </w:tc>
        <w:tc>
          <w:tcPr>
            <w:tcW w:w="1256"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139</w:t>
            </w:r>
          </w:p>
        </w:tc>
      </w:tr>
      <w:tr w:rsidR="00046D24" w:rsidRPr="00083658">
        <w:trPr>
          <w:trHeight w:val="292"/>
        </w:trPr>
        <w:tc>
          <w:tcPr>
            <w:tcW w:w="3614"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Принято к внедрению</w:t>
            </w:r>
          </w:p>
        </w:tc>
        <w:tc>
          <w:tcPr>
            <w:tcW w:w="1379"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40</w:t>
            </w:r>
          </w:p>
        </w:tc>
        <w:tc>
          <w:tcPr>
            <w:tcW w:w="1256"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72</w:t>
            </w:r>
          </w:p>
        </w:tc>
      </w:tr>
      <w:tr w:rsidR="00046D24" w:rsidRPr="00083658">
        <w:trPr>
          <w:trHeight w:val="295"/>
        </w:trPr>
        <w:tc>
          <w:tcPr>
            <w:tcW w:w="3614"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Внедрено</w:t>
            </w:r>
          </w:p>
        </w:tc>
        <w:tc>
          <w:tcPr>
            <w:tcW w:w="1379"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20</w:t>
            </w:r>
          </w:p>
        </w:tc>
        <w:tc>
          <w:tcPr>
            <w:tcW w:w="1256"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35</w:t>
            </w:r>
          </w:p>
        </w:tc>
      </w:tr>
      <w:tr w:rsidR="00046D24" w:rsidRPr="00083658">
        <w:trPr>
          <w:trHeight w:val="292"/>
        </w:trPr>
        <w:tc>
          <w:tcPr>
            <w:tcW w:w="3614"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 xml:space="preserve">% </w:t>
            </w:r>
            <w:r w:rsidRPr="00083658">
              <w:rPr>
                <w:rFonts w:ascii="Times New Roman" w:eastAsia="Times New Roman" w:hAnsi="Times New Roman" w:cs="Times New Roman"/>
                <w:sz w:val="28"/>
                <w:szCs w:val="28"/>
              </w:rPr>
              <w:t>внедрения</w:t>
            </w:r>
          </w:p>
        </w:tc>
        <w:tc>
          <w:tcPr>
            <w:tcW w:w="1379"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28</w:t>
            </w:r>
          </w:p>
        </w:tc>
        <w:tc>
          <w:tcPr>
            <w:tcW w:w="1256"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25,18</w:t>
            </w:r>
          </w:p>
        </w:tc>
      </w:tr>
      <w:tr w:rsidR="00046D24" w:rsidRPr="00083658">
        <w:trPr>
          <w:trHeight w:val="313"/>
        </w:trPr>
        <w:tc>
          <w:tcPr>
            <w:tcW w:w="3614"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 xml:space="preserve">% </w:t>
            </w:r>
            <w:r w:rsidRPr="00083658">
              <w:rPr>
                <w:rFonts w:ascii="Times New Roman" w:eastAsia="Times New Roman" w:hAnsi="Times New Roman" w:cs="Times New Roman"/>
                <w:sz w:val="28"/>
                <w:szCs w:val="28"/>
              </w:rPr>
              <w:t>вовлеченности персонала (предл. на 1 чел.)</w:t>
            </w:r>
          </w:p>
        </w:tc>
        <w:tc>
          <w:tcPr>
            <w:tcW w:w="1379"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0.4</w:t>
            </w:r>
          </w:p>
        </w:tc>
        <w:tc>
          <w:tcPr>
            <w:tcW w:w="1256" w:type="dxa"/>
            <w:tcBorders>
              <w:top w:val="single" w:sz="6" w:space="0" w:color="auto"/>
              <w:left w:val="single" w:sz="6" w:space="0" w:color="auto"/>
              <w:bottom w:val="single" w:sz="6" w:space="0" w:color="auto"/>
              <w:right w:val="single" w:sz="6" w:space="0" w:color="auto"/>
            </w:tcBorders>
            <w:shd w:val="clear" w:color="auto" w:fill="FFFFFF"/>
          </w:tcPr>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0,55</w:t>
            </w:r>
          </w:p>
        </w:tc>
      </w:tr>
    </w:tbl>
    <w:p w:rsidR="00083658" w:rsidRDefault="00083658" w:rsidP="0008365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В целом новая организационная система зарекомендовала себя с лучшей стороны, и наработанный опыт был распространен на все электролизное производства в 2005 г.</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Следующее изменение коснулось графика работы анодчиков (20 человек). В феврале 2006 г. изменили технологию выливки металла из электролизеров с одного раза в сутки на один раз в двое суток. При этом оптимизировали схему работы кранов. Это позволило органи</w:t>
      </w:r>
      <w:r w:rsidRPr="00083658">
        <w:rPr>
          <w:rFonts w:ascii="Times New Roman" w:eastAsia="Times New Roman" w:hAnsi="Times New Roman" w:cs="Times New Roman"/>
          <w:sz w:val="28"/>
          <w:szCs w:val="28"/>
        </w:rPr>
        <w:softHyphen/>
        <w:t>зовать работу анодчиков в две смены вместо трех с выполнением пре</w:t>
      </w:r>
      <w:r w:rsidRPr="00083658">
        <w:rPr>
          <w:rFonts w:ascii="Times New Roman" w:eastAsia="Times New Roman" w:hAnsi="Times New Roman" w:cs="Times New Roman"/>
          <w:sz w:val="28"/>
          <w:szCs w:val="28"/>
        </w:rPr>
        <w:softHyphen/>
        <w:t>жнего объема работы без нарушения качества выполнения операций. Положительным моментом данного улучшения явилось облегчение условий труда (отсутствие ночных смен).</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Работа БЕ по всем ключевым направлениям проекта послужили улучшению в качества обслуживания электролизеров, создана новая</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организационная культура, изменилась система взаимоотношений между подразделениями.</w:t>
      </w:r>
    </w:p>
    <w:p w:rsidR="00083658" w:rsidRDefault="00083658" w:rsidP="00083658">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083658" w:rsidRDefault="00083658" w:rsidP="00083658">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083658" w:rsidRDefault="00083658" w:rsidP="00083658">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Arial" w:eastAsia="Times New Roman" w:hAnsi="Arial" w:cs="Times New Roman"/>
          <w:b/>
          <w:bCs/>
          <w:i/>
          <w:iCs/>
          <w:sz w:val="28"/>
          <w:szCs w:val="28"/>
        </w:rPr>
        <w:t>Потери</w:t>
      </w:r>
      <w:r w:rsidRPr="00083658">
        <w:rPr>
          <w:rFonts w:ascii="Arial" w:eastAsia="Times New Roman" w:hAnsi="Arial" w:cs="Arial"/>
          <w:b/>
          <w:bCs/>
          <w:i/>
          <w:iCs/>
          <w:sz w:val="28"/>
          <w:szCs w:val="28"/>
        </w:rPr>
        <w:t xml:space="preserve"> </w:t>
      </w:r>
      <w:r w:rsidRPr="00083658">
        <w:rPr>
          <w:rFonts w:ascii="Arial" w:eastAsia="Times New Roman" w:hAnsi="Arial" w:cs="Times New Roman"/>
          <w:b/>
          <w:bCs/>
          <w:i/>
          <w:iCs/>
          <w:sz w:val="28"/>
          <w:szCs w:val="28"/>
        </w:rPr>
        <w:t>в</w:t>
      </w:r>
      <w:r w:rsidRPr="00083658">
        <w:rPr>
          <w:rFonts w:ascii="Arial" w:eastAsia="Times New Roman" w:hAnsi="Arial" w:cs="Arial"/>
          <w:b/>
          <w:bCs/>
          <w:i/>
          <w:iCs/>
          <w:sz w:val="28"/>
          <w:szCs w:val="28"/>
        </w:rPr>
        <w:t xml:space="preserve"> </w:t>
      </w:r>
      <w:r w:rsidRPr="00083658">
        <w:rPr>
          <w:rFonts w:ascii="Arial" w:eastAsia="Times New Roman" w:hAnsi="Arial" w:cs="Times New Roman"/>
          <w:b/>
          <w:bCs/>
          <w:i/>
          <w:iCs/>
          <w:sz w:val="28"/>
          <w:szCs w:val="28"/>
        </w:rPr>
        <w:t>производстве</w:t>
      </w:r>
      <w:r w:rsidRPr="00083658">
        <w:rPr>
          <w:rFonts w:ascii="Arial" w:eastAsia="Times New Roman" w:hAnsi="Arial" w:cs="Arial"/>
          <w:b/>
          <w:bCs/>
          <w:i/>
          <w:iCs/>
          <w:sz w:val="28"/>
          <w:szCs w:val="28"/>
        </w:rPr>
        <w:t xml:space="preserve"> </w:t>
      </w:r>
      <w:r w:rsidRPr="00083658">
        <w:rPr>
          <w:rFonts w:ascii="Arial" w:eastAsia="Times New Roman" w:hAnsi="Arial" w:cs="Times New Roman"/>
          <w:b/>
          <w:bCs/>
          <w:i/>
          <w:iCs/>
          <w:sz w:val="28"/>
          <w:szCs w:val="28"/>
        </w:rPr>
        <w:t>и</w:t>
      </w:r>
      <w:r w:rsidRPr="00083658">
        <w:rPr>
          <w:rFonts w:ascii="Arial" w:eastAsia="Times New Roman" w:hAnsi="Arial" w:cs="Arial"/>
          <w:b/>
          <w:bCs/>
          <w:i/>
          <w:iCs/>
          <w:sz w:val="28"/>
          <w:szCs w:val="28"/>
        </w:rPr>
        <w:t xml:space="preserve"> </w:t>
      </w:r>
      <w:r w:rsidRPr="00083658">
        <w:rPr>
          <w:rFonts w:ascii="Arial" w:eastAsia="Times New Roman" w:hAnsi="Arial" w:cs="Times New Roman"/>
          <w:b/>
          <w:bCs/>
          <w:i/>
          <w:iCs/>
          <w:sz w:val="28"/>
          <w:szCs w:val="28"/>
        </w:rPr>
        <w:t>их</w:t>
      </w:r>
      <w:r w:rsidRPr="00083658">
        <w:rPr>
          <w:rFonts w:ascii="Arial" w:eastAsia="Times New Roman" w:hAnsi="Arial" w:cs="Arial"/>
          <w:b/>
          <w:bCs/>
          <w:i/>
          <w:iCs/>
          <w:sz w:val="28"/>
          <w:szCs w:val="28"/>
        </w:rPr>
        <w:t xml:space="preserve"> </w:t>
      </w:r>
      <w:r w:rsidRPr="00083658">
        <w:rPr>
          <w:rFonts w:ascii="Arial" w:eastAsia="Times New Roman" w:hAnsi="Arial" w:cs="Times New Roman"/>
          <w:b/>
          <w:bCs/>
          <w:i/>
          <w:iCs/>
          <w:sz w:val="28"/>
          <w:szCs w:val="28"/>
        </w:rPr>
        <w:t>предотвращение</w:t>
      </w:r>
    </w:p>
    <w:p w:rsidR="00083658" w:rsidRDefault="00083658" w:rsidP="0008365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В производстве была проведена большая работа по анализу потерь и их предотвращению. Примером может быть процесс выливки элек</w:t>
      </w:r>
      <w:r w:rsidRPr="00083658">
        <w:rPr>
          <w:rFonts w:ascii="Times New Roman" w:eastAsia="Times New Roman" w:hAnsi="Times New Roman" w:cs="Times New Roman"/>
          <w:sz w:val="28"/>
          <w:szCs w:val="28"/>
        </w:rPr>
        <w:softHyphen/>
        <w:t>тролизеров.</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Первый вид потерь — потери перепроизводства: выливка элек</w:t>
      </w:r>
      <w:r w:rsidRPr="00083658">
        <w:rPr>
          <w:rFonts w:ascii="Times New Roman" w:eastAsia="Times New Roman" w:hAnsi="Times New Roman" w:cs="Times New Roman"/>
          <w:sz w:val="28"/>
          <w:szCs w:val="28"/>
        </w:rPr>
        <w:softHyphen/>
        <w:t>тролизеров и передача ковшей с металлом происходит без учета потребностей литейного цеха. Другими словами, выливка идет по принципу: «я сделал, а надо это следующему участку или нет — меня не интересует». Это приводит к скоплению ковшей на участке шихтовки.</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Последствия:</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происходит остывание металла в ковше и требуются дополни</w:t>
      </w:r>
      <w:r w:rsidRPr="00083658">
        <w:rPr>
          <w:rFonts w:ascii="Times New Roman" w:eastAsia="Times New Roman" w:hAnsi="Times New Roman" w:cs="Times New Roman"/>
          <w:sz w:val="28"/>
          <w:szCs w:val="28"/>
        </w:rPr>
        <w:softHyphen/>
        <w:t>тельные затраты на его разогрев;</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требуется большее количество ковшей для организации процес</w:t>
      </w:r>
      <w:r w:rsidRPr="00083658">
        <w:rPr>
          <w:rFonts w:ascii="Times New Roman" w:eastAsia="Times New Roman" w:hAnsi="Times New Roman" w:cs="Times New Roman"/>
          <w:sz w:val="28"/>
          <w:szCs w:val="28"/>
        </w:rPr>
        <w:softHyphen/>
        <w:t>са выливки.</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i/>
          <w:iCs/>
          <w:sz w:val="28"/>
          <w:szCs w:val="28"/>
        </w:rPr>
        <w:t xml:space="preserve">Решение. </w:t>
      </w:r>
      <w:r w:rsidRPr="00083658">
        <w:rPr>
          <w:rFonts w:ascii="Times New Roman" w:eastAsia="Times New Roman" w:hAnsi="Times New Roman" w:cs="Times New Roman"/>
          <w:sz w:val="28"/>
          <w:szCs w:val="28"/>
        </w:rPr>
        <w:t>Согласовывать график выливки и литья продукции. По</w:t>
      </w:r>
      <w:r w:rsidRPr="00083658">
        <w:rPr>
          <w:rFonts w:ascii="Times New Roman" w:eastAsia="Times New Roman" w:hAnsi="Times New Roman" w:cs="Times New Roman"/>
          <w:sz w:val="28"/>
          <w:szCs w:val="28"/>
        </w:rPr>
        <w:softHyphen/>
        <w:t>давать ковш в литейный цех в тот момент, когда будет производиться заливка в миксер. Таким образом можно избежать перепроизводства.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Второй вид потерь — потери из-за брака и необходимости пе</w:t>
      </w:r>
      <w:r w:rsidRPr="00083658">
        <w:rPr>
          <w:rFonts w:ascii="Times New Roman" w:eastAsia="Times New Roman" w:hAnsi="Times New Roman" w:cs="Times New Roman"/>
          <w:sz w:val="28"/>
          <w:szCs w:val="28"/>
        </w:rPr>
        <w:softHyphen/>
        <w:t>ределки: при выпивке металла из электролизера допущено от</w:t>
      </w:r>
      <w:r w:rsidRPr="00083658">
        <w:rPr>
          <w:rFonts w:ascii="Times New Roman" w:eastAsia="Times New Roman" w:hAnsi="Times New Roman" w:cs="Times New Roman"/>
          <w:sz w:val="28"/>
          <w:szCs w:val="28"/>
        </w:rPr>
        <w:softHyphen/>
        <w:t>клонение от правила выполнения операции и в ковш с металлом попал электролит.</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sectPr w:rsidR="00046D24" w:rsidRPr="00083658" w:rsidSect="00046D24">
          <w:pgSz w:w="11909" w:h="16834"/>
          <w:pgMar w:top="850" w:right="1134" w:bottom="1701" w:left="1134" w:header="720" w:footer="720" w:gutter="0"/>
          <w:cols w:space="720"/>
          <w:noEndnote/>
        </w:sectPr>
      </w:pPr>
      <w:r w:rsidRPr="00083658">
        <w:rPr>
          <w:rFonts w:ascii="Times New Roman" w:eastAsia="Times New Roman" w:hAnsi="Times New Roman" w:cs="Times New Roman"/>
          <w:sz w:val="28"/>
          <w:szCs w:val="28"/>
        </w:rPr>
        <w:t>Последствия для литейного производства следующие: Чтобы вылить металл из ковша сначала нужно пробить корку элект</w:t>
      </w:r>
      <w:r w:rsidRPr="00083658">
        <w:rPr>
          <w:rFonts w:ascii="Times New Roman" w:eastAsia="Times New Roman" w:hAnsi="Times New Roman" w:cs="Times New Roman"/>
          <w:sz w:val="28"/>
          <w:szCs w:val="28"/>
        </w:rPr>
        <w:softHyphen/>
        <w:t>ролита — дополнительные затраты времени. Пробу на химический ана</w:t>
      </w:r>
      <w:r w:rsidRPr="00083658">
        <w:rPr>
          <w:rFonts w:ascii="Times New Roman" w:eastAsia="Times New Roman" w:hAnsi="Times New Roman" w:cs="Times New Roman"/>
          <w:sz w:val="28"/>
          <w:szCs w:val="28"/>
        </w:rPr>
        <w:softHyphen/>
        <w:t>лиз с ковша взять невозможно, пока не будет пробита корка — затра</w:t>
      </w:r>
      <w:r w:rsidRPr="00083658">
        <w:rPr>
          <w:rFonts w:ascii="Times New Roman" w:eastAsia="Times New Roman" w:hAnsi="Times New Roman" w:cs="Times New Roman"/>
          <w:sz w:val="28"/>
          <w:szCs w:val="28"/>
        </w:rPr>
        <w:softHyphen/>
        <w:t>ты времени, срыв регламента выливки. Электролит оседает на стенках ковша, что приводит к уменьшению полезного объема ковша — умень</w:t>
      </w:r>
      <w:r w:rsidRPr="00083658">
        <w:rPr>
          <w:rFonts w:ascii="Times New Roman" w:eastAsia="Times New Roman" w:hAnsi="Times New Roman" w:cs="Times New Roman"/>
          <w:sz w:val="28"/>
          <w:szCs w:val="28"/>
        </w:rPr>
        <w:softHyphen/>
        <w:t>шение срока службы футеровки. Для удаления электролита со стенок футеровки ковша его нужно отправлять в чистку — дополнительные затраты времени и труда. Срок службы футеровки из-за чисток умень</w:t>
      </w:r>
      <w:r w:rsidRPr="00083658">
        <w:rPr>
          <w:rFonts w:ascii="Times New Roman" w:eastAsia="Times New Roman" w:hAnsi="Times New Roman" w:cs="Times New Roman"/>
          <w:sz w:val="28"/>
          <w:szCs w:val="28"/>
        </w:rPr>
        <w:softHyphen/>
        <w:t>шается — трудозатраты возрастают, увеличиваются финансовые затра</w:t>
      </w:r>
      <w:r w:rsidRPr="00083658">
        <w:rPr>
          <w:rFonts w:ascii="Times New Roman" w:eastAsia="Times New Roman" w:hAnsi="Times New Roman" w:cs="Times New Roman"/>
          <w:sz w:val="28"/>
          <w:szCs w:val="28"/>
        </w:rPr>
        <w:softHyphen/>
        <w:t>ты на восстановление футеровки. Электролит, попадая в миксер осе</w:t>
      </w:r>
      <w:r w:rsidRPr="00083658">
        <w:rPr>
          <w:rFonts w:ascii="Times New Roman" w:eastAsia="Times New Roman" w:hAnsi="Times New Roman" w:cs="Times New Roman"/>
          <w:sz w:val="28"/>
          <w:szCs w:val="28"/>
        </w:rPr>
        <w:softHyphen/>
        <w:t>дает на футеровке миксера — полезная емкость миксера уменьшается,</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lastRenderedPageBreak/>
        <w:t>увеличивается количество чисток. Мелкие куски электролита снижа</w:t>
      </w:r>
      <w:r w:rsidRPr="00083658">
        <w:rPr>
          <w:rFonts w:ascii="Times New Roman" w:eastAsia="Times New Roman" w:hAnsi="Times New Roman" w:cs="Times New Roman"/>
          <w:sz w:val="28"/>
          <w:szCs w:val="28"/>
        </w:rPr>
        <w:softHyphen/>
        <w:t>ют чистоту металла — необходимо ставить ловушки, дополнительные фильтры и т. п. — увеличение денежных затрат и трудозатрат.</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i/>
          <w:iCs/>
          <w:sz w:val="28"/>
          <w:szCs w:val="28"/>
        </w:rPr>
        <w:t xml:space="preserve">Решение. </w:t>
      </w:r>
      <w:r w:rsidRPr="00083658">
        <w:rPr>
          <w:rFonts w:ascii="Times New Roman" w:eastAsia="Times New Roman" w:hAnsi="Times New Roman" w:cs="Times New Roman"/>
          <w:sz w:val="28"/>
          <w:szCs w:val="28"/>
        </w:rPr>
        <w:t>Выполнять операцию выливки в строгом соответствие с установленными стандартами выполнения операций, полностью ис</w:t>
      </w:r>
      <w:r w:rsidRPr="00083658">
        <w:rPr>
          <w:rFonts w:ascii="Times New Roman" w:eastAsia="Times New Roman" w:hAnsi="Times New Roman" w:cs="Times New Roman"/>
          <w:sz w:val="28"/>
          <w:szCs w:val="28"/>
        </w:rPr>
        <w:softHyphen/>
        <w:t>ключив попадание электролита в ковш.</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Третий вид потерь — потери из-за лишних операций и переме</w:t>
      </w:r>
      <w:r w:rsidRPr="00083658">
        <w:rPr>
          <w:rFonts w:ascii="Times New Roman" w:eastAsia="Times New Roman" w:hAnsi="Times New Roman" w:cs="Times New Roman"/>
          <w:sz w:val="28"/>
          <w:szCs w:val="28"/>
        </w:rPr>
        <w:softHyphen/>
        <w:t>щений. Внедрение пятитонного вакуум-ковша для выливки ме</w:t>
      </w:r>
      <w:r w:rsidRPr="00083658">
        <w:rPr>
          <w:rFonts w:ascii="Times New Roman" w:eastAsia="Times New Roman" w:hAnsi="Times New Roman" w:cs="Times New Roman"/>
          <w:sz w:val="28"/>
          <w:szCs w:val="28"/>
        </w:rPr>
        <w:softHyphen/>
        <w:t>талла из электролизера (взамен трехтонного вакуум-ковша). Это позволило:</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сократить количество перемещений крана и выливщика на 50%;</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снизить потери металла.</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lastRenderedPageBreak/>
        <w:t>•  Четвертый вид потерь: потери из-за транспортировки. Для кор</w:t>
      </w:r>
      <w:r w:rsidRPr="00083658">
        <w:rPr>
          <w:rFonts w:ascii="Times New Roman" w:eastAsia="Times New Roman" w:hAnsi="Times New Roman" w:cs="Times New Roman"/>
          <w:sz w:val="28"/>
          <w:szCs w:val="28"/>
        </w:rPr>
        <w:softHyphen/>
        <w:t>ректировки состава электролита необходимо периодически до</w:t>
      </w:r>
      <w:r w:rsidRPr="00083658">
        <w:rPr>
          <w:rFonts w:ascii="Times New Roman" w:eastAsia="Times New Roman" w:hAnsi="Times New Roman" w:cs="Times New Roman"/>
          <w:sz w:val="28"/>
          <w:szCs w:val="28"/>
        </w:rPr>
        <w:softHyphen/>
        <w:t>зировать его фтористыми солями. Предварительно машина с фторсолями разгружается в корпусе (в простенке электролизе</w:t>
      </w:r>
      <w:r w:rsidRPr="00083658">
        <w:rPr>
          <w:rFonts w:ascii="Times New Roman" w:eastAsia="Times New Roman" w:hAnsi="Times New Roman" w:cs="Times New Roman"/>
          <w:sz w:val="28"/>
          <w:szCs w:val="28"/>
        </w:rPr>
        <w:softHyphen/>
        <w:t>ра), затем электролизник загружает сырье с помощью лопаты в тачку и транспортирует ее к электролизеру, где выгружает ее на электролизер. При таком способе загрузки наблюдались сущес</w:t>
      </w:r>
      <w:r w:rsidRPr="00083658">
        <w:rPr>
          <w:rFonts w:ascii="Times New Roman" w:eastAsia="Times New Roman" w:hAnsi="Times New Roman" w:cs="Times New Roman"/>
          <w:sz w:val="28"/>
          <w:szCs w:val="28"/>
        </w:rPr>
        <w:softHyphen/>
        <w:t xml:space="preserve">твенные потери дорого сырья (цена за 1 тонну </w:t>
      </w:r>
      <w:r w:rsidRPr="00083658">
        <w:rPr>
          <w:rFonts w:ascii="Times New Roman" w:eastAsia="Times New Roman" w:hAnsi="Times New Roman" w:cs="Times New Roman"/>
          <w:sz w:val="28"/>
          <w:szCs w:val="28"/>
          <w:lang w:val="en-US"/>
        </w:rPr>
        <w:t>A</w:t>
      </w:r>
      <w:r w:rsidRPr="00083658">
        <w:rPr>
          <w:rFonts w:ascii="Times New Roman" w:eastAsia="Times New Roman" w:hAnsi="Times New Roman" w:cs="Times New Roman"/>
          <w:sz w:val="28"/>
          <w:szCs w:val="28"/>
        </w:rPr>
        <w:t>1</w:t>
      </w:r>
      <w:r w:rsidRPr="00083658">
        <w:rPr>
          <w:rFonts w:ascii="Times New Roman" w:eastAsia="Times New Roman" w:hAnsi="Times New Roman" w:cs="Times New Roman"/>
          <w:sz w:val="28"/>
          <w:szCs w:val="28"/>
          <w:lang w:val="en-US"/>
        </w:rPr>
        <w:t>F</w:t>
      </w:r>
      <w:r w:rsidRPr="00083658">
        <w:rPr>
          <w:rFonts w:ascii="Times New Roman" w:eastAsia="Times New Roman" w:hAnsi="Times New Roman" w:cs="Times New Roman"/>
          <w:sz w:val="28"/>
          <w:szCs w:val="28"/>
        </w:rPr>
        <w:t>3-26008руб.).</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Внедрение машины «</w:t>
      </w:r>
      <w:r w:rsidRPr="00083658">
        <w:rPr>
          <w:rFonts w:ascii="Times New Roman" w:eastAsia="Times New Roman" w:hAnsi="Times New Roman" w:cs="Times New Roman"/>
          <w:sz w:val="28"/>
          <w:szCs w:val="28"/>
          <w:lang w:val="en-US"/>
        </w:rPr>
        <w:t>HENCON</w:t>
      </w:r>
      <w:r w:rsidRPr="00083658">
        <w:rPr>
          <w:rFonts w:ascii="Times New Roman" w:eastAsia="Times New Roman" w:hAnsi="Times New Roman" w:cs="Times New Roman"/>
          <w:sz w:val="28"/>
          <w:szCs w:val="28"/>
        </w:rPr>
        <w:t xml:space="preserve">» для загрузки фтористых солей в бункера АПГ (автоматическая подача глинозема) позволило снизить потери при транспортировке. Расход </w:t>
      </w:r>
      <w:r w:rsidRPr="00083658">
        <w:rPr>
          <w:rFonts w:ascii="Times New Roman" w:eastAsia="Times New Roman" w:hAnsi="Times New Roman" w:cs="Times New Roman"/>
          <w:sz w:val="28"/>
          <w:szCs w:val="28"/>
          <w:lang w:val="en-US"/>
        </w:rPr>
        <w:t>A</w:t>
      </w:r>
      <w:r w:rsidRPr="00083658">
        <w:rPr>
          <w:rFonts w:ascii="Times New Roman" w:eastAsia="Times New Roman" w:hAnsi="Times New Roman" w:cs="Times New Roman"/>
          <w:sz w:val="28"/>
          <w:szCs w:val="28"/>
        </w:rPr>
        <w:t>1</w:t>
      </w:r>
      <w:r w:rsidRPr="00083658">
        <w:rPr>
          <w:rFonts w:ascii="Times New Roman" w:eastAsia="Times New Roman" w:hAnsi="Times New Roman" w:cs="Times New Roman"/>
          <w:sz w:val="28"/>
          <w:szCs w:val="28"/>
          <w:lang w:val="en-US"/>
        </w:rPr>
        <w:t>F</w:t>
      </w:r>
      <w:r w:rsidRPr="00083658">
        <w:rPr>
          <w:rFonts w:ascii="Times New Roman" w:eastAsia="Times New Roman" w:hAnsi="Times New Roman" w:cs="Times New Roman"/>
          <w:sz w:val="28"/>
          <w:szCs w:val="28"/>
          <w:vertAlign w:val="subscript"/>
        </w:rPr>
        <w:t>3</w:t>
      </w:r>
      <w:r w:rsidRPr="00083658">
        <w:rPr>
          <w:rFonts w:ascii="Times New Roman" w:eastAsia="Times New Roman" w:hAnsi="Times New Roman" w:cs="Times New Roman"/>
          <w:sz w:val="28"/>
          <w:szCs w:val="28"/>
        </w:rPr>
        <w:t xml:space="preserve"> снизился на 2-3 кг на тонну алюминия.</w:t>
      </w:r>
    </w:p>
    <w:p w:rsidR="00046D24"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Пятый вид потерь — потери из-за излишних запасов. Ликвидация этого вида потерь потребовала изменения системы материаль</w:t>
      </w:r>
      <w:r w:rsidRPr="00083658">
        <w:rPr>
          <w:rFonts w:ascii="Times New Roman" w:eastAsia="Times New Roman" w:hAnsi="Times New Roman" w:cs="Times New Roman"/>
          <w:sz w:val="28"/>
          <w:szCs w:val="28"/>
        </w:rPr>
        <w:softHyphen/>
        <w:t>но-технического обеспечения, ее перехода на поставку «Точно в срок». Инструментом является канбан — карта, которая запускает процесс пополнения запасов материалов, когда это необходимо для продолжения производственного процесса. Пример карты, используемой в электролизном производстве для заявки на пос</w:t>
      </w:r>
      <w:r w:rsidRPr="00083658">
        <w:rPr>
          <w:rFonts w:ascii="Times New Roman" w:eastAsia="Times New Roman" w:hAnsi="Times New Roman" w:cs="Times New Roman"/>
          <w:sz w:val="28"/>
          <w:szCs w:val="28"/>
        </w:rPr>
        <w:softHyphen/>
        <w:t>тавку технологического инструмента, приведен на рис. 7.7.</w:t>
      </w:r>
    </w:p>
    <w:p w:rsidR="00757603" w:rsidRPr="00083658" w:rsidRDefault="00046D24"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Также по системе «точно в срок» завозится гасильный шест в кор</w:t>
      </w:r>
      <w:r w:rsidRPr="00083658">
        <w:rPr>
          <w:rFonts w:ascii="Times New Roman" w:eastAsia="Times New Roman" w:hAnsi="Times New Roman" w:cs="Times New Roman"/>
          <w:sz w:val="28"/>
          <w:szCs w:val="28"/>
        </w:rPr>
        <w:softHyphen/>
        <w:t>пуса электролиза. До этого гасильный шест завозился по «выталки</w:t>
      </w:r>
      <w:r w:rsidRPr="00083658">
        <w:rPr>
          <w:rFonts w:ascii="Times New Roman" w:eastAsia="Times New Roman" w:hAnsi="Times New Roman" w:cs="Times New Roman"/>
          <w:sz w:val="28"/>
          <w:szCs w:val="28"/>
        </w:rPr>
        <w:softHyphen/>
        <w:t>вающей» системе. Шест завозился 3 раза в неделю в количестве двух-трехсуточной потребности на специ</w:t>
      </w:r>
      <w:r w:rsidR="00757603" w:rsidRPr="00083658">
        <w:rPr>
          <w:rFonts w:ascii="Times New Roman" w:eastAsia="Times New Roman" w:hAnsi="Times New Roman" w:cs="Times New Roman"/>
          <w:sz w:val="28"/>
          <w:szCs w:val="28"/>
        </w:rPr>
        <w:t>альных телегах. В результате существовали потери в связи с излишним запасом, а также наблюдался нерациональный расход шеста и большие трудозатраты на его пере</w:t>
      </w:r>
      <w:r w:rsidR="00757603" w:rsidRPr="00083658">
        <w:rPr>
          <w:rFonts w:ascii="Times New Roman" w:eastAsia="Times New Roman" w:hAnsi="Times New Roman" w:cs="Times New Roman"/>
          <w:sz w:val="28"/>
          <w:szCs w:val="28"/>
        </w:rPr>
        <w:softHyphen/>
        <w:t>мещение в корпусе.</w:t>
      </w:r>
    </w:p>
    <w:p w:rsidR="00757603" w:rsidRPr="00083658" w:rsidRDefault="00757603"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В настоящее время некоторые виды сырья, материалы (например, гасильный шест) завозятся по электронной заявке канбан (рис. 7.8) ежесуточно с выгрузкой на каждый электролизер.</w:t>
      </w:r>
    </w:p>
    <w:p w:rsidR="009B4B06" w:rsidRPr="00083658" w:rsidRDefault="009B4B06"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B4B06" w:rsidRPr="00083658" w:rsidRDefault="009B4B06"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B4B06" w:rsidRPr="00083658" w:rsidRDefault="009B4B06"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B4B06" w:rsidRPr="00ED25A4" w:rsidRDefault="009B4B06"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9B4B06" w:rsidRPr="00ED25A4" w:rsidRDefault="00C4360C" w:rsidP="00ED25A4">
      <w:pPr>
        <w:autoSpaceDE w:val="0"/>
        <w:autoSpaceDN w:val="0"/>
        <w:adjustRightInd w:val="0"/>
        <w:spacing w:after="0" w:line="240" w:lineRule="auto"/>
        <w:jc w:val="both"/>
        <w:rPr>
          <w:rFonts w:ascii="Arial" w:hAnsi="Arial" w:cs="Arial"/>
          <w:sz w:val="28"/>
          <w:szCs w:val="28"/>
        </w:rPr>
      </w:pPr>
      <w:r w:rsidRPr="00ED25A4">
        <w:rPr>
          <w:rFonts w:ascii="Times New Roman" w:hAnsi="Times New Roman" w:cs="Times New Roman"/>
          <w:sz w:val="28"/>
          <w:szCs w:val="28"/>
        </w:rPr>
        <w:lastRenderedPageBreak/>
        <w:t xml:space="preserve">              </w:t>
      </w:r>
      <w:r w:rsidR="009B4B06" w:rsidRPr="00ED25A4">
        <w:rPr>
          <w:rFonts w:ascii="Arial" w:hAnsi="Arial" w:cs="Arial"/>
          <w:noProof/>
          <w:sz w:val="28"/>
          <w:szCs w:val="28"/>
          <w:lang w:eastAsia="ru-RU"/>
        </w:rPr>
        <w:drawing>
          <wp:inline distT="0" distB="0" distL="0" distR="0" wp14:anchorId="6E4BE4C0" wp14:editId="70938F29">
            <wp:extent cx="6248400" cy="35528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48400" cy="3552825"/>
                    </a:xfrm>
                    <a:prstGeom prst="rect">
                      <a:avLst/>
                    </a:prstGeom>
                    <a:noFill/>
                    <a:ln>
                      <a:noFill/>
                    </a:ln>
                  </pic:spPr>
                </pic:pic>
              </a:graphicData>
            </a:graphic>
          </wp:inline>
        </w:drawing>
      </w:r>
    </w:p>
    <w:p w:rsidR="00E53537" w:rsidRPr="00083658" w:rsidRDefault="009B4B06" w:rsidP="00ED25A4">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r w:rsidRPr="00083658">
        <w:rPr>
          <w:rFonts w:ascii="Times New Roman" w:eastAsia="Times New Roman" w:hAnsi="Times New Roman" w:cs="Times New Roman"/>
          <w:b/>
          <w:bCs/>
          <w:sz w:val="28"/>
          <w:szCs w:val="28"/>
        </w:rPr>
        <w:t>Рис. 7.7. Система заявок и учета технологического инструмента с использованием карточек канбан</w:t>
      </w:r>
    </w:p>
    <w:p w:rsidR="00E53537" w:rsidRPr="00ED25A4" w:rsidRDefault="00E53537" w:rsidP="00ED25A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E53537" w:rsidRPr="00ED25A4" w:rsidRDefault="00E53537" w:rsidP="00ED25A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E53537" w:rsidRPr="00ED25A4" w:rsidRDefault="00E53537" w:rsidP="00ED25A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E53537" w:rsidRPr="00ED25A4" w:rsidRDefault="00E53537" w:rsidP="00ED25A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E53537" w:rsidRPr="00ED25A4" w:rsidRDefault="00E53537" w:rsidP="00ED25A4">
      <w:pPr>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hAnsi="Times New Roman" w:cs="Times New Roman"/>
          <w:noProof/>
          <w:sz w:val="28"/>
          <w:szCs w:val="28"/>
          <w:lang w:eastAsia="ru-RU"/>
        </w:rPr>
        <w:drawing>
          <wp:inline distT="0" distB="0" distL="0" distR="0" wp14:anchorId="67E80A02" wp14:editId="4BD4E124">
            <wp:extent cx="6022474" cy="40386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22474" cy="4038600"/>
                    </a:xfrm>
                    <a:prstGeom prst="rect">
                      <a:avLst/>
                    </a:prstGeom>
                    <a:noFill/>
                    <a:ln>
                      <a:noFill/>
                    </a:ln>
                  </pic:spPr>
                </pic:pic>
              </a:graphicData>
            </a:graphic>
          </wp:inline>
        </w:drawing>
      </w:r>
    </w:p>
    <w:p w:rsidR="00757603" w:rsidRPr="00ED25A4" w:rsidRDefault="00757603" w:rsidP="00ED25A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E53537" w:rsidRPr="00ED25A4" w:rsidRDefault="00E53537"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Arial" w:eastAsia="Times New Roman" w:hAnsi="Arial" w:cs="Times New Roman"/>
          <w:b/>
          <w:bCs/>
          <w:sz w:val="28"/>
          <w:szCs w:val="28"/>
        </w:rPr>
        <w:t>Рис</w:t>
      </w:r>
      <w:r w:rsidRPr="00ED25A4">
        <w:rPr>
          <w:rFonts w:ascii="Arial" w:eastAsia="Times New Roman" w:hAnsi="Arial" w:cs="Arial"/>
          <w:b/>
          <w:bCs/>
          <w:sz w:val="28"/>
          <w:szCs w:val="28"/>
        </w:rPr>
        <w:t xml:space="preserve">. 7.8. </w:t>
      </w:r>
      <w:r w:rsidRPr="00ED25A4">
        <w:rPr>
          <w:rFonts w:ascii="Arial" w:eastAsia="Times New Roman" w:hAnsi="Arial" w:cs="Times New Roman"/>
          <w:b/>
          <w:bCs/>
          <w:sz w:val="28"/>
          <w:szCs w:val="28"/>
        </w:rPr>
        <w:t>Электронная</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карточка</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канбан</w:t>
      </w:r>
    </w:p>
    <w:p w:rsidR="00757603" w:rsidRPr="00ED25A4" w:rsidRDefault="00757603" w:rsidP="00ED25A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53537" w:rsidRPr="00ED25A4" w:rsidRDefault="00E53537"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Общая концепция поставок сырья и материалов системы «точно в срок» отображена на рис. 7.9.</w:t>
      </w:r>
    </w:p>
    <w:p w:rsidR="00E53537" w:rsidRPr="00ED25A4" w:rsidRDefault="00E53537"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 Шестой вид потерь — потери из-за простоев и ожиданий. Долгое время при работе с подрядными организациями по обслужива</w:t>
      </w:r>
      <w:r w:rsidRPr="00ED25A4">
        <w:rPr>
          <w:rFonts w:ascii="Times New Roman" w:eastAsia="Times New Roman" w:hAnsi="Times New Roman" w:cs="Times New Roman"/>
          <w:sz w:val="28"/>
          <w:szCs w:val="28"/>
        </w:rPr>
        <w:softHyphen/>
        <w:t>нию и ремонтам различного оборудования возникали трудности следующего характера:</w:t>
      </w:r>
    </w:p>
    <w:p w:rsidR="00E53537" w:rsidRPr="00ED25A4" w:rsidRDefault="00E53537"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  проблема передачи заявки на исполнение;</w:t>
      </w:r>
    </w:p>
    <w:p w:rsidR="00E53537" w:rsidRPr="00ED25A4" w:rsidRDefault="00E53537"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  низкая оперативность выполнения заявки;</w:t>
      </w:r>
    </w:p>
    <w:p w:rsidR="00E53537" w:rsidRPr="00ED25A4" w:rsidRDefault="00E53537"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  отсутствие системы отслеживания, контроля и управления за</w:t>
      </w:r>
      <w:r w:rsidRPr="00ED25A4">
        <w:rPr>
          <w:rFonts w:ascii="Times New Roman" w:eastAsia="Times New Roman" w:hAnsi="Times New Roman" w:cs="Times New Roman"/>
          <w:sz w:val="28"/>
          <w:szCs w:val="28"/>
        </w:rPr>
        <w:softHyphen/>
        <w:t>явками;</w:t>
      </w:r>
    </w:p>
    <w:p w:rsidR="00E53537" w:rsidRPr="00ED25A4" w:rsidRDefault="00E53537"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  отсутствие системы мотивации на выполнение (невыполнение) заявок.</w:t>
      </w:r>
    </w:p>
    <w:p w:rsidR="00083658" w:rsidRPr="00ED25A4" w:rsidRDefault="00E53537"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Существующая схема организации устранения неисправности в работе оборудования представлена на рис. 7.10. Она имела лишнее</w:t>
      </w:r>
      <w:r w:rsidR="00083658" w:rsidRPr="00083658">
        <w:rPr>
          <w:rFonts w:ascii="Times New Roman" w:eastAsia="Times New Roman" w:hAnsi="Times New Roman" w:cs="Times New Roman"/>
          <w:sz w:val="28"/>
          <w:szCs w:val="28"/>
        </w:rPr>
        <w:t xml:space="preserve"> </w:t>
      </w:r>
      <w:r w:rsidR="00083658" w:rsidRPr="00ED25A4">
        <w:rPr>
          <w:rFonts w:ascii="Times New Roman" w:eastAsia="Times New Roman" w:hAnsi="Times New Roman" w:cs="Times New Roman"/>
          <w:sz w:val="28"/>
          <w:szCs w:val="28"/>
        </w:rPr>
        <w:t>передаточное звено в лице оператора А1-3 и описанные выше недо</w:t>
      </w:r>
      <w:r w:rsidR="00083658" w:rsidRPr="00ED25A4">
        <w:rPr>
          <w:rFonts w:ascii="Times New Roman" w:eastAsia="Times New Roman" w:hAnsi="Times New Roman" w:cs="Times New Roman"/>
          <w:sz w:val="28"/>
          <w:szCs w:val="28"/>
        </w:rPr>
        <w:softHyphen/>
        <w:t>статки.</w:t>
      </w:r>
    </w:p>
    <w:p w:rsidR="00083658" w:rsidRPr="00ED25A4"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В результате была создана новая система подачи заявок на устра</w:t>
      </w:r>
      <w:r w:rsidRPr="00ED25A4">
        <w:rPr>
          <w:rFonts w:ascii="Times New Roman" w:eastAsia="Times New Roman" w:hAnsi="Times New Roman" w:cs="Times New Roman"/>
          <w:sz w:val="28"/>
          <w:szCs w:val="28"/>
        </w:rPr>
        <w:softHyphen/>
        <w:t>нение неисправностей с помощью которой заявка оперативно (через электронную программу) поступает к исполнителю (рис. 7.11). Новая система организации устранения неисправностей в работе оборудова</w:t>
      </w:r>
      <w:r w:rsidRPr="00ED25A4">
        <w:rPr>
          <w:rFonts w:ascii="Times New Roman" w:eastAsia="Times New Roman" w:hAnsi="Times New Roman" w:cs="Times New Roman"/>
          <w:sz w:val="28"/>
          <w:szCs w:val="28"/>
        </w:rPr>
        <w:softHyphen/>
        <w:t>ния представлена на рис. 7.12.</w:t>
      </w:r>
    </w:p>
    <w:p w:rsidR="00083658" w:rsidRPr="00ED25A4"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Преимущества новой системы организации устранения неисправ</w:t>
      </w:r>
      <w:r w:rsidRPr="00ED25A4">
        <w:rPr>
          <w:rFonts w:ascii="Times New Roman" w:eastAsia="Times New Roman" w:hAnsi="Times New Roman" w:cs="Times New Roman"/>
          <w:sz w:val="28"/>
          <w:szCs w:val="28"/>
        </w:rPr>
        <w:softHyphen/>
        <w:t>ностей в работе оборудования:</w:t>
      </w:r>
    </w:p>
    <w:p w:rsidR="00083658" w:rsidRPr="00ED25A4"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   исключение звена «оператор А1-3»;</w:t>
      </w:r>
    </w:p>
    <w:p w:rsidR="00083658" w:rsidRPr="00ED25A4"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  оперативность реагирования на проблему;</w:t>
      </w:r>
    </w:p>
    <w:p w:rsidR="00083658" w:rsidRPr="00ED25A4"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  сокращение времени прохождения заявки по стадиям (возник</w:t>
      </w:r>
      <w:r w:rsidRPr="00ED25A4">
        <w:rPr>
          <w:rFonts w:ascii="Times New Roman" w:eastAsia="Times New Roman" w:hAnsi="Times New Roman" w:cs="Times New Roman"/>
          <w:sz w:val="28"/>
          <w:szCs w:val="28"/>
        </w:rPr>
        <w:softHyphen/>
        <w:t>новение неисправности — устранение);</w:t>
      </w:r>
    </w:p>
    <w:p w:rsidR="00083658" w:rsidRPr="00ED25A4"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   возможность контроля на реагирование (сортировка по откло</w:t>
      </w:r>
      <w:r w:rsidRPr="00ED25A4">
        <w:rPr>
          <w:rFonts w:ascii="Times New Roman" w:eastAsia="Times New Roman" w:hAnsi="Times New Roman" w:cs="Times New Roman"/>
          <w:sz w:val="28"/>
          <w:szCs w:val="28"/>
        </w:rPr>
        <w:softHyphen/>
        <w:t>ненным, выполненным, подтвержденным заявкам);</w:t>
      </w:r>
    </w:p>
    <w:p w:rsidR="00083658" w:rsidRPr="00ED25A4"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   возможность оперативного определения причин поломки, вре</w:t>
      </w:r>
      <w:r w:rsidRPr="00ED25A4">
        <w:rPr>
          <w:rFonts w:ascii="Times New Roman" w:eastAsia="Times New Roman" w:hAnsi="Times New Roman" w:cs="Times New Roman"/>
          <w:sz w:val="28"/>
          <w:szCs w:val="28"/>
        </w:rPr>
        <w:softHyphen/>
        <w:t>мени реагирования;</w:t>
      </w:r>
    </w:p>
    <w:p w:rsidR="00E53537" w:rsidRPr="00ED25A4" w:rsidRDefault="00E53537" w:rsidP="00ED25A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E53537" w:rsidRPr="00ED25A4" w:rsidRDefault="00E53537"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53537" w:rsidRPr="00ED25A4" w:rsidRDefault="00E53537"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53537" w:rsidRPr="00ED25A4" w:rsidRDefault="00E53537"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53537" w:rsidRPr="00ED25A4" w:rsidRDefault="00E53537" w:rsidP="00ED25A4">
      <w:pPr>
        <w:autoSpaceDE w:val="0"/>
        <w:autoSpaceDN w:val="0"/>
        <w:adjustRightInd w:val="0"/>
        <w:spacing w:after="0" w:line="240" w:lineRule="auto"/>
        <w:jc w:val="both"/>
        <w:rPr>
          <w:rFonts w:ascii="Arial" w:hAnsi="Arial" w:cs="Arial"/>
          <w:sz w:val="28"/>
          <w:szCs w:val="28"/>
        </w:rPr>
      </w:pPr>
      <w:r w:rsidRPr="00ED25A4">
        <w:rPr>
          <w:rFonts w:ascii="Arial" w:hAnsi="Arial" w:cs="Arial"/>
          <w:noProof/>
          <w:sz w:val="28"/>
          <w:szCs w:val="28"/>
          <w:lang w:eastAsia="ru-RU"/>
        </w:rPr>
        <w:lastRenderedPageBreak/>
        <w:drawing>
          <wp:inline distT="0" distB="0" distL="0" distR="0" wp14:anchorId="40CE09EE" wp14:editId="3B5FBFDC">
            <wp:extent cx="5848350" cy="282892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48350" cy="2828925"/>
                    </a:xfrm>
                    <a:prstGeom prst="rect">
                      <a:avLst/>
                    </a:prstGeom>
                    <a:noFill/>
                    <a:ln>
                      <a:noFill/>
                    </a:ln>
                  </pic:spPr>
                </pic:pic>
              </a:graphicData>
            </a:graphic>
          </wp:inline>
        </w:drawing>
      </w:r>
    </w:p>
    <w:p w:rsidR="00E53537" w:rsidRPr="00ED25A4" w:rsidRDefault="00E53537"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Arial" w:eastAsia="Times New Roman" w:hAnsi="Arial" w:cs="Times New Roman"/>
          <w:b/>
          <w:bCs/>
          <w:sz w:val="28"/>
          <w:szCs w:val="28"/>
        </w:rPr>
        <w:t>Рис</w:t>
      </w:r>
      <w:r w:rsidRPr="00ED25A4">
        <w:rPr>
          <w:rFonts w:ascii="Arial" w:eastAsia="Times New Roman" w:hAnsi="Arial" w:cs="Arial"/>
          <w:b/>
          <w:bCs/>
          <w:sz w:val="28"/>
          <w:szCs w:val="28"/>
        </w:rPr>
        <w:t xml:space="preserve">. 7.9. </w:t>
      </w:r>
      <w:r w:rsidRPr="00ED25A4">
        <w:rPr>
          <w:rFonts w:ascii="Arial" w:eastAsia="Times New Roman" w:hAnsi="Arial" w:cs="Times New Roman"/>
          <w:b/>
          <w:bCs/>
          <w:sz w:val="28"/>
          <w:szCs w:val="28"/>
        </w:rPr>
        <w:t>Общая</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концепция</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поставок</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сырья</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и</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материалов</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системы</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«точно</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в</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срок»</w:t>
      </w:r>
    </w:p>
    <w:p w:rsidR="00E53537" w:rsidRPr="00ED25A4" w:rsidRDefault="00E53537"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757603" w:rsidRPr="00ED25A4" w:rsidRDefault="00757603" w:rsidP="00ED25A4">
      <w:pPr>
        <w:autoSpaceDE w:val="0"/>
        <w:autoSpaceDN w:val="0"/>
        <w:adjustRightInd w:val="0"/>
        <w:spacing w:after="0" w:line="240" w:lineRule="auto"/>
        <w:jc w:val="both"/>
        <w:rPr>
          <w:rFonts w:ascii="Arial" w:hAnsi="Arial" w:cs="Arial"/>
          <w:sz w:val="28"/>
          <w:szCs w:val="28"/>
        </w:rPr>
      </w:pPr>
      <w:r w:rsidRPr="00ED25A4">
        <w:rPr>
          <w:rFonts w:ascii="Arial" w:hAnsi="Arial" w:cs="Arial"/>
          <w:noProof/>
          <w:sz w:val="28"/>
          <w:szCs w:val="28"/>
          <w:lang w:eastAsia="ru-RU"/>
        </w:rPr>
        <w:drawing>
          <wp:inline distT="0" distB="0" distL="0" distR="0" wp14:anchorId="635030F0" wp14:editId="1672551C">
            <wp:extent cx="5667375" cy="4010025"/>
            <wp:effectExtent l="0" t="0" r="952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67375" cy="4010025"/>
                    </a:xfrm>
                    <a:prstGeom prst="rect">
                      <a:avLst/>
                    </a:prstGeom>
                    <a:noFill/>
                    <a:ln>
                      <a:noFill/>
                    </a:ln>
                  </pic:spPr>
                </pic:pic>
              </a:graphicData>
            </a:graphic>
          </wp:inline>
        </w:drawing>
      </w:r>
    </w:p>
    <w:p w:rsidR="00E53537" w:rsidRPr="00ED25A4" w:rsidRDefault="00757603"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Arial" w:eastAsia="Times New Roman" w:hAnsi="Arial" w:cs="Times New Roman"/>
          <w:b/>
          <w:bCs/>
          <w:sz w:val="28"/>
          <w:szCs w:val="28"/>
        </w:rPr>
        <w:t>Рис</w:t>
      </w:r>
      <w:r w:rsidRPr="00ED25A4">
        <w:rPr>
          <w:rFonts w:ascii="Arial" w:eastAsia="Times New Roman" w:hAnsi="Arial" w:cs="Arial"/>
          <w:b/>
          <w:bCs/>
          <w:sz w:val="28"/>
          <w:szCs w:val="28"/>
        </w:rPr>
        <w:t xml:space="preserve">. 7.10. </w:t>
      </w:r>
      <w:r w:rsidRPr="00ED25A4">
        <w:rPr>
          <w:rFonts w:ascii="Arial" w:eastAsia="Times New Roman" w:hAnsi="Arial" w:cs="Times New Roman"/>
          <w:b/>
          <w:bCs/>
          <w:sz w:val="28"/>
          <w:szCs w:val="28"/>
        </w:rPr>
        <w:t>Существующая</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схема</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организации</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устранения</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неисправности</w:t>
      </w:r>
    </w:p>
    <w:p w:rsidR="00E53537" w:rsidRPr="00ED25A4" w:rsidRDefault="00E53537"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53537" w:rsidRPr="00ED25A4" w:rsidRDefault="00E53537"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757603" w:rsidRPr="00ED25A4" w:rsidRDefault="00757603" w:rsidP="00ED25A4">
      <w:pPr>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hAnsi="Times New Roman" w:cs="Times New Roman"/>
          <w:noProof/>
          <w:sz w:val="28"/>
          <w:szCs w:val="28"/>
          <w:lang w:eastAsia="ru-RU"/>
        </w:rPr>
        <w:lastRenderedPageBreak/>
        <w:drawing>
          <wp:inline distT="0" distB="0" distL="0" distR="0" wp14:anchorId="3B37D88E" wp14:editId="687BA111">
            <wp:extent cx="6837123" cy="4991100"/>
            <wp:effectExtent l="0" t="0" r="190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837123" cy="4991100"/>
                    </a:xfrm>
                    <a:prstGeom prst="rect">
                      <a:avLst/>
                    </a:prstGeom>
                    <a:noFill/>
                    <a:ln>
                      <a:noFill/>
                    </a:ln>
                  </pic:spPr>
                </pic:pic>
              </a:graphicData>
            </a:graphic>
          </wp:inline>
        </w:drawing>
      </w:r>
    </w:p>
    <w:p w:rsidR="00757603" w:rsidRPr="00ED25A4" w:rsidRDefault="00757603" w:rsidP="00ED25A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757603" w:rsidRPr="00ED25A4" w:rsidRDefault="00757603"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Arial" w:eastAsia="Times New Roman" w:hAnsi="Arial" w:cs="Times New Roman"/>
          <w:b/>
          <w:bCs/>
          <w:sz w:val="28"/>
          <w:szCs w:val="28"/>
        </w:rPr>
        <w:t>Рис</w:t>
      </w:r>
      <w:r w:rsidRPr="00ED25A4">
        <w:rPr>
          <w:rFonts w:ascii="Arial" w:eastAsia="Times New Roman" w:hAnsi="Arial" w:cs="Arial"/>
          <w:b/>
          <w:bCs/>
          <w:sz w:val="28"/>
          <w:szCs w:val="28"/>
        </w:rPr>
        <w:t xml:space="preserve">. 7.11. </w:t>
      </w:r>
      <w:r w:rsidRPr="00ED25A4">
        <w:rPr>
          <w:rFonts w:ascii="Arial" w:eastAsia="Times New Roman" w:hAnsi="Arial" w:cs="Times New Roman"/>
          <w:b/>
          <w:bCs/>
          <w:sz w:val="28"/>
          <w:szCs w:val="28"/>
        </w:rPr>
        <w:t>Вид</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компьютерной</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программы</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«Заявки»</w:t>
      </w:r>
    </w:p>
    <w:p w:rsidR="00757603" w:rsidRPr="00ED25A4" w:rsidRDefault="00757603"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  накапливаемая статистика поломок, возможность анализа;</w:t>
      </w:r>
    </w:p>
    <w:p w:rsidR="00E53537" w:rsidRPr="00ED25A4" w:rsidRDefault="00757603"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  контроль статьи расхода на ремонт в БЕ;</w:t>
      </w:r>
    </w:p>
    <w:p w:rsidR="00083658" w:rsidRPr="00ED25A4" w:rsidRDefault="00083658" w:rsidP="00083658">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удобство в работе для мастеров и подрядчиков.</w:t>
      </w:r>
    </w:p>
    <w:p w:rsidR="00083658" w:rsidRPr="00ED25A4" w:rsidRDefault="00083658" w:rsidP="00083658">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Седьмой вид потерь — потери из-за излишней обработки. Для герметизации электролизера глиноземом необходимо пери</w:t>
      </w:r>
      <w:r w:rsidRPr="00ED25A4">
        <w:rPr>
          <w:rFonts w:ascii="Times New Roman" w:eastAsia="Times New Roman" w:hAnsi="Times New Roman" w:cs="Times New Roman"/>
          <w:sz w:val="28"/>
          <w:szCs w:val="28"/>
        </w:rPr>
        <w:softHyphen/>
        <w:t>одически (по мере наблюдения разгерметизации и недопущения) осуществлять подсыпку глинозема и его подгартывание. Опера</w:t>
      </w:r>
      <w:r w:rsidRPr="00ED25A4">
        <w:rPr>
          <w:rFonts w:ascii="Times New Roman" w:eastAsia="Times New Roman" w:hAnsi="Times New Roman" w:cs="Times New Roman"/>
          <w:sz w:val="28"/>
          <w:szCs w:val="28"/>
        </w:rPr>
        <w:softHyphen/>
        <w:t>цию подсыпки выполняет машинист машины по раздаче глино</w:t>
      </w:r>
      <w:r w:rsidRPr="00ED25A4">
        <w:rPr>
          <w:rFonts w:ascii="Times New Roman" w:eastAsia="Times New Roman" w:hAnsi="Times New Roman" w:cs="Times New Roman"/>
          <w:sz w:val="28"/>
          <w:szCs w:val="28"/>
        </w:rPr>
        <w:softHyphen/>
        <w:t>зема минимум 2 раза в смену и дополнительно по необходимости. Операцию подгартывания выполняет электролизник с помощью лопаты как минимум 2 раза в смену и дополнительно — по не</w:t>
      </w:r>
      <w:r w:rsidRPr="00ED25A4">
        <w:rPr>
          <w:rFonts w:ascii="Times New Roman" w:eastAsia="Times New Roman" w:hAnsi="Times New Roman" w:cs="Times New Roman"/>
          <w:sz w:val="28"/>
          <w:szCs w:val="28"/>
        </w:rPr>
        <w:softHyphen/>
        <w:t>обходимости. Излишнюю обработку приходится выполнять для снижения выбросов в атмосферу и потерь фторсолей.</w:t>
      </w:r>
    </w:p>
    <w:p w:rsidR="00757603" w:rsidRPr="00ED25A4" w:rsidRDefault="00757603"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757603" w:rsidRPr="00ED25A4" w:rsidRDefault="00757603"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757603" w:rsidRPr="00ED25A4" w:rsidRDefault="00757603"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D25A4" w:rsidRPr="00ED25A4" w:rsidRDefault="00ED25A4" w:rsidP="00ED25A4">
      <w:pPr>
        <w:autoSpaceDE w:val="0"/>
        <w:autoSpaceDN w:val="0"/>
        <w:adjustRightInd w:val="0"/>
        <w:spacing w:after="0" w:line="240" w:lineRule="auto"/>
        <w:jc w:val="both"/>
        <w:rPr>
          <w:rFonts w:ascii="Arial" w:hAnsi="Arial" w:cs="Arial"/>
          <w:sz w:val="28"/>
          <w:szCs w:val="28"/>
        </w:rPr>
      </w:pPr>
      <w:r w:rsidRPr="00ED25A4">
        <w:rPr>
          <w:rFonts w:ascii="Arial" w:hAnsi="Arial" w:cs="Arial"/>
          <w:noProof/>
          <w:sz w:val="28"/>
          <w:szCs w:val="28"/>
          <w:lang w:eastAsia="ru-RU"/>
        </w:rPr>
        <w:lastRenderedPageBreak/>
        <w:drawing>
          <wp:inline distT="0" distB="0" distL="0" distR="0" wp14:anchorId="69DEEF13" wp14:editId="2886AD4E">
            <wp:extent cx="3962400" cy="32956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62400" cy="3295650"/>
                    </a:xfrm>
                    <a:prstGeom prst="rect">
                      <a:avLst/>
                    </a:prstGeom>
                    <a:noFill/>
                    <a:ln>
                      <a:noFill/>
                    </a:ln>
                  </pic:spPr>
                </pic:pic>
              </a:graphicData>
            </a:graphic>
          </wp:inline>
        </w:drawing>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Arial" w:eastAsia="Times New Roman" w:hAnsi="Arial" w:cs="Times New Roman"/>
          <w:b/>
          <w:bCs/>
          <w:sz w:val="28"/>
          <w:szCs w:val="28"/>
        </w:rPr>
        <w:t>Рис</w:t>
      </w:r>
      <w:r w:rsidRPr="00ED25A4">
        <w:rPr>
          <w:rFonts w:ascii="Arial" w:eastAsia="Times New Roman" w:hAnsi="Arial" w:cs="Arial"/>
          <w:b/>
          <w:bCs/>
          <w:sz w:val="28"/>
          <w:szCs w:val="28"/>
        </w:rPr>
        <w:t xml:space="preserve">. 7.12. </w:t>
      </w:r>
      <w:r w:rsidRPr="00ED25A4">
        <w:rPr>
          <w:rFonts w:ascii="Arial" w:eastAsia="Times New Roman" w:hAnsi="Arial" w:cs="Times New Roman"/>
          <w:b/>
          <w:bCs/>
          <w:sz w:val="28"/>
          <w:szCs w:val="28"/>
        </w:rPr>
        <w:t>Новая</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система</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организации</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устранения</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неисправностей</w:t>
      </w:r>
    </w:p>
    <w:p w:rsidR="00083658" w:rsidRDefault="00083658" w:rsidP="00ED25A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xml:space="preserve">•  </w:t>
      </w:r>
      <w:r w:rsidRPr="00ED25A4">
        <w:rPr>
          <w:rFonts w:ascii="Times New Roman" w:eastAsia="Times New Roman" w:hAnsi="Times New Roman" w:cs="Times New Roman"/>
          <w:i/>
          <w:iCs/>
          <w:sz w:val="28"/>
          <w:szCs w:val="28"/>
        </w:rPr>
        <w:t xml:space="preserve">Решение. </w:t>
      </w:r>
      <w:r w:rsidRPr="00ED25A4">
        <w:rPr>
          <w:rFonts w:ascii="Times New Roman" w:eastAsia="Times New Roman" w:hAnsi="Times New Roman" w:cs="Times New Roman"/>
          <w:sz w:val="28"/>
          <w:szCs w:val="28"/>
        </w:rPr>
        <w:t>С начала ноября в корпусе № 5 проводится экспери</w:t>
      </w:r>
      <w:r w:rsidRPr="00ED25A4">
        <w:rPr>
          <w:rFonts w:ascii="Times New Roman" w:eastAsia="Times New Roman" w:hAnsi="Times New Roman" w:cs="Times New Roman"/>
          <w:sz w:val="28"/>
          <w:szCs w:val="28"/>
        </w:rPr>
        <w:softHyphen/>
        <w:t>мент — использование криолит-глиноземной шихты (КГШ) для укрытия электролизера (борт-анод). Загрузка КГШ произ</w:t>
      </w:r>
      <w:r w:rsidRPr="00ED25A4">
        <w:rPr>
          <w:rFonts w:ascii="Times New Roman" w:eastAsia="Times New Roman" w:hAnsi="Times New Roman" w:cs="Times New Roman"/>
          <w:sz w:val="28"/>
          <w:szCs w:val="28"/>
        </w:rPr>
        <w:softHyphen/>
        <w:t>водится с помощью машины по раздаче глинозема. Использо</w:t>
      </w:r>
      <w:r w:rsidRPr="00ED25A4">
        <w:rPr>
          <w:rFonts w:ascii="Times New Roman" w:eastAsia="Times New Roman" w:hAnsi="Times New Roman" w:cs="Times New Roman"/>
          <w:sz w:val="28"/>
          <w:szCs w:val="28"/>
        </w:rPr>
        <w:softHyphen/>
        <w:t>вание КГШ позволяет снизить количество разгерметизирован-</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ных электролизеров, так как обвалы электролитной корки на электролизерах, укрытых КГШ, происходят в 2 раза реже. Это позволяет в 2 раза снизить количество операций по герметиза</w:t>
      </w:r>
      <w:r w:rsidRPr="00ED25A4">
        <w:rPr>
          <w:rFonts w:ascii="Times New Roman" w:eastAsia="Times New Roman" w:hAnsi="Times New Roman" w:cs="Times New Roman"/>
          <w:sz w:val="28"/>
          <w:szCs w:val="28"/>
        </w:rPr>
        <w:softHyphen/>
        <w:t>ции электролизера. Восьмой вид потерь — потери из-за утраты сотрудниками творческого подхода. На бизнес-единице борьба с этим видом потерь находится в начальной стадии. Уже сдела</w:t>
      </w:r>
      <w:r w:rsidRPr="00ED25A4">
        <w:rPr>
          <w:rFonts w:ascii="Times New Roman" w:eastAsia="Times New Roman" w:hAnsi="Times New Roman" w:cs="Times New Roman"/>
          <w:sz w:val="28"/>
          <w:szCs w:val="28"/>
        </w:rPr>
        <w:softHyphen/>
        <w:t>ны первые шаги — на заводе создан документ «Положение по новациям», который призван мотивировать людей на поиск но</w:t>
      </w:r>
      <w:r w:rsidRPr="00ED25A4">
        <w:rPr>
          <w:rFonts w:ascii="Times New Roman" w:eastAsia="Times New Roman" w:hAnsi="Times New Roman" w:cs="Times New Roman"/>
          <w:sz w:val="28"/>
          <w:szCs w:val="28"/>
        </w:rPr>
        <w:softHyphen/>
        <w:t>вых решений в работе. Ключевую роль в решении этой проблемы призвано сыграть командообразование. Команда — это группа людей, обладающих взаимодополняющими навыками и чертами характера, имеющих общую цель и нуждающихся друг в друге для ее достижения.</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Первым этапом формирования команд на бизнес-единице явилась организация труда по принципу команд численностью 13—15 человек, правильно подобранных, с учетом различных навыков обучения и лич</w:t>
      </w:r>
      <w:r w:rsidRPr="00ED25A4">
        <w:rPr>
          <w:rFonts w:ascii="Times New Roman" w:eastAsia="Times New Roman" w:hAnsi="Times New Roman" w:cs="Times New Roman"/>
          <w:sz w:val="28"/>
          <w:szCs w:val="28"/>
        </w:rPr>
        <w:softHyphen/>
        <w:t>ных качеств с соответствующими целями по улучшению, которых не</w:t>
      </w:r>
      <w:r w:rsidRPr="00ED25A4">
        <w:rPr>
          <w:rFonts w:ascii="Times New Roman" w:eastAsia="Times New Roman" w:hAnsi="Times New Roman" w:cs="Times New Roman"/>
          <w:sz w:val="28"/>
          <w:szCs w:val="28"/>
        </w:rPr>
        <w:softHyphen/>
        <w:t>обходимо достигнуть и которые должны быть реализованы.</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На втором этапе происходило осознание членами команд целей и пути, который им предстоит пройти, налаживание отношений, спо</w:t>
      </w:r>
      <w:r w:rsidRPr="00ED25A4">
        <w:rPr>
          <w:rFonts w:ascii="Times New Roman" w:eastAsia="Times New Roman" w:hAnsi="Times New Roman" w:cs="Times New Roman"/>
          <w:sz w:val="28"/>
          <w:szCs w:val="28"/>
        </w:rPr>
        <w:softHyphen/>
        <w:t>собствующих эффективному общению. В результате было подано до</w:t>
      </w:r>
      <w:r w:rsidRPr="00ED25A4">
        <w:rPr>
          <w:rFonts w:ascii="Times New Roman" w:eastAsia="Times New Roman" w:hAnsi="Times New Roman" w:cs="Times New Roman"/>
          <w:sz w:val="28"/>
          <w:szCs w:val="28"/>
        </w:rPr>
        <w:softHyphen/>
        <w:t>вольно много предложений по улучшению деятельности и сокраще</w:t>
      </w:r>
      <w:r w:rsidRPr="00ED25A4">
        <w:rPr>
          <w:rFonts w:ascii="Times New Roman" w:eastAsia="Times New Roman" w:hAnsi="Times New Roman" w:cs="Times New Roman"/>
          <w:sz w:val="28"/>
          <w:szCs w:val="28"/>
        </w:rPr>
        <w:softHyphen/>
        <w:t>нию потерь, примеры которых приведены в табл. 7.2.</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Arial" w:eastAsia="Times New Roman" w:hAnsi="Arial" w:cs="Times New Roman"/>
          <w:b/>
          <w:bCs/>
          <w:i/>
          <w:iCs/>
          <w:sz w:val="28"/>
          <w:szCs w:val="28"/>
        </w:rPr>
        <w:lastRenderedPageBreak/>
        <w:t>Таблица</w:t>
      </w:r>
      <w:r w:rsidRPr="00ED25A4">
        <w:rPr>
          <w:rFonts w:ascii="Arial" w:eastAsia="Times New Roman" w:hAnsi="Arial" w:cs="Arial"/>
          <w:b/>
          <w:bCs/>
          <w:i/>
          <w:iCs/>
          <w:sz w:val="28"/>
          <w:szCs w:val="28"/>
        </w:rPr>
        <w:t xml:space="preserve"> 7.2</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Arial" w:eastAsia="Times New Roman" w:hAnsi="Arial" w:cs="Times New Roman"/>
          <w:b/>
          <w:bCs/>
          <w:sz w:val="28"/>
          <w:szCs w:val="28"/>
        </w:rPr>
        <w:t>Примеры</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участия</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персонала</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в</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процессе</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улучшения</w:t>
      </w:r>
    </w:p>
    <w:tbl>
      <w:tblPr>
        <w:tblW w:w="0" w:type="auto"/>
        <w:tblInd w:w="40" w:type="dxa"/>
        <w:tblLayout w:type="fixed"/>
        <w:tblCellMar>
          <w:left w:w="40" w:type="dxa"/>
          <w:right w:w="40" w:type="dxa"/>
        </w:tblCellMar>
        <w:tblLook w:val="0000" w:firstRow="0" w:lastRow="0" w:firstColumn="0" w:lastColumn="0" w:noHBand="0" w:noVBand="0"/>
      </w:tblPr>
      <w:tblGrid>
        <w:gridCol w:w="3686"/>
        <w:gridCol w:w="2268"/>
        <w:gridCol w:w="2410"/>
      </w:tblGrid>
      <w:tr w:rsidR="00ED25A4" w:rsidRPr="00ED25A4" w:rsidTr="00083658">
        <w:trPr>
          <w:trHeight w:val="691"/>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ED25A4" w:rsidRPr="00083658" w:rsidRDefault="00ED25A4"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b/>
                <w:bCs/>
                <w:sz w:val="28"/>
                <w:szCs w:val="28"/>
              </w:rPr>
              <w:t>Суть проблемы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D25A4" w:rsidRPr="00083658" w:rsidRDefault="00ED25A4"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b/>
                <w:bCs/>
                <w:sz w:val="28"/>
                <w:szCs w:val="28"/>
              </w:rPr>
              <w:t>Предложения персонала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D25A4" w:rsidRPr="00083658" w:rsidRDefault="00ED25A4"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b/>
                <w:bCs/>
                <w:sz w:val="28"/>
                <w:szCs w:val="28"/>
              </w:rPr>
              <w:t>Эффективность от реализации предложения</w:t>
            </w:r>
          </w:p>
        </w:tc>
      </w:tr>
      <w:tr w:rsidR="00083658" w:rsidRPr="00ED25A4" w:rsidTr="00083658">
        <w:trPr>
          <w:trHeight w:val="281"/>
        </w:trPr>
        <w:tc>
          <w:tcPr>
            <w:tcW w:w="3686" w:type="dxa"/>
            <w:vMerge w:val="restart"/>
            <w:tcBorders>
              <w:top w:val="single" w:sz="6" w:space="0" w:color="auto"/>
              <w:left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Для замера минимального расстояния в анодах</w:t>
            </w:r>
          </w:p>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применяется титановый</w:t>
            </w:r>
          </w:p>
          <w:p w:rsidR="00083658" w:rsidRDefault="00083658" w:rsidP="00ED25A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083658">
              <w:rPr>
                <w:rFonts w:ascii="Times New Roman" w:eastAsia="Times New Roman" w:hAnsi="Times New Roman" w:cs="Times New Roman"/>
                <w:sz w:val="28"/>
                <w:szCs w:val="28"/>
              </w:rPr>
              <w:t xml:space="preserve">крючок. </w:t>
            </w:r>
          </w:p>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Стоимость крючка</w:t>
            </w:r>
          </w:p>
          <w:p w:rsidR="00083658" w:rsidRPr="00083658"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 xml:space="preserve">14 700 </w:t>
            </w:r>
            <w:r w:rsidRPr="00083658">
              <w:rPr>
                <w:rFonts w:ascii="Times New Roman" w:eastAsia="Times New Roman" w:hAnsi="Times New Roman" w:cs="Times New Roman"/>
                <w:sz w:val="28"/>
                <w:szCs w:val="28"/>
              </w:rPr>
              <w:t>руб. Месячная потребность 2 шт.</w:t>
            </w:r>
          </w:p>
        </w:tc>
        <w:tc>
          <w:tcPr>
            <w:tcW w:w="2268" w:type="dxa"/>
            <w:vMerge w:val="restart"/>
            <w:tcBorders>
              <w:top w:val="single" w:sz="6" w:space="0" w:color="auto"/>
              <w:left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Анодчик предложил заменить мерную титановую</w:t>
            </w:r>
          </w:p>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часть крючка на стальную,</w:t>
            </w:r>
            <w:r>
              <w:rPr>
                <w:rFonts w:ascii="Times New Roman" w:eastAsia="Times New Roman" w:hAnsi="Times New Roman" w:cs="Times New Roman"/>
                <w:sz w:val="28"/>
                <w:szCs w:val="28"/>
              </w:rPr>
              <w:t xml:space="preserve"> </w:t>
            </w:r>
            <w:r w:rsidRPr="00083658">
              <w:rPr>
                <w:rFonts w:ascii="Times New Roman" w:eastAsia="Times New Roman" w:hAnsi="Times New Roman" w:cs="Times New Roman"/>
                <w:sz w:val="28"/>
                <w:szCs w:val="28"/>
              </w:rPr>
              <w:t>которую можно изготовить</w:t>
            </w:r>
          </w:p>
          <w:p w:rsidR="00083658" w:rsidRPr="00083658"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из отходов стального круга</w:t>
            </w:r>
            <w:r>
              <w:rPr>
                <w:rFonts w:ascii="Times New Roman" w:eastAsia="Times New Roman" w:hAnsi="Times New Roman" w:cs="Times New Roman"/>
                <w:sz w:val="28"/>
                <w:szCs w:val="28"/>
              </w:rPr>
              <w:t xml:space="preserve"> </w:t>
            </w:r>
            <w:r w:rsidRPr="00083658">
              <w:rPr>
                <w:rFonts w:ascii="Times New Roman" w:eastAsia="Times New Roman" w:hAnsi="Times New Roman" w:cs="Times New Roman"/>
                <w:sz w:val="28"/>
                <w:szCs w:val="28"/>
              </w:rPr>
              <w:t>диаметром 16 мм</w:t>
            </w:r>
          </w:p>
        </w:tc>
        <w:tc>
          <w:tcPr>
            <w:tcW w:w="2410" w:type="dxa"/>
            <w:tcBorders>
              <w:top w:val="single" w:sz="6" w:space="0" w:color="auto"/>
              <w:left w:val="single" w:sz="6" w:space="0" w:color="auto"/>
              <w:bottom w:val="nil"/>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14 700</w:t>
            </w:r>
            <w:r w:rsidRPr="00083658">
              <w:rPr>
                <w:rFonts w:ascii="Times New Roman" w:eastAsia="Times New Roman" w:hAnsi="Times New Roman" w:cs="Times New Roman"/>
                <w:sz w:val="28"/>
                <w:szCs w:val="28"/>
              </w:rPr>
              <w:t>руб. х2х</w:t>
            </w:r>
          </w:p>
        </w:tc>
      </w:tr>
      <w:tr w:rsidR="00083658" w:rsidRPr="00ED25A4" w:rsidTr="00083658">
        <w:trPr>
          <w:trHeight w:val="198"/>
        </w:trPr>
        <w:tc>
          <w:tcPr>
            <w:tcW w:w="3686" w:type="dxa"/>
            <w:vMerge/>
            <w:tcBorders>
              <w:left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268" w:type="dxa"/>
            <w:vMerge/>
            <w:tcBorders>
              <w:left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410" w:type="dxa"/>
            <w:tcBorders>
              <w:top w:val="nil"/>
              <w:left w:val="single" w:sz="6" w:space="0" w:color="auto"/>
              <w:bottom w:val="nil"/>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х 12 = 352 800 руб.</w:t>
            </w:r>
          </w:p>
        </w:tc>
      </w:tr>
      <w:tr w:rsidR="00083658" w:rsidRPr="00ED25A4" w:rsidTr="00083658">
        <w:trPr>
          <w:trHeight w:val="187"/>
        </w:trPr>
        <w:tc>
          <w:tcPr>
            <w:tcW w:w="3686" w:type="dxa"/>
            <w:vMerge/>
            <w:tcBorders>
              <w:left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268" w:type="dxa"/>
            <w:vMerge/>
            <w:tcBorders>
              <w:left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410" w:type="dxa"/>
            <w:tcBorders>
              <w:top w:val="nil"/>
              <w:left w:val="single" w:sz="6" w:space="0" w:color="auto"/>
              <w:bottom w:val="nil"/>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в год на один корпус</w:t>
            </w:r>
          </w:p>
        </w:tc>
      </w:tr>
      <w:tr w:rsidR="00083658" w:rsidRPr="00ED25A4" w:rsidTr="00083658">
        <w:trPr>
          <w:trHeight w:val="187"/>
        </w:trPr>
        <w:tc>
          <w:tcPr>
            <w:tcW w:w="3686" w:type="dxa"/>
            <w:vMerge/>
            <w:tcBorders>
              <w:left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268" w:type="dxa"/>
            <w:vMerge/>
            <w:tcBorders>
              <w:left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410" w:type="dxa"/>
            <w:tcBorders>
              <w:top w:val="nil"/>
              <w:left w:val="single" w:sz="6" w:space="0" w:color="auto"/>
              <w:bottom w:val="nil"/>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электролиза</w:t>
            </w:r>
          </w:p>
        </w:tc>
      </w:tr>
      <w:tr w:rsidR="00083658" w:rsidRPr="00ED25A4" w:rsidTr="00083658">
        <w:trPr>
          <w:trHeight w:val="191"/>
        </w:trPr>
        <w:tc>
          <w:tcPr>
            <w:tcW w:w="3686" w:type="dxa"/>
            <w:vMerge/>
            <w:tcBorders>
              <w:left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268" w:type="dxa"/>
            <w:vMerge/>
            <w:tcBorders>
              <w:left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410" w:type="dxa"/>
            <w:tcBorders>
              <w:top w:val="nil"/>
              <w:left w:val="single" w:sz="6" w:space="0" w:color="auto"/>
              <w:bottom w:val="nil"/>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r>
      <w:tr w:rsidR="00083658" w:rsidRPr="00ED25A4" w:rsidTr="00083658">
        <w:trPr>
          <w:trHeight w:val="245"/>
        </w:trPr>
        <w:tc>
          <w:tcPr>
            <w:tcW w:w="3686" w:type="dxa"/>
            <w:vMerge/>
            <w:tcBorders>
              <w:left w:val="single" w:sz="6" w:space="0" w:color="auto"/>
              <w:bottom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268" w:type="dxa"/>
            <w:vMerge/>
            <w:tcBorders>
              <w:left w:val="single" w:sz="6" w:space="0" w:color="auto"/>
              <w:bottom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410" w:type="dxa"/>
            <w:tcBorders>
              <w:top w:val="nil"/>
              <w:left w:val="single" w:sz="6" w:space="0" w:color="auto"/>
              <w:bottom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r>
      <w:tr w:rsidR="00083658" w:rsidRPr="00ED25A4" w:rsidTr="00083658">
        <w:trPr>
          <w:trHeight w:val="2913"/>
        </w:trPr>
        <w:tc>
          <w:tcPr>
            <w:tcW w:w="3686" w:type="dxa"/>
            <w:tcBorders>
              <w:top w:val="single" w:sz="6" w:space="0" w:color="auto"/>
              <w:left w:val="single" w:sz="6" w:space="0" w:color="auto"/>
              <w:right w:val="single" w:sz="6" w:space="0" w:color="auto"/>
            </w:tcBorders>
            <w:shd w:val="clear" w:color="auto" w:fill="FFFFFF"/>
          </w:tcPr>
          <w:p w:rsidR="00083658" w:rsidRPr="00083658"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xml:space="preserve">При заправке бункеров </w:t>
            </w:r>
            <w:r>
              <w:rPr>
                <w:rFonts w:ascii="Times New Roman" w:eastAsia="Times New Roman" w:hAnsi="Times New Roman" w:cs="Times New Roman"/>
                <w:sz w:val="28"/>
                <w:szCs w:val="28"/>
              </w:rPr>
              <w:t>авто</w:t>
            </w:r>
            <w:r w:rsidRPr="00083658">
              <w:rPr>
                <w:rFonts w:ascii="Times New Roman" w:eastAsia="Times New Roman" w:hAnsi="Times New Roman" w:cs="Times New Roman"/>
                <w:sz w:val="28"/>
                <w:szCs w:val="28"/>
              </w:rPr>
              <w:t>матической погрузки глинозема (АПГ) происходят потери глинозема от пыления</w:t>
            </w:r>
          </w:p>
        </w:tc>
        <w:tc>
          <w:tcPr>
            <w:tcW w:w="2268" w:type="dxa"/>
            <w:tcBorders>
              <w:top w:val="single" w:sz="6" w:space="0" w:color="auto"/>
              <w:left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Предложено смонтировать</w:t>
            </w:r>
          </w:p>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на бункере АПГ воздушный</w:t>
            </w:r>
          </w:p>
          <w:p w:rsidR="00083658" w:rsidRPr="00083658"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фильтр для снижения давления воздуха в бункере и снижения потерь глинозе</w:t>
            </w:r>
            <w:r w:rsidRPr="00083658">
              <w:rPr>
                <w:rFonts w:ascii="Times New Roman" w:eastAsia="Times New Roman" w:hAnsi="Times New Roman" w:cs="Times New Roman"/>
                <w:sz w:val="28"/>
                <w:szCs w:val="28"/>
              </w:rPr>
              <w:softHyphen/>
              <w:t>ма от пыления</w:t>
            </w:r>
          </w:p>
        </w:tc>
        <w:tc>
          <w:tcPr>
            <w:tcW w:w="2410" w:type="dxa"/>
            <w:tcBorders>
              <w:top w:val="single" w:sz="6" w:space="0" w:color="auto"/>
              <w:left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 xml:space="preserve">1  125 000 </w:t>
            </w:r>
            <w:r w:rsidRPr="00083658">
              <w:rPr>
                <w:rFonts w:ascii="Times New Roman" w:eastAsia="Times New Roman" w:hAnsi="Times New Roman" w:cs="Times New Roman"/>
                <w:sz w:val="28"/>
                <w:szCs w:val="28"/>
              </w:rPr>
              <w:t>руб. в год</w:t>
            </w:r>
          </w:p>
          <w:p w:rsidR="00083658" w:rsidRPr="00083658"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на один корпус электролиза.</w:t>
            </w:r>
          </w:p>
        </w:tc>
      </w:tr>
    </w:tbl>
    <w:p w:rsidR="00ED25A4" w:rsidRPr="00ED25A4" w:rsidRDefault="00ED25A4" w:rsidP="00ED25A4">
      <w:pPr>
        <w:autoSpaceDE w:val="0"/>
        <w:autoSpaceDN w:val="0"/>
        <w:adjustRightInd w:val="0"/>
        <w:spacing w:after="0" w:line="240" w:lineRule="auto"/>
        <w:jc w:val="both"/>
        <w:rPr>
          <w:rFonts w:ascii="Arial" w:hAnsi="Arial" w:cs="Arial"/>
          <w:sz w:val="28"/>
          <w:szCs w:val="28"/>
        </w:rPr>
        <w:sectPr w:rsidR="00ED25A4" w:rsidRPr="00ED25A4" w:rsidSect="00ED25A4">
          <w:type w:val="continuous"/>
          <w:pgSz w:w="11909" w:h="16834"/>
          <w:pgMar w:top="850" w:right="1134" w:bottom="1701" w:left="1134"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835"/>
        <w:gridCol w:w="2835"/>
        <w:gridCol w:w="3828"/>
      </w:tblGrid>
      <w:tr w:rsidR="00ED25A4" w:rsidRPr="00ED25A4" w:rsidTr="00083658">
        <w:trPr>
          <w:trHeight w:val="69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ED25A4" w:rsidRPr="00083658" w:rsidRDefault="00ED25A4"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b/>
                <w:bCs/>
                <w:sz w:val="28"/>
                <w:szCs w:val="28"/>
              </w:rPr>
              <w:lastRenderedPageBreak/>
              <w:t>Суть проблемы</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ED25A4" w:rsidRPr="00083658" w:rsidRDefault="00ED25A4"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b/>
                <w:bCs/>
                <w:sz w:val="28"/>
                <w:szCs w:val="28"/>
              </w:rPr>
              <w:t>Предложения персонала</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ED25A4" w:rsidRPr="00083658" w:rsidRDefault="00ED25A4"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b/>
                <w:bCs/>
                <w:sz w:val="28"/>
                <w:szCs w:val="28"/>
              </w:rPr>
              <w:t>Эффективность от реализации предложения</w:t>
            </w:r>
          </w:p>
        </w:tc>
      </w:tr>
      <w:tr w:rsidR="00083658" w:rsidRPr="00ED25A4" w:rsidTr="005C42FD">
        <w:trPr>
          <w:trHeight w:val="2269"/>
        </w:trPr>
        <w:tc>
          <w:tcPr>
            <w:tcW w:w="2835" w:type="dxa"/>
            <w:tcBorders>
              <w:top w:val="single" w:sz="6" w:space="0" w:color="auto"/>
              <w:left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При подсыпке глинозема на</w:t>
            </w:r>
          </w:p>
          <w:p w:rsidR="00083658" w:rsidRPr="00083658"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корку электролита с помощью МЗГ «ХЕНКОН» происходят потери глинозема от</w:t>
            </w:r>
          </w:p>
        </w:tc>
        <w:tc>
          <w:tcPr>
            <w:tcW w:w="2835" w:type="dxa"/>
            <w:vMerge w:val="restart"/>
            <w:tcBorders>
              <w:top w:val="single" w:sz="6" w:space="0" w:color="auto"/>
              <w:left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Предложено смонтировать</w:t>
            </w:r>
          </w:p>
          <w:p w:rsidR="00083658" w:rsidRPr="00083658"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на питатель МЗГ щелевую</w:t>
            </w:r>
            <w:r>
              <w:rPr>
                <w:rFonts w:ascii="Times New Roman" w:eastAsia="Times New Roman" w:hAnsi="Times New Roman" w:cs="Times New Roman"/>
                <w:sz w:val="28"/>
                <w:szCs w:val="28"/>
              </w:rPr>
              <w:t xml:space="preserve"> </w:t>
            </w:r>
            <w:r w:rsidRPr="00083658">
              <w:rPr>
                <w:rFonts w:ascii="Times New Roman" w:eastAsia="Times New Roman" w:hAnsi="Times New Roman" w:cs="Times New Roman"/>
                <w:sz w:val="28"/>
                <w:szCs w:val="28"/>
              </w:rPr>
              <w:t>насадку, которая позволяет снизить потери глинозема от пыления</w:t>
            </w:r>
          </w:p>
        </w:tc>
        <w:tc>
          <w:tcPr>
            <w:tcW w:w="3828" w:type="dxa"/>
            <w:tcBorders>
              <w:top w:val="single" w:sz="6" w:space="0" w:color="auto"/>
              <w:left w:val="single" w:sz="6" w:space="0" w:color="auto"/>
              <w:right w:val="single" w:sz="6" w:space="0" w:color="auto"/>
            </w:tcBorders>
            <w:shd w:val="clear" w:color="auto" w:fill="FFFFFF"/>
          </w:tcPr>
          <w:p w:rsidR="00083658" w:rsidRPr="00083658"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Снижение потерь</w:t>
            </w:r>
            <w:r>
              <w:rPr>
                <w:rFonts w:ascii="Times New Roman" w:eastAsia="Times New Roman" w:hAnsi="Times New Roman" w:cs="Times New Roman"/>
                <w:sz w:val="28"/>
                <w:szCs w:val="28"/>
              </w:rPr>
              <w:t xml:space="preserve"> </w:t>
            </w:r>
            <w:r w:rsidRPr="00083658">
              <w:rPr>
                <w:rFonts w:ascii="Times New Roman" w:eastAsia="Times New Roman" w:hAnsi="Times New Roman" w:cs="Times New Roman"/>
                <w:sz w:val="28"/>
                <w:szCs w:val="28"/>
              </w:rPr>
              <w:t>глинозема, улучшение экологии</w:t>
            </w:r>
          </w:p>
        </w:tc>
      </w:tr>
      <w:tr w:rsidR="00083658" w:rsidRPr="00ED25A4" w:rsidTr="00083658">
        <w:trPr>
          <w:trHeight w:val="238"/>
        </w:trPr>
        <w:tc>
          <w:tcPr>
            <w:tcW w:w="2835" w:type="dxa"/>
            <w:tcBorders>
              <w:top w:val="nil"/>
              <w:left w:val="single" w:sz="6" w:space="0" w:color="auto"/>
              <w:bottom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пыления</w:t>
            </w:r>
          </w:p>
        </w:tc>
        <w:tc>
          <w:tcPr>
            <w:tcW w:w="2835" w:type="dxa"/>
            <w:vMerge/>
            <w:tcBorders>
              <w:left w:val="single" w:sz="6" w:space="0" w:color="auto"/>
              <w:bottom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3828" w:type="dxa"/>
            <w:tcBorders>
              <w:top w:val="nil"/>
              <w:left w:val="single" w:sz="6" w:space="0" w:color="auto"/>
              <w:bottom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r>
      <w:tr w:rsidR="00083658" w:rsidRPr="00ED25A4" w:rsidTr="00D833BE">
        <w:trPr>
          <w:trHeight w:val="688"/>
        </w:trPr>
        <w:tc>
          <w:tcPr>
            <w:tcW w:w="2835" w:type="dxa"/>
            <w:vMerge w:val="restart"/>
            <w:tcBorders>
              <w:top w:val="single" w:sz="6" w:space="0" w:color="auto"/>
              <w:left w:val="single" w:sz="6" w:space="0" w:color="auto"/>
              <w:bottom w:val="nil"/>
              <w:right w:val="single" w:sz="6" w:space="0" w:color="auto"/>
            </w:tcBorders>
            <w:shd w:val="clear" w:color="auto" w:fill="FFFFFF"/>
          </w:tcPr>
          <w:p w:rsidR="00083658" w:rsidRPr="00083658"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 xml:space="preserve">Хранение </w:t>
            </w:r>
            <w:r>
              <w:rPr>
                <w:rFonts w:ascii="Times New Roman" w:eastAsia="Times New Roman" w:hAnsi="Times New Roman" w:cs="Times New Roman"/>
                <w:sz w:val="28"/>
                <w:szCs w:val="28"/>
              </w:rPr>
              <w:t xml:space="preserve"> т</w:t>
            </w:r>
            <w:r w:rsidRPr="00083658">
              <w:rPr>
                <w:rFonts w:ascii="Times New Roman" w:eastAsia="Times New Roman" w:hAnsi="Times New Roman" w:cs="Times New Roman"/>
                <w:sz w:val="28"/>
                <w:szCs w:val="28"/>
              </w:rPr>
              <w:t>ехнологического</w:t>
            </w:r>
          </w:p>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инструмента на пирамидах</w:t>
            </w:r>
          </w:p>
          <w:p w:rsidR="00083658" w:rsidRPr="00083658"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приводит к созданию излишних запасов</w:t>
            </w:r>
          </w:p>
        </w:tc>
        <w:tc>
          <w:tcPr>
            <w:tcW w:w="2835" w:type="dxa"/>
            <w:vMerge w:val="restart"/>
            <w:tcBorders>
              <w:top w:val="single" w:sz="6" w:space="0" w:color="auto"/>
              <w:left w:val="single" w:sz="6" w:space="0" w:color="auto"/>
              <w:bottom w:val="nil"/>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Предложено изготовить телеги для хранения и перевозки инструмента к месту</w:t>
            </w:r>
          </w:p>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выполнения работ</w:t>
            </w:r>
          </w:p>
        </w:tc>
        <w:tc>
          <w:tcPr>
            <w:tcW w:w="3828" w:type="dxa"/>
            <w:tcBorders>
              <w:top w:val="single" w:sz="6" w:space="0" w:color="auto"/>
              <w:left w:val="single" w:sz="6" w:space="0" w:color="auto"/>
              <w:bottom w:val="nil"/>
              <w:right w:val="single" w:sz="6" w:space="0" w:color="auto"/>
            </w:tcBorders>
            <w:shd w:val="clear" w:color="auto" w:fill="FFFFFF"/>
          </w:tcPr>
          <w:p w:rsidR="00083658" w:rsidRPr="00083658" w:rsidRDefault="00083658"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Экономия инструмента, улучшение</w:t>
            </w:r>
            <w:r>
              <w:rPr>
                <w:rFonts w:ascii="Times New Roman" w:eastAsia="Times New Roman" w:hAnsi="Times New Roman" w:cs="Times New Roman"/>
                <w:sz w:val="28"/>
                <w:szCs w:val="28"/>
              </w:rPr>
              <w:t xml:space="preserve"> </w:t>
            </w:r>
            <w:r w:rsidRPr="00083658">
              <w:rPr>
                <w:rFonts w:ascii="Times New Roman" w:eastAsia="Times New Roman" w:hAnsi="Times New Roman" w:cs="Times New Roman"/>
                <w:sz w:val="28"/>
                <w:szCs w:val="28"/>
              </w:rPr>
              <w:t>условий труда</w:t>
            </w:r>
          </w:p>
        </w:tc>
      </w:tr>
      <w:tr w:rsidR="00083658" w:rsidRPr="00ED25A4" w:rsidTr="00D833BE">
        <w:trPr>
          <w:trHeight w:val="248"/>
        </w:trPr>
        <w:tc>
          <w:tcPr>
            <w:tcW w:w="2835" w:type="dxa"/>
            <w:vMerge/>
            <w:tcBorders>
              <w:left w:val="single" w:sz="6" w:space="0" w:color="auto"/>
              <w:bottom w:val="single" w:sz="6" w:space="0" w:color="auto"/>
              <w:right w:val="single" w:sz="6" w:space="0" w:color="auto"/>
            </w:tcBorders>
            <w:shd w:val="clear" w:color="auto" w:fill="FFFFFF"/>
          </w:tcPr>
          <w:p w:rsidR="00083658" w:rsidRPr="00083658" w:rsidRDefault="00083658"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835" w:type="dxa"/>
            <w:vMerge/>
            <w:tcBorders>
              <w:left w:val="single" w:sz="6" w:space="0" w:color="auto"/>
              <w:bottom w:val="single" w:sz="6" w:space="0" w:color="auto"/>
              <w:right w:val="single" w:sz="6" w:space="0" w:color="auto"/>
            </w:tcBorders>
            <w:shd w:val="clear" w:color="auto" w:fill="FFFFFF"/>
          </w:tcPr>
          <w:p w:rsidR="00083658" w:rsidRPr="00ED25A4" w:rsidRDefault="00083658" w:rsidP="00ED25A4">
            <w:pPr>
              <w:shd w:val="clear" w:color="auto" w:fill="FFFFFF"/>
              <w:autoSpaceDE w:val="0"/>
              <w:autoSpaceDN w:val="0"/>
              <w:adjustRightInd w:val="0"/>
              <w:spacing w:after="0" w:line="240" w:lineRule="auto"/>
              <w:jc w:val="both"/>
              <w:rPr>
                <w:rFonts w:ascii="Arial" w:hAnsi="Arial" w:cs="Arial"/>
                <w:sz w:val="28"/>
                <w:szCs w:val="28"/>
              </w:rPr>
            </w:pPr>
          </w:p>
        </w:tc>
        <w:tc>
          <w:tcPr>
            <w:tcW w:w="3828" w:type="dxa"/>
            <w:tcBorders>
              <w:top w:val="nil"/>
              <w:left w:val="single" w:sz="6" w:space="0" w:color="auto"/>
              <w:bottom w:val="single" w:sz="6" w:space="0" w:color="auto"/>
              <w:right w:val="single" w:sz="6" w:space="0" w:color="auto"/>
            </w:tcBorders>
            <w:shd w:val="clear" w:color="auto" w:fill="FFFFFF"/>
          </w:tcPr>
          <w:p w:rsidR="00083658" w:rsidRPr="00ED25A4" w:rsidRDefault="00083658" w:rsidP="00ED25A4">
            <w:pPr>
              <w:shd w:val="clear" w:color="auto" w:fill="FFFFFF"/>
              <w:autoSpaceDE w:val="0"/>
              <w:autoSpaceDN w:val="0"/>
              <w:adjustRightInd w:val="0"/>
              <w:spacing w:after="0" w:line="240" w:lineRule="auto"/>
              <w:jc w:val="both"/>
              <w:rPr>
                <w:rFonts w:ascii="Arial" w:hAnsi="Arial" w:cs="Arial"/>
                <w:sz w:val="28"/>
                <w:szCs w:val="28"/>
              </w:rPr>
            </w:pPr>
          </w:p>
        </w:tc>
      </w:tr>
    </w:tbl>
    <w:p w:rsidR="00083658" w:rsidRDefault="00083658" w:rsidP="00ED25A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Определенный сдвиг в повышении творческой активности персо</w:t>
      </w:r>
      <w:r w:rsidRPr="00ED25A4">
        <w:rPr>
          <w:rFonts w:ascii="Times New Roman" w:eastAsia="Times New Roman" w:hAnsi="Times New Roman" w:cs="Times New Roman"/>
          <w:sz w:val="28"/>
          <w:szCs w:val="28"/>
        </w:rPr>
        <w:softHyphen/>
        <w:t>нала начался и с внедрением системы «5С». Хотя эта система не связа</w:t>
      </w:r>
      <w:r w:rsidRPr="00ED25A4">
        <w:rPr>
          <w:rFonts w:ascii="Times New Roman" w:eastAsia="Times New Roman" w:hAnsi="Times New Roman" w:cs="Times New Roman"/>
          <w:sz w:val="28"/>
          <w:szCs w:val="28"/>
        </w:rPr>
        <w:softHyphen/>
        <w:t>на напрямую с творческим подходом сотрудников, она повышает мо</w:t>
      </w:r>
      <w:r w:rsidRPr="00ED25A4">
        <w:rPr>
          <w:rFonts w:ascii="Times New Roman" w:eastAsia="Times New Roman" w:hAnsi="Times New Roman" w:cs="Times New Roman"/>
          <w:sz w:val="28"/>
          <w:szCs w:val="28"/>
        </w:rPr>
        <w:softHyphen/>
        <w:t>тивацию работников и этим помогает развитию творческого подхода.</w:t>
      </w:r>
    </w:p>
    <w:p w:rsidR="00083658" w:rsidRDefault="00083658" w:rsidP="00ED25A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Arial" w:eastAsia="Times New Roman" w:hAnsi="Arial" w:cs="Times New Roman"/>
          <w:b/>
          <w:bCs/>
          <w:i/>
          <w:iCs/>
          <w:sz w:val="28"/>
          <w:szCs w:val="28"/>
        </w:rPr>
        <w:t>Стандартизация</w:t>
      </w:r>
      <w:r w:rsidRPr="00ED25A4">
        <w:rPr>
          <w:rFonts w:ascii="Arial" w:eastAsia="Times New Roman" w:hAnsi="Arial" w:cs="Arial"/>
          <w:b/>
          <w:bCs/>
          <w:i/>
          <w:iCs/>
          <w:sz w:val="28"/>
          <w:szCs w:val="28"/>
        </w:rPr>
        <w:t xml:space="preserve"> </w:t>
      </w:r>
      <w:r w:rsidRPr="00ED25A4">
        <w:rPr>
          <w:rFonts w:ascii="Arial" w:eastAsia="Times New Roman" w:hAnsi="Arial" w:cs="Times New Roman"/>
          <w:b/>
          <w:bCs/>
          <w:i/>
          <w:iCs/>
          <w:sz w:val="28"/>
          <w:szCs w:val="28"/>
        </w:rPr>
        <w:t>работы</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Одним из приоритетных направлений работы бизнес-единиц ком</w:t>
      </w:r>
      <w:r w:rsidRPr="00ED25A4">
        <w:rPr>
          <w:rFonts w:ascii="Times New Roman" w:eastAsia="Times New Roman" w:hAnsi="Times New Roman" w:cs="Times New Roman"/>
          <w:sz w:val="28"/>
          <w:szCs w:val="28"/>
        </w:rPr>
        <w:softHyphen/>
        <w:t>пании является стандартизированная работа — это описание единого способа выполнения всех операций. Результатом являются карты по</w:t>
      </w:r>
      <w:r w:rsidRPr="00ED25A4">
        <w:rPr>
          <w:rFonts w:ascii="Times New Roman" w:eastAsia="Times New Roman" w:hAnsi="Times New Roman" w:cs="Times New Roman"/>
          <w:sz w:val="28"/>
          <w:szCs w:val="28"/>
        </w:rPr>
        <w:softHyphen/>
        <w:t>шагового выполнения операции (КПВО), содержащие описание, как выполнить операцию, используя какие приемы можно сделать это са</w:t>
      </w:r>
      <w:r w:rsidRPr="00ED25A4">
        <w:rPr>
          <w:rFonts w:ascii="Times New Roman" w:eastAsia="Times New Roman" w:hAnsi="Times New Roman" w:cs="Times New Roman"/>
          <w:sz w:val="28"/>
          <w:szCs w:val="28"/>
        </w:rPr>
        <w:softHyphen/>
        <w:t>мым удобным, эффективным, безопасным, качественным способом и с наименьшими затратами.</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Разработка новых, пересмотр и изменение действующих КПВО осуществляется как по инициативе рабочих (операторов), так и по инициативе руководителей и специалистов подразделений предпри</w:t>
      </w:r>
      <w:r w:rsidRPr="00ED25A4">
        <w:rPr>
          <w:rFonts w:ascii="Times New Roman" w:eastAsia="Times New Roman" w:hAnsi="Times New Roman" w:cs="Times New Roman"/>
          <w:sz w:val="28"/>
          <w:szCs w:val="28"/>
        </w:rPr>
        <w:softHyphen/>
        <w:t>ятия компании. Пересмотр и изменение КПВО осуществляется в пла</w:t>
      </w:r>
      <w:r w:rsidRPr="00ED25A4">
        <w:rPr>
          <w:rFonts w:ascii="Times New Roman" w:eastAsia="Times New Roman" w:hAnsi="Times New Roman" w:cs="Times New Roman"/>
          <w:sz w:val="28"/>
          <w:szCs w:val="28"/>
        </w:rPr>
        <w:softHyphen/>
        <w:t>новом и оперативном порядке.</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hAnsi="Times New Roman" w:cs="Times New Roman"/>
          <w:sz w:val="28"/>
          <w:szCs w:val="28"/>
        </w:rPr>
        <w:t xml:space="preserve">1. </w:t>
      </w:r>
      <w:r w:rsidRPr="00ED25A4">
        <w:rPr>
          <w:rFonts w:ascii="Times New Roman" w:eastAsia="Times New Roman" w:hAnsi="Times New Roman" w:cs="Times New Roman"/>
          <w:sz w:val="28"/>
          <w:szCs w:val="28"/>
        </w:rPr>
        <w:t>В плановом порядке пересмотр происходит не реже одного раза в год (дата определяется по истечении одного года с момента ввода в действие КПВО).</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hAnsi="Times New Roman" w:cs="Times New Roman"/>
          <w:sz w:val="28"/>
          <w:szCs w:val="28"/>
        </w:rPr>
        <w:t xml:space="preserve">2.  </w:t>
      </w:r>
      <w:r w:rsidRPr="00ED25A4">
        <w:rPr>
          <w:rFonts w:ascii="Times New Roman" w:eastAsia="Times New Roman" w:hAnsi="Times New Roman" w:cs="Times New Roman"/>
          <w:sz w:val="28"/>
          <w:szCs w:val="28"/>
        </w:rPr>
        <w:t>КПВО должно быть обязательно пересмотрено в оперативном порядке в следующих случаях:</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изменения технологического процесса;</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изменения технологических параметров;</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изменения организации рабочего места;</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изменения оборудования или инструмента для работы;</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изменения времени и порядка выполнения операции;</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lastRenderedPageBreak/>
        <w:t>•  переименования профессий, указанных в КПВО;</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внедрения предложений персонала на основании непрерывных</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улучшений;</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прочих изменений, влияющих на существующий способ и пос</w:t>
      </w:r>
      <w:r w:rsidRPr="00ED25A4">
        <w:rPr>
          <w:rFonts w:ascii="Times New Roman" w:eastAsia="Times New Roman" w:hAnsi="Times New Roman" w:cs="Times New Roman"/>
          <w:sz w:val="28"/>
          <w:szCs w:val="28"/>
        </w:rPr>
        <w:softHyphen/>
        <w:t>ледовательность выполнения операций.</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i/>
          <w:iCs/>
          <w:sz w:val="28"/>
          <w:szCs w:val="28"/>
        </w:rPr>
        <w:t xml:space="preserve">Общие требования к процессу разработки КПВО: </w:t>
      </w:r>
      <w:r w:rsidRPr="00ED25A4">
        <w:rPr>
          <w:rFonts w:ascii="Times New Roman" w:eastAsia="Times New Roman" w:hAnsi="Times New Roman" w:cs="Times New Roman"/>
          <w:sz w:val="28"/>
          <w:szCs w:val="28"/>
        </w:rPr>
        <w:t>КПВО составляется рабочими, выполняющими описываемые технологические операции (КПВО разрабатывается совместно с РСС. Рабочие описывают последовательность действий и приемы, используемые при выполнении операций, а задача РСС — согласо</w:t>
      </w:r>
      <w:r w:rsidRPr="00ED25A4">
        <w:rPr>
          <w:rFonts w:ascii="Times New Roman" w:eastAsia="Times New Roman" w:hAnsi="Times New Roman" w:cs="Times New Roman"/>
          <w:sz w:val="28"/>
          <w:szCs w:val="28"/>
        </w:rPr>
        <w:softHyphen/>
        <w:t>вать эти действия и приемы во всех сменах, где выполняется дан</w:t>
      </w:r>
      <w:r w:rsidRPr="00ED25A4">
        <w:rPr>
          <w:rFonts w:ascii="Times New Roman" w:eastAsia="Times New Roman" w:hAnsi="Times New Roman" w:cs="Times New Roman"/>
          <w:sz w:val="28"/>
          <w:szCs w:val="28"/>
        </w:rPr>
        <w:softHyphen/>
        <w:t>ная операция, чтобы получить действительно «оптимальный» до</w:t>
      </w:r>
      <w:r w:rsidRPr="00ED25A4">
        <w:rPr>
          <w:rFonts w:ascii="Times New Roman" w:eastAsia="Times New Roman" w:hAnsi="Times New Roman" w:cs="Times New Roman"/>
          <w:sz w:val="28"/>
          <w:szCs w:val="28"/>
        </w:rPr>
        <w:softHyphen/>
        <w:t>кумент);</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КПВО находится на рабочем месте, и используется как документ стандартного выполнения операции с соблюдением требований, предъявляемых к выполнению операции. Она не заменяет и не отме</w:t>
      </w:r>
      <w:r w:rsidRPr="00ED25A4">
        <w:rPr>
          <w:rFonts w:ascii="Times New Roman" w:eastAsia="Times New Roman" w:hAnsi="Times New Roman" w:cs="Times New Roman"/>
          <w:sz w:val="28"/>
          <w:szCs w:val="28"/>
        </w:rPr>
        <w:softHyphen/>
        <w:t>няет технологических инструкций и стандартов предприятия.</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КПВО является инструментом документирования стандартного способа выполнения технологической операции, ее наглядным гра</w:t>
      </w:r>
      <w:r w:rsidRPr="00ED25A4">
        <w:rPr>
          <w:rFonts w:ascii="Times New Roman" w:eastAsia="Times New Roman" w:hAnsi="Times New Roman" w:cs="Times New Roman"/>
          <w:sz w:val="28"/>
          <w:szCs w:val="28"/>
        </w:rPr>
        <w:softHyphen/>
        <w:t>фическим изображением;</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содержит значения технологических параметров, которые необхо</w:t>
      </w:r>
      <w:r w:rsidRPr="00ED25A4">
        <w:rPr>
          <w:rFonts w:ascii="Times New Roman" w:eastAsia="Times New Roman" w:hAnsi="Times New Roman" w:cs="Times New Roman"/>
          <w:sz w:val="28"/>
          <w:szCs w:val="28"/>
        </w:rPr>
        <w:softHyphen/>
        <w:t>димо соблюдать при выполнении данной операции; объясняет, какие использовать приемы и инструменты, чтобы выполнить операцию бе</w:t>
      </w:r>
      <w:r w:rsidRPr="00ED25A4">
        <w:rPr>
          <w:rFonts w:ascii="Times New Roman" w:eastAsia="Times New Roman" w:hAnsi="Times New Roman" w:cs="Times New Roman"/>
          <w:sz w:val="28"/>
          <w:szCs w:val="28"/>
        </w:rPr>
        <w:softHyphen/>
        <w:t>зопасно, качественно, с наименьшими затратами сил, времени и мате</w:t>
      </w:r>
      <w:r w:rsidRPr="00ED25A4">
        <w:rPr>
          <w:rFonts w:ascii="Times New Roman" w:eastAsia="Times New Roman" w:hAnsi="Times New Roman" w:cs="Times New Roman"/>
          <w:sz w:val="28"/>
          <w:szCs w:val="28"/>
        </w:rPr>
        <w:softHyphen/>
        <w:t>риалов и с минимальным отрицательным влиянием на экологию. Она служит для обеспечения единообразия выполнения всеми рабочими одних и тех же операций; дает представление непосредственному ру</w:t>
      </w:r>
      <w:r w:rsidRPr="00ED25A4">
        <w:rPr>
          <w:rFonts w:ascii="Times New Roman" w:eastAsia="Times New Roman" w:hAnsi="Times New Roman" w:cs="Times New Roman"/>
          <w:sz w:val="28"/>
          <w:szCs w:val="28"/>
        </w:rPr>
        <w:softHyphen/>
        <w:t>ководителю о правильности организации работы в зоне их ответствен</w:t>
      </w:r>
      <w:r w:rsidRPr="00ED25A4">
        <w:rPr>
          <w:rFonts w:ascii="Times New Roman" w:eastAsia="Times New Roman" w:hAnsi="Times New Roman" w:cs="Times New Roman"/>
          <w:sz w:val="28"/>
          <w:szCs w:val="28"/>
        </w:rPr>
        <w:softHyphen/>
        <w:t>ности. Помимо этого КПВО используется для обучения вновь приня</w:t>
      </w:r>
      <w:r w:rsidRPr="00ED25A4">
        <w:rPr>
          <w:rFonts w:ascii="Times New Roman" w:eastAsia="Times New Roman" w:hAnsi="Times New Roman" w:cs="Times New Roman"/>
          <w:sz w:val="28"/>
          <w:szCs w:val="28"/>
        </w:rPr>
        <w:softHyphen/>
        <w:t>тых рабочих выполнению операций; позволяет проинструктировать и научить, как правильно выполнять то или иное действие, где взять инструмент, какие сделать переходы, куда и как сложить продукцию и т. д.; служит основой для борьбы с «Потерями» через анализ текущей ситуации и внесение изменений по усовершенствованию. Содержание КПВО (рис. 7.13):</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hAnsi="Times New Roman" w:cs="Times New Roman"/>
          <w:sz w:val="28"/>
          <w:szCs w:val="28"/>
        </w:rPr>
        <w:t xml:space="preserve">1. </w:t>
      </w:r>
      <w:r w:rsidRPr="00ED25A4">
        <w:rPr>
          <w:rFonts w:ascii="Times New Roman" w:eastAsia="Times New Roman" w:hAnsi="Times New Roman" w:cs="Times New Roman"/>
          <w:sz w:val="28"/>
          <w:szCs w:val="28"/>
        </w:rPr>
        <w:t>Наименование технологии производства.</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hAnsi="Times New Roman" w:cs="Times New Roman"/>
          <w:sz w:val="28"/>
          <w:szCs w:val="28"/>
        </w:rPr>
        <w:t xml:space="preserve">2. </w:t>
      </w:r>
      <w:r w:rsidRPr="00ED25A4">
        <w:rPr>
          <w:rFonts w:ascii="Times New Roman" w:eastAsia="Times New Roman" w:hAnsi="Times New Roman" w:cs="Times New Roman"/>
          <w:sz w:val="28"/>
          <w:szCs w:val="28"/>
        </w:rPr>
        <w:t>Вид операций.</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sectPr w:rsidR="00ED25A4" w:rsidRPr="00ED25A4" w:rsidSect="00ED25A4">
          <w:pgSz w:w="11909" w:h="16834"/>
          <w:pgMar w:top="850" w:right="1134" w:bottom="1701" w:left="1134" w:header="720" w:footer="720" w:gutter="0"/>
          <w:cols w:space="720"/>
          <w:noEndnote/>
        </w:sectPr>
      </w:pPr>
      <w:r w:rsidRPr="00ED25A4">
        <w:rPr>
          <w:rFonts w:ascii="Times New Roman" w:hAnsi="Times New Roman" w:cs="Times New Roman"/>
          <w:sz w:val="28"/>
          <w:szCs w:val="28"/>
        </w:rPr>
        <w:t xml:space="preserve">3. </w:t>
      </w:r>
      <w:r w:rsidRPr="00ED25A4">
        <w:rPr>
          <w:rFonts w:ascii="Times New Roman" w:eastAsia="Times New Roman" w:hAnsi="Times New Roman" w:cs="Times New Roman"/>
          <w:sz w:val="28"/>
          <w:szCs w:val="28"/>
        </w:rPr>
        <w:t>Время цикла.</w:t>
      </w:r>
    </w:p>
    <w:p w:rsidR="00ED25A4" w:rsidRPr="00ED25A4" w:rsidRDefault="00ED25A4" w:rsidP="00ED25A4">
      <w:pPr>
        <w:autoSpaceDE w:val="0"/>
        <w:autoSpaceDN w:val="0"/>
        <w:adjustRightInd w:val="0"/>
        <w:spacing w:after="0" w:line="240" w:lineRule="auto"/>
        <w:jc w:val="both"/>
        <w:rPr>
          <w:rFonts w:ascii="Arial" w:hAnsi="Arial" w:cs="Arial"/>
          <w:sz w:val="28"/>
          <w:szCs w:val="28"/>
        </w:rPr>
      </w:pPr>
      <w:r w:rsidRPr="00ED25A4">
        <w:rPr>
          <w:rFonts w:ascii="Arial" w:hAnsi="Arial" w:cs="Arial"/>
          <w:noProof/>
          <w:sz w:val="28"/>
          <w:szCs w:val="28"/>
          <w:lang w:eastAsia="ru-RU"/>
        </w:rPr>
        <w:lastRenderedPageBreak/>
        <w:drawing>
          <wp:inline distT="0" distB="0" distL="0" distR="0" wp14:anchorId="51B35769" wp14:editId="682D3B52">
            <wp:extent cx="6010275" cy="367665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10275" cy="3676650"/>
                    </a:xfrm>
                    <a:prstGeom prst="rect">
                      <a:avLst/>
                    </a:prstGeom>
                    <a:noFill/>
                    <a:ln>
                      <a:noFill/>
                    </a:ln>
                  </pic:spPr>
                </pic:pic>
              </a:graphicData>
            </a:graphic>
          </wp:inline>
        </w:drawing>
      </w:r>
    </w:p>
    <w:p w:rsidR="00083658" w:rsidRDefault="00083658" w:rsidP="00ED25A4">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757603" w:rsidRPr="00ED25A4" w:rsidRDefault="00ED25A4"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Arial" w:eastAsia="Times New Roman" w:hAnsi="Arial" w:cs="Times New Roman"/>
          <w:b/>
          <w:bCs/>
          <w:sz w:val="28"/>
          <w:szCs w:val="28"/>
        </w:rPr>
        <w:t>Рис</w:t>
      </w:r>
      <w:r w:rsidRPr="00ED25A4">
        <w:rPr>
          <w:rFonts w:ascii="Arial" w:eastAsia="Times New Roman" w:hAnsi="Arial" w:cs="Arial"/>
          <w:b/>
          <w:bCs/>
          <w:sz w:val="28"/>
          <w:szCs w:val="28"/>
        </w:rPr>
        <w:t xml:space="preserve">. 7.13. </w:t>
      </w:r>
      <w:r w:rsidRPr="00ED25A4">
        <w:rPr>
          <w:rFonts w:ascii="Arial" w:eastAsia="Times New Roman" w:hAnsi="Arial" w:cs="Times New Roman"/>
          <w:b/>
          <w:bCs/>
          <w:sz w:val="28"/>
          <w:szCs w:val="28"/>
        </w:rPr>
        <w:t>Пример</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КПВО</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электролизника</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«Измерение</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температуры</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электролита»</w:t>
      </w:r>
    </w:p>
    <w:p w:rsidR="00757603" w:rsidRPr="00ED25A4" w:rsidRDefault="00757603"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757603" w:rsidRPr="00ED25A4" w:rsidRDefault="00757603"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757603" w:rsidRPr="00ED25A4" w:rsidRDefault="00757603"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083658" w:rsidRDefault="00083658" w:rsidP="00ED25A4">
      <w:pPr>
        <w:autoSpaceDE w:val="0"/>
        <w:autoSpaceDN w:val="0"/>
        <w:adjustRightInd w:val="0"/>
        <w:spacing w:after="0" w:line="240" w:lineRule="auto"/>
        <w:jc w:val="both"/>
        <w:rPr>
          <w:rFonts w:ascii="Arial" w:hAnsi="Arial" w:cs="Arial"/>
          <w:sz w:val="28"/>
          <w:szCs w:val="28"/>
        </w:rPr>
      </w:pPr>
    </w:p>
    <w:p w:rsidR="00ED25A4" w:rsidRPr="00ED25A4" w:rsidRDefault="00ED25A4" w:rsidP="00ED25A4">
      <w:pPr>
        <w:autoSpaceDE w:val="0"/>
        <w:autoSpaceDN w:val="0"/>
        <w:adjustRightInd w:val="0"/>
        <w:spacing w:after="0" w:line="240" w:lineRule="auto"/>
        <w:jc w:val="both"/>
        <w:rPr>
          <w:rFonts w:ascii="Arial" w:hAnsi="Arial" w:cs="Arial"/>
          <w:sz w:val="28"/>
          <w:szCs w:val="28"/>
        </w:rPr>
      </w:pPr>
      <w:r w:rsidRPr="00ED25A4">
        <w:rPr>
          <w:rFonts w:ascii="Arial" w:hAnsi="Arial" w:cs="Arial"/>
          <w:noProof/>
          <w:sz w:val="28"/>
          <w:szCs w:val="28"/>
          <w:lang w:eastAsia="ru-RU"/>
        </w:rPr>
        <w:drawing>
          <wp:inline distT="0" distB="0" distL="0" distR="0" wp14:anchorId="2A49B360" wp14:editId="687323A4">
            <wp:extent cx="3962400" cy="32956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62400" cy="3295650"/>
                    </a:xfrm>
                    <a:prstGeom prst="rect">
                      <a:avLst/>
                    </a:prstGeom>
                    <a:noFill/>
                    <a:ln>
                      <a:noFill/>
                    </a:ln>
                  </pic:spPr>
                </pic:pic>
              </a:graphicData>
            </a:graphic>
          </wp:inline>
        </w:drawing>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Arial" w:eastAsia="Times New Roman" w:hAnsi="Arial" w:cs="Times New Roman"/>
          <w:b/>
          <w:bCs/>
          <w:sz w:val="28"/>
          <w:szCs w:val="28"/>
        </w:rPr>
        <w:t>Рис</w:t>
      </w:r>
      <w:r w:rsidRPr="00ED25A4">
        <w:rPr>
          <w:rFonts w:ascii="Arial" w:eastAsia="Times New Roman" w:hAnsi="Arial" w:cs="Arial"/>
          <w:b/>
          <w:bCs/>
          <w:sz w:val="28"/>
          <w:szCs w:val="28"/>
        </w:rPr>
        <w:t xml:space="preserve">. 7.12. </w:t>
      </w:r>
      <w:r w:rsidRPr="00ED25A4">
        <w:rPr>
          <w:rFonts w:ascii="Arial" w:eastAsia="Times New Roman" w:hAnsi="Arial" w:cs="Times New Roman"/>
          <w:b/>
          <w:bCs/>
          <w:sz w:val="28"/>
          <w:szCs w:val="28"/>
        </w:rPr>
        <w:t>Новая</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система</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организации</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устранения</w:t>
      </w:r>
      <w:r w:rsidRPr="00ED25A4">
        <w:rPr>
          <w:rFonts w:ascii="Arial" w:eastAsia="Times New Roman" w:hAnsi="Arial" w:cs="Arial"/>
          <w:b/>
          <w:bCs/>
          <w:sz w:val="28"/>
          <w:szCs w:val="28"/>
        </w:rPr>
        <w:t xml:space="preserve"> </w:t>
      </w:r>
      <w:r w:rsidRPr="00ED25A4">
        <w:rPr>
          <w:rFonts w:ascii="Arial" w:eastAsia="Times New Roman" w:hAnsi="Arial" w:cs="Times New Roman"/>
          <w:b/>
          <w:bCs/>
          <w:sz w:val="28"/>
          <w:szCs w:val="28"/>
        </w:rPr>
        <w:t>неисправностей</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удобство в работе для мастеров и подрядчиков.</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lastRenderedPageBreak/>
        <w:t>•  Седьмой вид потерь — потери из-за излишней обработки. Для герметизации электролизера глиноземом необходимо пери</w:t>
      </w:r>
      <w:r w:rsidRPr="00ED25A4">
        <w:rPr>
          <w:rFonts w:ascii="Times New Roman" w:eastAsia="Times New Roman" w:hAnsi="Times New Roman" w:cs="Times New Roman"/>
          <w:sz w:val="28"/>
          <w:szCs w:val="28"/>
        </w:rPr>
        <w:softHyphen/>
        <w:t>одически (по мере наблюдения разгерметизации и недопущения) осуществлять подсыпку глинозема и его подгартывание. Опера</w:t>
      </w:r>
      <w:r w:rsidRPr="00ED25A4">
        <w:rPr>
          <w:rFonts w:ascii="Times New Roman" w:eastAsia="Times New Roman" w:hAnsi="Times New Roman" w:cs="Times New Roman"/>
          <w:sz w:val="28"/>
          <w:szCs w:val="28"/>
        </w:rPr>
        <w:softHyphen/>
        <w:t>цию подсыпки выполняет машинист машины по раздаче глино</w:t>
      </w:r>
      <w:r w:rsidRPr="00ED25A4">
        <w:rPr>
          <w:rFonts w:ascii="Times New Roman" w:eastAsia="Times New Roman" w:hAnsi="Times New Roman" w:cs="Times New Roman"/>
          <w:sz w:val="28"/>
          <w:szCs w:val="28"/>
        </w:rPr>
        <w:softHyphen/>
        <w:t>зема минимум 2 раза в смену и дополнительно по необходимости. Операцию подгартывания выполняет электролизник с помощью лопаты как минимум 2 раза в смену и дополнительно — по не</w:t>
      </w:r>
      <w:r w:rsidRPr="00ED25A4">
        <w:rPr>
          <w:rFonts w:ascii="Times New Roman" w:eastAsia="Times New Roman" w:hAnsi="Times New Roman" w:cs="Times New Roman"/>
          <w:sz w:val="28"/>
          <w:szCs w:val="28"/>
        </w:rPr>
        <w:softHyphen/>
        <w:t>обходимости. Излишнюю обработку приходится выполнять для снижения выбросов в атмосферу и потерь фторсолей.</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xml:space="preserve">•  </w:t>
      </w:r>
      <w:r w:rsidRPr="00ED25A4">
        <w:rPr>
          <w:rFonts w:ascii="Times New Roman" w:eastAsia="Times New Roman" w:hAnsi="Times New Roman" w:cs="Times New Roman"/>
          <w:i/>
          <w:iCs/>
          <w:sz w:val="28"/>
          <w:szCs w:val="28"/>
        </w:rPr>
        <w:t xml:space="preserve">Решение. </w:t>
      </w:r>
      <w:r w:rsidRPr="00ED25A4">
        <w:rPr>
          <w:rFonts w:ascii="Times New Roman" w:eastAsia="Times New Roman" w:hAnsi="Times New Roman" w:cs="Times New Roman"/>
          <w:sz w:val="28"/>
          <w:szCs w:val="28"/>
        </w:rPr>
        <w:t>С начала ноября в корпусе № 5 проводится экспери</w:t>
      </w:r>
      <w:r w:rsidRPr="00ED25A4">
        <w:rPr>
          <w:rFonts w:ascii="Times New Roman" w:eastAsia="Times New Roman" w:hAnsi="Times New Roman" w:cs="Times New Roman"/>
          <w:sz w:val="28"/>
          <w:szCs w:val="28"/>
        </w:rPr>
        <w:softHyphen/>
        <w:t>мент — использование криолит-глиноземной шихты (КГШ) для укрытия электролизера (борт-анод). Загрузка КГШ произ</w:t>
      </w:r>
      <w:r w:rsidRPr="00ED25A4">
        <w:rPr>
          <w:rFonts w:ascii="Times New Roman" w:eastAsia="Times New Roman" w:hAnsi="Times New Roman" w:cs="Times New Roman"/>
          <w:sz w:val="28"/>
          <w:szCs w:val="28"/>
        </w:rPr>
        <w:softHyphen/>
        <w:t>водится с помощью машины по раздаче глинозема. Использо</w:t>
      </w:r>
      <w:r w:rsidRPr="00ED25A4">
        <w:rPr>
          <w:rFonts w:ascii="Times New Roman" w:eastAsia="Times New Roman" w:hAnsi="Times New Roman" w:cs="Times New Roman"/>
          <w:sz w:val="28"/>
          <w:szCs w:val="28"/>
        </w:rPr>
        <w:softHyphen/>
        <w:t>вание КГШ позволяет снизить количество разгерметизирован-</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ных электролизеров, так как обвалы электролитной корки на электролизерах, укрытых КГШ, происходят в 2 раза реже. Это позволяет в 2 раза снизить количество операций по герметиза</w:t>
      </w:r>
      <w:r w:rsidRPr="00ED25A4">
        <w:rPr>
          <w:rFonts w:ascii="Times New Roman" w:eastAsia="Times New Roman" w:hAnsi="Times New Roman" w:cs="Times New Roman"/>
          <w:sz w:val="28"/>
          <w:szCs w:val="28"/>
        </w:rPr>
        <w:softHyphen/>
        <w:t>ции электролизера. Восьмой вид потерь — потери из-за утраты сотрудниками творческого подхода. На бизнес-единице борьба с этим видом потерь находится в начальной стадии. Уже сдела</w:t>
      </w:r>
      <w:r w:rsidRPr="00ED25A4">
        <w:rPr>
          <w:rFonts w:ascii="Times New Roman" w:eastAsia="Times New Roman" w:hAnsi="Times New Roman" w:cs="Times New Roman"/>
          <w:sz w:val="28"/>
          <w:szCs w:val="28"/>
        </w:rPr>
        <w:softHyphen/>
        <w:t>ны первые шаги — на заводе создан документ «Положение по новациям», который призван мотивировать людей на поиск но</w:t>
      </w:r>
      <w:r w:rsidRPr="00ED25A4">
        <w:rPr>
          <w:rFonts w:ascii="Times New Roman" w:eastAsia="Times New Roman" w:hAnsi="Times New Roman" w:cs="Times New Roman"/>
          <w:sz w:val="28"/>
          <w:szCs w:val="28"/>
        </w:rPr>
        <w:softHyphen/>
        <w:t>вых решений в работе. Ключевую роль в решении этой проблемы призвано сыграть командообразование. Команда — это группа людей, обладающих взаимодополняющими навыками и чертами характера, имеющих общую цель и нуждающихся друг в друге для ее достижения.</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Первым этапом формирования команд на бизнес-единице явилась организация труда по принципу команд численностью 13—15 человек, правильно подобранных, с учетом различных навыков обучения и лич</w:t>
      </w:r>
      <w:r w:rsidRPr="00ED25A4">
        <w:rPr>
          <w:rFonts w:ascii="Times New Roman" w:eastAsia="Times New Roman" w:hAnsi="Times New Roman" w:cs="Times New Roman"/>
          <w:sz w:val="28"/>
          <w:szCs w:val="28"/>
        </w:rPr>
        <w:softHyphen/>
        <w:t>ных качеств с соответствующими целями по улучшению, которых не</w:t>
      </w:r>
      <w:r w:rsidRPr="00ED25A4">
        <w:rPr>
          <w:rFonts w:ascii="Times New Roman" w:eastAsia="Times New Roman" w:hAnsi="Times New Roman" w:cs="Times New Roman"/>
          <w:sz w:val="28"/>
          <w:szCs w:val="28"/>
        </w:rPr>
        <w:softHyphen/>
        <w:t>обходимо достигнуть и которые должны быть реализованы.</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На втором этапе происходило осознание членами команд целей и пути, который им предстоит пройти, налаживание отношений, спо</w:t>
      </w:r>
      <w:r w:rsidRPr="00ED25A4">
        <w:rPr>
          <w:rFonts w:ascii="Times New Roman" w:eastAsia="Times New Roman" w:hAnsi="Times New Roman" w:cs="Times New Roman"/>
          <w:sz w:val="28"/>
          <w:szCs w:val="28"/>
        </w:rPr>
        <w:softHyphen/>
        <w:t>собствующих эффективному общению. В результате было подано до</w:t>
      </w:r>
      <w:r w:rsidRPr="00ED25A4">
        <w:rPr>
          <w:rFonts w:ascii="Times New Roman" w:eastAsia="Times New Roman" w:hAnsi="Times New Roman" w:cs="Times New Roman"/>
          <w:sz w:val="28"/>
          <w:szCs w:val="28"/>
        </w:rPr>
        <w:softHyphen/>
        <w:t>вольно много предложений по улучшению деятельности и сокраще</w:t>
      </w:r>
      <w:r w:rsidRPr="00ED25A4">
        <w:rPr>
          <w:rFonts w:ascii="Times New Roman" w:eastAsia="Times New Roman" w:hAnsi="Times New Roman" w:cs="Times New Roman"/>
          <w:sz w:val="28"/>
          <w:szCs w:val="28"/>
        </w:rPr>
        <w:softHyphen/>
        <w:t>нию потерь, примеры которых приведены в табл. 7.2.</w:t>
      </w:r>
    </w:p>
    <w:p w:rsidR="00083658" w:rsidRDefault="00083658" w:rsidP="00ED25A4">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083658" w:rsidRDefault="00083658" w:rsidP="00ED25A4">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083658" w:rsidRDefault="00083658" w:rsidP="00ED25A4">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083658" w:rsidRDefault="00083658" w:rsidP="00ED25A4">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083658" w:rsidRDefault="00083658" w:rsidP="00ED25A4">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083658" w:rsidRDefault="00083658" w:rsidP="00ED25A4">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083658" w:rsidRDefault="00083658" w:rsidP="00ED25A4">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083658" w:rsidRDefault="00083658" w:rsidP="00ED25A4">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083658" w:rsidRDefault="00083658" w:rsidP="00ED25A4">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083658" w:rsidRDefault="00083658" w:rsidP="00ED25A4">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rPr>
      </w:pPr>
    </w:p>
    <w:p w:rsidR="00ED25A4" w:rsidRPr="00083658" w:rsidRDefault="00ED25A4"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b/>
          <w:bCs/>
          <w:i/>
          <w:iCs/>
          <w:sz w:val="28"/>
          <w:szCs w:val="28"/>
        </w:rPr>
        <w:t>Таблица 7.2</w:t>
      </w:r>
    </w:p>
    <w:p w:rsidR="00ED25A4" w:rsidRPr="00083658" w:rsidRDefault="00ED25A4"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b/>
          <w:bCs/>
          <w:sz w:val="28"/>
          <w:szCs w:val="28"/>
        </w:rPr>
        <w:t>Примеры участия персонала в процессе улучшения</w:t>
      </w:r>
    </w:p>
    <w:tbl>
      <w:tblPr>
        <w:tblW w:w="0" w:type="auto"/>
        <w:tblInd w:w="40" w:type="dxa"/>
        <w:tblLayout w:type="fixed"/>
        <w:tblCellMar>
          <w:left w:w="40" w:type="dxa"/>
          <w:right w:w="40" w:type="dxa"/>
        </w:tblCellMar>
        <w:tblLook w:val="0000" w:firstRow="0" w:lastRow="0" w:firstColumn="0" w:lastColumn="0" w:noHBand="0" w:noVBand="0"/>
      </w:tblPr>
      <w:tblGrid>
        <w:gridCol w:w="2835"/>
        <w:gridCol w:w="2694"/>
        <w:gridCol w:w="37"/>
        <w:gridCol w:w="3506"/>
        <w:gridCol w:w="38"/>
      </w:tblGrid>
      <w:tr w:rsidR="00ED25A4" w:rsidRPr="00083658" w:rsidTr="00DA7E11">
        <w:trPr>
          <w:trHeight w:val="69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ED25A4" w:rsidRPr="00083658" w:rsidRDefault="00ED25A4"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b/>
                <w:bCs/>
                <w:sz w:val="28"/>
                <w:szCs w:val="28"/>
              </w:rPr>
              <w:t>Суть проблемы</w:t>
            </w:r>
          </w:p>
        </w:tc>
        <w:tc>
          <w:tcPr>
            <w:tcW w:w="2731" w:type="dxa"/>
            <w:gridSpan w:val="2"/>
            <w:tcBorders>
              <w:top w:val="single" w:sz="6" w:space="0" w:color="auto"/>
              <w:left w:val="single" w:sz="6" w:space="0" w:color="auto"/>
              <w:bottom w:val="single" w:sz="6" w:space="0" w:color="auto"/>
              <w:right w:val="single" w:sz="6" w:space="0" w:color="auto"/>
            </w:tcBorders>
            <w:shd w:val="clear" w:color="auto" w:fill="FFFFFF"/>
          </w:tcPr>
          <w:p w:rsidR="00ED25A4" w:rsidRPr="00083658" w:rsidRDefault="00ED25A4"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b/>
                <w:bCs/>
                <w:sz w:val="28"/>
                <w:szCs w:val="28"/>
              </w:rPr>
              <w:t>Предложения персонала</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rsidR="00ED25A4" w:rsidRPr="00083658" w:rsidRDefault="00ED25A4"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b/>
                <w:bCs/>
                <w:sz w:val="28"/>
                <w:szCs w:val="28"/>
              </w:rPr>
              <w:t>Эффективность от реализации предложения</w:t>
            </w:r>
          </w:p>
        </w:tc>
      </w:tr>
      <w:tr w:rsidR="00DA7E11" w:rsidRPr="00083658" w:rsidTr="003315B8">
        <w:trPr>
          <w:trHeight w:val="281"/>
        </w:trPr>
        <w:tc>
          <w:tcPr>
            <w:tcW w:w="2835" w:type="dxa"/>
            <w:vMerge w:val="restart"/>
            <w:tcBorders>
              <w:top w:val="single" w:sz="6" w:space="0" w:color="auto"/>
              <w:left w:val="single" w:sz="6" w:space="0" w:color="auto"/>
              <w:right w:val="single" w:sz="6" w:space="0" w:color="auto"/>
            </w:tcBorders>
            <w:shd w:val="clear" w:color="auto" w:fill="FFFFFF"/>
          </w:tcPr>
          <w:p w:rsidR="00DA7E11" w:rsidRPr="00083658"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Для замера минимального расстояния в анодах</w:t>
            </w:r>
          </w:p>
        </w:tc>
        <w:tc>
          <w:tcPr>
            <w:tcW w:w="2731" w:type="dxa"/>
            <w:gridSpan w:val="2"/>
            <w:tcBorders>
              <w:top w:val="single" w:sz="6" w:space="0" w:color="auto"/>
              <w:left w:val="single" w:sz="6" w:space="0" w:color="auto"/>
              <w:bottom w:val="nil"/>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Анодчик предложил заме-</w:t>
            </w:r>
          </w:p>
        </w:tc>
        <w:tc>
          <w:tcPr>
            <w:tcW w:w="3544" w:type="dxa"/>
            <w:gridSpan w:val="2"/>
            <w:tcBorders>
              <w:top w:val="single" w:sz="6" w:space="0" w:color="auto"/>
              <w:left w:val="single" w:sz="6" w:space="0" w:color="auto"/>
              <w:bottom w:val="nil"/>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14 700</w:t>
            </w:r>
            <w:r w:rsidRPr="00083658">
              <w:rPr>
                <w:rFonts w:ascii="Times New Roman" w:eastAsia="Times New Roman" w:hAnsi="Times New Roman" w:cs="Times New Roman"/>
                <w:sz w:val="28"/>
                <w:szCs w:val="28"/>
              </w:rPr>
              <w:t>руб. х2х</w:t>
            </w:r>
          </w:p>
        </w:tc>
      </w:tr>
      <w:tr w:rsidR="00DA7E11" w:rsidRPr="00083658" w:rsidTr="003315B8">
        <w:trPr>
          <w:trHeight w:val="198"/>
        </w:trPr>
        <w:tc>
          <w:tcPr>
            <w:tcW w:w="2835" w:type="dxa"/>
            <w:vMerge/>
            <w:tcBorders>
              <w:left w:val="single" w:sz="6" w:space="0" w:color="auto"/>
              <w:bottom w:val="nil"/>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731" w:type="dxa"/>
            <w:gridSpan w:val="2"/>
            <w:tcBorders>
              <w:top w:val="nil"/>
              <w:left w:val="single" w:sz="6" w:space="0" w:color="auto"/>
              <w:bottom w:val="nil"/>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нить мерную титановую</w:t>
            </w:r>
          </w:p>
        </w:tc>
        <w:tc>
          <w:tcPr>
            <w:tcW w:w="3544" w:type="dxa"/>
            <w:gridSpan w:val="2"/>
            <w:tcBorders>
              <w:top w:val="nil"/>
              <w:left w:val="single" w:sz="6" w:space="0" w:color="auto"/>
              <w:bottom w:val="nil"/>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х 12 = 352 800 руб.</w:t>
            </w:r>
          </w:p>
        </w:tc>
      </w:tr>
      <w:tr w:rsidR="00DA7E11" w:rsidRPr="00083658" w:rsidTr="00683779">
        <w:trPr>
          <w:trHeight w:val="187"/>
        </w:trPr>
        <w:tc>
          <w:tcPr>
            <w:tcW w:w="2835" w:type="dxa"/>
            <w:vMerge w:val="restart"/>
            <w:tcBorders>
              <w:top w:val="nil"/>
              <w:left w:val="single" w:sz="6" w:space="0" w:color="auto"/>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применяется титановый</w:t>
            </w:r>
          </w:p>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крючок. Стоимость крючка</w:t>
            </w:r>
          </w:p>
          <w:p w:rsidR="00DA7E11" w:rsidRPr="00083658"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hAnsi="Times New Roman" w:cs="Times New Roman"/>
                <w:sz w:val="28"/>
                <w:szCs w:val="28"/>
              </w:rPr>
              <w:t xml:space="preserve">14 700 </w:t>
            </w:r>
            <w:r w:rsidRPr="00083658">
              <w:rPr>
                <w:rFonts w:ascii="Times New Roman" w:eastAsia="Times New Roman" w:hAnsi="Times New Roman" w:cs="Times New Roman"/>
                <w:sz w:val="28"/>
                <w:szCs w:val="28"/>
              </w:rPr>
              <w:t>руб. Месячная потребность 2 шт.</w:t>
            </w:r>
          </w:p>
        </w:tc>
        <w:tc>
          <w:tcPr>
            <w:tcW w:w="2731" w:type="dxa"/>
            <w:gridSpan w:val="2"/>
            <w:tcBorders>
              <w:top w:val="nil"/>
              <w:left w:val="single" w:sz="6" w:space="0" w:color="auto"/>
              <w:bottom w:val="nil"/>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часть крючка на стальную,</w:t>
            </w:r>
          </w:p>
        </w:tc>
        <w:tc>
          <w:tcPr>
            <w:tcW w:w="3544" w:type="dxa"/>
            <w:gridSpan w:val="2"/>
            <w:tcBorders>
              <w:top w:val="nil"/>
              <w:left w:val="single" w:sz="6" w:space="0" w:color="auto"/>
              <w:bottom w:val="nil"/>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в год на один корпус</w:t>
            </w:r>
          </w:p>
        </w:tc>
      </w:tr>
      <w:tr w:rsidR="00DA7E11" w:rsidRPr="00083658" w:rsidTr="00683779">
        <w:trPr>
          <w:trHeight w:val="187"/>
        </w:trPr>
        <w:tc>
          <w:tcPr>
            <w:tcW w:w="2835" w:type="dxa"/>
            <w:vMerge/>
            <w:tcBorders>
              <w:left w:val="single" w:sz="6" w:space="0" w:color="auto"/>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731" w:type="dxa"/>
            <w:gridSpan w:val="2"/>
            <w:tcBorders>
              <w:top w:val="nil"/>
              <w:left w:val="single" w:sz="6" w:space="0" w:color="auto"/>
              <w:bottom w:val="nil"/>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которую можно изготовить</w:t>
            </w:r>
          </w:p>
        </w:tc>
        <w:tc>
          <w:tcPr>
            <w:tcW w:w="3544" w:type="dxa"/>
            <w:gridSpan w:val="2"/>
            <w:tcBorders>
              <w:top w:val="nil"/>
              <w:left w:val="single" w:sz="6" w:space="0" w:color="auto"/>
              <w:bottom w:val="nil"/>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электролиза</w:t>
            </w:r>
          </w:p>
        </w:tc>
      </w:tr>
      <w:tr w:rsidR="00DA7E11" w:rsidRPr="00083658" w:rsidTr="00683779">
        <w:trPr>
          <w:trHeight w:val="191"/>
        </w:trPr>
        <w:tc>
          <w:tcPr>
            <w:tcW w:w="2835" w:type="dxa"/>
            <w:vMerge/>
            <w:tcBorders>
              <w:left w:val="single" w:sz="6" w:space="0" w:color="auto"/>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731" w:type="dxa"/>
            <w:gridSpan w:val="2"/>
            <w:tcBorders>
              <w:top w:val="nil"/>
              <w:left w:val="single" w:sz="6" w:space="0" w:color="auto"/>
              <w:bottom w:val="nil"/>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из отходов стального круга</w:t>
            </w:r>
          </w:p>
        </w:tc>
        <w:tc>
          <w:tcPr>
            <w:tcW w:w="3544" w:type="dxa"/>
            <w:gridSpan w:val="2"/>
            <w:tcBorders>
              <w:top w:val="nil"/>
              <w:left w:val="single" w:sz="6" w:space="0" w:color="auto"/>
              <w:bottom w:val="nil"/>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r>
      <w:tr w:rsidR="00DA7E11" w:rsidRPr="00083658" w:rsidTr="00683779">
        <w:trPr>
          <w:trHeight w:val="245"/>
        </w:trPr>
        <w:tc>
          <w:tcPr>
            <w:tcW w:w="2835" w:type="dxa"/>
            <w:vMerge/>
            <w:tcBorders>
              <w:left w:val="single" w:sz="6" w:space="0" w:color="auto"/>
              <w:bottom w:val="single" w:sz="6" w:space="0" w:color="auto"/>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731" w:type="dxa"/>
            <w:gridSpan w:val="2"/>
            <w:tcBorders>
              <w:top w:val="nil"/>
              <w:left w:val="single" w:sz="6" w:space="0" w:color="auto"/>
              <w:bottom w:val="single" w:sz="6" w:space="0" w:color="auto"/>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83658">
              <w:rPr>
                <w:rFonts w:ascii="Times New Roman" w:eastAsia="Times New Roman" w:hAnsi="Times New Roman" w:cs="Times New Roman"/>
                <w:sz w:val="28"/>
                <w:szCs w:val="28"/>
              </w:rPr>
              <w:t>диаметром 16 мм</w:t>
            </w:r>
          </w:p>
        </w:tc>
        <w:tc>
          <w:tcPr>
            <w:tcW w:w="3544" w:type="dxa"/>
            <w:gridSpan w:val="2"/>
            <w:tcBorders>
              <w:top w:val="nil"/>
              <w:left w:val="single" w:sz="6" w:space="0" w:color="auto"/>
              <w:bottom w:val="single" w:sz="6" w:space="0" w:color="auto"/>
              <w:right w:val="single" w:sz="6" w:space="0" w:color="auto"/>
            </w:tcBorders>
            <w:shd w:val="clear" w:color="auto" w:fill="FFFFFF"/>
          </w:tcPr>
          <w:p w:rsidR="00DA7E11" w:rsidRPr="00083658"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tc>
      </w:tr>
      <w:tr w:rsidR="00DA7E11" w:rsidRPr="00083658" w:rsidTr="00DA7E11">
        <w:trPr>
          <w:trHeight w:val="2982"/>
        </w:trPr>
        <w:tc>
          <w:tcPr>
            <w:tcW w:w="2835" w:type="dxa"/>
            <w:tcBorders>
              <w:top w:val="single" w:sz="6" w:space="0" w:color="auto"/>
              <w:left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При заправке бункеров автоматической погрузки глинозема (АПГ) происходят потери глинозема от пыления</w:t>
            </w:r>
          </w:p>
        </w:tc>
        <w:tc>
          <w:tcPr>
            <w:tcW w:w="2731" w:type="dxa"/>
            <w:gridSpan w:val="2"/>
            <w:tcBorders>
              <w:top w:val="single" w:sz="6" w:space="0" w:color="auto"/>
              <w:left w:val="single" w:sz="6" w:space="0" w:color="auto"/>
              <w:right w:val="single" w:sz="6" w:space="0" w:color="auto"/>
            </w:tcBorders>
            <w:shd w:val="clear" w:color="auto" w:fill="FFFFFF"/>
          </w:tcPr>
          <w:p w:rsidR="00DA7E11" w:rsidRPr="00DA7E11"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Предложено смонтировать</w:t>
            </w:r>
          </w:p>
          <w:p w:rsidR="00DA7E11" w:rsidRPr="00DA7E11"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на бункере АПГ воздушный</w:t>
            </w:r>
          </w:p>
          <w:p w:rsidR="00DA7E11" w:rsidRPr="00DA7E11" w:rsidRDefault="00DA7E11" w:rsidP="0008365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фильтр для снижения давления воздуха в бункере и снижения потерь глинозе</w:t>
            </w:r>
            <w:r w:rsidRPr="00DA7E11">
              <w:rPr>
                <w:rFonts w:ascii="Times New Roman" w:eastAsia="Times New Roman" w:hAnsi="Times New Roman" w:cs="Times New Roman"/>
                <w:sz w:val="28"/>
                <w:szCs w:val="28"/>
              </w:rPr>
              <w:softHyphen/>
              <w:t>ма от пыления</w:t>
            </w:r>
          </w:p>
        </w:tc>
        <w:tc>
          <w:tcPr>
            <w:tcW w:w="3544" w:type="dxa"/>
            <w:gridSpan w:val="2"/>
            <w:tcBorders>
              <w:top w:val="single" w:sz="6" w:space="0" w:color="auto"/>
              <w:left w:val="single" w:sz="6" w:space="0" w:color="auto"/>
              <w:right w:val="single" w:sz="6" w:space="0" w:color="auto"/>
            </w:tcBorders>
            <w:shd w:val="clear" w:color="auto" w:fill="FFFFFF"/>
          </w:tcPr>
          <w:p w:rsidR="00DA7E11" w:rsidRPr="00DA7E11"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hAnsi="Times New Roman" w:cs="Times New Roman"/>
                <w:sz w:val="28"/>
                <w:szCs w:val="28"/>
              </w:rPr>
              <w:t xml:space="preserve">1  125 000 </w:t>
            </w:r>
            <w:r w:rsidRPr="00DA7E11">
              <w:rPr>
                <w:rFonts w:ascii="Times New Roman" w:eastAsia="Times New Roman" w:hAnsi="Times New Roman" w:cs="Times New Roman"/>
                <w:sz w:val="28"/>
                <w:szCs w:val="28"/>
              </w:rPr>
              <w:t>руб. в год</w:t>
            </w:r>
          </w:p>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на один корпус электролиза.</w:t>
            </w:r>
          </w:p>
        </w:tc>
      </w:tr>
      <w:tr w:rsidR="00DA7E11" w:rsidRPr="00ED25A4" w:rsidTr="0027500C">
        <w:trPr>
          <w:gridAfter w:val="1"/>
          <w:wAfter w:w="38" w:type="dxa"/>
          <w:trHeight w:val="2591"/>
        </w:trPr>
        <w:tc>
          <w:tcPr>
            <w:tcW w:w="2835" w:type="dxa"/>
            <w:tcBorders>
              <w:top w:val="single" w:sz="6" w:space="0" w:color="auto"/>
              <w:left w:val="single" w:sz="6" w:space="0" w:color="auto"/>
              <w:right w:val="single" w:sz="6" w:space="0" w:color="auto"/>
            </w:tcBorders>
            <w:shd w:val="clear" w:color="auto" w:fill="FFFFFF"/>
          </w:tcPr>
          <w:p w:rsidR="00DA7E11" w:rsidRPr="00DA7E11"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При подсыпке глинозема на</w:t>
            </w:r>
            <w:r>
              <w:rPr>
                <w:rFonts w:ascii="Times New Roman" w:eastAsia="Times New Roman" w:hAnsi="Times New Roman" w:cs="Times New Roman"/>
                <w:sz w:val="28"/>
                <w:szCs w:val="28"/>
              </w:rPr>
              <w:t xml:space="preserve"> </w:t>
            </w:r>
            <w:r w:rsidRPr="00DA7E11">
              <w:rPr>
                <w:rFonts w:ascii="Times New Roman" w:eastAsia="Times New Roman" w:hAnsi="Times New Roman" w:cs="Times New Roman"/>
                <w:sz w:val="28"/>
                <w:szCs w:val="28"/>
              </w:rPr>
              <w:t>корку электролита с помощью МЗГ «ХЕНКОН» происходят потери глинозема от</w:t>
            </w:r>
          </w:p>
          <w:p w:rsidR="00DA7E11" w:rsidRPr="00DA7E11"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пыления</w:t>
            </w:r>
          </w:p>
        </w:tc>
        <w:tc>
          <w:tcPr>
            <w:tcW w:w="2694" w:type="dxa"/>
            <w:tcBorders>
              <w:top w:val="single" w:sz="6" w:space="0" w:color="auto"/>
              <w:left w:val="single" w:sz="6" w:space="0" w:color="auto"/>
              <w:right w:val="single" w:sz="6" w:space="0" w:color="auto"/>
            </w:tcBorders>
            <w:shd w:val="clear" w:color="auto" w:fill="FFFFFF"/>
          </w:tcPr>
          <w:p w:rsidR="00DA7E11" w:rsidRPr="00DA7E11"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Предложено смонтировать</w:t>
            </w:r>
          </w:p>
          <w:p w:rsidR="00DA7E11" w:rsidRPr="00DA7E11"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на питатель МЗГ щелевую</w:t>
            </w:r>
          </w:p>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насадку, которая позволяет снизить потери глинозема от пыления</w:t>
            </w:r>
          </w:p>
        </w:tc>
        <w:tc>
          <w:tcPr>
            <w:tcW w:w="3543" w:type="dxa"/>
            <w:gridSpan w:val="2"/>
            <w:tcBorders>
              <w:top w:val="single" w:sz="6" w:space="0" w:color="auto"/>
              <w:left w:val="single" w:sz="6" w:space="0" w:color="auto"/>
              <w:right w:val="single" w:sz="6" w:space="0" w:color="auto"/>
            </w:tcBorders>
            <w:shd w:val="clear" w:color="auto" w:fill="FFFFFF"/>
          </w:tcPr>
          <w:p w:rsidR="00DA7E11" w:rsidRPr="00DA7E11"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Снижение потерь</w:t>
            </w:r>
          </w:p>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глинозема, улучшение экологии</w:t>
            </w:r>
          </w:p>
        </w:tc>
      </w:tr>
      <w:tr w:rsidR="00DA7E11" w:rsidRPr="00ED25A4" w:rsidTr="00D9722E">
        <w:trPr>
          <w:gridAfter w:val="1"/>
          <w:wAfter w:w="38" w:type="dxa"/>
          <w:trHeight w:val="1947"/>
        </w:trPr>
        <w:tc>
          <w:tcPr>
            <w:tcW w:w="2835" w:type="dxa"/>
            <w:tcBorders>
              <w:top w:val="single" w:sz="6" w:space="0" w:color="auto"/>
              <w:left w:val="single" w:sz="6" w:space="0" w:color="auto"/>
              <w:right w:val="single" w:sz="6" w:space="0" w:color="auto"/>
            </w:tcBorders>
            <w:shd w:val="clear" w:color="auto" w:fill="FFFFFF"/>
          </w:tcPr>
          <w:p w:rsidR="00DA7E11" w:rsidRPr="00DA7E11"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Хранение технологического</w:t>
            </w:r>
          </w:p>
          <w:p w:rsidR="00DA7E11" w:rsidRPr="00DA7E11"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инструмента на пирамидах</w:t>
            </w:r>
          </w:p>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приводит к созданию излишних запасов</w:t>
            </w:r>
          </w:p>
        </w:tc>
        <w:tc>
          <w:tcPr>
            <w:tcW w:w="2694" w:type="dxa"/>
            <w:tcBorders>
              <w:top w:val="single" w:sz="6" w:space="0" w:color="auto"/>
              <w:left w:val="single" w:sz="6" w:space="0" w:color="auto"/>
              <w:right w:val="single" w:sz="6" w:space="0" w:color="auto"/>
            </w:tcBorders>
            <w:shd w:val="clear" w:color="auto" w:fill="FFFFFF"/>
          </w:tcPr>
          <w:p w:rsidR="00DA7E11" w:rsidRPr="00DA7E11"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Предложено изготовить телеги для хранения и пере-</w:t>
            </w:r>
          </w:p>
          <w:p w:rsidR="00DA7E11" w:rsidRPr="00DA7E11"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возки инструмента к месту</w:t>
            </w:r>
          </w:p>
          <w:p w:rsidR="00DA7E11" w:rsidRPr="00DA7E11"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выполнения работ</w:t>
            </w:r>
          </w:p>
        </w:tc>
        <w:tc>
          <w:tcPr>
            <w:tcW w:w="3543" w:type="dxa"/>
            <w:gridSpan w:val="2"/>
            <w:tcBorders>
              <w:top w:val="single" w:sz="6" w:space="0" w:color="auto"/>
              <w:left w:val="single" w:sz="6" w:space="0" w:color="auto"/>
              <w:right w:val="single" w:sz="6" w:space="0" w:color="auto"/>
            </w:tcBorders>
            <w:shd w:val="clear" w:color="auto" w:fill="FFFFFF"/>
          </w:tcPr>
          <w:p w:rsidR="00DA7E11" w:rsidRPr="00DA7E11"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Экономия инструмента, улучшение</w:t>
            </w:r>
          </w:p>
          <w:p w:rsidR="00DA7E11" w:rsidRPr="00DA7E11" w:rsidRDefault="00DA7E11"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условий труда</w:t>
            </w:r>
          </w:p>
        </w:tc>
      </w:tr>
    </w:tbl>
    <w:p w:rsidR="00DA7E11" w:rsidRDefault="00DA7E11" w:rsidP="00ED25A4">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Определенный сдвиг в повышении творческой активности персо</w:t>
      </w:r>
      <w:r w:rsidRPr="00ED25A4">
        <w:rPr>
          <w:rFonts w:ascii="Times New Roman" w:eastAsia="Times New Roman" w:hAnsi="Times New Roman" w:cs="Times New Roman"/>
          <w:sz w:val="28"/>
          <w:szCs w:val="28"/>
        </w:rPr>
        <w:softHyphen/>
        <w:t>нала начался и с внедрением системы «5С». Хотя эта система не связа</w:t>
      </w:r>
      <w:r w:rsidRPr="00ED25A4">
        <w:rPr>
          <w:rFonts w:ascii="Times New Roman" w:eastAsia="Times New Roman" w:hAnsi="Times New Roman" w:cs="Times New Roman"/>
          <w:sz w:val="28"/>
          <w:szCs w:val="28"/>
        </w:rPr>
        <w:softHyphen/>
        <w:t xml:space="preserve">на напрямую с </w:t>
      </w:r>
      <w:r w:rsidRPr="00ED25A4">
        <w:rPr>
          <w:rFonts w:ascii="Times New Roman" w:eastAsia="Times New Roman" w:hAnsi="Times New Roman" w:cs="Times New Roman"/>
          <w:sz w:val="28"/>
          <w:szCs w:val="28"/>
        </w:rPr>
        <w:lastRenderedPageBreak/>
        <w:t>творческим подходом сотрудников, она повышает мо</w:t>
      </w:r>
      <w:r w:rsidRPr="00ED25A4">
        <w:rPr>
          <w:rFonts w:ascii="Times New Roman" w:eastAsia="Times New Roman" w:hAnsi="Times New Roman" w:cs="Times New Roman"/>
          <w:sz w:val="28"/>
          <w:szCs w:val="28"/>
        </w:rPr>
        <w:softHyphen/>
        <w:t>тивацию работников и этим помогает развитию творческого подхода.</w:t>
      </w:r>
    </w:p>
    <w:p w:rsidR="00DA7E11" w:rsidRDefault="00DA7E11" w:rsidP="00ED25A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p>
    <w:p w:rsidR="00ED25A4" w:rsidRDefault="00ED25A4" w:rsidP="00ED25A4">
      <w:pPr>
        <w:shd w:val="clear" w:color="auto" w:fill="FFFFFF"/>
        <w:autoSpaceDE w:val="0"/>
        <w:autoSpaceDN w:val="0"/>
        <w:adjustRightInd w:val="0"/>
        <w:spacing w:after="0" w:line="240" w:lineRule="auto"/>
        <w:jc w:val="both"/>
        <w:rPr>
          <w:rFonts w:ascii="Arial" w:eastAsia="Times New Roman" w:hAnsi="Arial" w:cs="Times New Roman"/>
          <w:b/>
          <w:bCs/>
          <w:i/>
          <w:iCs/>
          <w:sz w:val="28"/>
          <w:szCs w:val="28"/>
        </w:rPr>
      </w:pPr>
      <w:r w:rsidRPr="00ED25A4">
        <w:rPr>
          <w:rFonts w:ascii="Arial" w:eastAsia="Times New Roman" w:hAnsi="Arial" w:cs="Times New Roman"/>
          <w:b/>
          <w:bCs/>
          <w:i/>
          <w:iCs/>
          <w:sz w:val="28"/>
          <w:szCs w:val="28"/>
        </w:rPr>
        <w:t>Стандартизация</w:t>
      </w:r>
      <w:r w:rsidRPr="00ED25A4">
        <w:rPr>
          <w:rFonts w:ascii="Arial" w:eastAsia="Times New Roman" w:hAnsi="Arial" w:cs="Arial"/>
          <w:b/>
          <w:bCs/>
          <w:i/>
          <w:iCs/>
          <w:sz w:val="28"/>
          <w:szCs w:val="28"/>
        </w:rPr>
        <w:t xml:space="preserve"> </w:t>
      </w:r>
      <w:r w:rsidRPr="00ED25A4">
        <w:rPr>
          <w:rFonts w:ascii="Arial" w:eastAsia="Times New Roman" w:hAnsi="Arial" w:cs="Times New Roman"/>
          <w:b/>
          <w:bCs/>
          <w:i/>
          <w:iCs/>
          <w:sz w:val="28"/>
          <w:szCs w:val="28"/>
        </w:rPr>
        <w:t>работы</w:t>
      </w:r>
    </w:p>
    <w:p w:rsidR="00DA7E11" w:rsidRPr="00ED25A4" w:rsidRDefault="00DA7E11" w:rsidP="00ED25A4">
      <w:pPr>
        <w:shd w:val="clear" w:color="auto" w:fill="FFFFFF"/>
        <w:autoSpaceDE w:val="0"/>
        <w:autoSpaceDN w:val="0"/>
        <w:adjustRightInd w:val="0"/>
        <w:spacing w:after="0" w:line="240" w:lineRule="auto"/>
        <w:jc w:val="both"/>
        <w:rPr>
          <w:rFonts w:ascii="Arial" w:hAnsi="Arial" w:cs="Arial"/>
          <w:sz w:val="28"/>
          <w:szCs w:val="28"/>
        </w:rPr>
      </w:pP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Одним из приоритетных направлений работы бизнес-единиц ком</w:t>
      </w:r>
      <w:r w:rsidRPr="00ED25A4">
        <w:rPr>
          <w:rFonts w:ascii="Times New Roman" w:eastAsia="Times New Roman" w:hAnsi="Times New Roman" w:cs="Times New Roman"/>
          <w:sz w:val="28"/>
          <w:szCs w:val="28"/>
        </w:rPr>
        <w:softHyphen/>
        <w:t>пании является стандартизированная работа — это описание единого способа выполнения всех операций. Результатом являются карты по</w:t>
      </w:r>
      <w:r w:rsidRPr="00ED25A4">
        <w:rPr>
          <w:rFonts w:ascii="Times New Roman" w:eastAsia="Times New Roman" w:hAnsi="Times New Roman" w:cs="Times New Roman"/>
          <w:sz w:val="28"/>
          <w:szCs w:val="28"/>
        </w:rPr>
        <w:softHyphen/>
        <w:t>шагового выполнения операции (КПВО), содержащие описание, как выполнить операцию, используя какие приемы можно сделать это са</w:t>
      </w:r>
      <w:r w:rsidRPr="00ED25A4">
        <w:rPr>
          <w:rFonts w:ascii="Times New Roman" w:eastAsia="Times New Roman" w:hAnsi="Times New Roman" w:cs="Times New Roman"/>
          <w:sz w:val="28"/>
          <w:szCs w:val="28"/>
        </w:rPr>
        <w:softHyphen/>
        <w:t>мым удобным, эффективным, безопасным, качественным способом и с наименьшими затратами.</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Разработка новых, пересмотр и изменение действующих КПВО осуществляется как по инициативе рабочих (операторов), так и по инициативе руководителей и специалистов подразделений предпри</w:t>
      </w:r>
      <w:r w:rsidRPr="00ED25A4">
        <w:rPr>
          <w:rFonts w:ascii="Times New Roman" w:eastAsia="Times New Roman" w:hAnsi="Times New Roman" w:cs="Times New Roman"/>
          <w:sz w:val="28"/>
          <w:szCs w:val="28"/>
        </w:rPr>
        <w:softHyphen/>
        <w:t>ятия компании. Пересмотр и изменение КПВО осуществляется в пла</w:t>
      </w:r>
      <w:r w:rsidRPr="00ED25A4">
        <w:rPr>
          <w:rFonts w:ascii="Times New Roman" w:eastAsia="Times New Roman" w:hAnsi="Times New Roman" w:cs="Times New Roman"/>
          <w:sz w:val="28"/>
          <w:szCs w:val="28"/>
        </w:rPr>
        <w:softHyphen/>
        <w:t>новом и оперативном порядке.</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hAnsi="Times New Roman" w:cs="Times New Roman"/>
          <w:sz w:val="28"/>
          <w:szCs w:val="28"/>
        </w:rPr>
        <w:t xml:space="preserve">1. </w:t>
      </w:r>
      <w:r w:rsidRPr="00ED25A4">
        <w:rPr>
          <w:rFonts w:ascii="Times New Roman" w:eastAsia="Times New Roman" w:hAnsi="Times New Roman" w:cs="Times New Roman"/>
          <w:sz w:val="28"/>
          <w:szCs w:val="28"/>
        </w:rPr>
        <w:t>В плановом порядке пересмотр происходит не реже одного раза в год (дата определяется по истечении одного года с момента ввода в действие КПВО).</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hAnsi="Times New Roman" w:cs="Times New Roman"/>
          <w:sz w:val="28"/>
          <w:szCs w:val="28"/>
        </w:rPr>
        <w:t xml:space="preserve">2.  </w:t>
      </w:r>
      <w:r w:rsidRPr="00ED25A4">
        <w:rPr>
          <w:rFonts w:ascii="Times New Roman" w:eastAsia="Times New Roman" w:hAnsi="Times New Roman" w:cs="Times New Roman"/>
          <w:sz w:val="28"/>
          <w:szCs w:val="28"/>
        </w:rPr>
        <w:t>КПВО должно быть обязательно пересмотрено в оперативном порядке в следующих случаях:</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изменения технологического процесса;</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изменения технологических параметров;</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изменения организации рабочего места;</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изменения оборудования или инструмента для работы;</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изменения времени и порядка выполнения операции;</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переименования профессий, указанных в КПВО;</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внедрения предложений персонала на основании непрерывных</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улучшений;</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прочих изменений, влияющих на существующий способ и пос</w:t>
      </w:r>
      <w:r w:rsidRPr="00ED25A4">
        <w:rPr>
          <w:rFonts w:ascii="Times New Roman" w:eastAsia="Times New Roman" w:hAnsi="Times New Roman" w:cs="Times New Roman"/>
          <w:sz w:val="28"/>
          <w:szCs w:val="28"/>
        </w:rPr>
        <w:softHyphen/>
        <w:t>ледовательность выполнения операций.</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i/>
          <w:iCs/>
          <w:sz w:val="28"/>
          <w:szCs w:val="28"/>
        </w:rPr>
        <w:t xml:space="preserve">Общие требования к процессу разработки КПВО: </w:t>
      </w:r>
      <w:r w:rsidRPr="00ED25A4">
        <w:rPr>
          <w:rFonts w:ascii="Times New Roman" w:eastAsia="Times New Roman" w:hAnsi="Times New Roman" w:cs="Times New Roman"/>
          <w:sz w:val="28"/>
          <w:szCs w:val="28"/>
        </w:rPr>
        <w:t>КПВО составляется рабочими, выполняющими описываемые технологические операции (КПВО разрабатывается совместно с РСС. Рабочие описывают последовательность действий и приемы, используемые при выполнении операций, а задача РСС — согласо</w:t>
      </w:r>
      <w:r w:rsidRPr="00ED25A4">
        <w:rPr>
          <w:rFonts w:ascii="Times New Roman" w:eastAsia="Times New Roman" w:hAnsi="Times New Roman" w:cs="Times New Roman"/>
          <w:sz w:val="28"/>
          <w:szCs w:val="28"/>
        </w:rPr>
        <w:softHyphen/>
        <w:t>вать эти действия и приемы во всех сменах, где выполняется дан</w:t>
      </w:r>
      <w:r w:rsidRPr="00ED25A4">
        <w:rPr>
          <w:rFonts w:ascii="Times New Roman" w:eastAsia="Times New Roman" w:hAnsi="Times New Roman" w:cs="Times New Roman"/>
          <w:sz w:val="28"/>
          <w:szCs w:val="28"/>
        </w:rPr>
        <w:softHyphen/>
        <w:t>ная операция, чтобы получить действительно «оптимальный» до</w:t>
      </w:r>
      <w:r w:rsidRPr="00ED25A4">
        <w:rPr>
          <w:rFonts w:ascii="Times New Roman" w:eastAsia="Times New Roman" w:hAnsi="Times New Roman" w:cs="Times New Roman"/>
          <w:sz w:val="28"/>
          <w:szCs w:val="28"/>
        </w:rPr>
        <w:softHyphen/>
        <w:t>кумент);</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КПВО находится на рабочем месте, и используется как документ стандартного выполнения операции с соблюдением требований, предъявляемых к выполнению операции. Она не заменяет и не отме</w:t>
      </w:r>
      <w:r w:rsidRPr="00ED25A4">
        <w:rPr>
          <w:rFonts w:ascii="Times New Roman" w:eastAsia="Times New Roman" w:hAnsi="Times New Roman" w:cs="Times New Roman"/>
          <w:sz w:val="28"/>
          <w:szCs w:val="28"/>
        </w:rPr>
        <w:softHyphen/>
        <w:t>няет технологических инструкций и стандартов предприятия.</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КПВО является инструментом документирования стандартного способа выполнения технологической операции, ее наглядным гра</w:t>
      </w:r>
      <w:r w:rsidRPr="00ED25A4">
        <w:rPr>
          <w:rFonts w:ascii="Times New Roman" w:eastAsia="Times New Roman" w:hAnsi="Times New Roman" w:cs="Times New Roman"/>
          <w:sz w:val="28"/>
          <w:szCs w:val="28"/>
        </w:rPr>
        <w:softHyphen/>
        <w:t>фическим изображением;</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lastRenderedPageBreak/>
        <w:t>содержит значения технологических параметров, которые необхо</w:t>
      </w:r>
      <w:r w:rsidRPr="00ED25A4">
        <w:rPr>
          <w:rFonts w:ascii="Times New Roman" w:eastAsia="Times New Roman" w:hAnsi="Times New Roman" w:cs="Times New Roman"/>
          <w:sz w:val="28"/>
          <w:szCs w:val="28"/>
        </w:rPr>
        <w:softHyphen/>
        <w:t>димо соблюдать при выполнении данной операции; объясняет, какие использовать приемы и инструменты, чтобы выполнить операцию бе</w:t>
      </w:r>
      <w:r w:rsidRPr="00ED25A4">
        <w:rPr>
          <w:rFonts w:ascii="Times New Roman" w:eastAsia="Times New Roman" w:hAnsi="Times New Roman" w:cs="Times New Roman"/>
          <w:sz w:val="28"/>
          <w:szCs w:val="28"/>
        </w:rPr>
        <w:softHyphen/>
        <w:t>зопасно, качественно, с наименьшими затратами сил, времени и мате</w:t>
      </w:r>
      <w:r w:rsidRPr="00ED25A4">
        <w:rPr>
          <w:rFonts w:ascii="Times New Roman" w:eastAsia="Times New Roman" w:hAnsi="Times New Roman" w:cs="Times New Roman"/>
          <w:sz w:val="28"/>
          <w:szCs w:val="28"/>
        </w:rPr>
        <w:softHyphen/>
        <w:t>риалов и с минимальным отрицательным влиянием на экологию. Она служит для обеспечения единообразия выполнения всеми рабочими одних и тех же операций; дает представление непосредственному ру</w:t>
      </w:r>
      <w:r w:rsidRPr="00ED25A4">
        <w:rPr>
          <w:rFonts w:ascii="Times New Roman" w:eastAsia="Times New Roman" w:hAnsi="Times New Roman" w:cs="Times New Roman"/>
          <w:sz w:val="28"/>
          <w:szCs w:val="28"/>
        </w:rPr>
        <w:softHyphen/>
        <w:t>ководителю о правильности организации работы в зоне их ответствен</w:t>
      </w:r>
      <w:r w:rsidRPr="00ED25A4">
        <w:rPr>
          <w:rFonts w:ascii="Times New Roman" w:eastAsia="Times New Roman" w:hAnsi="Times New Roman" w:cs="Times New Roman"/>
          <w:sz w:val="28"/>
          <w:szCs w:val="28"/>
        </w:rPr>
        <w:softHyphen/>
        <w:t>ности. Помимо этого КПВО используется для обучения вновь приня</w:t>
      </w:r>
      <w:r w:rsidRPr="00ED25A4">
        <w:rPr>
          <w:rFonts w:ascii="Times New Roman" w:eastAsia="Times New Roman" w:hAnsi="Times New Roman" w:cs="Times New Roman"/>
          <w:sz w:val="28"/>
          <w:szCs w:val="28"/>
        </w:rPr>
        <w:softHyphen/>
        <w:t>тых рабочих выполнению операций; позволяет проинструктировать и научить, как правильно выполнять то или иное действие, где взять инструмент, какие сделать переходы, куда и как сложить продукцию и т. д.; служит основой для борьбы с «Потерями» через анализ текущей ситуации и внесение изменений по усовершенствованию. Содержание КПВО (рис. 7.13):</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hAnsi="Times New Roman" w:cs="Times New Roman"/>
          <w:sz w:val="28"/>
          <w:szCs w:val="28"/>
        </w:rPr>
        <w:t xml:space="preserve">1. </w:t>
      </w:r>
      <w:r w:rsidRPr="00ED25A4">
        <w:rPr>
          <w:rFonts w:ascii="Times New Roman" w:eastAsia="Times New Roman" w:hAnsi="Times New Roman" w:cs="Times New Roman"/>
          <w:sz w:val="28"/>
          <w:szCs w:val="28"/>
        </w:rPr>
        <w:t>Наименование технологии производства.</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hAnsi="Times New Roman" w:cs="Times New Roman"/>
          <w:sz w:val="28"/>
          <w:szCs w:val="28"/>
        </w:rPr>
        <w:t xml:space="preserve">2. </w:t>
      </w:r>
      <w:r w:rsidRPr="00ED25A4">
        <w:rPr>
          <w:rFonts w:ascii="Times New Roman" w:eastAsia="Times New Roman" w:hAnsi="Times New Roman" w:cs="Times New Roman"/>
          <w:sz w:val="28"/>
          <w:szCs w:val="28"/>
        </w:rPr>
        <w:t>Вид операций.</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sectPr w:rsidR="00ED25A4" w:rsidRPr="00ED25A4" w:rsidSect="00DA7E11">
          <w:pgSz w:w="11909" w:h="16834"/>
          <w:pgMar w:top="850" w:right="1134" w:bottom="1701" w:left="1134" w:header="720" w:footer="720" w:gutter="0"/>
          <w:cols w:space="720"/>
          <w:noEndnote/>
          <w:docGrid w:linePitch="299"/>
        </w:sectPr>
      </w:pPr>
      <w:r w:rsidRPr="00ED25A4">
        <w:rPr>
          <w:rFonts w:ascii="Times New Roman" w:hAnsi="Times New Roman" w:cs="Times New Roman"/>
          <w:sz w:val="28"/>
          <w:szCs w:val="28"/>
        </w:rPr>
        <w:t xml:space="preserve">3. </w:t>
      </w:r>
      <w:r w:rsidRPr="00ED25A4">
        <w:rPr>
          <w:rFonts w:ascii="Times New Roman" w:eastAsia="Times New Roman" w:hAnsi="Times New Roman" w:cs="Times New Roman"/>
          <w:sz w:val="28"/>
          <w:szCs w:val="28"/>
        </w:rPr>
        <w:t>Время цикла.</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hAnsi="Times New Roman" w:cs="Times New Roman"/>
          <w:sz w:val="28"/>
          <w:szCs w:val="28"/>
        </w:rPr>
        <w:lastRenderedPageBreak/>
        <w:t xml:space="preserve">4. </w:t>
      </w:r>
      <w:r w:rsidRPr="00ED25A4">
        <w:rPr>
          <w:rFonts w:ascii="Times New Roman" w:eastAsia="Times New Roman" w:hAnsi="Times New Roman" w:cs="Times New Roman"/>
          <w:sz w:val="28"/>
          <w:szCs w:val="28"/>
        </w:rPr>
        <w:t>Обозначение применяемых средств индивидуальной защиты.</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hAnsi="Times New Roman" w:cs="Times New Roman"/>
          <w:sz w:val="28"/>
          <w:szCs w:val="28"/>
        </w:rPr>
        <w:t xml:space="preserve">5. </w:t>
      </w:r>
      <w:r w:rsidRPr="00ED25A4">
        <w:rPr>
          <w:rFonts w:ascii="Times New Roman" w:eastAsia="Times New Roman" w:hAnsi="Times New Roman" w:cs="Times New Roman"/>
          <w:sz w:val="28"/>
          <w:szCs w:val="28"/>
        </w:rPr>
        <w:t>Описание последовательности выполнения операций.</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hAnsi="Times New Roman" w:cs="Times New Roman"/>
          <w:sz w:val="28"/>
          <w:szCs w:val="28"/>
        </w:rPr>
        <w:t xml:space="preserve">6. </w:t>
      </w:r>
      <w:r w:rsidRPr="00ED25A4">
        <w:rPr>
          <w:rFonts w:ascii="Times New Roman" w:eastAsia="Times New Roman" w:hAnsi="Times New Roman" w:cs="Times New Roman"/>
          <w:sz w:val="28"/>
          <w:szCs w:val="28"/>
        </w:rPr>
        <w:t>Поясняющие фото, схемы.</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hAnsi="Times New Roman" w:cs="Times New Roman"/>
          <w:sz w:val="28"/>
          <w:szCs w:val="28"/>
        </w:rPr>
        <w:t xml:space="preserve">7. </w:t>
      </w:r>
      <w:r w:rsidRPr="00ED25A4">
        <w:rPr>
          <w:rFonts w:ascii="Times New Roman" w:eastAsia="Times New Roman" w:hAnsi="Times New Roman" w:cs="Times New Roman"/>
          <w:sz w:val="28"/>
          <w:szCs w:val="28"/>
        </w:rPr>
        <w:t>Перечень используемого инструмента.</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hAnsi="Times New Roman" w:cs="Times New Roman"/>
          <w:sz w:val="28"/>
          <w:szCs w:val="28"/>
        </w:rPr>
        <w:t xml:space="preserve">8. </w:t>
      </w:r>
      <w:r w:rsidRPr="00ED25A4">
        <w:rPr>
          <w:rFonts w:ascii="Times New Roman" w:eastAsia="Times New Roman" w:hAnsi="Times New Roman" w:cs="Times New Roman"/>
          <w:sz w:val="28"/>
          <w:szCs w:val="28"/>
        </w:rPr>
        <w:t>Схема передвижения персонала при выполнении операции.</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Обучение (теоретическое и практическое) рабочих КПВО прово</w:t>
      </w:r>
      <w:r w:rsidRPr="00ED25A4">
        <w:rPr>
          <w:rFonts w:ascii="Times New Roman" w:eastAsia="Times New Roman" w:hAnsi="Times New Roman" w:cs="Times New Roman"/>
          <w:sz w:val="28"/>
          <w:szCs w:val="28"/>
        </w:rPr>
        <w:softHyphen/>
        <w:t>дится по составленному графику менеджерами рабочих групп БЕ. Те</w:t>
      </w:r>
      <w:r w:rsidRPr="00ED25A4">
        <w:rPr>
          <w:rFonts w:ascii="Times New Roman" w:eastAsia="Times New Roman" w:hAnsi="Times New Roman" w:cs="Times New Roman"/>
          <w:sz w:val="28"/>
          <w:szCs w:val="28"/>
        </w:rPr>
        <w:softHyphen/>
        <w:t>оретическое обучение предполагает изучение КПВО и просмотр учеб</w:t>
      </w:r>
      <w:r w:rsidRPr="00ED25A4">
        <w:rPr>
          <w:rFonts w:ascii="Times New Roman" w:eastAsia="Times New Roman" w:hAnsi="Times New Roman" w:cs="Times New Roman"/>
          <w:sz w:val="28"/>
          <w:szCs w:val="28"/>
        </w:rPr>
        <w:softHyphen/>
        <w:t>ного фильма. Практическое обучение проводится на рабочих местах с показом последовательности выполнения операции и применения правильных приемов в работе. По результатам обучения проводится тестирование. КПВО и учебные фильмы служат пособием для обуче</w:t>
      </w:r>
      <w:r w:rsidRPr="00ED25A4">
        <w:rPr>
          <w:rFonts w:ascii="Times New Roman" w:eastAsia="Times New Roman" w:hAnsi="Times New Roman" w:cs="Times New Roman"/>
          <w:sz w:val="28"/>
          <w:szCs w:val="28"/>
        </w:rPr>
        <w:softHyphen/>
        <w:t>ния вновь принятых рабочих, а также для проведения занятий на кур</w:t>
      </w:r>
      <w:r w:rsidRPr="00ED25A4">
        <w:rPr>
          <w:rFonts w:ascii="Times New Roman" w:eastAsia="Times New Roman" w:hAnsi="Times New Roman" w:cs="Times New Roman"/>
          <w:sz w:val="28"/>
          <w:szCs w:val="28"/>
        </w:rPr>
        <w:softHyphen/>
        <w:t>сах повышения квалификации.</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Применение КПВО привело:</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к повышению качества выполнения технологических операций,</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снижению трудозатрат,</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повышению производительности труда,</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улучшению организации рабочего места,</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снижению отступлений от требований ОТ,</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улучшению состояния экологии,</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сокращению потерь сырья, электроэнергии,</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экономии технологического инструмента,</w:t>
      </w: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  изменению отношения персонала к работе.</w:t>
      </w:r>
    </w:p>
    <w:p w:rsidR="00DA7E11" w:rsidRDefault="00DA7E11" w:rsidP="00ED25A4">
      <w:pPr>
        <w:shd w:val="clear" w:color="auto" w:fill="FFFFFF"/>
        <w:autoSpaceDE w:val="0"/>
        <w:autoSpaceDN w:val="0"/>
        <w:adjustRightInd w:val="0"/>
        <w:spacing w:after="0" w:line="240" w:lineRule="auto"/>
        <w:jc w:val="both"/>
        <w:rPr>
          <w:rFonts w:ascii="Arial" w:hAnsi="Arial" w:cs="Arial"/>
          <w:b/>
          <w:bCs/>
          <w:sz w:val="28"/>
          <w:szCs w:val="28"/>
        </w:rPr>
      </w:pPr>
    </w:p>
    <w:p w:rsidR="00DA7E11" w:rsidRDefault="00DA7E11" w:rsidP="00ED25A4">
      <w:pPr>
        <w:shd w:val="clear" w:color="auto" w:fill="FFFFFF"/>
        <w:autoSpaceDE w:val="0"/>
        <w:autoSpaceDN w:val="0"/>
        <w:adjustRightInd w:val="0"/>
        <w:spacing w:after="0" w:line="240" w:lineRule="auto"/>
        <w:jc w:val="both"/>
        <w:rPr>
          <w:rFonts w:ascii="Arial" w:hAnsi="Arial" w:cs="Arial"/>
          <w:b/>
          <w:bCs/>
          <w:sz w:val="28"/>
          <w:szCs w:val="28"/>
        </w:rPr>
      </w:pPr>
    </w:p>
    <w:p w:rsidR="00DA7E11" w:rsidRDefault="00DA7E11" w:rsidP="00ED25A4">
      <w:pPr>
        <w:shd w:val="clear" w:color="auto" w:fill="FFFFFF"/>
        <w:autoSpaceDE w:val="0"/>
        <w:autoSpaceDN w:val="0"/>
        <w:adjustRightInd w:val="0"/>
        <w:spacing w:after="0" w:line="240" w:lineRule="auto"/>
        <w:jc w:val="both"/>
        <w:rPr>
          <w:rFonts w:ascii="Arial" w:hAnsi="Arial" w:cs="Arial"/>
          <w:b/>
          <w:bCs/>
          <w:sz w:val="28"/>
          <w:szCs w:val="28"/>
        </w:rPr>
      </w:pPr>
    </w:p>
    <w:p w:rsidR="00DA7E11" w:rsidRDefault="00DA7E11" w:rsidP="00ED25A4">
      <w:pPr>
        <w:shd w:val="clear" w:color="auto" w:fill="FFFFFF"/>
        <w:autoSpaceDE w:val="0"/>
        <w:autoSpaceDN w:val="0"/>
        <w:adjustRightInd w:val="0"/>
        <w:spacing w:after="0" w:line="240" w:lineRule="auto"/>
        <w:jc w:val="both"/>
        <w:rPr>
          <w:rFonts w:ascii="Arial" w:hAnsi="Arial" w:cs="Arial"/>
          <w:b/>
          <w:bCs/>
          <w:sz w:val="28"/>
          <w:szCs w:val="28"/>
        </w:rPr>
      </w:pPr>
    </w:p>
    <w:p w:rsidR="00DA7E11" w:rsidRDefault="00DA7E11" w:rsidP="00ED25A4">
      <w:pPr>
        <w:shd w:val="clear" w:color="auto" w:fill="FFFFFF"/>
        <w:autoSpaceDE w:val="0"/>
        <w:autoSpaceDN w:val="0"/>
        <w:adjustRightInd w:val="0"/>
        <w:spacing w:after="0" w:line="240" w:lineRule="auto"/>
        <w:jc w:val="both"/>
        <w:rPr>
          <w:rFonts w:ascii="Arial" w:hAnsi="Arial" w:cs="Arial"/>
          <w:b/>
          <w:bCs/>
          <w:sz w:val="28"/>
          <w:szCs w:val="28"/>
        </w:rPr>
      </w:pPr>
    </w:p>
    <w:p w:rsidR="00ED25A4" w:rsidRPr="00DA7E11" w:rsidRDefault="00ED25A4" w:rsidP="00DA7E11">
      <w:pPr>
        <w:pStyle w:val="3"/>
        <w:rPr>
          <w:rFonts w:eastAsia="Times New Roman"/>
          <w:sz w:val="28"/>
          <w:szCs w:val="28"/>
        </w:rPr>
      </w:pPr>
      <w:bookmarkStart w:id="125" w:name="_Toc377388459"/>
      <w:r w:rsidRPr="00DA7E11">
        <w:rPr>
          <w:rFonts w:cs="Arial"/>
          <w:sz w:val="28"/>
          <w:szCs w:val="28"/>
        </w:rPr>
        <w:t xml:space="preserve">7.3.2. </w:t>
      </w:r>
      <w:r w:rsidRPr="00DA7E11">
        <w:rPr>
          <w:rFonts w:eastAsia="Times New Roman"/>
          <w:sz w:val="28"/>
          <w:szCs w:val="28"/>
        </w:rPr>
        <w:t>Опыт</w:t>
      </w:r>
      <w:r w:rsidRPr="00DA7E11">
        <w:rPr>
          <w:rFonts w:eastAsia="Times New Roman" w:cs="Arial"/>
          <w:sz w:val="28"/>
          <w:szCs w:val="28"/>
        </w:rPr>
        <w:t xml:space="preserve"> </w:t>
      </w:r>
      <w:r w:rsidRPr="00DA7E11">
        <w:rPr>
          <w:rFonts w:eastAsia="Times New Roman"/>
          <w:sz w:val="28"/>
          <w:szCs w:val="28"/>
        </w:rPr>
        <w:t>внедрения</w:t>
      </w:r>
      <w:r w:rsidRPr="00DA7E11">
        <w:rPr>
          <w:rFonts w:eastAsia="Times New Roman" w:cs="Arial"/>
          <w:sz w:val="28"/>
          <w:szCs w:val="28"/>
        </w:rPr>
        <w:t xml:space="preserve"> </w:t>
      </w:r>
      <w:r w:rsidRPr="00DA7E11">
        <w:rPr>
          <w:rFonts w:eastAsia="Times New Roman"/>
          <w:sz w:val="28"/>
          <w:szCs w:val="28"/>
        </w:rPr>
        <w:t>элементов</w:t>
      </w:r>
      <w:r w:rsidRPr="00DA7E11">
        <w:rPr>
          <w:rFonts w:eastAsia="Times New Roman" w:cs="Arial"/>
          <w:sz w:val="28"/>
          <w:szCs w:val="28"/>
        </w:rPr>
        <w:t xml:space="preserve"> </w:t>
      </w:r>
      <w:r w:rsidRPr="00DA7E11">
        <w:rPr>
          <w:rFonts w:eastAsia="Times New Roman"/>
          <w:sz w:val="28"/>
          <w:szCs w:val="28"/>
        </w:rPr>
        <w:t>бережливого</w:t>
      </w:r>
      <w:r w:rsidRPr="00DA7E11">
        <w:rPr>
          <w:rFonts w:eastAsia="Times New Roman" w:cs="Arial"/>
          <w:sz w:val="28"/>
          <w:szCs w:val="28"/>
        </w:rPr>
        <w:t xml:space="preserve"> </w:t>
      </w:r>
      <w:r w:rsidRPr="00DA7E11">
        <w:rPr>
          <w:rFonts w:eastAsia="Times New Roman"/>
          <w:sz w:val="28"/>
          <w:szCs w:val="28"/>
        </w:rPr>
        <w:t>производства на</w:t>
      </w:r>
      <w:r w:rsidRPr="00DA7E11">
        <w:rPr>
          <w:rFonts w:eastAsia="Times New Roman" w:cs="Arial"/>
          <w:sz w:val="28"/>
          <w:szCs w:val="28"/>
        </w:rPr>
        <w:t xml:space="preserve"> </w:t>
      </w:r>
      <w:r w:rsidRPr="00DA7E11">
        <w:rPr>
          <w:rFonts w:eastAsia="Times New Roman"/>
          <w:sz w:val="28"/>
          <w:szCs w:val="28"/>
        </w:rPr>
        <w:t>ОАО</w:t>
      </w:r>
      <w:r w:rsidRPr="00DA7E11">
        <w:rPr>
          <w:rFonts w:eastAsia="Times New Roman" w:cs="Arial"/>
          <w:sz w:val="28"/>
          <w:szCs w:val="28"/>
        </w:rPr>
        <w:t xml:space="preserve"> </w:t>
      </w:r>
      <w:r w:rsidRPr="00DA7E11">
        <w:rPr>
          <w:rFonts w:eastAsia="Times New Roman"/>
          <w:sz w:val="28"/>
          <w:szCs w:val="28"/>
        </w:rPr>
        <w:t>«Урал</w:t>
      </w:r>
      <w:r w:rsidRPr="00DA7E11">
        <w:rPr>
          <w:rFonts w:eastAsia="Times New Roman" w:cs="Arial"/>
          <w:sz w:val="28"/>
          <w:szCs w:val="28"/>
        </w:rPr>
        <w:t xml:space="preserve"> A3</w:t>
      </w:r>
      <w:r w:rsidRPr="00DA7E11">
        <w:rPr>
          <w:rFonts w:eastAsia="Times New Roman"/>
          <w:sz w:val="28"/>
          <w:szCs w:val="28"/>
        </w:rPr>
        <w:t>»</w:t>
      </w:r>
      <w:bookmarkEnd w:id="125"/>
    </w:p>
    <w:p w:rsidR="00DA7E11" w:rsidRPr="00ED25A4" w:rsidRDefault="00DA7E11" w:rsidP="00ED25A4">
      <w:pPr>
        <w:shd w:val="clear" w:color="auto" w:fill="FFFFFF"/>
        <w:autoSpaceDE w:val="0"/>
        <w:autoSpaceDN w:val="0"/>
        <w:adjustRightInd w:val="0"/>
        <w:spacing w:after="0" w:line="240" w:lineRule="auto"/>
        <w:jc w:val="both"/>
        <w:rPr>
          <w:rFonts w:ascii="Arial" w:hAnsi="Arial" w:cs="Arial"/>
          <w:sz w:val="28"/>
          <w:szCs w:val="28"/>
        </w:rPr>
      </w:pPr>
    </w:p>
    <w:p w:rsidR="00ED25A4" w:rsidRPr="00ED25A4" w:rsidRDefault="00ED25A4" w:rsidP="00ED25A4">
      <w:pPr>
        <w:shd w:val="clear" w:color="auto" w:fill="FFFFFF"/>
        <w:autoSpaceDE w:val="0"/>
        <w:autoSpaceDN w:val="0"/>
        <w:adjustRightInd w:val="0"/>
        <w:spacing w:after="0" w:line="240" w:lineRule="auto"/>
        <w:jc w:val="both"/>
        <w:rPr>
          <w:rFonts w:ascii="Arial" w:hAnsi="Arial" w:cs="Arial"/>
          <w:sz w:val="28"/>
          <w:szCs w:val="28"/>
        </w:rPr>
      </w:pPr>
      <w:r w:rsidRPr="00ED25A4">
        <w:rPr>
          <w:rFonts w:ascii="Times New Roman" w:eastAsia="Times New Roman" w:hAnsi="Times New Roman" w:cs="Times New Roman"/>
          <w:sz w:val="28"/>
          <w:szCs w:val="28"/>
        </w:rPr>
        <w:t>Одним из результатов внедрения принципов бережливого про</w:t>
      </w:r>
      <w:r w:rsidRPr="00ED25A4">
        <w:rPr>
          <w:rFonts w:ascii="Times New Roman" w:eastAsia="Times New Roman" w:hAnsi="Times New Roman" w:cs="Times New Roman"/>
          <w:sz w:val="28"/>
          <w:szCs w:val="28"/>
        </w:rPr>
        <w:softHyphen/>
        <w:t>изводства стало изменение системы внутрицехового транспорта в инструментальном производстве. При анализе процесса внутрице</w:t>
      </w:r>
      <w:r w:rsidRPr="00ED25A4">
        <w:rPr>
          <w:rFonts w:ascii="Times New Roman" w:eastAsia="Times New Roman" w:hAnsi="Times New Roman" w:cs="Times New Roman"/>
          <w:sz w:val="28"/>
          <w:szCs w:val="28"/>
        </w:rPr>
        <w:softHyphen/>
        <w:t>хового транспорта было принято решение о том, что доставка де</w:t>
      </w:r>
      <w:r w:rsidRPr="00ED25A4">
        <w:rPr>
          <w:rFonts w:ascii="Times New Roman" w:eastAsia="Times New Roman" w:hAnsi="Times New Roman" w:cs="Times New Roman"/>
          <w:sz w:val="28"/>
          <w:szCs w:val="28"/>
        </w:rPr>
        <w:softHyphen/>
        <w:t>талей и комплектующих изделий (КИ) должна осуществляться на транспортировочных тележках. Внутрицеховой электротранспорт должен быть исключен, так как это требует дополнительных затрат на обслуживание, ремонт, увеличения численности работающих и влияет на безопасность окружающих. Транспортная тележка пред</w:t>
      </w:r>
      <w:r w:rsidRPr="00ED25A4">
        <w:rPr>
          <w:rFonts w:ascii="Times New Roman" w:eastAsia="Times New Roman" w:hAnsi="Times New Roman" w:cs="Times New Roman"/>
          <w:sz w:val="28"/>
          <w:szCs w:val="28"/>
        </w:rPr>
        <w:softHyphen/>
        <w:t>ставлена на рис. 7.14.</w:t>
      </w:r>
    </w:p>
    <w:p w:rsidR="00757603" w:rsidRPr="00ED25A4" w:rsidRDefault="00ED25A4"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ED25A4">
        <w:rPr>
          <w:rFonts w:ascii="Times New Roman" w:eastAsia="Times New Roman" w:hAnsi="Times New Roman" w:cs="Times New Roman"/>
          <w:sz w:val="28"/>
          <w:szCs w:val="28"/>
        </w:rPr>
        <w:t>Транспортная тележка содержит четыре отделения: для крупных деталей; для средних деталей; для мелких деталей; для порожней тары.</w:t>
      </w:r>
    </w:p>
    <w:p w:rsidR="00757603" w:rsidRPr="00ED25A4" w:rsidRDefault="00757603"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757603" w:rsidRPr="00ED25A4" w:rsidRDefault="00757603"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757603" w:rsidRPr="00ED25A4" w:rsidRDefault="00757603" w:rsidP="00ED25A4">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D25A4" w:rsidRPr="00ED25A4" w:rsidRDefault="00ED25A4" w:rsidP="00ED25A4">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ru-RU"/>
        </w:rPr>
        <w:drawing>
          <wp:inline distT="0" distB="0" distL="0" distR="0" wp14:anchorId="3443F54B" wp14:editId="2E261B3C">
            <wp:extent cx="3962400" cy="32956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62400" cy="3295650"/>
                    </a:xfrm>
                    <a:prstGeom prst="rect">
                      <a:avLst/>
                    </a:prstGeom>
                    <a:noFill/>
                    <a:ln>
                      <a:noFill/>
                    </a:ln>
                  </pic:spPr>
                </pic:pic>
              </a:graphicData>
            </a:graphic>
          </wp:inline>
        </w:drawing>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b/>
          <w:bCs/>
          <w:sz w:val="28"/>
          <w:szCs w:val="28"/>
        </w:rPr>
        <w:t>Рис. 7.12. Новая система организации устранения неисправностей</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  удобство в работе для мастеров и подрядчиков.</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  Седьмой вид потерь — потери из-за излишней обработки. Для герметизации электролизера глиноземом необходимо пери</w:t>
      </w:r>
      <w:r w:rsidRPr="00DA7E11">
        <w:rPr>
          <w:rFonts w:ascii="Times New Roman" w:eastAsia="Times New Roman" w:hAnsi="Times New Roman" w:cs="Times New Roman"/>
          <w:sz w:val="28"/>
          <w:szCs w:val="28"/>
        </w:rPr>
        <w:softHyphen/>
        <w:t>одически (по мере наблюдения разгерметизации и недопущения) осуществлять подсыпку глинозема и его подгартывание. Опера</w:t>
      </w:r>
      <w:r w:rsidRPr="00DA7E11">
        <w:rPr>
          <w:rFonts w:ascii="Times New Roman" w:eastAsia="Times New Roman" w:hAnsi="Times New Roman" w:cs="Times New Roman"/>
          <w:sz w:val="28"/>
          <w:szCs w:val="28"/>
        </w:rPr>
        <w:softHyphen/>
        <w:t>цию подсыпки выполняет машинист машины по раздаче глино</w:t>
      </w:r>
      <w:r w:rsidRPr="00DA7E11">
        <w:rPr>
          <w:rFonts w:ascii="Times New Roman" w:eastAsia="Times New Roman" w:hAnsi="Times New Roman" w:cs="Times New Roman"/>
          <w:sz w:val="28"/>
          <w:szCs w:val="28"/>
        </w:rPr>
        <w:softHyphen/>
        <w:t>зема минимум 2 раза в смену и дополнительно по необходимости. Операцию подгартывания выполняет электролизник с помощью лопаты как минимум 2 раза в смену и дополнительно — по не</w:t>
      </w:r>
      <w:r w:rsidRPr="00DA7E11">
        <w:rPr>
          <w:rFonts w:ascii="Times New Roman" w:eastAsia="Times New Roman" w:hAnsi="Times New Roman" w:cs="Times New Roman"/>
          <w:sz w:val="28"/>
          <w:szCs w:val="28"/>
        </w:rPr>
        <w:softHyphen/>
        <w:t>обходимости. Излишнюю обработку приходится выполнять для снижения выбросов в атмосферу и потерь фторсолей.</w:t>
      </w:r>
    </w:p>
    <w:p w:rsidR="00DA7E11" w:rsidRDefault="00ED25A4" w:rsidP="00DA7E1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DA7E11">
        <w:rPr>
          <w:rFonts w:ascii="Times New Roman" w:eastAsia="Times New Roman" w:hAnsi="Times New Roman" w:cs="Times New Roman"/>
          <w:sz w:val="28"/>
          <w:szCs w:val="28"/>
        </w:rPr>
        <w:t xml:space="preserve">•  </w:t>
      </w:r>
      <w:r w:rsidRPr="00DA7E11">
        <w:rPr>
          <w:rFonts w:ascii="Times New Roman" w:eastAsia="Times New Roman" w:hAnsi="Times New Roman" w:cs="Times New Roman"/>
          <w:i/>
          <w:iCs/>
          <w:sz w:val="28"/>
          <w:szCs w:val="28"/>
        </w:rPr>
        <w:t xml:space="preserve">Решение. </w:t>
      </w:r>
      <w:r w:rsidRPr="00DA7E11">
        <w:rPr>
          <w:rFonts w:ascii="Times New Roman" w:eastAsia="Times New Roman" w:hAnsi="Times New Roman" w:cs="Times New Roman"/>
          <w:sz w:val="28"/>
          <w:szCs w:val="28"/>
        </w:rPr>
        <w:t>С начала ноября в корпусе № 5 проводится экспери</w:t>
      </w:r>
      <w:r w:rsidRPr="00DA7E11">
        <w:rPr>
          <w:rFonts w:ascii="Times New Roman" w:eastAsia="Times New Roman" w:hAnsi="Times New Roman" w:cs="Times New Roman"/>
          <w:sz w:val="28"/>
          <w:szCs w:val="28"/>
        </w:rPr>
        <w:softHyphen/>
        <w:t>мент — использование криолит-глиноземной шихты (КГШ) для укрытия электролизера (борт-анод). Загрузка КГШ произ</w:t>
      </w:r>
      <w:r w:rsidRPr="00DA7E11">
        <w:rPr>
          <w:rFonts w:ascii="Times New Roman" w:eastAsia="Times New Roman" w:hAnsi="Times New Roman" w:cs="Times New Roman"/>
          <w:sz w:val="28"/>
          <w:szCs w:val="28"/>
        </w:rPr>
        <w:softHyphen/>
        <w:t>водится с помощью машины по раздаче глинозема. Использо</w:t>
      </w:r>
      <w:r w:rsidRPr="00DA7E11">
        <w:rPr>
          <w:rFonts w:ascii="Times New Roman" w:eastAsia="Times New Roman" w:hAnsi="Times New Roman" w:cs="Times New Roman"/>
          <w:sz w:val="28"/>
          <w:szCs w:val="28"/>
        </w:rPr>
        <w:softHyphen/>
        <w:t>вание КГШ позволяет снизи</w:t>
      </w:r>
      <w:r w:rsidR="00DA7E11">
        <w:rPr>
          <w:rFonts w:ascii="Times New Roman" w:eastAsia="Times New Roman" w:hAnsi="Times New Roman" w:cs="Times New Roman"/>
          <w:sz w:val="28"/>
          <w:szCs w:val="28"/>
        </w:rPr>
        <w:t>ть количество разгерметизирован</w:t>
      </w:r>
      <w:r w:rsidRPr="00DA7E11">
        <w:rPr>
          <w:rFonts w:ascii="Times New Roman" w:eastAsia="Times New Roman" w:hAnsi="Times New Roman" w:cs="Times New Roman"/>
          <w:sz w:val="28"/>
          <w:szCs w:val="28"/>
        </w:rPr>
        <w:t>ных электролизеров, так как обвалы электролитной корки на электролизерах, укрытых КГШ, происходят в 2 раза реже. Это позволяет в 2 раза снизить количество операций по герметиза</w:t>
      </w:r>
      <w:r w:rsidRPr="00DA7E11">
        <w:rPr>
          <w:rFonts w:ascii="Times New Roman" w:eastAsia="Times New Roman" w:hAnsi="Times New Roman" w:cs="Times New Roman"/>
          <w:sz w:val="28"/>
          <w:szCs w:val="28"/>
        </w:rPr>
        <w:softHyphen/>
        <w:t>ции электролизера. Восьмой вид потерь — потери из-за утраты сотрудниками творческого подхода. На бизнес-единице борьба с этим видом потерь находится в начальной стадии. Уже сдела</w:t>
      </w:r>
      <w:r w:rsidRPr="00DA7E11">
        <w:rPr>
          <w:rFonts w:ascii="Times New Roman" w:eastAsia="Times New Roman" w:hAnsi="Times New Roman" w:cs="Times New Roman"/>
          <w:sz w:val="28"/>
          <w:szCs w:val="28"/>
        </w:rPr>
        <w:softHyphen/>
        <w:t>ны первые шаги — на заводе создан документ «Положение по новациям», который призван мотивировать людей на поиск но</w:t>
      </w:r>
      <w:r w:rsidRPr="00DA7E11">
        <w:rPr>
          <w:rFonts w:ascii="Times New Roman" w:eastAsia="Times New Roman" w:hAnsi="Times New Roman" w:cs="Times New Roman"/>
          <w:sz w:val="28"/>
          <w:szCs w:val="28"/>
        </w:rPr>
        <w:softHyphen/>
        <w:t xml:space="preserve">вых решений в работе. Ключевую роль в решении этой проблемы призвано сыграть командообразование. </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Команда — это группа людей, обладающих взаимодополняющими навыками и чертами характера, имеющих общую цель и нуждающихся друг в друге для ее достижения.</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lastRenderedPageBreak/>
        <w:t>Первым этапом формирования команд на бизнес-единице явилась организация труда по принципу команд численностью 13—15 человек, правильно подобранных, с учетом различных навыков обучения и лич</w:t>
      </w:r>
      <w:r w:rsidRPr="00DA7E11">
        <w:rPr>
          <w:rFonts w:ascii="Times New Roman" w:eastAsia="Times New Roman" w:hAnsi="Times New Roman" w:cs="Times New Roman"/>
          <w:sz w:val="28"/>
          <w:szCs w:val="28"/>
        </w:rPr>
        <w:softHyphen/>
        <w:t>ных качеств с соответствующими целями по улучшению, которых не</w:t>
      </w:r>
      <w:r w:rsidRPr="00DA7E11">
        <w:rPr>
          <w:rFonts w:ascii="Times New Roman" w:eastAsia="Times New Roman" w:hAnsi="Times New Roman" w:cs="Times New Roman"/>
          <w:sz w:val="28"/>
          <w:szCs w:val="28"/>
        </w:rPr>
        <w:softHyphen/>
        <w:t>обходимо достигнуть и которые должны быть реализованы.</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На втором этапе происходило осознание членами команд целей и пути, который им предстоит пройти, налаживание отношений, спо</w:t>
      </w:r>
      <w:r w:rsidRPr="00DA7E11">
        <w:rPr>
          <w:rFonts w:ascii="Times New Roman" w:eastAsia="Times New Roman" w:hAnsi="Times New Roman" w:cs="Times New Roman"/>
          <w:sz w:val="28"/>
          <w:szCs w:val="28"/>
        </w:rPr>
        <w:softHyphen/>
        <w:t>собствующих эффективному общению. В результате было подано до</w:t>
      </w:r>
      <w:r w:rsidRPr="00DA7E11">
        <w:rPr>
          <w:rFonts w:ascii="Times New Roman" w:eastAsia="Times New Roman" w:hAnsi="Times New Roman" w:cs="Times New Roman"/>
          <w:sz w:val="28"/>
          <w:szCs w:val="28"/>
        </w:rPr>
        <w:softHyphen/>
        <w:t>вольно много предложений по улучшению деятельности и сокраще</w:t>
      </w:r>
      <w:r w:rsidRPr="00DA7E11">
        <w:rPr>
          <w:rFonts w:ascii="Times New Roman" w:eastAsia="Times New Roman" w:hAnsi="Times New Roman" w:cs="Times New Roman"/>
          <w:sz w:val="28"/>
          <w:szCs w:val="28"/>
        </w:rPr>
        <w:softHyphen/>
        <w:t>нию потерь, примеры которых приведены в табл. 7.2.</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b/>
          <w:bCs/>
          <w:i/>
          <w:iCs/>
          <w:sz w:val="28"/>
          <w:szCs w:val="28"/>
        </w:rPr>
        <w:t>Таблица 7.2</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b/>
          <w:bCs/>
          <w:sz w:val="28"/>
          <w:szCs w:val="28"/>
        </w:rPr>
        <w:t>Примеры участия персонала в процессе улучшения</w:t>
      </w:r>
    </w:p>
    <w:tbl>
      <w:tblPr>
        <w:tblW w:w="9498" w:type="dxa"/>
        <w:tblInd w:w="40" w:type="dxa"/>
        <w:tblLayout w:type="fixed"/>
        <w:tblCellMar>
          <w:left w:w="40" w:type="dxa"/>
          <w:right w:w="40" w:type="dxa"/>
        </w:tblCellMar>
        <w:tblLook w:val="0000" w:firstRow="0" w:lastRow="0" w:firstColumn="0" w:lastColumn="0" w:noHBand="0" w:noVBand="0"/>
      </w:tblPr>
      <w:tblGrid>
        <w:gridCol w:w="3119"/>
        <w:gridCol w:w="4252"/>
        <w:gridCol w:w="2127"/>
      </w:tblGrid>
      <w:tr w:rsidR="00ED25A4" w:rsidRPr="00DA7E11" w:rsidTr="00DA7E11">
        <w:trPr>
          <w:trHeight w:val="69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b/>
                <w:bCs/>
                <w:sz w:val="28"/>
                <w:szCs w:val="28"/>
              </w:rPr>
              <w:t>Суть проблемы</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b/>
                <w:bCs/>
                <w:sz w:val="28"/>
                <w:szCs w:val="28"/>
              </w:rPr>
              <w:t>Предложения персонала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b/>
                <w:bCs/>
                <w:sz w:val="28"/>
                <w:szCs w:val="28"/>
              </w:rPr>
              <w:t>Эффективность от реализации предложения</w:t>
            </w:r>
          </w:p>
        </w:tc>
      </w:tr>
      <w:tr w:rsidR="00DA7E11" w:rsidRPr="00DA7E11" w:rsidTr="00DA7E11">
        <w:trPr>
          <w:trHeight w:val="281"/>
        </w:trPr>
        <w:tc>
          <w:tcPr>
            <w:tcW w:w="3119" w:type="dxa"/>
            <w:vMerge w:val="restart"/>
            <w:tcBorders>
              <w:top w:val="single" w:sz="6" w:space="0" w:color="auto"/>
              <w:left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Для замера минимального расстояния в анодах</w:t>
            </w:r>
          </w:p>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применяется титановый</w:t>
            </w:r>
          </w:p>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крючок. Стоимость крючка</w:t>
            </w:r>
          </w:p>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hAnsi="Times New Roman" w:cs="Times New Roman"/>
                <w:sz w:val="28"/>
                <w:szCs w:val="28"/>
              </w:rPr>
              <w:t xml:space="preserve">14 700 </w:t>
            </w:r>
            <w:r w:rsidRPr="00DA7E11">
              <w:rPr>
                <w:rFonts w:ascii="Times New Roman" w:eastAsia="Times New Roman" w:hAnsi="Times New Roman" w:cs="Times New Roman"/>
                <w:sz w:val="28"/>
                <w:szCs w:val="28"/>
              </w:rPr>
              <w:t xml:space="preserve">руб. Месячная </w:t>
            </w:r>
            <w:r>
              <w:rPr>
                <w:rFonts w:ascii="Times New Roman" w:eastAsia="Times New Roman" w:hAnsi="Times New Roman" w:cs="Times New Roman"/>
                <w:sz w:val="28"/>
                <w:szCs w:val="28"/>
              </w:rPr>
              <w:t>пот</w:t>
            </w:r>
            <w:r w:rsidRPr="00DA7E11">
              <w:rPr>
                <w:rFonts w:ascii="Times New Roman" w:eastAsia="Times New Roman" w:hAnsi="Times New Roman" w:cs="Times New Roman"/>
                <w:sz w:val="28"/>
                <w:szCs w:val="28"/>
              </w:rPr>
              <w:t>ребность 2 шт.</w:t>
            </w:r>
          </w:p>
        </w:tc>
        <w:tc>
          <w:tcPr>
            <w:tcW w:w="4252" w:type="dxa"/>
            <w:vMerge w:val="restart"/>
            <w:tcBorders>
              <w:top w:val="single" w:sz="6" w:space="0" w:color="auto"/>
              <w:left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Анодчик предложил заменить мерную титановую</w:t>
            </w:r>
          </w:p>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часть крючка на стальную,</w:t>
            </w:r>
            <w:r>
              <w:rPr>
                <w:rFonts w:ascii="Times New Roman" w:eastAsia="Times New Roman" w:hAnsi="Times New Roman" w:cs="Times New Roman"/>
                <w:sz w:val="28"/>
                <w:szCs w:val="28"/>
              </w:rPr>
              <w:t xml:space="preserve"> </w:t>
            </w:r>
          </w:p>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которую можно изготовить</w:t>
            </w:r>
          </w:p>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из отходов стального круга</w:t>
            </w:r>
          </w:p>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диаметром 16 мм</w:t>
            </w:r>
          </w:p>
        </w:tc>
        <w:tc>
          <w:tcPr>
            <w:tcW w:w="2127" w:type="dxa"/>
            <w:tcBorders>
              <w:top w:val="single" w:sz="6" w:space="0" w:color="auto"/>
              <w:left w:val="single" w:sz="6" w:space="0" w:color="auto"/>
              <w:bottom w:val="nil"/>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hAnsi="Times New Roman" w:cs="Times New Roman"/>
                <w:sz w:val="28"/>
                <w:szCs w:val="28"/>
              </w:rPr>
              <w:t>14 700</w:t>
            </w:r>
            <w:r w:rsidRPr="00DA7E11">
              <w:rPr>
                <w:rFonts w:ascii="Times New Roman" w:eastAsia="Times New Roman" w:hAnsi="Times New Roman" w:cs="Times New Roman"/>
                <w:sz w:val="28"/>
                <w:szCs w:val="28"/>
              </w:rPr>
              <w:t>руб. х2х</w:t>
            </w:r>
          </w:p>
        </w:tc>
      </w:tr>
      <w:tr w:rsidR="00DA7E11" w:rsidRPr="00DA7E11" w:rsidTr="00DA7E11">
        <w:trPr>
          <w:trHeight w:val="198"/>
        </w:trPr>
        <w:tc>
          <w:tcPr>
            <w:tcW w:w="3119" w:type="dxa"/>
            <w:vMerge/>
            <w:tcBorders>
              <w:left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4252" w:type="dxa"/>
            <w:vMerge/>
            <w:tcBorders>
              <w:left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127" w:type="dxa"/>
            <w:tcBorders>
              <w:top w:val="nil"/>
              <w:left w:val="single" w:sz="6" w:space="0" w:color="auto"/>
              <w:bottom w:val="nil"/>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х 12 = 352 800 руб.</w:t>
            </w:r>
          </w:p>
        </w:tc>
      </w:tr>
      <w:tr w:rsidR="00DA7E11" w:rsidRPr="00DA7E11" w:rsidTr="00DA7E11">
        <w:trPr>
          <w:trHeight w:val="187"/>
        </w:trPr>
        <w:tc>
          <w:tcPr>
            <w:tcW w:w="3119" w:type="dxa"/>
            <w:vMerge/>
            <w:tcBorders>
              <w:left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4252" w:type="dxa"/>
            <w:vMerge/>
            <w:tcBorders>
              <w:left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127" w:type="dxa"/>
            <w:tcBorders>
              <w:top w:val="nil"/>
              <w:left w:val="single" w:sz="6" w:space="0" w:color="auto"/>
              <w:bottom w:val="nil"/>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в год на один корпус</w:t>
            </w:r>
          </w:p>
        </w:tc>
      </w:tr>
      <w:tr w:rsidR="00DA7E11" w:rsidRPr="00DA7E11" w:rsidTr="00DA7E11">
        <w:trPr>
          <w:trHeight w:val="187"/>
        </w:trPr>
        <w:tc>
          <w:tcPr>
            <w:tcW w:w="3119" w:type="dxa"/>
            <w:vMerge/>
            <w:tcBorders>
              <w:left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4252" w:type="dxa"/>
            <w:vMerge/>
            <w:tcBorders>
              <w:left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127" w:type="dxa"/>
            <w:tcBorders>
              <w:top w:val="nil"/>
              <w:left w:val="single" w:sz="6" w:space="0" w:color="auto"/>
              <w:bottom w:val="nil"/>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электролиза</w:t>
            </w:r>
          </w:p>
        </w:tc>
      </w:tr>
      <w:tr w:rsidR="00DA7E11" w:rsidRPr="00DA7E11" w:rsidTr="00DA7E11">
        <w:trPr>
          <w:trHeight w:val="191"/>
        </w:trPr>
        <w:tc>
          <w:tcPr>
            <w:tcW w:w="3119" w:type="dxa"/>
            <w:vMerge/>
            <w:tcBorders>
              <w:left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4252" w:type="dxa"/>
            <w:vMerge/>
            <w:tcBorders>
              <w:left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127" w:type="dxa"/>
            <w:tcBorders>
              <w:top w:val="nil"/>
              <w:left w:val="single" w:sz="6" w:space="0" w:color="auto"/>
              <w:bottom w:val="nil"/>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p>
        </w:tc>
      </w:tr>
      <w:tr w:rsidR="00DA7E11" w:rsidRPr="00DA7E11" w:rsidTr="00DA7E11">
        <w:trPr>
          <w:trHeight w:val="245"/>
        </w:trPr>
        <w:tc>
          <w:tcPr>
            <w:tcW w:w="3119" w:type="dxa"/>
            <w:vMerge/>
            <w:tcBorders>
              <w:left w:val="single" w:sz="6" w:space="0" w:color="auto"/>
              <w:bottom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4252" w:type="dxa"/>
            <w:vMerge/>
            <w:tcBorders>
              <w:left w:val="single" w:sz="6" w:space="0" w:color="auto"/>
              <w:bottom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p>
        </w:tc>
        <w:tc>
          <w:tcPr>
            <w:tcW w:w="2127" w:type="dxa"/>
            <w:tcBorders>
              <w:top w:val="nil"/>
              <w:left w:val="single" w:sz="6" w:space="0" w:color="auto"/>
              <w:bottom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p>
        </w:tc>
      </w:tr>
      <w:tr w:rsidR="00DA7E11" w:rsidRPr="00DA7E11" w:rsidTr="00DA7E11">
        <w:trPr>
          <w:trHeight w:val="1766"/>
        </w:trPr>
        <w:tc>
          <w:tcPr>
            <w:tcW w:w="3119" w:type="dxa"/>
            <w:tcBorders>
              <w:top w:val="single" w:sz="6" w:space="0" w:color="auto"/>
              <w:left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При заправке бункеров автоматической погрузки глинозема (АПГ) происходят потери глинозема от пыления</w:t>
            </w:r>
          </w:p>
        </w:tc>
        <w:tc>
          <w:tcPr>
            <w:tcW w:w="4252" w:type="dxa"/>
            <w:tcBorders>
              <w:top w:val="single" w:sz="6" w:space="0" w:color="auto"/>
              <w:left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Предложено смонтировать</w:t>
            </w:r>
          </w:p>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на бункере АПГ воздушный</w:t>
            </w:r>
          </w:p>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фильтр для снижения давления воздуха в бункере и снижения потерь глинозе</w:t>
            </w:r>
            <w:r w:rsidRPr="00DA7E11">
              <w:rPr>
                <w:rFonts w:ascii="Times New Roman" w:eastAsia="Times New Roman" w:hAnsi="Times New Roman" w:cs="Times New Roman"/>
                <w:sz w:val="28"/>
                <w:szCs w:val="28"/>
              </w:rPr>
              <w:softHyphen/>
              <w:t>ма от пыления</w:t>
            </w:r>
          </w:p>
        </w:tc>
        <w:tc>
          <w:tcPr>
            <w:tcW w:w="2127" w:type="dxa"/>
            <w:tcBorders>
              <w:top w:val="single" w:sz="6" w:space="0" w:color="auto"/>
              <w:left w:val="single" w:sz="6" w:space="0" w:color="auto"/>
              <w:right w:val="single" w:sz="6" w:space="0" w:color="auto"/>
            </w:tcBorders>
            <w:shd w:val="clear" w:color="auto" w:fill="FFFFFF"/>
          </w:tcPr>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hAnsi="Times New Roman" w:cs="Times New Roman"/>
                <w:sz w:val="28"/>
                <w:szCs w:val="28"/>
              </w:rPr>
              <w:t xml:space="preserve">1  125 000 </w:t>
            </w:r>
            <w:r w:rsidRPr="00DA7E11">
              <w:rPr>
                <w:rFonts w:ascii="Times New Roman" w:eastAsia="Times New Roman" w:hAnsi="Times New Roman" w:cs="Times New Roman"/>
                <w:sz w:val="28"/>
                <w:szCs w:val="28"/>
              </w:rPr>
              <w:t>руб. в год</w:t>
            </w:r>
          </w:p>
          <w:p w:rsidR="00DA7E11" w:rsidRPr="00DA7E11" w:rsidRDefault="00DA7E11"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sz w:val="28"/>
                <w:szCs w:val="28"/>
              </w:rPr>
              <w:t>на один корпус электролиза.</w:t>
            </w:r>
          </w:p>
        </w:tc>
      </w:tr>
      <w:tr w:rsidR="00DA7E11" w:rsidRPr="00ED25A4" w:rsidTr="00DA7E11">
        <w:trPr>
          <w:trHeight w:val="1947"/>
        </w:trPr>
        <w:tc>
          <w:tcPr>
            <w:tcW w:w="3119" w:type="dxa"/>
            <w:tcBorders>
              <w:top w:val="single" w:sz="6" w:space="0" w:color="auto"/>
              <w:left w:val="single" w:sz="6" w:space="0" w:color="auto"/>
              <w:right w:val="single" w:sz="6" w:space="0" w:color="auto"/>
            </w:tcBorders>
            <w:shd w:val="clear" w:color="auto" w:fill="FFFFFF"/>
          </w:tcPr>
          <w:p w:rsidR="00DA7E11" w:rsidRPr="00DA7E11" w:rsidRDefault="00DA7E11" w:rsidP="00ED25A4">
            <w:pPr>
              <w:shd w:val="clear" w:color="auto" w:fill="FFFFFF"/>
              <w:autoSpaceDE w:val="0"/>
              <w:autoSpaceDN w:val="0"/>
              <w:adjustRightInd w:val="0"/>
              <w:spacing w:after="0" w:line="240" w:lineRule="auto"/>
              <w:rPr>
                <w:rFonts w:ascii="Times New Roman" w:hAnsi="Times New Roman" w:cs="Times New Roman"/>
                <w:sz w:val="28"/>
                <w:szCs w:val="28"/>
              </w:rPr>
            </w:pPr>
            <w:r w:rsidRPr="00DA7E11">
              <w:rPr>
                <w:rFonts w:ascii="Times New Roman" w:eastAsia="Times New Roman" w:hAnsi="Times New Roman" w:cs="Times New Roman"/>
                <w:sz w:val="28"/>
                <w:szCs w:val="28"/>
              </w:rPr>
              <w:t>При подсыпке глинозема на</w:t>
            </w:r>
            <w:r>
              <w:rPr>
                <w:rFonts w:ascii="Times New Roman" w:eastAsia="Times New Roman" w:hAnsi="Times New Roman" w:cs="Times New Roman"/>
                <w:sz w:val="28"/>
                <w:szCs w:val="28"/>
              </w:rPr>
              <w:t xml:space="preserve"> </w:t>
            </w:r>
            <w:r w:rsidRPr="00DA7E11">
              <w:rPr>
                <w:rFonts w:ascii="Times New Roman" w:eastAsia="Times New Roman" w:hAnsi="Times New Roman" w:cs="Times New Roman"/>
                <w:sz w:val="28"/>
                <w:szCs w:val="28"/>
              </w:rPr>
              <w:t xml:space="preserve">корку электролита с </w:t>
            </w:r>
            <w:r>
              <w:rPr>
                <w:rFonts w:ascii="Times New Roman" w:eastAsia="Times New Roman" w:hAnsi="Times New Roman" w:cs="Times New Roman"/>
                <w:sz w:val="28"/>
                <w:szCs w:val="28"/>
              </w:rPr>
              <w:t>помо</w:t>
            </w:r>
            <w:r w:rsidRPr="00DA7E11">
              <w:rPr>
                <w:rFonts w:ascii="Times New Roman" w:eastAsia="Times New Roman" w:hAnsi="Times New Roman" w:cs="Times New Roman"/>
                <w:sz w:val="28"/>
                <w:szCs w:val="28"/>
              </w:rPr>
              <w:t>щью МЗГ «ХЕНКОН» происходят потери глинозема от</w:t>
            </w:r>
          </w:p>
          <w:p w:rsidR="00DA7E11" w:rsidRPr="00DA7E11" w:rsidRDefault="00DA7E11" w:rsidP="00ED25A4">
            <w:pPr>
              <w:shd w:val="clear" w:color="auto" w:fill="FFFFFF"/>
              <w:autoSpaceDE w:val="0"/>
              <w:autoSpaceDN w:val="0"/>
              <w:adjustRightInd w:val="0"/>
              <w:spacing w:after="0" w:line="240" w:lineRule="auto"/>
              <w:rPr>
                <w:rFonts w:ascii="Times New Roman" w:hAnsi="Times New Roman" w:cs="Times New Roman"/>
                <w:sz w:val="28"/>
                <w:szCs w:val="28"/>
              </w:rPr>
            </w:pPr>
            <w:r w:rsidRPr="00DA7E11">
              <w:rPr>
                <w:rFonts w:ascii="Times New Roman" w:eastAsia="Times New Roman" w:hAnsi="Times New Roman" w:cs="Times New Roman"/>
                <w:sz w:val="28"/>
                <w:szCs w:val="28"/>
              </w:rPr>
              <w:t>пыления</w:t>
            </w:r>
          </w:p>
        </w:tc>
        <w:tc>
          <w:tcPr>
            <w:tcW w:w="4252" w:type="dxa"/>
            <w:tcBorders>
              <w:top w:val="single" w:sz="6" w:space="0" w:color="auto"/>
              <w:left w:val="single" w:sz="6" w:space="0" w:color="auto"/>
              <w:right w:val="single" w:sz="6" w:space="0" w:color="auto"/>
            </w:tcBorders>
            <w:shd w:val="clear" w:color="auto" w:fill="FFFFFF"/>
          </w:tcPr>
          <w:p w:rsidR="00DA7E11" w:rsidRPr="00DA7E11" w:rsidRDefault="00DA7E11" w:rsidP="00ED25A4">
            <w:pPr>
              <w:shd w:val="clear" w:color="auto" w:fill="FFFFFF"/>
              <w:autoSpaceDE w:val="0"/>
              <w:autoSpaceDN w:val="0"/>
              <w:adjustRightInd w:val="0"/>
              <w:spacing w:after="0" w:line="240" w:lineRule="auto"/>
              <w:rPr>
                <w:rFonts w:ascii="Times New Roman" w:hAnsi="Times New Roman" w:cs="Times New Roman"/>
                <w:sz w:val="28"/>
                <w:szCs w:val="28"/>
              </w:rPr>
            </w:pPr>
            <w:r w:rsidRPr="00DA7E11">
              <w:rPr>
                <w:rFonts w:ascii="Times New Roman" w:eastAsia="Times New Roman" w:hAnsi="Times New Roman" w:cs="Times New Roman"/>
                <w:sz w:val="28"/>
                <w:szCs w:val="28"/>
              </w:rPr>
              <w:t>Предложено смонтировать</w:t>
            </w:r>
          </w:p>
          <w:p w:rsidR="00DA7E11" w:rsidRPr="00DA7E11" w:rsidRDefault="00DA7E11" w:rsidP="00ED25A4">
            <w:pPr>
              <w:shd w:val="clear" w:color="auto" w:fill="FFFFFF"/>
              <w:autoSpaceDE w:val="0"/>
              <w:autoSpaceDN w:val="0"/>
              <w:adjustRightInd w:val="0"/>
              <w:spacing w:after="0" w:line="240" w:lineRule="auto"/>
              <w:rPr>
                <w:rFonts w:ascii="Times New Roman" w:hAnsi="Times New Roman" w:cs="Times New Roman"/>
                <w:sz w:val="28"/>
                <w:szCs w:val="28"/>
              </w:rPr>
            </w:pPr>
            <w:r w:rsidRPr="00DA7E11">
              <w:rPr>
                <w:rFonts w:ascii="Times New Roman" w:eastAsia="Times New Roman" w:hAnsi="Times New Roman" w:cs="Times New Roman"/>
                <w:sz w:val="28"/>
                <w:szCs w:val="28"/>
              </w:rPr>
              <w:t>на питатель МЗГ щелевую</w:t>
            </w:r>
          </w:p>
          <w:p w:rsidR="00DA7E11" w:rsidRPr="00DA7E11" w:rsidRDefault="00DA7E11" w:rsidP="00DA7E11">
            <w:pPr>
              <w:shd w:val="clear" w:color="auto" w:fill="FFFFFF"/>
              <w:autoSpaceDE w:val="0"/>
              <w:autoSpaceDN w:val="0"/>
              <w:adjustRightInd w:val="0"/>
              <w:spacing w:after="0" w:line="240" w:lineRule="auto"/>
              <w:rPr>
                <w:rFonts w:ascii="Times New Roman" w:hAnsi="Times New Roman" w:cs="Times New Roman"/>
                <w:sz w:val="28"/>
                <w:szCs w:val="28"/>
              </w:rPr>
            </w:pPr>
            <w:r w:rsidRPr="00DA7E11">
              <w:rPr>
                <w:rFonts w:ascii="Times New Roman" w:eastAsia="Times New Roman" w:hAnsi="Times New Roman" w:cs="Times New Roman"/>
                <w:sz w:val="28"/>
                <w:szCs w:val="28"/>
              </w:rPr>
              <w:t>насадку, которая позволяет снизить потери глинозема от пыления</w:t>
            </w:r>
          </w:p>
        </w:tc>
        <w:tc>
          <w:tcPr>
            <w:tcW w:w="2127" w:type="dxa"/>
            <w:tcBorders>
              <w:top w:val="single" w:sz="6" w:space="0" w:color="auto"/>
              <w:left w:val="single" w:sz="6" w:space="0" w:color="auto"/>
              <w:right w:val="single" w:sz="6" w:space="0" w:color="auto"/>
            </w:tcBorders>
            <w:shd w:val="clear" w:color="auto" w:fill="FFFFFF"/>
          </w:tcPr>
          <w:p w:rsidR="00DA7E11" w:rsidRPr="00DA7E11" w:rsidRDefault="00DA7E11" w:rsidP="00ED25A4">
            <w:pPr>
              <w:shd w:val="clear" w:color="auto" w:fill="FFFFFF"/>
              <w:autoSpaceDE w:val="0"/>
              <w:autoSpaceDN w:val="0"/>
              <w:adjustRightInd w:val="0"/>
              <w:spacing w:after="0" w:line="240" w:lineRule="auto"/>
              <w:rPr>
                <w:rFonts w:ascii="Times New Roman" w:hAnsi="Times New Roman" w:cs="Times New Roman"/>
                <w:sz w:val="28"/>
                <w:szCs w:val="28"/>
              </w:rPr>
            </w:pPr>
            <w:r w:rsidRPr="00DA7E11">
              <w:rPr>
                <w:rFonts w:ascii="Times New Roman" w:eastAsia="Times New Roman" w:hAnsi="Times New Roman" w:cs="Times New Roman"/>
                <w:sz w:val="28"/>
                <w:szCs w:val="28"/>
              </w:rPr>
              <w:t>Снижение потерь</w:t>
            </w:r>
          </w:p>
          <w:p w:rsidR="00DA7E11" w:rsidRPr="00DA7E11" w:rsidRDefault="00DA7E11" w:rsidP="00DA7E11">
            <w:pPr>
              <w:shd w:val="clear" w:color="auto" w:fill="FFFFFF"/>
              <w:autoSpaceDE w:val="0"/>
              <w:autoSpaceDN w:val="0"/>
              <w:adjustRightInd w:val="0"/>
              <w:spacing w:after="0" w:line="240" w:lineRule="auto"/>
              <w:rPr>
                <w:rFonts w:ascii="Times New Roman" w:hAnsi="Times New Roman" w:cs="Times New Roman"/>
                <w:sz w:val="28"/>
                <w:szCs w:val="28"/>
              </w:rPr>
            </w:pPr>
            <w:r w:rsidRPr="00DA7E11">
              <w:rPr>
                <w:rFonts w:ascii="Times New Roman" w:eastAsia="Times New Roman" w:hAnsi="Times New Roman" w:cs="Times New Roman"/>
                <w:sz w:val="28"/>
                <w:szCs w:val="28"/>
              </w:rPr>
              <w:t>глинозема, улучшение экологии</w:t>
            </w:r>
          </w:p>
        </w:tc>
      </w:tr>
      <w:tr w:rsidR="00DA7E11" w:rsidRPr="00ED25A4" w:rsidTr="00DA7E11">
        <w:trPr>
          <w:trHeight w:val="2269"/>
        </w:trPr>
        <w:tc>
          <w:tcPr>
            <w:tcW w:w="3119" w:type="dxa"/>
            <w:tcBorders>
              <w:top w:val="single" w:sz="6" w:space="0" w:color="auto"/>
              <w:left w:val="single" w:sz="6" w:space="0" w:color="auto"/>
              <w:right w:val="single" w:sz="6" w:space="0" w:color="auto"/>
            </w:tcBorders>
            <w:shd w:val="clear" w:color="auto" w:fill="FFFFFF"/>
          </w:tcPr>
          <w:p w:rsidR="00DA7E11" w:rsidRPr="00DA7E11" w:rsidRDefault="00DA7E11" w:rsidP="00ED25A4">
            <w:pPr>
              <w:shd w:val="clear" w:color="auto" w:fill="FFFFFF"/>
              <w:autoSpaceDE w:val="0"/>
              <w:autoSpaceDN w:val="0"/>
              <w:adjustRightInd w:val="0"/>
              <w:spacing w:after="0" w:line="240" w:lineRule="auto"/>
              <w:rPr>
                <w:rFonts w:ascii="Times New Roman" w:hAnsi="Times New Roman" w:cs="Times New Roman"/>
                <w:sz w:val="28"/>
                <w:szCs w:val="28"/>
              </w:rPr>
            </w:pPr>
            <w:r w:rsidRPr="00DA7E11">
              <w:rPr>
                <w:rFonts w:ascii="Times New Roman" w:eastAsia="Times New Roman" w:hAnsi="Times New Roman" w:cs="Times New Roman"/>
                <w:sz w:val="28"/>
                <w:szCs w:val="28"/>
              </w:rPr>
              <w:t>Хранение технологического</w:t>
            </w:r>
          </w:p>
          <w:p w:rsidR="00DA7E11" w:rsidRPr="00DA7E11" w:rsidRDefault="00DA7E11" w:rsidP="00ED25A4">
            <w:pPr>
              <w:shd w:val="clear" w:color="auto" w:fill="FFFFFF"/>
              <w:autoSpaceDE w:val="0"/>
              <w:autoSpaceDN w:val="0"/>
              <w:adjustRightInd w:val="0"/>
              <w:spacing w:after="0" w:line="240" w:lineRule="auto"/>
              <w:rPr>
                <w:rFonts w:ascii="Times New Roman" w:hAnsi="Times New Roman" w:cs="Times New Roman"/>
                <w:sz w:val="28"/>
                <w:szCs w:val="28"/>
              </w:rPr>
            </w:pPr>
            <w:r w:rsidRPr="00DA7E11">
              <w:rPr>
                <w:rFonts w:ascii="Times New Roman" w:eastAsia="Times New Roman" w:hAnsi="Times New Roman" w:cs="Times New Roman"/>
                <w:sz w:val="28"/>
                <w:szCs w:val="28"/>
              </w:rPr>
              <w:t>инструмента на пирамидах</w:t>
            </w:r>
          </w:p>
          <w:p w:rsidR="00DA7E11" w:rsidRPr="00DA7E11" w:rsidRDefault="00DA7E11" w:rsidP="00DA7E11">
            <w:pPr>
              <w:shd w:val="clear" w:color="auto" w:fill="FFFFFF"/>
              <w:autoSpaceDE w:val="0"/>
              <w:autoSpaceDN w:val="0"/>
              <w:adjustRightInd w:val="0"/>
              <w:spacing w:after="0" w:line="240" w:lineRule="auto"/>
              <w:rPr>
                <w:rFonts w:ascii="Times New Roman" w:hAnsi="Times New Roman" w:cs="Times New Roman"/>
                <w:sz w:val="28"/>
                <w:szCs w:val="28"/>
              </w:rPr>
            </w:pPr>
            <w:r w:rsidRPr="00DA7E11">
              <w:rPr>
                <w:rFonts w:ascii="Times New Roman" w:eastAsia="Times New Roman" w:hAnsi="Times New Roman" w:cs="Times New Roman"/>
                <w:sz w:val="28"/>
                <w:szCs w:val="28"/>
              </w:rPr>
              <w:t xml:space="preserve">приводит к созданию </w:t>
            </w:r>
            <w:r>
              <w:rPr>
                <w:rFonts w:ascii="Times New Roman" w:eastAsia="Times New Roman" w:hAnsi="Times New Roman" w:cs="Times New Roman"/>
                <w:sz w:val="28"/>
                <w:szCs w:val="28"/>
              </w:rPr>
              <w:t>излиш</w:t>
            </w:r>
            <w:r w:rsidRPr="00DA7E11">
              <w:rPr>
                <w:rFonts w:ascii="Times New Roman" w:eastAsia="Times New Roman" w:hAnsi="Times New Roman" w:cs="Times New Roman"/>
                <w:sz w:val="28"/>
                <w:szCs w:val="28"/>
              </w:rPr>
              <w:t>них запасов</w:t>
            </w:r>
          </w:p>
        </w:tc>
        <w:tc>
          <w:tcPr>
            <w:tcW w:w="4252" w:type="dxa"/>
            <w:tcBorders>
              <w:top w:val="single" w:sz="6" w:space="0" w:color="auto"/>
              <w:left w:val="single" w:sz="6" w:space="0" w:color="auto"/>
              <w:right w:val="single" w:sz="6" w:space="0" w:color="auto"/>
            </w:tcBorders>
            <w:shd w:val="clear" w:color="auto" w:fill="FFFFFF"/>
          </w:tcPr>
          <w:p w:rsidR="00DA7E11" w:rsidRPr="00DA7E11" w:rsidRDefault="00DA7E11" w:rsidP="00ED25A4">
            <w:pPr>
              <w:shd w:val="clear" w:color="auto" w:fill="FFFFFF"/>
              <w:autoSpaceDE w:val="0"/>
              <w:autoSpaceDN w:val="0"/>
              <w:adjustRightInd w:val="0"/>
              <w:spacing w:after="0" w:line="240" w:lineRule="auto"/>
              <w:rPr>
                <w:rFonts w:ascii="Times New Roman" w:hAnsi="Times New Roman" w:cs="Times New Roman"/>
                <w:sz w:val="28"/>
                <w:szCs w:val="28"/>
              </w:rPr>
            </w:pPr>
            <w:r w:rsidRPr="00DA7E11">
              <w:rPr>
                <w:rFonts w:ascii="Times New Roman" w:eastAsia="Times New Roman" w:hAnsi="Times New Roman" w:cs="Times New Roman"/>
                <w:sz w:val="28"/>
                <w:szCs w:val="28"/>
              </w:rPr>
              <w:t>Предложено изготовить те</w:t>
            </w:r>
            <w:r>
              <w:rPr>
                <w:rFonts w:ascii="Times New Roman" w:eastAsia="Times New Roman" w:hAnsi="Times New Roman" w:cs="Times New Roman"/>
                <w:sz w:val="28"/>
                <w:szCs w:val="28"/>
              </w:rPr>
              <w:t>л</w:t>
            </w:r>
            <w:r w:rsidRPr="00DA7E11">
              <w:rPr>
                <w:rFonts w:ascii="Times New Roman" w:eastAsia="Times New Roman" w:hAnsi="Times New Roman" w:cs="Times New Roman"/>
                <w:sz w:val="28"/>
                <w:szCs w:val="28"/>
              </w:rPr>
              <w:t xml:space="preserve">еги для хранения и </w:t>
            </w:r>
            <w:r>
              <w:rPr>
                <w:rFonts w:ascii="Times New Roman" w:eastAsia="Times New Roman" w:hAnsi="Times New Roman" w:cs="Times New Roman"/>
                <w:sz w:val="28"/>
                <w:szCs w:val="28"/>
              </w:rPr>
              <w:t>пере</w:t>
            </w:r>
            <w:r w:rsidRPr="00DA7E11">
              <w:rPr>
                <w:rFonts w:ascii="Times New Roman" w:eastAsia="Times New Roman" w:hAnsi="Times New Roman" w:cs="Times New Roman"/>
                <w:sz w:val="28"/>
                <w:szCs w:val="28"/>
              </w:rPr>
              <w:t>возки инструмента к месту</w:t>
            </w:r>
          </w:p>
          <w:p w:rsidR="00DA7E11" w:rsidRPr="00DA7E11" w:rsidRDefault="00DA7E11" w:rsidP="00ED25A4">
            <w:pPr>
              <w:shd w:val="clear" w:color="auto" w:fill="FFFFFF"/>
              <w:autoSpaceDE w:val="0"/>
              <w:autoSpaceDN w:val="0"/>
              <w:adjustRightInd w:val="0"/>
              <w:spacing w:after="0" w:line="240" w:lineRule="auto"/>
              <w:rPr>
                <w:rFonts w:ascii="Times New Roman" w:hAnsi="Times New Roman" w:cs="Times New Roman"/>
                <w:sz w:val="28"/>
                <w:szCs w:val="28"/>
              </w:rPr>
            </w:pPr>
            <w:r w:rsidRPr="00DA7E11">
              <w:rPr>
                <w:rFonts w:ascii="Times New Roman" w:eastAsia="Times New Roman" w:hAnsi="Times New Roman" w:cs="Times New Roman"/>
                <w:sz w:val="28"/>
                <w:szCs w:val="28"/>
              </w:rPr>
              <w:t>выполнения работ</w:t>
            </w:r>
          </w:p>
        </w:tc>
        <w:tc>
          <w:tcPr>
            <w:tcW w:w="2127" w:type="dxa"/>
            <w:tcBorders>
              <w:top w:val="single" w:sz="6" w:space="0" w:color="auto"/>
              <w:left w:val="single" w:sz="6" w:space="0" w:color="auto"/>
              <w:right w:val="single" w:sz="6" w:space="0" w:color="auto"/>
            </w:tcBorders>
            <w:shd w:val="clear" w:color="auto" w:fill="FFFFFF"/>
          </w:tcPr>
          <w:p w:rsidR="00DA7E11" w:rsidRPr="00DA7E11" w:rsidRDefault="00DA7E11" w:rsidP="00ED25A4">
            <w:pPr>
              <w:shd w:val="clear" w:color="auto" w:fill="FFFFFF"/>
              <w:autoSpaceDE w:val="0"/>
              <w:autoSpaceDN w:val="0"/>
              <w:adjustRightInd w:val="0"/>
              <w:spacing w:after="0" w:line="240" w:lineRule="auto"/>
              <w:rPr>
                <w:rFonts w:ascii="Times New Roman" w:hAnsi="Times New Roman" w:cs="Times New Roman"/>
                <w:sz w:val="28"/>
                <w:szCs w:val="28"/>
              </w:rPr>
            </w:pPr>
            <w:r w:rsidRPr="00DA7E11">
              <w:rPr>
                <w:rFonts w:ascii="Times New Roman" w:eastAsia="Times New Roman" w:hAnsi="Times New Roman" w:cs="Times New Roman"/>
                <w:sz w:val="28"/>
                <w:szCs w:val="28"/>
              </w:rPr>
              <w:t>Экономия инструмента, улучшение</w:t>
            </w:r>
          </w:p>
          <w:p w:rsidR="00DA7E11" w:rsidRPr="00DA7E11" w:rsidRDefault="00DA7E11" w:rsidP="00ED25A4">
            <w:pPr>
              <w:shd w:val="clear" w:color="auto" w:fill="FFFFFF"/>
              <w:autoSpaceDE w:val="0"/>
              <w:autoSpaceDN w:val="0"/>
              <w:adjustRightInd w:val="0"/>
              <w:spacing w:after="0" w:line="240" w:lineRule="auto"/>
              <w:rPr>
                <w:rFonts w:ascii="Times New Roman" w:hAnsi="Times New Roman" w:cs="Times New Roman"/>
                <w:sz w:val="28"/>
                <w:szCs w:val="28"/>
              </w:rPr>
            </w:pPr>
            <w:r w:rsidRPr="00DA7E11">
              <w:rPr>
                <w:rFonts w:ascii="Times New Roman" w:eastAsia="Times New Roman" w:hAnsi="Times New Roman" w:cs="Times New Roman"/>
                <w:sz w:val="28"/>
                <w:szCs w:val="28"/>
              </w:rPr>
              <w:t>условий труда</w:t>
            </w:r>
          </w:p>
        </w:tc>
      </w:tr>
    </w:tbl>
    <w:p w:rsidR="00DA7E11" w:rsidRDefault="00DA7E11" w:rsidP="00ED25A4">
      <w:pPr>
        <w:shd w:val="clear" w:color="auto" w:fill="FFFFFF"/>
        <w:autoSpaceDE w:val="0"/>
        <w:autoSpaceDN w:val="0"/>
        <w:adjustRightInd w:val="0"/>
        <w:spacing w:after="0" w:line="240" w:lineRule="auto"/>
        <w:rPr>
          <w:rFonts w:ascii="Times New Roman" w:eastAsia="Times New Roman" w:hAnsi="Times New Roman" w:cs="Times New Roman"/>
        </w:rPr>
      </w:pPr>
    </w:p>
    <w:p w:rsidR="00DA7E11" w:rsidRDefault="00DA7E11" w:rsidP="00ED25A4">
      <w:pPr>
        <w:shd w:val="clear" w:color="auto" w:fill="FFFFFF"/>
        <w:autoSpaceDE w:val="0"/>
        <w:autoSpaceDN w:val="0"/>
        <w:adjustRightInd w:val="0"/>
        <w:spacing w:after="0" w:line="240" w:lineRule="auto"/>
        <w:rPr>
          <w:rFonts w:ascii="Times New Roman" w:eastAsia="Times New Roman" w:hAnsi="Times New Roman" w:cs="Times New Roman"/>
        </w:rPr>
      </w:pPr>
    </w:p>
    <w:p w:rsidR="00DA7E11" w:rsidRPr="00DA7E11" w:rsidRDefault="00DA7E11" w:rsidP="00DA7E1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lastRenderedPageBreak/>
        <w:t>Определенный сдвиг в повышении творческой активности персо</w:t>
      </w:r>
      <w:r w:rsidRPr="00DA7E11">
        <w:rPr>
          <w:rFonts w:ascii="Times New Roman" w:eastAsia="Times New Roman" w:hAnsi="Times New Roman" w:cs="Times New Roman"/>
          <w:sz w:val="28"/>
          <w:szCs w:val="28"/>
        </w:rPr>
        <w:softHyphen/>
        <w:t>нала начался и с внедрением системы «5С». Хотя эта система не связа</w:t>
      </w:r>
      <w:r w:rsidRPr="00DA7E11">
        <w:rPr>
          <w:rFonts w:ascii="Times New Roman" w:eastAsia="Times New Roman" w:hAnsi="Times New Roman" w:cs="Times New Roman"/>
          <w:sz w:val="28"/>
          <w:szCs w:val="28"/>
        </w:rPr>
        <w:softHyphen/>
        <w:t>на напрямую с творческим подходом сотрудников, она повышает мо</w:t>
      </w:r>
      <w:r w:rsidRPr="00DA7E11">
        <w:rPr>
          <w:rFonts w:ascii="Times New Roman" w:eastAsia="Times New Roman" w:hAnsi="Times New Roman" w:cs="Times New Roman"/>
          <w:sz w:val="28"/>
          <w:szCs w:val="28"/>
        </w:rPr>
        <w:softHyphen/>
        <w:t>тивацию работников и этим помогает развитию творческого подхода.</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Arial" w:eastAsia="Times New Roman" w:hAnsi="Arial" w:cs="Times New Roman"/>
          <w:b/>
          <w:bCs/>
          <w:i/>
          <w:iCs/>
          <w:sz w:val="28"/>
          <w:szCs w:val="28"/>
        </w:rPr>
        <w:t>Стандартизация</w:t>
      </w:r>
      <w:r w:rsidRPr="00DA7E11">
        <w:rPr>
          <w:rFonts w:ascii="Arial" w:eastAsia="Times New Roman" w:hAnsi="Arial" w:cs="Arial"/>
          <w:b/>
          <w:bCs/>
          <w:i/>
          <w:iCs/>
          <w:sz w:val="28"/>
          <w:szCs w:val="28"/>
        </w:rPr>
        <w:t xml:space="preserve"> </w:t>
      </w:r>
      <w:r w:rsidRPr="00DA7E11">
        <w:rPr>
          <w:rFonts w:ascii="Arial" w:eastAsia="Times New Roman" w:hAnsi="Arial" w:cs="Times New Roman"/>
          <w:b/>
          <w:bCs/>
          <w:i/>
          <w:iCs/>
          <w:sz w:val="28"/>
          <w:szCs w:val="28"/>
        </w:rPr>
        <w:t>работы</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Одним из приоритетных направлений работы бизнес-единиц ком</w:t>
      </w:r>
      <w:r w:rsidRPr="00DA7E11">
        <w:rPr>
          <w:rFonts w:ascii="Times New Roman" w:eastAsia="Times New Roman" w:hAnsi="Times New Roman" w:cs="Times New Roman"/>
          <w:sz w:val="28"/>
          <w:szCs w:val="28"/>
        </w:rPr>
        <w:softHyphen/>
        <w:t>пании является стандартизированная работа — это описание единого способа выполнения всех операций. Результатом являются карты по</w:t>
      </w:r>
      <w:r w:rsidRPr="00DA7E11">
        <w:rPr>
          <w:rFonts w:ascii="Times New Roman" w:eastAsia="Times New Roman" w:hAnsi="Times New Roman" w:cs="Times New Roman"/>
          <w:sz w:val="28"/>
          <w:szCs w:val="28"/>
        </w:rPr>
        <w:softHyphen/>
        <w:t>шагового выполнения операции (КПВО), содержащие описание, как выполнить операцию, используя какие приемы можно сделать это са</w:t>
      </w:r>
      <w:r w:rsidRPr="00DA7E11">
        <w:rPr>
          <w:rFonts w:ascii="Times New Roman" w:eastAsia="Times New Roman" w:hAnsi="Times New Roman" w:cs="Times New Roman"/>
          <w:sz w:val="28"/>
          <w:szCs w:val="28"/>
        </w:rPr>
        <w:softHyphen/>
        <w:t>мым удобным, эффективным, безопасным, качественным способом и с наименьшими затратами.</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Разработка новых, пересмотр и изменение действующих КПВО осуществляется как по инициативе рабочих (операторов), так и по инициативе руководителей и специалистов подразделений предпри</w:t>
      </w:r>
      <w:r w:rsidRPr="00DA7E11">
        <w:rPr>
          <w:rFonts w:ascii="Times New Roman" w:eastAsia="Times New Roman" w:hAnsi="Times New Roman" w:cs="Times New Roman"/>
          <w:sz w:val="28"/>
          <w:szCs w:val="28"/>
        </w:rPr>
        <w:softHyphen/>
        <w:t>ятия компании. Пересмотр и изменение КПВО осуществляется в пла</w:t>
      </w:r>
      <w:r w:rsidRPr="00DA7E11">
        <w:rPr>
          <w:rFonts w:ascii="Times New Roman" w:eastAsia="Times New Roman" w:hAnsi="Times New Roman" w:cs="Times New Roman"/>
          <w:sz w:val="28"/>
          <w:szCs w:val="28"/>
        </w:rPr>
        <w:softHyphen/>
        <w:t>новом и оперативном порядке.</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hAnsi="Times New Roman" w:cs="Times New Roman"/>
          <w:sz w:val="28"/>
          <w:szCs w:val="28"/>
        </w:rPr>
        <w:t xml:space="preserve">1. </w:t>
      </w:r>
      <w:r w:rsidRPr="00DA7E11">
        <w:rPr>
          <w:rFonts w:ascii="Times New Roman" w:eastAsia="Times New Roman" w:hAnsi="Times New Roman" w:cs="Times New Roman"/>
          <w:sz w:val="28"/>
          <w:szCs w:val="28"/>
        </w:rPr>
        <w:t>В плановом порядке пересмотр происходит не реже одного раза в год (дата определяется по истечении одного года с момента ввода в действие КПВО).</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hAnsi="Times New Roman" w:cs="Times New Roman"/>
          <w:sz w:val="28"/>
          <w:szCs w:val="28"/>
        </w:rPr>
        <w:t xml:space="preserve">2.  </w:t>
      </w:r>
      <w:r w:rsidRPr="00DA7E11">
        <w:rPr>
          <w:rFonts w:ascii="Times New Roman" w:eastAsia="Times New Roman" w:hAnsi="Times New Roman" w:cs="Times New Roman"/>
          <w:sz w:val="28"/>
          <w:szCs w:val="28"/>
        </w:rPr>
        <w:t>КПВО должно быть обязательно пересмотрено в оперативном порядке в следующих случаях:</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изменения технологического процесса;</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изменения технологических параметров;</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изменения организации рабочего места;</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изменения оборудования или инструмента для работы;</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изменения времени и порядка выполнения операции;</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переименования профессий, указанных в КПВО;</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внедрения предложений персонала на основании непрерывных</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улучшений;</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прочих изменений, влияющих на существующий способ и пос</w:t>
      </w:r>
      <w:r w:rsidRPr="00DA7E11">
        <w:rPr>
          <w:rFonts w:ascii="Times New Roman" w:eastAsia="Times New Roman" w:hAnsi="Times New Roman" w:cs="Times New Roman"/>
          <w:sz w:val="28"/>
          <w:szCs w:val="28"/>
        </w:rPr>
        <w:softHyphen/>
        <w:t>ледовательность выполнения операций.</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i/>
          <w:iCs/>
          <w:sz w:val="28"/>
          <w:szCs w:val="28"/>
        </w:rPr>
        <w:t xml:space="preserve">Общие требования к процессу разработки КПВО: </w:t>
      </w:r>
      <w:r w:rsidRPr="00DA7E11">
        <w:rPr>
          <w:rFonts w:ascii="Times New Roman" w:eastAsia="Times New Roman" w:hAnsi="Times New Roman" w:cs="Times New Roman"/>
          <w:sz w:val="28"/>
          <w:szCs w:val="28"/>
        </w:rPr>
        <w:t>КПВО составляется рабочими, выполняющими описываемые технологические операции (КПВО разрабатывается совместно с РСС. Рабочие описывают последовательность действий и приемы, используемые при выполнении операций, а задача РСС — согласо</w:t>
      </w:r>
      <w:r w:rsidRPr="00DA7E11">
        <w:rPr>
          <w:rFonts w:ascii="Times New Roman" w:eastAsia="Times New Roman" w:hAnsi="Times New Roman" w:cs="Times New Roman"/>
          <w:sz w:val="28"/>
          <w:szCs w:val="28"/>
        </w:rPr>
        <w:softHyphen/>
        <w:t>вать эти действия и приемы во всех сменах, где выполняется дан</w:t>
      </w:r>
      <w:r w:rsidRPr="00DA7E11">
        <w:rPr>
          <w:rFonts w:ascii="Times New Roman" w:eastAsia="Times New Roman" w:hAnsi="Times New Roman" w:cs="Times New Roman"/>
          <w:sz w:val="28"/>
          <w:szCs w:val="28"/>
        </w:rPr>
        <w:softHyphen/>
        <w:t>ная операция, чтобы получить действительно «оптимальный» до</w:t>
      </w:r>
      <w:r w:rsidRPr="00DA7E11">
        <w:rPr>
          <w:rFonts w:ascii="Times New Roman" w:eastAsia="Times New Roman" w:hAnsi="Times New Roman" w:cs="Times New Roman"/>
          <w:sz w:val="28"/>
          <w:szCs w:val="28"/>
        </w:rPr>
        <w:softHyphen/>
        <w:t>кумент);</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КПВО находится на рабочем месте, и используется как документ стандартного выполнения операции с соблюдением требований, предъявляемых к выполнению операции. Она не заменяет и не отме</w:t>
      </w:r>
      <w:r w:rsidRPr="00DA7E11">
        <w:rPr>
          <w:rFonts w:ascii="Times New Roman" w:eastAsia="Times New Roman" w:hAnsi="Times New Roman" w:cs="Times New Roman"/>
          <w:sz w:val="28"/>
          <w:szCs w:val="28"/>
        </w:rPr>
        <w:softHyphen/>
        <w:t>няет технологических инструкций и стандартов предприятия.</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КПВО является инструментом документирования стандартного способа выполнения технологической операции, ее наглядным гра</w:t>
      </w:r>
      <w:r w:rsidRPr="00DA7E11">
        <w:rPr>
          <w:rFonts w:ascii="Times New Roman" w:eastAsia="Times New Roman" w:hAnsi="Times New Roman" w:cs="Times New Roman"/>
          <w:sz w:val="28"/>
          <w:szCs w:val="28"/>
        </w:rPr>
        <w:softHyphen/>
        <w:t>фическим изображением;</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содержит значения технологических параметров, которые необхо</w:t>
      </w:r>
      <w:r w:rsidRPr="00DA7E11">
        <w:rPr>
          <w:rFonts w:ascii="Times New Roman" w:eastAsia="Times New Roman" w:hAnsi="Times New Roman" w:cs="Times New Roman"/>
          <w:sz w:val="28"/>
          <w:szCs w:val="28"/>
        </w:rPr>
        <w:softHyphen/>
        <w:t xml:space="preserve">димо соблюдать при выполнении данной операции; объясняет, какие использовать приемы и </w:t>
      </w:r>
      <w:r w:rsidRPr="00DA7E11">
        <w:rPr>
          <w:rFonts w:ascii="Times New Roman" w:eastAsia="Times New Roman" w:hAnsi="Times New Roman" w:cs="Times New Roman"/>
          <w:sz w:val="28"/>
          <w:szCs w:val="28"/>
        </w:rPr>
        <w:lastRenderedPageBreak/>
        <w:t>инструменты, чтобы выполнить операцию бе</w:t>
      </w:r>
      <w:r w:rsidRPr="00DA7E11">
        <w:rPr>
          <w:rFonts w:ascii="Times New Roman" w:eastAsia="Times New Roman" w:hAnsi="Times New Roman" w:cs="Times New Roman"/>
          <w:sz w:val="28"/>
          <w:szCs w:val="28"/>
        </w:rPr>
        <w:softHyphen/>
        <w:t>зопасно, качественно, с наименьшими затратами сил, времени и мате</w:t>
      </w:r>
      <w:r w:rsidRPr="00DA7E11">
        <w:rPr>
          <w:rFonts w:ascii="Times New Roman" w:eastAsia="Times New Roman" w:hAnsi="Times New Roman" w:cs="Times New Roman"/>
          <w:sz w:val="28"/>
          <w:szCs w:val="28"/>
        </w:rPr>
        <w:softHyphen/>
        <w:t>риалов и с минимальным отрицательным влиянием на экологию. Она служит для обеспечения единообразия выполнения всеми рабочими одних и тех же операций; дает представление непосредственному ру</w:t>
      </w:r>
      <w:r w:rsidRPr="00DA7E11">
        <w:rPr>
          <w:rFonts w:ascii="Times New Roman" w:eastAsia="Times New Roman" w:hAnsi="Times New Roman" w:cs="Times New Roman"/>
          <w:sz w:val="28"/>
          <w:szCs w:val="28"/>
        </w:rPr>
        <w:softHyphen/>
        <w:t>ководителю о правильности организации работы в зоне их ответствен</w:t>
      </w:r>
      <w:r w:rsidRPr="00DA7E11">
        <w:rPr>
          <w:rFonts w:ascii="Times New Roman" w:eastAsia="Times New Roman" w:hAnsi="Times New Roman" w:cs="Times New Roman"/>
          <w:sz w:val="28"/>
          <w:szCs w:val="28"/>
        </w:rPr>
        <w:softHyphen/>
        <w:t>ности. Помимо этого КПВО используется для обучения вновь приня</w:t>
      </w:r>
      <w:r w:rsidRPr="00DA7E11">
        <w:rPr>
          <w:rFonts w:ascii="Times New Roman" w:eastAsia="Times New Roman" w:hAnsi="Times New Roman" w:cs="Times New Roman"/>
          <w:sz w:val="28"/>
          <w:szCs w:val="28"/>
        </w:rPr>
        <w:softHyphen/>
        <w:t>тых рабочих выполнению операций; позволяет проинструктировать и научить, как правильно выполнять то или иное действие, где взять инструмент, какие сделать переходы, куда и как сложить продукцию и т. д.; служит основой для борьбы с «Потерями» через анализ текущей ситуации и внесение изменений по усовершенствованию. Содержание КПВО (рис. 7.13):</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hAnsi="Times New Roman" w:cs="Times New Roman"/>
          <w:sz w:val="28"/>
          <w:szCs w:val="28"/>
        </w:rPr>
        <w:t xml:space="preserve">1. </w:t>
      </w:r>
      <w:r w:rsidRPr="00DA7E11">
        <w:rPr>
          <w:rFonts w:ascii="Times New Roman" w:eastAsia="Times New Roman" w:hAnsi="Times New Roman" w:cs="Times New Roman"/>
          <w:sz w:val="28"/>
          <w:szCs w:val="28"/>
        </w:rPr>
        <w:t>Наименование технологии производства.</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hAnsi="Times New Roman" w:cs="Times New Roman"/>
          <w:sz w:val="28"/>
          <w:szCs w:val="28"/>
        </w:rPr>
        <w:t xml:space="preserve">2. </w:t>
      </w:r>
      <w:r w:rsidRPr="00DA7E11">
        <w:rPr>
          <w:rFonts w:ascii="Times New Roman" w:eastAsia="Times New Roman" w:hAnsi="Times New Roman" w:cs="Times New Roman"/>
          <w:sz w:val="28"/>
          <w:szCs w:val="28"/>
        </w:rPr>
        <w:t>Вид операций.</w:t>
      </w:r>
    </w:p>
    <w:p w:rsidR="00ED25A4" w:rsidRDefault="00ED25A4" w:rsidP="00DA7E1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DA7E11">
        <w:rPr>
          <w:rFonts w:ascii="Times New Roman" w:hAnsi="Times New Roman" w:cs="Times New Roman"/>
          <w:sz w:val="28"/>
          <w:szCs w:val="28"/>
        </w:rPr>
        <w:t xml:space="preserve">3. </w:t>
      </w:r>
      <w:r w:rsidRPr="00DA7E11">
        <w:rPr>
          <w:rFonts w:ascii="Times New Roman" w:eastAsia="Times New Roman" w:hAnsi="Times New Roman" w:cs="Times New Roman"/>
          <w:sz w:val="28"/>
          <w:szCs w:val="28"/>
        </w:rPr>
        <w:t>Время цикла.</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hAnsi="Times New Roman" w:cs="Times New Roman"/>
          <w:sz w:val="28"/>
          <w:szCs w:val="28"/>
        </w:rPr>
        <w:t xml:space="preserve">4. </w:t>
      </w:r>
      <w:r w:rsidRPr="00DA7E11">
        <w:rPr>
          <w:rFonts w:ascii="Times New Roman" w:eastAsia="Times New Roman" w:hAnsi="Times New Roman" w:cs="Times New Roman"/>
          <w:sz w:val="28"/>
          <w:szCs w:val="28"/>
        </w:rPr>
        <w:t>Обозначение применяемых средств индивидуальной защиты.</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hAnsi="Times New Roman" w:cs="Times New Roman"/>
          <w:sz w:val="28"/>
          <w:szCs w:val="28"/>
        </w:rPr>
        <w:t xml:space="preserve">5. </w:t>
      </w:r>
      <w:r w:rsidRPr="00DA7E11">
        <w:rPr>
          <w:rFonts w:ascii="Times New Roman" w:eastAsia="Times New Roman" w:hAnsi="Times New Roman" w:cs="Times New Roman"/>
          <w:sz w:val="28"/>
          <w:szCs w:val="28"/>
        </w:rPr>
        <w:t>Описание последовательности выполнения операций.</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hAnsi="Times New Roman" w:cs="Times New Roman"/>
          <w:sz w:val="28"/>
          <w:szCs w:val="28"/>
        </w:rPr>
        <w:t xml:space="preserve">6. </w:t>
      </w:r>
      <w:r w:rsidRPr="00DA7E11">
        <w:rPr>
          <w:rFonts w:ascii="Times New Roman" w:eastAsia="Times New Roman" w:hAnsi="Times New Roman" w:cs="Times New Roman"/>
          <w:sz w:val="28"/>
          <w:szCs w:val="28"/>
        </w:rPr>
        <w:t>Поясняющие фото, схемы.</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hAnsi="Times New Roman" w:cs="Times New Roman"/>
          <w:sz w:val="28"/>
          <w:szCs w:val="28"/>
        </w:rPr>
        <w:t xml:space="preserve">7. </w:t>
      </w:r>
      <w:r w:rsidRPr="00DA7E11">
        <w:rPr>
          <w:rFonts w:ascii="Times New Roman" w:eastAsia="Times New Roman" w:hAnsi="Times New Roman" w:cs="Times New Roman"/>
          <w:sz w:val="28"/>
          <w:szCs w:val="28"/>
        </w:rPr>
        <w:t>Перечень используемого инструмента.</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hAnsi="Times New Roman" w:cs="Times New Roman"/>
          <w:sz w:val="28"/>
          <w:szCs w:val="28"/>
        </w:rPr>
        <w:t xml:space="preserve">8. </w:t>
      </w:r>
      <w:r w:rsidRPr="00DA7E11">
        <w:rPr>
          <w:rFonts w:ascii="Times New Roman" w:eastAsia="Times New Roman" w:hAnsi="Times New Roman" w:cs="Times New Roman"/>
          <w:sz w:val="28"/>
          <w:szCs w:val="28"/>
        </w:rPr>
        <w:t>Схема передвижения персонала при выполнении операции.</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Обучение (теоретическое и практическое) рабочих КПВО прово</w:t>
      </w:r>
      <w:r w:rsidRPr="00DA7E11">
        <w:rPr>
          <w:rFonts w:ascii="Times New Roman" w:eastAsia="Times New Roman" w:hAnsi="Times New Roman" w:cs="Times New Roman"/>
          <w:sz w:val="28"/>
          <w:szCs w:val="28"/>
        </w:rPr>
        <w:softHyphen/>
        <w:t>дится по составленному графику менеджерами рабочих групп БЕ. Те</w:t>
      </w:r>
      <w:r w:rsidRPr="00DA7E11">
        <w:rPr>
          <w:rFonts w:ascii="Times New Roman" w:eastAsia="Times New Roman" w:hAnsi="Times New Roman" w:cs="Times New Roman"/>
          <w:sz w:val="28"/>
          <w:szCs w:val="28"/>
        </w:rPr>
        <w:softHyphen/>
        <w:t>оретическое обучение предполагает изучение КПВО и просмотр учеб</w:t>
      </w:r>
      <w:r w:rsidRPr="00DA7E11">
        <w:rPr>
          <w:rFonts w:ascii="Times New Roman" w:eastAsia="Times New Roman" w:hAnsi="Times New Roman" w:cs="Times New Roman"/>
          <w:sz w:val="28"/>
          <w:szCs w:val="28"/>
        </w:rPr>
        <w:softHyphen/>
        <w:t>ного фильма. Практическое обучение проводится на рабочих местах с показом последовательности выполнения операции и применения правильных приемов в работе. По результатам обучения проводится тестирование. КПВО и учебные фильмы служат пособием для обуче</w:t>
      </w:r>
      <w:r w:rsidRPr="00DA7E11">
        <w:rPr>
          <w:rFonts w:ascii="Times New Roman" w:eastAsia="Times New Roman" w:hAnsi="Times New Roman" w:cs="Times New Roman"/>
          <w:sz w:val="28"/>
          <w:szCs w:val="28"/>
        </w:rPr>
        <w:softHyphen/>
        <w:t>ния вновь принятых рабочих, а также для проведения занятий на кур</w:t>
      </w:r>
      <w:r w:rsidRPr="00DA7E11">
        <w:rPr>
          <w:rFonts w:ascii="Times New Roman" w:eastAsia="Times New Roman" w:hAnsi="Times New Roman" w:cs="Times New Roman"/>
          <w:sz w:val="28"/>
          <w:szCs w:val="28"/>
        </w:rPr>
        <w:softHyphen/>
        <w:t>сах повышения квалификации.</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Применение КПВО привело:</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к повышению качества выполнения технологических операций,</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снижению трудозатрат,</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повышению производительности труда,</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улучшению организации рабочего места,</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снижению отступлений от требований ОТ,</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улучшению состояния экологии,</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сокращению потерь сырья, электроэнергии,</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экономии технологического инструмента,</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изменению отношения персонала к работе.</w:t>
      </w:r>
    </w:p>
    <w:p w:rsidR="00DA7E11" w:rsidRDefault="00DA7E11" w:rsidP="00DA7E11">
      <w:pPr>
        <w:shd w:val="clear" w:color="auto" w:fill="FFFFFF"/>
        <w:autoSpaceDE w:val="0"/>
        <w:autoSpaceDN w:val="0"/>
        <w:adjustRightInd w:val="0"/>
        <w:spacing w:after="0" w:line="240" w:lineRule="auto"/>
        <w:jc w:val="both"/>
        <w:rPr>
          <w:rFonts w:ascii="Arial" w:hAnsi="Arial" w:cs="Arial"/>
          <w:b/>
          <w:bCs/>
          <w:sz w:val="28"/>
          <w:szCs w:val="28"/>
        </w:rPr>
      </w:pPr>
    </w:p>
    <w:p w:rsidR="00DA7E11" w:rsidRDefault="00DA7E11" w:rsidP="00DA7E11">
      <w:pPr>
        <w:shd w:val="clear" w:color="auto" w:fill="FFFFFF"/>
        <w:autoSpaceDE w:val="0"/>
        <w:autoSpaceDN w:val="0"/>
        <w:adjustRightInd w:val="0"/>
        <w:spacing w:after="0" w:line="240" w:lineRule="auto"/>
        <w:jc w:val="both"/>
        <w:rPr>
          <w:rFonts w:ascii="Arial" w:hAnsi="Arial" w:cs="Arial"/>
          <w:b/>
          <w:bCs/>
          <w:sz w:val="28"/>
          <w:szCs w:val="28"/>
        </w:rPr>
      </w:pPr>
    </w:p>
    <w:p w:rsidR="00DA7E11" w:rsidRDefault="00DA7E11" w:rsidP="00DA7E11">
      <w:pPr>
        <w:shd w:val="clear" w:color="auto" w:fill="FFFFFF"/>
        <w:autoSpaceDE w:val="0"/>
        <w:autoSpaceDN w:val="0"/>
        <w:adjustRightInd w:val="0"/>
        <w:spacing w:after="0" w:line="240" w:lineRule="auto"/>
        <w:jc w:val="both"/>
        <w:rPr>
          <w:rFonts w:ascii="Arial" w:hAnsi="Arial" w:cs="Arial"/>
          <w:b/>
          <w:bCs/>
          <w:sz w:val="28"/>
          <w:szCs w:val="28"/>
        </w:rPr>
      </w:pPr>
    </w:p>
    <w:p w:rsidR="00DA7E11" w:rsidRDefault="00DA7E11" w:rsidP="00DA7E11">
      <w:pPr>
        <w:shd w:val="clear" w:color="auto" w:fill="FFFFFF"/>
        <w:autoSpaceDE w:val="0"/>
        <w:autoSpaceDN w:val="0"/>
        <w:adjustRightInd w:val="0"/>
        <w:spacing w:after="0" w:line="240" w:lineRule="auto"/>
        <w:jc w:val="both"/>
        <w:rPr>
          <w:rFonts w:ascii="Arial" w:hAnsi="Arial" w:cs="Arial"/>
          <w:b/>
          <w:bCs/>
          <w:sz w:val="28"/>
          <w:szCs w:val="28"/>
        </w:rPr>
      </w:pPr>
    </w:p>
    <w:p w:rsidR="00DA7E11" w:rsidRDefault="00DA7E11" w:rsidP="00DA7E11">
      <w:pPr>
        <w:shd w:val="clear" w:color="auto" w:fill="FFFFFF"/>
        <w:autoSpaceDE w:val="0"/>
        <w:autoSpaceDN w:val="0"/>
        <w:adjustRightInd w:val="0"/>
        <w:spacing w:after="0" w:line="240" w:lineRule="auto"/>
        <w:jc w:val="both"/>
        <w:rPr>
          <w:rFonts w:ascii="Arial" w:hAnsi="Arial" w:cs="Arial"/>
          <w:b/>
          <w:bCs/>
          <w:sz w:val="28"/>
          <w:szCs w:val="28"/>
        </w:rPr>
      </w:pPr>
    </w:p>
    <w:p w:rsidR="00ED25A4" w:rsidRPr="00DA7E11" w:rsidRDefault="00ED25A4" w:rsidP="00DA7E11">
      <w:pPr>
        <w:pStyle w:val="3"/>
        <w:rPr>
          <w:rFonts w:eastAsia="Times New Roman"/>
          <w:sz w:val="28"/>
          <w:szCs w:val="28"/>
        </w:rPr>
      </w:pPr>
      <w:bookmarkStart w:id="126" w:name="_Toc377388460"/>
      <w:r w:rsidRPr="00DA7E11">
        <w:rPr>
          <w:rFonts w:cs="Arial"/>
          <w:sz w:val="28"/>
          <w:szCs w:val="28"/>
        </w:rPr>
        <w:lastRenderedPageBreak/>
        <w:t xml:space="preserve">7.3.2. </w:t>
      </w:r>
      <w:r w:rsidRPr="00DA7E11">
        <w:rPr>
          <w:rFonts w:eastAsia="Times New Roman"/>
          <w:sz w:val="28"/>
          <w:szCs w:val="28"/>
        </w:rPr>
        <w:t>Опыт</w:t>
      </w:r>
      <w:r w:rsidRPr="00DA7E11">
        <w:rPr>
          <w:rFonts w:eastAsia="Times New Roman" w:cs="Arial"/>
          <w:sz w:val="28"/>
          <w:szCs w:val="28"/>
        </w:rPr>
        <w:t xml:space="preserve"> </w:t>
      </w:r>
      <w:r w:rsidRPr="00DA7E11">
        <w:rPr>
          <w:rFonts w:eastAsia="Times New Roman"/>
          <w:sz w:val="28"/>
          <w:szCs w:val="28"/>
        </w:rPr>
        <w:t>внедрения</w:t>
      </w:r>
      <w:r w:rsidRPr="00DA7E11">
        <w:rPr>
          <w:rFonts w:eastAsia="Times New Roman" w:cs="Arial"/>
          <w:sz w:val="28"/>
          <w:szCs w:val="28"/>
        </w:rPr>
        <w:t xml:space="preserve"> </w:t>
      </w:r>
      <w:r w:rsidRPr="00DA7E11">
        <w:rPr>
          <w:rFonts w:eastAsia="Times New Roman"/>
          <w:sz w:val="28"/>
          <w:szCs w:val="28"/>
        </w:rPr>
        <w:t>элементов</w:t>
      </w:r>
      <w:r w:rsidRPr="00DA7E11">
        <w:rPr>
          <w:rFonts w:eastAsia="Times New Roman" w:cs="Arial"/>
          <w:sz w:val="28"/>
          <w:szCs w:val="28"/>
        </w:rPr>
        <w:t xml:space="preserve"> </w:t>
      </w:r>
      <w:r w:rsidRPr="00DA7E11">
        <w:rPr>
          <w:rFonts w:eastAsia="Times New Roman"/>
          <w:sz w:val="28"/>
          <w:szCs w:val="28"/>
        </w:rPr>
        <w:t>бережливого</w:t>
      </w:r>
      <w:r w:rsidRPr="00DA7E11">
        <w:rPr>
          <w:rFonts w:eastAsia="Times New Roman" w:cs="Arial"/>
          <w:sz w:val="28"/>
          <w:szCs w:val="28"/>
        </w:rPr>
        <w:t xml:space="preserve"> </w:t>
      </w:r>
      <w:r w:rsidRPr="00DA7E11">
        <w:rPr>
          <w:rFonts w:eastAsia="Times New Roman"/>
          <w:sz w:val="28"/>
          <w:szCs w:val="28"/>
        </w:rPr>
        <w:t>производства на</w:t>
      </w:r>
      <w:r w:rsidRPr="00DA7E11">
        <w:rPr>
          <w:rFonts w:eastAsia="Times New Roman" w:cs="Arial"/>
          <w:sz w:val="28"/>
          <w:szCs w:val="28"/>
        </w:rPr>
        <w:t xml:space="preserve"> </w:t>
      </w:r>
      <w:r w:rsidRPr="00DA7E11">
        <w:rPr>
          <w:rFonts w:eastAsia="Times New Roman"/>
          <w:sz w:val="28"/>
          <w:szCs w:val="28"/>
        </w:rPr>
        <w:t>ОАО</w:t>
      </w:r>
      <w:r w:rsidRPr="00DA7E11">
        <w:rPr>
          <w:rFonts w:eastAsia="Times New Roman" w:cs="Arial"/>
          <w:sz w:val="28"/>
          <w:szCs w:val="28"/>
        </w:rPr>
        <w:t xml:space="preserve"> </w:t>
      </w:r>
      <w:r w:rsidRPr="00DA7E11">
        <w:rPr>
          <w:rFonts w:eastAsia="Times New Roman"/>
          <w:sz w:val="28"/>
          <w:szCs w:val="28"/>
        </w:rPr>
        <w:t>«Урал</w:t>
      </w:r>
      <w:r w:rsidRPr="00DA7E11">
        <w:rPr>
          <w:rFonts w:eastAsia="Times New Roman" w:cs="Arial"/>
          <w:sz w:val="28"/>
          <w:szCs w:val="28"/>
        </w:rPr>
        <w:t xml:space="preserve"> A3</w:t>
      </w:r>
      <w:r w:rsidRPr="00DA7E11">
        <w:rPr>
          <w:rFonts w:eastAsia="Times New Roman"/>
          <w:sz w:val="28"/>
          <w:szCs w:val="28"/>
        </w:rPr>
        <w:t>»</w:t>
      </w:r>
      <w:bookmarkEnd w:id="126"/>
    </w:p>
    <w:p w:rsidR="00DA7E11" w:rsidRPr="00DA7E11" w:rsidRDefault="00DA7E11" w:rsidP="00DA7E11">
      <w:pPr>
        <w:shd w:val="clear" w:color="auto" w:fill="FFFFFF"/>
        <w:autoSpaceDE w:val="0"/>
        <w:autoSpaceDN w:val="0"/>
        <w:adjustRightInd w:val="0"/>
        <w:spacing w:after="0" w:line="240" w:lineRule="auto"/>
        <w:jc w:val="both"/>
        <w:rPr>
          <w:rFonts w:ascii="Arial" w:hAnsi="Arial" w:cs="Arial"/>
          <w:sz w:val="28"/>
          <w:szCs w:val="28"/>
        </w:rPr>
      </w:pP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Одним из результатов внедрения принципов бережливого про</w:t>
      </w:r>
      <w:r w:rsidRPr="00DA7E11">
        <w:rPr>
          <w:rFonts w:ascii="Times New Roman" w:eastAsia="Times New Roman" w:hAnsi="Times New Roman" w:cs="Times New Roman"/>
          <w:sz w:val="28"/>
          <w:szCs w:val="28"/>
        </w:rPr>
        <w:softHyphen/>
        <w:t>изводства стало изменение системы внутрицехового транспорта в инструментальном производстве. При анализе процесса внутрице</w:t>
      </w:r>
      <w:r w:rsidRPr="00DA7E11">
        <w:rPr>
          <w:rFonts w:ascii="Times New Roman" w:eastAsia="Times New Roman" w:hAnsi="Times New Roman" w:cs="Times New Roman"/>
          <w:sz w:val="28"/>
          <w:szCs w:val="28"/>
        </w:rPr>
        <w:softHyphen/>
        <w:t>хового транспорта было принято решение о том, что доставка де</w:t>
      </w:r>
      <w:r w:rsidRPr="00DA7E11">
        <w:rPr>
          <w:rFonts w:ascii="Times New Roman" w:eastAsia="Times New Roman" w:hAnsi="Times New Roman" w:cs="Times New Roman"/>
          <w:sz w:val="28"/>
          <w:szCs w:val="28"/>
        </w:rPr>
        <w:softHyphen/>
        <w:t>талей и комплектующих изделий (КИ) должна осуществляться на транспортировочных тележках. Внутрицеховой электротранспорт должен быть исключен, так как это требует дополнительных затрат на обслуживание, ремонт, увеличения численности работающих и влияет на безопасность окружающих. Транспортная тележка пред</w:t>
      </w:r>
      <w:r w:rsidRPr="00DA7E11">
        <w:rPr>
          <w:rFonts w:ascii="Times New Roman" w:eastAsia="Times New Roman" w:hAnsi="Times New Roman" w:cs="Times New Roman"/>
          <w:sz w:val="28"/>
          <w:szCs w:val="28"/>
        </w:rPr>
        <w:softHyphen/>
        <w:t>ставлена на рис. 7.14.</w:t>
      </w:r>
    </w:p>
    <w:p w:rsidR="00ED25A4" w:rsidRDefault="00ED25A4" w:rsidP="00DA7E1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DA7E11">
        <w:rPr>
          <w:rFonts w:ascii="Times New Roman" w:eastAsia="Times New Roman" w:hAnsi="Times New Roman" w:cs="Times New Roman"/>
          <w:sz w:val="28"/>
          <w:szCs w:val="28"/>
        </w:rPr>
        <w:t>Транспортная тележка содержит четыре отделения: для крупных деталей; для средних деталей; для мелких деталей; для порожней тары.</w:t>
      </w:r>
    </w:p>
    <w:p w:rsidR="00DA7E11" w:rsidRPr="00DA7E11" w:rsidRDefault="00DA7E11" w:rsidP="00DA7E1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ED25A4" w:rsidRPr="00DA7E11" w:rsidRDefault="00ED25A4" w:rsidP="00DA7E11">
      <w:pPr>
        <w:autoSpaceDE w:val="0"/>
        <w:autoSpaceDN w:val="0"/>
        <w:adjustRightInd w:val="0"/>
        <w:spacing w:after="0" w:line="240" w:lineRule="auto"/>
        <w:jc w:val="both"/>
        <w:rPr>
          <w:rFonts w:ascii="Arial" w:hAnsi="Arial" w:cs="Arial"/>
          <w:sz w:val="28"/>
          <w:szCs w:val="28"/>
        </w:rPr>
      </w:pPr>
      <w:r w:rsidRPr="00DA7E11">
        <w:rPr>
          <w:rFonts w:ascii="Arial" w:hAnsi="Arial" w:cs="Arial"/>
          <w:noProof/>
          <w:sz w:val="28"/>
          <w:szCs w:val="28"/>
          <w:lang w:eastAsia="ru-RU"/>
        </w:rPr>
        <w:drawing>
          <wp:inline distT="0" distB="0" distL="0" distR="0" wp14:anchorId="45E53B0A" wp14:editId="0616CF5E">
            <wp:extent cx="3667125" cy="173355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67125" cy="1733550"/>
                    </a:xfrm>
                    <a:prstGeom prst="rect">
                      <a:avLst/>
                    </a:prstGeom>
                    <a:noFill/>
                    <a:ln>
                      <a:noFill/>
                    </a:ln>
                  </pic:spPr>
                </pic:pic>
              </a:graphicData>
            </a:graphic>
          </wp:inline>
        </w:drawing>
      </w:r>
    </w:p>
    <w:p w:rsidR="00DA7E11" w:rsidRDefault="00DA7E11" w:rsidP="00DA7E1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Arial" w:eastAsia="Times New Roman" w:hAnsi="Arial" w:cs="Times New Roman"/>
          <w:b/>
          <w:bCs/>
          <w:sz w:val="28"/>
          <w:szCs w:val="28"/>
        </w:rPr>
        <w:t>Рис</w:t>
      </w:r>
      <w:r w:rsidRPr="00DA7E11">
        <w:rPr>
          <w:rFonts w:ascii="Arial" w:eastAsia="Times New Roman" w:hAnsi="Arial" w:cs="Arial"/>
          <w:b/>
          <w:bCs/>
          <w:sz w:val="28"/>
          <w:szCs w:val="28"/>
        </w:rPr>
        <w:t xml:space="preserve">. 7.14. </w:t>
      </w:r>
      <w:r w:rsidRPr="00DA7E11">
        <w:rPr>
          <w:rFonts w:ascii="Arial" w:eastAsia="Times New Roman" w:hAnsi="Arial" w:cs="Times New Roman"/>
          <w:b/>
          <w:bCs/>
          <w:sz w:val="28"/>
          <w:szCs w:val="28"/>
        </w:rPr>
        <w:t>Схема</w:t>
      </w:r>
      <w:r w:rsidRPr="00DA7E11">
        <w:rPr>
          <w:rFonts w:ascii="Arial" w:eastAsia="Times New Roman" w:hAnsi="Arial" w:cs="Arial"/>
          <w:b/>
          <w:bCs/>
          <w:sz w:val="28"/>
          <w:szCs w:val="28"/>
        </w:rPr>
        <w:t xml:space="preserve"> </w:t>
      </w:r>
      <w:r w:rsidRPr="00DA7E11">
        <w:rPr>
          <w:rFonts w:ascii="Arial" w:eastAsia="Times New Roman" w:hAnsi="Arial" w:cs="Times New Roman"/>
          <w:b/>
          <w:bCs/>
          <w:sz w:val="28"/>
          <w:szCs w:val="28"/>
        </w:rPr>
        <w:t>транспортной</w:t>
      </w:r>
      <w:r w:rsidRPr="00DA7E11">
        <w:rPr>
          <w:rFonts w:ascii="Arial" w:eastAsia="Times New Roman" w:hAnsi="Arial" w:cs="Arial"/>
          <w:b/>
          <w:bCs/>
          <w:sz w:val="28"/>
          <w:szCs w:val="28"/>
        </w:rPr>
        <w:t xml:space="preserve"> </w:t>
      </w:r>
      <w:r w:rsidRPr="00DA7E11">
        <w:rPr>
          <w:rFonts w:ascii="Arial" w:eastAsia="Times New Roman" w:hAnsi="Arial" w:cs="Times New Roman"/>
          <w:b/>
          <w:bCs/>
          <w:sz w:val="28"/>
          <w:szCs w:val="28"/>
        </w:rPr>
        <w:t>тележки</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Крупные детали, как на складе, так и на рабочем месте не должны перетариваться вручную, они должны перекатываться с транспорти</w:t>
      </w:r>
      <w:r w:rsidRPr="00DA7E11">
        <w:rPr>
          <w:rFonts w:ascii="Times New Roman" w:eastAsia="Times New Roman" w:hAnsi="Times New Roman" w:cs="Times New Roman"/>
          <w:sz w:val="28"/>
          <w:szCs w:val="28"/>
        </w:rPr>
        <w:softHyphen/>
        <w:t>ровочной тележки на рабочее место либо наоборот (рис. 7.15).</w:t>
      </w:r>
    </w:p>
    <w:p w:rsidR="00ED25A4" w:rsidRPr="00DA7E11" w:rsidRDefault="00ED25A4" w:rsidP="00DA7E11">
      <w:pPr>
        <w:autoSpaceDE w:val="0"/>
        <w:autoSpaceDN w:val="0"/>
        <w:adjustRightInd w:val="0"/>
        <w:spacing w:after="0" w:line="240" w:lineRule="auto"/>
        <w:jc w:val="both"/>
        <w:rPr>
          <w:rFonts w:ascii="Arial" w:hAnsi="Arial" w:cs="Arial"/>
          <w:sz w:val="28"/>
          <w:szCs w:val="28"/>
        </w:rPr>
      </w:pPr>
      <w:r w:rsidRPr="00DA7E11">
        <w:rPr>
          <w:rFonts w:ascii="Arial" w:hAnsi="Arial" w:cs="Arial"/>
          <w:noProof/>
          <w:sz w:val="28"/>
          <w:szCs w:val="28"/>
          <w:lang w:eastAsia="ru-RU"/>
        </w:rPr>
        <w:drawing>
          <wp:inline distT="0" distB="0" distL="0" distR="0" wp14:anchorId="341E0FBB" wp14:editId="004E56D3">
            <wp:extent cx="2971800" cy="75247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71800" cy="752475"/>
                    </a:xfrm>
                    <a:prstGeom prst="rect">
                      <a:avLst/>
                    </a:prstGeom>
                    <a:noFill/>
                    <a:ln>
                      <a:noFill/>
                    </a:ln>
                  </pic:spPr>
                </pic:pic>
              </a:graphicData>
            </a:graphic>
          </wp:inline>
        </w:drawing>
      </w:r>
    </w:p>
    <w:p w:rsidR="00DA7E11" w:rsidRDefault="00DA7E11" w:rsidP="00DA7E1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Arial" w:eastAsia="Times New Roman" w:hAnsi="Arial" w:cs="Times New Roman"/>
          <w:b/>
          <w:bCs/>
          <w:sz w:val="28"/>
          <w:szCs w:val="28"/>
        </w:rPr>
        <w:t>Рис</w:t>
      </w:r>
      <w:r w:rsidRPr="00DA7E11">
        <w:rPr>
          <w:rFonts w:ascii="Arial" w:eastAsia="Times New Roman" w:hAnsi="Arial" w:cs="Arial"/>
          <w:b/>
          <w:bCs/>
          <w:sz w:val="28"/>
          <w:szCs w:val="28"/>
        </w:rPr>
        <w:t xml:space="preserve">. 7.15. </w:t>
      </w:r>
      <w:r w:rsidRPr="00DA7E11">
        <w:rPr>
          <w:rFonts w:ascii="Arial" w:eastAsia="Times New Roman" w:hAnsi="Arial" w:cs="Times New Roman"/>
          <w:b/>
          <w:bCs/>
          <w:sz w:val="28"/>
          <w:szCs w:val="28"/>
        </w:rPr>
        <w:t>Схема</w:t>
      </w:r>
      <w:r w:rsidRPr="00DA7E11">
        <w:rPr>
          <w:rFonts w:ascii="Arial" w:eastAsia="Times New Roman" w:hAnsi="Arial" w:cs="Arial"/>
          <w:b/>
          <w:bCs/>
          <w:sz w:val="28"/>
          <w:szCs w:val="28"/>
        </w:rPr>
        <w:t xml:space="preserve"> </w:t>
      </w:r>
      <w:r w:rsidRPr="00DA7E11">
        <w:rPr>
          <w:rFonts w:ascii="Arial" w:eastAsia="Times New Roman" w:hAnsi="Arial" w:cs="Times New Roman"/>
          <w:b/>
          <w:bCs/>
          <w:sz w:val="28"/>
          <w:szCs w:val="28"/>
        </w:rPr>
        <w:t>перемещения</w:t>
      </w:r>
      <w:r w:rsidRPr="00DA7E11">
        <w:rPr>
          <w:rFonts w:ascii="Arial" w:eastAsia="Times New Roman" w:hAnsi="Arial" w:cs="Arial"/>
          <w:b/>
          <w:bCs/>
          <w:sz w:val="28"/>
          <w:szCs w:val="28"/>
        </w:rPr>
        <w:t xml:space="preserve"> </w:t>
      </w:r>
      <w:r w:rsidRPr="00DA7E11">
        <w:rPr>
          <w:rFonts w:ascii="Arial" w:eastAsia="Times New Roman" w:hAnsi="Arial" w:cs="Times New Roman"/>
          <w:b/>
          <w:bCs/>
          <w:sz w:val="28"/>
          <w:szCs w:val="28"/>
        </w:rPr>
        <w:t>деталей</w:t>
      </w:r>
      <w:r w:rsidRPr="00DA7E11">
        <w:rPr>
          <w:rFonts w:ascii="Arial" w:eastAsia="Times New Roman" w:hAnsi="Arial" w:cs="Arial"/>
          <w:b/>
          <w:bCs/>
          <w:sz w:val="28"/>
          <w:szCs w:val="28"/>
        </w:rPr>
        <w:t xml:space="preserve"> </w:t>
      </w:r>
      <w:r w:rsidRPr="00DA7E11">
        <w:rPr>
          <w:rFonts w:ascii="Arial" w:eastAsia="Times New Roman" w:hAnsi="Arial" w:cs="Times New Roman"/>
          <w:b/>
          <w:bCs/>
          <w:sz w:val="28"/>
          <w:szCs w:val="28"/>
        </w:rPr>
        <w:t>с</w:t>
      </w:r>
      <w:r w:rsidRPr="00DA7E11">
        <w:rPr>
          <w:rFonts w:ascii="Arial" w:eastAsia="Times New Roman" w:hAnsi="Arial" w:cs="Arial"/>
          <w:b/>
          <w:bCs/>
          <w:sz w:val="28"/>
          <w:szCs w:val="28"/>
        </w:rPr>
        <w:t xml:space="preserve"> </w:t>
      </w:r>
      <w:r w:rsidRPr="00DA7E11">
        <w:rPr>
          <w:rFonts w:ascii="Arial" w:eastAsia="Times New Roman" w:hAnsi="Arial" w:cs="Times New Roman"/>
          <w:b/>
          <w:bCs/>
          <w:sz w:val="28"/>
          <w:szCs w:val="28"/>
        </w:rPr>
        <w:t>тележки</w:t>
      </w:r>
      <w:r w:rsidRPr="00DA7E11">
        <w:rPr>
          <w:rFonts w:ascii="Arial" w:eastAsia="Times New Roman" w:hAnsi="Arial" w:cs="Arial"/>
          <w:b/>
          <w:bCs/>
          <w:sz w:val="28"/>
          <w:szCs w:val="28"/>
        </w:rPr>
        <w:t xml:space="preserve"> </w:t>
      </w:r>
      <w:r w:rsidRPr="00DA7E11">
        <w:rPr>
          <w:rFonts w:ascii="Arial" w:eastAsia="Times New Roman" w:hAnsi="Arial" w:cs="Times New Roman"/>
          <w:b/>
          <w:bCs/>
          <w:sz w:val="28"/>
          <w:szCs w:val="28"/>
        </w:rPr>
        <w:t>на</w:t>
      </w:r>
      <w:r w:rsidRPr="00DA7E11">
        <w:rPr>
          <w:rFonts w:ascii="Arial" w:eastAsia="Times New Roman" w:hAnsi="Arial" w:cs="Arial"/>
          <w:b/>
          <w:bCs/>
          <w:sz w:val="28"/>
          <w:szCs w:val="28"/>
        </w:rPr>
        <w:t xml:space="preserve"> </w:t>
      </w:r>
      <w:r w:rsidRPr="00DA7E11">
        <w:rPr>
          <w:rFonts w:ascii="Arial" w:eastAsia="Times New Roman" w:hAnsi="Arial" w:cs="Times New Roman"/>
          <w:b/>
          <w:bCs/>
          <w:sz w:val="28"/>
          <w:szCs w:val="28"/>
        </w:rPr>
        <w:t>рабочее</w:t>
      </w:r>
      <w:r w:rsidRPr="00DA7E11">
        <w:rPr>
          <w:rFonts w:ascii="Arial" w:eastAsia="Times New Roman" w:hAnsi="Arial" w:cs="Arial"/>
          <w:b/>
          <w:bCs/>
          <w:sz w:val="28"/>
          <w:szCs w:val="28"/>
        </w:rPr>
        <w:t xml:space="preserve"> </w:t>
      </w:r>
      <w:r w:rsidRPr="00DA7E11">
        <w:rPr>
          <w:rFonts w:ascii="Arial" w:eastAsia="Times New Roman" w:hAnsi="Arial" w:cs="Times New Roman"/>
          <w:b/>
          <w:bCs/>
          <w:sz w:val="28"/>
          <w:szCs w:val="28"/>
        </w:rPr>
        <w:t>место</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Заказ деталей и комплектующих осуществляет рабочий по мере окончания их на рабочем месте. Время, за которое рабочему необхо</w:t>
      </w:r>
      <w:r w:rsidRPr="00DA7E11">
        <w:rPr>
          <w:rFonts w:ascii="Times New Roman" w:eastAsia="Times New Roman" w:hAnsi="Times New Roman" w:cs="Times New Roman"/>
          <w:sz w:val="28"/>
          <w:szCs w:val="28"/>
        </w:rPr>
        <w:softHyphen/>
        <w:t>димо осуществить заказ (время, затрачиваемое на маршрут движения транспортировщика), определяется опытным путем (хронометражем). Маршрут движения транспортировщика должен быть строго опреде</w:t>
      </w:r>
      <w:r w:rsidRPr="00DA7E11">
        <w:rPr>
          <w:rFonts w:ascii="Times New Roman" w:eastAsia="Times New Roman" w:hAnsi="Times New Roman" w:cs="Times New Roman"/>
          <w:sz w:val="28"/>
          <w:szCs w:val="28"/>
        </w:rPr>
        <w:softHyphen/>
        <w:t>ленным, так как в случае его нарушения выявляется дефицит дета</w:t>
      </w:r>
      <w:r w:rsidRPr="00DA7E11">
        <w:rPr>
          <w:rFonts w:ascii="Times New Roman" w:eastAsia="Times New Roman" w:hAnsi="Times New Roman" w:cs="Times New Roman"/>
          <w:sz w:val="28"/>
          <w:szCs w:val="28"/>
        </w:rPr>
        <w:softHyphen/>
        <w:t>лей на рабочих местах и ставится под угрозу работа конвейера. При данной системе подачи деталей на рабочие места очередным этапом является формирование новой схемы складского хозяйства:</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склад должен быть максимально приближен к позициям сборки;</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lastRenderedPageBreak/>
        <w:t>•   склад формируется по принципу магазина самообслуживания — транспортировщик движется по складу и сам собирает в тележку необходимые детали и КИ;</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детали и КИ в нужном количестве должны быть подготовлены для транспортировки работниками склада;</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одним из самых важных факторов является отсутствие пересче</w:t>
      </w:r>
      <w:r w:rsidRPr="00DA7E11">
        <w:rPr>
          <w:rFonts w:ascii="Times New Roman" w:eastAsia="Times New Roman" w:hAnsi="Times New Roman" w:cs="Times New Roman"/>
          <w:sz w:val="28"/>
          <w:szCs w:val="28"/>
        </w:rPr>
        <w:softHyphen/>
        <w:t>та либо скорый пересчет (мерная, ячеистая тара);</w:t>
      </w: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Times New Roman" w:eastAsia="Times New Roman" w:hAnsi="Times New Roman" w:cs="Times New Roman"/>
          <w:sz w:val="28"/>
          <w:szCs w:val="28"/>
        </w:rPr>
        <w:t>• передача ТМЦ от транспортировщика рабочему также должна осуществляться без пересчета — на первый план выходит дове</w:t>
      </w:r>
      <w:r w:rsidRPr="00DA7E11">
        <w:rPr>
          <w:rFonts w:ascii="Times New Roman" w:eastAsia="Times New Roman" w:hAnsi="Times New Roman" w:cs="Times New Roman"/>
          <w:sz w:val="28"/>
          <w:szCs w:val="28"/>
        </w:rPr>
        <w:softHyphen/>
        <w:t>рие людей друг к другу.</w:t>
      </w:r>
    </w:p>
    <w:p w:rsidR="00DA7E11" w:rsidRDefault="00DA7E11" w:rsidP="00DA7E11">
      <w:pPr>
        <w:shd w:val="clear" w:color="auto" w:fill="FFFFFF"/>
        <w:autoSpaceDE w:val="0"/>
        <w:autoSpaceDN w:val="0"/>
        <w:adjustRightInd w:val="0"/>
        <w:spacing w:after="0" w:line="240" w:lineRule="auto"/>
        <w:jc w:val="both"/>
        <w:rPr>
          <w:rFonts w:ascii="Arial" w:eastAsia="Times New Roman" w:hAnsi="Arial" w:cs="Times New Roman"/>
          <w:b/>
          <w:bCs/>
          <w:sz w:val="28"/>
          <w:szCs w:val="28"/>
        </w:rPr>
      </w:pPr>
    </w:p>
    <w:p w:rsidR="00ED25A4" w:rsidRPr="00DA7E11" w:rsidRDefault="00ED25A4" w:rsidP="00DA7E11">
      <w:pPr>
        <w:shd w:val="clear" w:color="auto" w:fill="FFFFFF"/>
        <w:autoSpaceDE w:val="0"/>
        <w:autoSpaceDN w:val="0"/>
        <w:adjustRightInd w:val="0"/>
        <w:spacing w:after="0" w:line="240" w:lineRule="auto"/>
        <w:jc w:val="both"/>
        <w:rPr>
          <w:rFonts w:ascii="Arial" w:hAnsi="Arial" w:cs="Arial"/>
          <w:sz w:val="28"/>
          <w:szCs w:val="28"/>
        </w:rPr>
      </w:pPr>
      <w:r w:rsidRPr="00DA7E11">
        <w:rPr>
          <w:rFonts w:ascii="Arial" w:eastAsia="Times New Roman" w:hAnsi="Arial" w:cs="Times New Roman"/>
          <w:b/>
          <w:bCs/>
          <w:sz w:val="28"/>
          <w:szCs w:val="28"/>
        </w:rPr>
        <w:t>КОНТРОЛЬНЫЕ</w:t>
      </w:r>
      <w:r w:rsidRPr="00DA7E11">
        <w:rPr>
          <w:rFonts w:ascii="Arial" w:eastAsia="Times New Roman" w:hAnsi="Arial" w:cs="Arial"/>
          <w:b/>
          <w:bCs/>
          <w:sz w:val="28"/>
          <w:szCs w:val="28"/>
        </w:rPr>
        <w:t xml:space="preserve"> </w:t>
      </w:r>
      <w:r w:rsidRPr="00DA7E11">
        <w:rPr>
          <w:rFonts w:ascii="Arial" w:eastAsia="Times New Roman" w:hAnsi="Arial" w:cs="Times New Roman"/>
          <w:b/>
          <w:bCs/>
          <w:sz w:val="28"/>
          <w:szCs w:val="28"/>
        </w:rPr>
        <w:t>ВОПРОСЫ</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hAnsi="Times New Roman" w:cs="Times New Roman"/>
          <w:sz w:val="28"/>
          <w:szCs w:val="28"/>
        </w:rPr>
        <w:t xml:space="preserve">1.  </w:t>
      </w:r>
      <w:r w:rsidRPr="00DA7E11">
        <w:rPr>
          <w:rFonts w:ascii="Times New Roman" w:eastAsia="Times New Roman" w:hAnsi="Times New Roman" w:cs="Times New Roman"/>
          <w:sz w:val="28"/>
          <w:szCs w:val="28"/>
        </w:rPr>
        <w:t>Назовите 3 типа команд, которые применяются при внедрении концепции качественного управления.</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hAnsi="Times New Roman" w:cs="Times New Roman"/>
          <w:sz w:val="28"/>
          <w:szCs w:val="28"/>
        </w:rPr>
        <w:t xml:space="preserve">2. </w:t>
      </w:r>
      <w:r w:rsidRPr="00DA7E11">
        <w:rPr>
          <w:rFonts w:ascii="Times New Roman" w:eastAsia="Times New Roman" w:hAnsi="Times New Roman" w:cs="Times New Roman"/>
          <w:sz w:val="28"/>
          <w:szCs w:val="28"/>
        </w:rPr>
        <w:t>Какие типы команд характерны для тех или иных уровней иерар</w:t>
      </w:r>
      <w:r w:rsidRPr="00DA7E11">
        <w:rPr>
          <w:rFonts w:ascii="Times New Roman" w:eastAsia="Times New Roman" w:hAnsi="Times New Roman" w:cs="Times New Roman"/>
          <w:sz w:val="28"/>
          <w:szCs w:val="28"/>
        </w:rPr>
        <w:softHyphen/>
        <w:t>хии в компании?</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hAnsi="Times New Roman" w:cs="Times New Roman"/>
          <w:sz w:val="28"/>
          <w:szCs w:val="28"/>
        </w:rPr>
        <w:t xml:space="preserve">3. </w:t>
      </w:r>
      <w:r w:rsidRPr="00DA7E11">
        <w:rPr>
          <w:rFonts w:ascii="Times New Roman" w:eastAsia="Times New Roman" w:hAnsi="Times New Roman" w:cs="Times New Roman"/>
          <w:sz w:val="28"/>
          <w:szCs w:val="28"/>
        </w:rPr>
        <w:t>Какова роль руководителя на стадии создания команд, на стадии функционирования команды, на стадии завершения работы коман</w:t>
      </w:r>
      <w:r w:rsidRPr="00DA7E11">
        <w:rPr>
          <w:rFonts w:ascii="Times New Roman" w:eastAsia="Times New Roman" w:hAnsi="Times New Roman" w:cs="Times New Roman"/>
          <w:sz w:val="28"/>
          <w:szCs w:val="28"/>
        </w:rPr>
        <w:softHyphen/>
        <w:t>ды?</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hAnsi="Times New Roman" w:cs="Times New Roman"/>
          <w:sz w:val="28"/>
          <w:szCs w:val="28"/>
        </w:rPr>
        <w:t xml:space="preserve">4. </w:t>
      </w:r>
      <w:r w:rsidRPr="00DA7E11">
        <w:rPr>
          <w:rFonts w:ascii="Times New Roman" w:eastAsia="Times New Roman" w:hAnsi="Times New Roman" w:cs="Times New Roman"/>
          <w:sz w:val="28"/>
          <w:szCs w:val="28"/>
        </w:rPr>
        <w:t>Каковы основные направления продвижения идей качественно</w:t>
      </w:r>
      <w:r w:rsidRPr="00DA7E11">
        <w:rPr>
          <w:rFonts w:ascii="Times New Roman" w:eastAsia="Times New Roman" w:hAnsi="Times New Roman" w:cs="Times New Roman"/>
          <w:sz w:val="28"/>
          <w:szCs w:val="28"/>
        </w:rPr>
        <w:softHyphen/>
        <w:t>го управления в компании?</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hAnsi="Times New Roman" w:cs="Times New Roman"/>
          <w:sz w:val="28"/>
          <w:szCs w:val="28"/>
        </w:rPr>
        <w:t xml:space="preserve">5. </w:t>
      </w:r>
      <w:r w:rsidRPr="00DA7E11">
        <w:rPr>
          <w:rFonts w:ascii="Times New Roman" w:eastAsia="Times New Roman" w:hAnsi="Times New Roman" w:cs="Times New Roman"/>
          <w:sz w:val="28"/>
          <w:szCs w:val="28"/>
        </w:rPr>
        <w:t>Охарактеризуйте 7 основных этапов японской системы передачи передового опыта.</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hAnsi="Times New Roman" w:cs="Times New Roman"/>
          <w:sz w:val="28"/>
          <w:szCs w:val="28"/>
        </w:rPr>
        <w:t xml:space="preserve">6.  </w:t>
      </w:r>
      <w:r w:rsidRPr="00DA7E11">
        <w:rPr>
          <w:rFonts w:ascii="Times New Roman" w:eastAsia="Times New Roman" w:hAnsi="Times New Roman" w:cs="Times New Roman"/>
          <w:sz w:val="28"/>
          <w:szCs w:val="28"/>
        </w:rPr>
        <w:t>Каковы были основные задачи проекта внедрения принципов «бережливого производства» на металлургическом предприятии</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hAnsi="Times New Roman" w:cs="Times New Roman"/>
          <w:sz w:val="28"/>
          <w:szCs w:val="28"/>
        </w:rPr>
        <w:t xml:space="preserve">7.  </w:t>
      </w:r>
      <w:r w:rsidRPr="00DA7E11">
        <w:rPr>
          <w:rFonts w:ascii="Times New Roman" w:eastAsia="Times New Roman" w:hAnsi="Times New Roman" w:cs="Times New Roman"/>
          <w:sz w:val="28"/>
          <w:szCs w:val="28"/>
        </w:rPr>
        <w:t>Какие основные трудности встретились при реализации этого проекта?</w:t>
      </w:r>
    </w:p>
    <w:p w:rsidR="00DA7E11" w:rsidRDefault="00DA7E11" w:rsidP="00DA7E11">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eastAsia="Times New Roman" w:hAnsi="Times New Roman" w:cs="Times New Roman"/>
          <w:b/>
          <w:bCs/>
          <w:sz w:val="28"/>
          <w:szCs w:val="28"/>
        </w:rPr>
        <w:t>ЛИТЕРАТУРА</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hAnsi="Times New Roman" w:cs="Times New Roman"/>
          <w:sz w:val="28"/>
          <w:szCs w:val="28"/>
        </w:rPr>
        <w:t xml:space="preserve">1. </w:t>
      </w:r>
      <w:r w:rsidRPr="00DA7E11">
        <w:rPr>
          <w:rFonts w:ascii="Times New Roman" w:eastAsia="Times New Roman" w:hAnsi="Times New Roman" w:cs="Times New Roman"/>
          <w:sz w:val="28"/>
          <w:szCs w:val="28"/>
        </w:rPr>
        <w:t>Ничего лишнего // Эксперт — Урал. 2007. № 3—4.</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hAnsi="Times New Roman" w:cs="Times New Roman"/>
          <w:sz w:val="28"/>
          <w:szCs w:val="28"/>
        </w:rPr>
        <w:t xml:space="preserve">2. </w:t>
      </w:r>
      <w:r w:rsidRPr="00DA7E11">
        <w:rPr>
          <w:rFonts w:ascii="Times New Roman" w:eastAsia="Times New Roman" w:hAnsi="Times New Roman" w:cs="Times New Roman"/>
          <w:i/>
          <w:iCs/>
          <w:sz w:val="28"/>
          <w:szCs w:val="28"/>
        </w:rPr>
        <w:t xml:space="preserve">Вихансшй О. </w:t>
      </w:r>
      <w:r w:rsidRPr="00DA7E11">
        <w:rPr>
          <w:rFonts w:ascii="Times New Roman" w:eastAsia="Times New Roman" w:hAnsi="Times New Roman" w:cs="Times New Roman"/>
          <w:sz w:val="28"/>
          <w:szCs w:val="28"/>
        </w:rPr>
        <w:t>Насколько популярно бережливое производство в России // Эксперт — Урал. 2007. № 5—6.</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hAnsi="Times New Roman" w:cs="Times New Roman"/>
          <w:sz w:val="28"/>
          <w:szCs w:val="28"/>
        </w:rPr>
        <w:t xml:space="preserve">3.  </w:t>
      </w:r>
      <w:r w:rsidRPr="00DA7E11">
        <w:rPr>
          <w:rFonts w:ascii="Times New Roman" w:eastAsia="Times New Roman" w:hAnsi="Times New Roman" w:cs="Times New Roman"/>
          <w:sz w:val="28"/>
          <w:szCs w:val="28"/>
        </w:rPr>
        <w:t>Не разгоняйте телегу до скоростей «Формулы-1» // Эксперт — Урал. 2007. №7-8.</w:t>
      </w: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A7E11">
        <w:rPr>
          <w:rFonts w:ascii="Times New Roman" w:hAnsi="Times New Roman" w:cs="Times New Roman"/>
          <w:sz w:val="28"/>
          <w:szCs w:val="28"/>
        </w:rPr>
        <w:t xml:space="preserve">4. </w:t>
      </w:r>
      <w:r w:rsidRPr="00DA7E11">
        <w:rPr>
          <w:rFonts w:ascii="Times New Roman" w:eastAsia="Times New Roman" w:hAnsi="Times New Roman" w:cs="Times New Roman"/>
          <w:i/>
          <w:iCs/>
          <w:sz w:val="28"/>
          <w:szCs w:val="28"/>
        </w:rPr>
        <w:t xml:space="preserve">ВумекД.П., Джонс Д. Т. </w:t>
      </w:r>
      <w:r w:rsidRPr="00DA7E11">
        <w:rPr>
          <w:rFonts w:ascii="Times New Roman" w:eastAsia="Times New Roman" w:hAnsi="Times New Roman" w:cs="Times New Roman"/>
          <w:sz w:val="28"/>
          <w:szCs w:val="28"/>
        </w:rPr>
        <w:t>Бережливое производство: как избавить</w:t>
      </w:r>
      <w:r w:rsidRPr="00DA7E11">
        <w:rPr>
          <w:rFonts w:ascii="Times New Roman" w:eastAsia="Times New Roman" w:hAnsi="Times New Roman" w:cs="Times New Roman"/>
          <w:sz w:val="28"/>
          <w:szCs w:val="28"/>
        </w:rPr>
        <w:softHyphen/>
        <w:t>ся от потерь и добиться процветания вашей компании: Пер. с англ. М.: Альпина Бизнес Букс, 2004.</w:t>
      </w:r>
    </w:p>
    <w:p w:rsidR="00DA7E11" w:rsidRDefault="00DA7E11" w:rsidP="00DA7E11">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rPr>
      </w:pPr>
    </w:p>
    <w:p w:rsidR="00ED25A4" w:rsidRPr="00DA7E11" w:rsidRDefault="00ED25A4" w:rsidP="00DA7E11">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r w:rsidRPr="00DA7E11">
        <w:rPr>
          <w:rFonts w:ascii="Times New Roman" w:eastAsia="Times New Roman" w:hAnsi="Times New Roman" w:cs="Times New Roman"/>
          <w:b/>
          <w:bCs/>
          <w:sz w:val="28"/>
          <w:szCs w:val="28"/>
        </w:rPr>
        <w:t>ИНТЕРНЕТ</w:t>
      </w:r>
      <w:r w:rsidRPr="00DA7E11">
        <w:rPr>
          <w:rFonts w:ascii="Times New Roman" w:eastAsia="Times New Roman" w:hAnsi="Times New Roman" w:cs="Times New Roman"/>
          <w:b/>
          <w:bCs/>
          <w:sz w:val="28"/>
          <w:szCs w:val="28"/>
          <w:lang w:val="en-US"/>
        </w:rPr>
        <w:t>-</w:t>
      </w:r>
      <w:r w:rsidRPr="00DA7E11">
        <w:rPr>
          <w:rFonts w:ascii="Times New Roman" w:eastAsia="Times New Roman" w:hAnsi="Times New Roman" w:cs="Times New Roman"/>
          <w:b/>
          <w:bCs/>
          <w:sz w:val="28"/>
          <w:szCs w:val="28"/>
        </w:rPr>
        <w:t>РЕСУРСЫ</w:t>
      </w:r>
    </w:p>
    <w:p w:rsidR="00757603" w:rsidRPr="00DA7E11" w:rsidRDefault="001078B4" w:rsidP="00DA7E11">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hyperlink r:id="rId157" w:history="1">
        <w:r w:rsidR="00ED25A4" w:rsidRPr="00DA7E11">
          <w:rPr>
            <w:rFonts w:ascii="Times New Roman" w:hAnsi="Times New Roman" w:cs="Times New Roman"/>
            <w:sz w:val="28"/>
            <w:szCs w:val="28"/>
            <w:u w:val="single"/>
            <w:lang w:val="en-US"/>
          </w:rPr>
          <w:t>http://leanproduction</w:t>
        </w:r>
      </w:hyperlink>
      <w:r w:rsidR="00ED25A4" w:rsidRPr="00DA7E11">
        <w:rPr>
          <w:rFonts w:ascii="Times New Roman" w:hAnsi="Times New Roman" w:cs="Times New Roman"/>
          <w:sz w:val="28"/>
          <w:szCs w:val="28"/>
          <w:lang w:val="en-US"/>
        </w:rPr>
        <w:t xml:space="preserve">. ru/ </w:t>
      </w:r>
      <w:hyperlink r:id="rId158" w:history="1">
        <w:r w:rsidR="00ED25A4" w:rsidRPr="00DA7E11">
          <w:rPr>
            <w:rFonts w:ascii="Times New Roman" w:hAnsi="Times New Roman" w:cs="Times New Roman"/>
            <w:sz w:val="28"/>
            <w:szCs w:val="28"/>
            <w:u w:val="single"/>
            <w:lang w:val="en-US"/>
          </w:rPr>
          <w:t>http://www</w:t>
        </w:r>
      </w:hyperlink>
      <w:r w:rsidR="00ED25A4" w:rsidRPr="00DA7E11">
        <w:rPr>
          <w:rFonts w:ascii="Times New Roman" w:hAnsi="Times New Roman" w:cs="Times New Roman"/>
          <w:sz w:val="28"/>
          <w:szCs w:val="28"/>
          <w:lang w:val="en-US"/>
        </w:rPr>
        <w:t xml:space="preserve">. ymz. yaroslavl. ru/ </w:t>
      </w:r>
      <w:hyperlink r:id="rId159" w:history="1">
        <w:r w:rsidR="00ED25A4" w:rsidRPr="00DA7E11">
          <w:rPr>
            <w:rFonts w:ascii="Times New Roman" w:hAnsi="Times New Roman" w:cs="Times New Roman"/>
            <w:sz w:val="28"/>
            <w:szCs w:val="28"/>
            <w:u w:val="single"/>
            <w:lang w:val="en-US"/>
          </w:rPr>
          <w:t>http://www</w:t>
        </w:r>
      </w:hyperlink>
      <w:r w:rsidR="00ED25A4" w:rsidRPr="00DA7E11">
        <w:rPr>
          <w:rFonts w:ascii="Times New Roman" w:hAnsi="Times New Roman" w:cs="Times New Roman"/>
          <w:sz w:val="28"/>
          <w:szCs w:val="28"/>
          <w:lang w:val="en-US"/>
        </w:rPr>
        <w:t>. analytic-center, ru/</w:t>
      </w:r>
    </w:p>
    <w:p w:rsidR="00757603" w:rsidRPr="00DA7E11" w:rsidRDefault="00757603" w:rsidP="00DA7E11">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p>
    <w:sectPr w:rsidR="00757603" w:rsidRPr="00DA7E11" w:rsidSect="00DA7E11">
      <w:type w:val="continuous"/>
      <w:pgSz w:w="11906" w:h="16838"/>
      <w:pgMar w:top="850" w:right="1134" w:bottom="170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8B4" w:rsidRDefault="001078B4" w:rsidP="00987241">
      <w:pPr>
        <w:spacing w:after="0" w:line="240" w:lineRule="auto"/>
      </w:pPr>
      <w:r>
        <w:separator/>
      </w:r>
    </w:p>
  </w:endnote>
  <w:endnote w:type="continuationSeparator" w:id="0">
    <w:p w:rsidR="001078B4" w:rsidRDefault="001078B4" w:rsidP="00987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220315"/>
      <w:docPartObj>
        <w:docPartGallery w:val="Page Numbers (Bottom of Page)"/>
        <w:docPartUnique/>
      </w:docPartObj>
    </w:sdtPr>
    <w:sdtEndPr/>
    <w:sdtContent>
      <w:p w:rsidR="003D571E" w:rsidRDefault="003D571E">
        <w:pPr>
          <w:pStyle w:val="aa"/>
          <w:jc w:val="right"/>
        </w:pPr>
        <w:r>
          <w:fldChar w:fldCharType="begin"/>
        </w:r>
        <w:r>
          <w:instrText>PAGE   \* MERGEFORMAT</w:instrText>
        </w:r>
        <w:r>
          <w:fldChar w:fldCharType="separate"/>
        </w:r>
        <w:r w:rsidR="00505FC1">
          <w:rPr>
            <w:noProof/>
          </w:rPr>
          <w:t>20</w:t>
        </w:r>
        <w:r>
          <w:fldChar w:fldCharType="end"/>
        </w:r>
      </w:p>
    </w:sdtContent>
  </w:sdt>
  <w:p w:rsidR="003D571E" w:rsidRDefault="003D571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8B4" w:rsidRDefault="001078B4" w:rsidP="00987241">
      <w:pPr>
        <w:spacing w:after="0" w:line="240" w:lineRule="auto"/>
      </w:pPr>
      <w:r>
        <w:separator/>
      </w:r>
    </w:p>
  </w:footnote>
  <w:footnote w:type="continuationSeparator" w:id="0">
    <w:p w:rsidR="001078B4" w:rsidRDefault="001078B4" w:rsidP="00987241">
      <w:pPr>
        <w:spacing w:after="0" w:line="240" w:lineRule="auto"/>
      </w:pPr>
      <w:r>
        <w:continuationSeparator/>
      </w:r>
    </w:p>
  </w:footnote>
  <w:footnote w:id="1">
    <w:p w:rsidR="003D571E" w:rsidRPr="00987241" w:rsidRDefault="003D571E" w:rsidP="00987241">
      <w:pPr>
        <w:shd w:val="clear" w:color="auto" w:fill="FFFFFF"/>
        <w:autoSpaceDE w:val="0"/>
        <w:autoSpaceDN w:val="0"/>
        <w:adjustRightInd w:val="0"/>
        <w:spacing w:after="0" w:line="240" w:lineRule="auto"/>
        <w:jc w:val="both"/>
        <w:rPr>
          <w:rFonts w:ascii="Times New Roman" w:hAnsi="Times New Roman" w:cs="Times New Roman"/>
          <w:sz w:val="28"/>
          <w:szCs w:val="28"/>
        </w:rPr>
      </w:pPr>
      <w:r>
        <w:rPr>
          <w:rStyle w:val="a7"/>
        </w:rPr>
        <w:footnoteRef/>
      </w:r>
      <w:r>
        <w:t xml:space="preserve"> </w:t>
      </w:r>
      <w:r w:rsidRPr="00987241">
        <w:rPr>
          <w:rFonts w:ascii="Times New Roman" w:eastAsia="Times New Roman" w:hAnsi="Times New Roman" w:cs="Times New Roman"/>
          <w:sz w:val="28"/>
          <w:szCs w:val="28"/>
        </w:rPr>
        <w:t>Каждая фаза развития качественного управления отображается «этажом» «башни качества».</w:t>
      </w:r>
    </w:p>
    <w:p w:rsidR="003D571E" w:rsidRDefault="003D571E">
      <w:pPr>
        <w:pStyle w:val="a5"/>
      </w:pPr>
    </w:p>
  </w:footnote>
  <w:footnote w:id="2">
    <w:p w:rsidR="003D571E" w:rsidRPr="00987241" w:rsidRDefault="003D571E" w:rsidP="00987241">
      <w:pPr>
        <w:shd w:val="clear" w:color="auto" w:fill="FFFFFF"/>
        <w:autoSpaceDE w:val="0"/>
        <w:autoSpaceDN w:val="0"/>
        <w:adjustRightInd w:val="0"/>
        <w:spacing w:after="0" w:line="240" w:lineRule="auto"/>
        <w:jc w:val="both"/>
        <w:rPr>
          <w:rFonts w:ascii="Times New Roman" w:hAnsi="Times New Roman" w:cs="Times New Roman"/>
          <w:sz w:val="20"/>
          <w:szCs w:val="20"/>
        </w:rPr>
      </w:pPr>
      <w:r>
        <w:rPr>
          <w:rStyle w:val="a7"/>
        </w:rPr>
        <w:footnoteRef/>
      </w:r>
      <w:r>
        <w:t xml:space="preserve"> </w:t>
      </w:r>
      <w:r w:rsidRPr="00987241">
        <w:rPr>
          <w:rFonts w:ascii="Times New Roman" w:hAnsi="Times New Roman" w:cs="Times New Roman"/>
          <w:sz w:val="20"/>
          <w:szCs w:val="20"/>
        </w:rPr>
        <w:t xml:space="preserve"> </w:t>
      </w:r>
      <w:r w:rsidRPr="00987241">
        <w:rPr>
          <w:rFonts w:ascii="Times New Roman" w:eastAsia="Times New Roman" w:hAnsi="Times New Roman" w:cs="Times New Roman"/>
          <w:sz w:val="20"/>
          <w:szCs w:val="20"/>
        </w:rPr>
        <w:t>Эдварде Деминг (</w:t>
      </w:r>
      <w:r w:rsidRPr="00987241">
        <w:rPr>
          <w:rFonts w:ascii="Times New Roman" w:eastAsia="Times New Roman" w:hAnsi="Times New Roman" w:cs="Times New Roman"/>
          <w:sz w:val="20"/>
          <w:szCs w:val="20"/>
          <w:lang w:val="en-US"/>
        </w:rPr>
        <w:t>Deming</w:t>
      </w:r>
      <w:r w:rsidRPr="00987241">
        <w:rPr>
          <w:rFonts w:ascii="Times New Roman" w:eastAsia="Times New Roman" w:hAnsi="Times New Roman" w:cs="Times New Roman"/>
          <w:sz w:val="20"/>
          <w:szCs w:val="20"/>
        </w:rPr>
        <w:t xml:space="preserve"> </w:t>
      </w:r>
      <w:r w:rsidRPr="00987241">
        <w:rPr>
          <w:rFonts w:ascii="Times New Roman" w:eastAsia="Times New Roman" w:hAnsi="Times New Roman" w:cs="Times New Roman"/>
          <w:sz w:val="20"/>
          <w:szCs w:val="20"/>
          <w:lang w:val="en-US"/>
        </w:rPr>
        <w:t>W</w:t>
      </w:r>
      <w:r w:rsidRPr="00987241">
        <w:rPr>
          <w:rFonts w:ascii="Times New Roman" w:eastAsia="Times New Roman" w:hAnsi="Times New Roman" w:cs="Times New Roman"/>
          <w:sz w:val="20"/>
          <w:szCs w:val="20"/>
        </w:rPr>
        <w:t xml:space="preserve">. </w:t>
      </w:r>
      <w:r w:rsidRPr="00987241">
        <w:rPr>
          <w:rFonts w:ascii="Times New Roman" w:eastAsia="Times New Roman" w:hAnsi="Times New Roman" w:cs="Times New Roman"/>
          <w:sz w:val="20"/>
          <w:szCs w:val="20"/>
          <w:lang w:val="en-US"/>
        </w:rPr>
        <w:t>Edwards</w:t>
      </w:r>
      <w:r w:rsidRPr="00987241">
        <w:rPr>
          <w:rFonts w:ascii="Times New Roman" w:eastAsia="Times New Roman" w:hAnsi="Times New Roman" w:cs="Times New Roman"/>
          <w:sz w:val="20"/>
          <w:szCs w:val="20"/>
        </w:rPr>
        <w:t>) — являясь одним из ведущих спе</w:t>
      </w:r>
      <w:r w:rsidRPr="00987241">
        <w:rPr>
          <w:rFonts w:ascii="Times New Roman" w:eastAsia="Times New Roman" w:hAnsi="Times New Roman" w:cs="Times New Roman"/>
          <w:sz w:val="20"/>
          <w:szCs w:val="20"/>
        </w:rPr>
        <w:softHyphen/>
        <w:t>циалистов по статистическим методам обеспечения качества, в 1950 г. полу</w:t>
      </w:r>
      <w:r w:rsidRPr="00987241">
        <w:rPr>
          <w:rFonts w:ascii="Times New Roman" w:eastAsia="Times New Roman" w:hAnsi="Times New Roman" w:cs="Times New Roman"/>
          <w:sz w:val="20"/>
          <w:szCs w:val="20"/>
        </w:rPr>
        <w:softHyphen/>
        <w:t>чил приглашение от японского союза ученых и инженеров (</w:t>
      </w:r>
      <w:r w:rsidRPr="00987241">
        <w:rPr>
          <w:rFonts w:ascii="Times New Roman" w:eastAsia="Times New Roman" w:hAnsi="Times New Roman" w:cs="Times New Roman"/>
          <w:sz w:val="20"/>
          <w:szCs w:val="20"/>
          <w:lang w:val="en-US"/>
        </w:rPr>
        <w:t>JUSE</w:t>
      </w:r>
      <w:r w:rsidRPr="00987241">
        <w:rPr>
          <w:rFonts w:ascii="Times New Roman" w:eastAsia="Times New Roman" w:hAnsi="Times New Roman" w:cs="Times New Roman"/>
          <w:sz w:val="20"/>
          <w:szCs w:val="20"/>
        </w:rPr>
        <w:t>) принять участие в программе восстановления японской промышленности. Там он и предложил программу менеджмента качества из 14 пунктов и принцип посто</w:t>
      </w:r>
      <w:r w:rsidRPr="00987241">
        <w:rPr>
          <w:rFonts w:ascii="Times New Roman" w:eastAsia="Times New Roman" w:hAnsi="Times New Roman" w:cs="Times New Roman"/>
          <w:sz w:val="20"/>
          <w:szCs w:val="20"/>
        </w:rPr>
        <w:softHyphen/>
        <w:t>янного улучшения качества, что произвело революцию в японской промыш</w:t>
      </w:r>
      <w:r w:rsidRPr="00987241">
        <w:rPr>
          <w:rFonts w:ascii="Times New Roman" w:eastAsia="Times New Roman" w:hAnsi="Times New Roman" w:cs="Times New Roman"/>
          <w:sz w:val="20"/>
          <w:szCs w:val="20"/>
        </w:rPr>
        <w:softHyphen/>
        <w:t xml:space="preserve">ленности. </w:t>
      </w:r>
      <w:r w:rsidRPr="00987241">
        <w:rPr>
          <w:rFonts w:ascii="Times New Roman" w:eastAsia="Times New Roman" w:hAnsi="Times New Roman" w:cs="Times New Roman"/>
          <w:sz w:val="20"/>
          <w:szCs w:val="20"/>
          <w:lang w:val="en-US"/>
        </w:rPr>
        <w:t>JUSE</w:t>
      </w:r>
      <w:r w:rsidRPr="00987241">
        <w:rPr>
          <w:rFonts w:ascii="Times New Roman" w:eastAsia="Times New Roman" w:hAnsi="Times New Roman" w:cs="Times New Roman"/>
          <w:sz w:val="20"/>
          <w:szCs w:val="20"/>
        </w:rPr>
        <w:t xml:space="preserve"> в 1951 г. учредил престижную ежегодную премию его име</w:t>
      </w:r>
      <w:r w:rsidRPr="00987241">
        <w:rPr>
          <w:rFonts w:ascii="Times New Roman" w:eastAsia="Times New Roman" w:hAnsi="Times New Roman" w:cs="Times New Roman"/>
          <w:sz w:val="20"/>
          <w:szCs w:val="20"/>
        </w:rPr>
        <w:softHyphen/>
        <w:t>ни — приз для японской фирмы, внесшей наибольший вклад в развитие идей менеджмента качества, аналогичный приз для иностранной фирмы и инди-нидуальный приз. С 1980 г. американская ассоциация статистики также при</w:t>
      </w:r>
      <w:r w:rsidRPr="00987241">
        <w:rPr>
          <w:rFonts w:ascii="Times New Roman" w:eastAsia="Times New Roman" w:hAnsi="Times New Roman" w:cs="Times New Roman"/>
          <w:sz w:val="20"/>
          <w:szCs w:val="20"/>
        </w:rPr>
        <w:softHyphen/>
        <w:t>суждает премию имени Деминга. До конца своих дней Деминг был одним из наиболее известных в мире консультантов в области менеджмента качества. Он автор более 200 книг и статей в этой области, почетный доктор десятков американских университетов. В 1987 г. получил персональное поздравление президента США.</w:t>
      </w:r>
    </w:p>
    <w:p w:rsidR="003D571E" w:rsidRDefault="003D571E">
      <w:pPr>
        <w:pStyle w:val="a5"/>
      </w:pPr>
    </w:p>
  </w:footnote>
  <w:footnote w:id="3">
    <w:p w:rsidR="003D571E" w:rsidRDefault="003D571E">
      <w:pPr>
        <w:pStyle w:val="a5"/>
      </w:pPr>
      <w:r>
        <w:rPr>
          <w:rStyle w:val="a7"/>
        </w:rPr>
        <w:footnoteRef/>
      </w:r>
      <w:r>
        <w:t xml:space="preserve"> </w:t>
      </w:r>
      <w:r w:rsidRPr="00987241">
        <w:t>Джозеф Джуран (Juran Joseph М.) разработал принцип триад качества; является одним из ведущих бизнес-консультантов в области качества.</w:t>
      </w:r>
    </w:p>
  </w:footnote>
  <w:footnote w:id="4">
    <w:p w:rsidR="003D571E" w:rsidRPr="00967D18" w:rsidRDefault="003D571E" w:rsidP="00967D18">
      <w:pPr>
        <w:shd w:val="clear" w:color="auto" w:fill="FFFFFF"/>
        <w:autoSpaceDE w:val="0"/>
        <w:autoSpaceDN w:val="0"/>
        <w:adjustRightInd w:val="0"/>
        <w:spacing w:after="0" w:line="240" w:lineRule="auto"/>
        <w:jc w:val="both"/>
        <w:rPr>
          <w:rFonts w:ascii="Times New Roman" w:hAnsi="Times New Roman" w:cs="Times New Roman"/>
          <w:sz w:val="20"/>
          <w:szCs w:val="20"/>
        </w:rPr>
      </w:pPr>
      <w:r>
        <w:rPr>
          <w:rStyle w:val="a7"/>
        </w:rPr>
        <w:footnoteRef/>
      </w:r>
      <w:r>
        <w:t xml:space="preserve"> </w:t>
      </w:r>
      <w:r w:rsidRPr="00967D18">
        <w:rPr>
          <w:rFonts w:ascii="Times New Roman" w:hAnsi="Times New Roman" w:cs="Times New Roman"/>
          <w:sz w:val="20"/>
          <w:szCs w:val="20"/>
        </w:rPr>
        <w:t xml:space="preserve"> </w:t>
      </w:r>
      <w:r w:rsidRPr="00967D18">
        <w:rPr>
          <w:rFonts w:ascii="Times New Roman" w:eastAsia="Times New Roman" w:hAnsi="Times New Roman" w:cs="Times New Roman"/>
          <w:sz w:val="20"/>
          <w:szCs w:val="20"/>
        </w:rPr>
        <w:t>Филипп Кросби (</w:t>
      </w:r>
      <w:r w:rsidRPr="00967D18">
        <w:rPr>
          <w:rFonts w:ascii="Times New Roman" w:eastAsia="Times New Roman" w:hAnsi="Times New Roman" w:cs="Times New Roman"/>
          <w:sz w:val="20"/>
          <w:szCs w:val="20"/>
          <w:lang w:val="en-US"/>
        </w:rPr>
        <w:t>Crosby</w:t>
      </w:r>
      <w:r w:rsidRPr="00967D18">
        <w:rPr>
          <w:rFonts w:ascii="Times New Roman" w:eastAsia="Times New Roman" w:hAnsi="Times New Roman" w:cs="Times New Roman"/>
          <w:sz w:val="20"/>
          <w:szCs w:val="20"/>
        </w:rPr>
        <w:t xml:space="preserve"> </w:t>
      </w:r>
      <w:r w:rsidRPr="00967D18">
        <w:rPr>
          <w:rFonts w:ascii="Times New Roman" w:eastAsia="Times New Roman" w:hAnsi="Times New Roman" w:cs="Times New Roman"/>
          <w:sz w:val="20"/>
          <w:szCs w:val="20"/>
          <w:lang w:val="en-US"/>
        </w:rPr>
        <w:t>Philip</w:t>
      </w:r>
      <w:r w:rsidRPr="00967D18">
        <w:rPr>
          <w:rFonts w:ascii="Times New Roman" w:eastAsia="Times New Roman" w:hAnsi="Times New Roman" w:cs="Times New Roman"/>
          <w:sz w:val="20"/>
          <w:szCs w:val="20"/>
        </w:rPr>
        <w:t xml:space="preserve"> В.) являлся в течение многих лет вице-президентом компании </w:t>
      </w:r>
      <w:r w:rsidRPr="00967D18">
        <w:rPr>
          <w:rFonts w:ascii="Times New Roman" w:eastAsia="Times New Roman" w:hAnsi="Times New Roman" w:cs="Times New Roman"/>
          <w:sz w:val="20"/>
          <w:szCs w:val="20"/>
          <w:lang w:val="en-US"/>
        </w:rPr>
        <w:t>ITT</w:t>
      </w:r>
      <w:r w:rsidRPr="00967D18">
        <w:rPr>
          <w:rFonts w:ascii="Times New Roman" w:eastAsia="Times New Roman" w:hAnsi="Times New Roman" w:cs="Times New Roman"/>
          <w:sz w:val="20"/>
          <w:szCs w:val="20"/>
        </w:rPr>
        <w:t>, был президентом американского общества по управлению качеством (</w:t>
      </w:r>
      <w:r w:rsidRPr="00967D18">
        <w:rPr>
          <w:rFonts w:ascii="Times New Roman" w:eastAsia="Times New Roman" w:hAnsi="Times New Roman" w:cs="Times New Roman"/>
          <w:sz w:val="20"/>
          <w:szCs w:val="20"/>
          <w:lang w:val="en-US"/>
        </w:rPr>
        <w:t>ASQS</w:t>
      </w:r>
      <w:r w:rsidRPr="00967D18">
        <w:rPr>
          <w:rFonts w:ascii="Times New Roman" w:eastAsia="Times New Roman" w:hAnsi="Times New Roman" w:cs="Times New Roman"/>
          <w:sz w:val="20"/>
          <w:szCs w:val="20"/>
        </w:rPr>
        <w:t>), в настоящее время консультант многих ком</w:t>
      </w:r>
      <w:r w:rsidRPr="00967D18">
        <w:rPr>
          <w:rFonts w:ascii="Times New Roman" w:eastAsia="Times New Roman" w:hAnsi="Times New Roman" w:cs="Times New Roman"/>
          <w:sz w:val="20"/>
          <w:szCs w:val="20"/>
        </w:rPr>
        <w:softHyphen/>
        <w:t xml:space="preserve">паний по всему миру, возглавляет консалтинговую фирму </w:t>
      </w:r>
      <w:r w:rsidRPr="00967D18">
        <w:rPr>
          <w:rFonts w:ascii="Times New Roman" w:eastAsia="Times New Roman" w:hAnsi="Times New Roman" w:cs="Times New Roman"/>
          <w:sz w:val="20"/>
          <w:szCs w:val="20"/>
          <w:lang w:val="en-US"/>
        </w:rPr>
        <w:t>Philip</w:t>
      </w:r>
      <w:r w:rsidRPr="00967D18">
        <w:rPr>
          <w:rFonts w:ascii="Times New Roman" w:eastAsia="Times New Roman" w:hAnsi="Times New Roman" w:cs="Times New Roman"/>
          <w:sz w:val="20"/>
          <w:szCs w:val="20"/>
        </w:rPr>
        <w:t xml:space="preserve"> </w:t>
      </w:r>
      <w:r w:rsidRPr="00967D18">
        <w:rPr>
          <w:rFonts w:ascii="Times New Roman" w:eastAsia="Times New Roman" w:hAnsi="Times New Roman" w:cs="Times New Roman"/>
          <w:sz w:val="20"/>
          <w:szCs w:val="20"/>
          <w:lang w:val="en-US"/>
        </w:rPr>
        <w:t>Crosby</w:t>
      </w:r>
      <w:r w:rsidRPr="00967D18">
        <w:rPr>
          <w:rFonts w:ascii="Times New Roman" w:eastAsia="Times New Roman" w:hAnsi="Times New Roman" w:cs="Times New Roman"/>
          <w:sz w:val="20"/>
          <w:szCs w:val="20"/>
        </w:rPr>
        <w:t xml:space="preserve"> </w:t>
      </w:r>
      <w:r w:rsidRPr="00967D18">
        <w:rPr>
          <w:rFonts w:ascii="Times New Roman" w:eastAsia="Times New Roman" w:hAnsi="Times New Roman" w:cs="Times New Roman"/>
          <w:sz w:val="20"/>
          <w:szCs w:val="20"/>
          <w:lang w:val="en-US"/>
        </w:rPr>
        <w:t>As</w:t>
      </w:r>
      <w:r w:rsidRPr="00967D18">
        <w:rPr>
          <w:rFonts w:ascii="Times New Roman" w:eastAsia="Times New Roman" w:hAnsi="Times New Roman" w:cs="Times New Roman"/>
          <w:sz w:val="20"/>
          <w:szCs w:val="20"/>
        </w:rPr>
        <w:softHyphen/>
      </w:r>
      <w:r w:rsidRPr="00967D18">
        <w:rPr>
          <w:rFonts w:ascii="Times New Roman" w:eastAsia="Times New Roman" w:hAnsi="Times New Roman" w:cs="Times New Roman"/>
          <w:sz w:val="20"/>
          <w:szCs w:val="20"/>
          <w:lang w:val="en-US"/>
        </w:rPr>
        <w:t>sociates</w:t>
      </w:r>
      <w:r w:rsidRPr="00967D18">
        <w:rPr>
          <w:rFonts w:ascii="Times New Roman" w:eastAsia="Times New Roman" w:hAnsi="Times New Roman" w:cs="Times New Roman"/>
          <w:sz w:val="20"/>
          <w:szCs w:val="20"/>
        </w:rPr>
        <w:t xml:space="preserve">, </w:t>
      </w:r>
      <w:r w:rsidRPr="00967D18">
        <w:rPr>
          <w:rFonts w:ascii="Times New Roman" w:eastAsia="Times New Roman" w:hAnsi="Times New Roman" w:cs="Times New Roman"/>
          <w:sz w:val="20"/>
          <w:szCs w:val="20"/>
          <w:lang w:val="en-US"/>
        </w:rPr>
        <w:t>Inc</w:t>
      </w:r>
      <w:r w:rsidRPr="00967D18">
        <w:rPr>
          <w:rFonts w:ascii="Times New Roman" w:eastAsia="Times New Roman" w:hAnsi="Times New Roman" w:cs="Times New Roman"/>
          <w:sz w:val="20"/>
          <w:szCs w:val="20"/>
        </w:rPr>
        <w:t>.</w:t>
      </w:r>
    </w:p>
    <w:p w:rsidR="003D571E" w:rsidRDefault="003D571E">
      <w:pPr>
        <w:pStyle w:val="a5"/>
      </w:pPr>
    </w:p>
  </w:footnote>
  <w:footnote w:id="5">
    <w:p w:rsidR="003D571E" w:rsidRPr="00987241" w:rsidRDefault="003D571E" w:rsidP="00967D18">
      <w:pPr>
        <w:shd w:val="clear" w:color="auto" w:fill="FFFFFF"/>
        <w:autoSpaceDE w:val="0"/>
        <w:autoSpaceDN w:val="0"/>
        <w:adjustRightInd w:val="0"/>
        <w:spacing w:after="0" w:line="240" w:lineRule="auto"/>
        <w:jc w:val="both"/>
        <w:rPr>
          <w:rFonts w:ascii="Times New Roman" w:hAnsi="Times New Roman" w:cs="Times New Roman"/>
          <w:sz w:val="28"/>
          <w:szCs w:val="28"/>
        </w:rPr>
      </w:pPr>
      <w:r>
        <w:rPr>
          <w:rStyle w:val="a7"/>
        </w:rPr>
        <w:footnoteRef/>
      </w:r>
      <w:r>
        <w:t xml:space="preserve"> </w:t>
      </w:r>
      <w:r w:rsidRPr="00967D18">
        <w:rPr>
          <w:rFonts w:ascii="Times New Roman" w:eastAsia="Times New Roman" w:hAnsi="Times New Roman" w:cs="Times New Roman"/>
          <w:sz w:val="20"/>
          <w:szCs w:val="20"/>
        </w:rPr>
        <w:t>Каори Ишикава (</w:t>
      </w:r>
      <w:r w:rsidRPr="00967D18">
        <w:rPr>
          <w:rFonts w:ascii="Times New Roman" w:eastAsia="Times New Roman" w:hAnsi="Times New Roman" w:cs="Times New Roman"/>
          <w:sz w:val="20"/>
          <w:szCs w:val="20"/>
          <w:lang w:val="en-US"/>
        </w:rPr>
        <w:t>Ishikawa</w:t>
      </w:r>
      <w:r w:rsidRPr="00967D18">
        <w:rPr>
          <w:rFonts w:ascii="Times New Roman" w:eastAsia="Times New Roman" w:hAnsi="Times New Roman" w:cs="Times New Roman"/>
          <w:sz w:val="20"/>
          <w:szCs w:val="20"/>
        </w:rPr>
        <w:t xml:space="preserve"> </w:t>
      </w:r>
      <w:r w:rsidRPr="00967D18">
        <w:rPr>
          <w:rFonts w:ascii="Times New Roman" w:eastAsia="Times New Roman" w:hAnsi="Times New Roman" w:cs="Times New Roman"/>
          <w:sz w:val="20"/>
          <w:szCs w:val="20"/>
          <w:lang w:val="en-US"/>
        </w:rPr>
        <w:t>Kaori</w:t>
      </w:r>
      <w:r w:rsidRPr="00967D18">
        <w:rPr>
          <w:rFonts w:ascii="Times New Roman" w:eastAsia="Times New Roman" w:hAnsi="Times New Roman" w:cs="Times New Roman"/>
          <w:sz w:val="20"/>
          <w:szCs w:val="20"/>
        </w:rPr>
        <w:t>) придумал круг качества, предложил диа</w:t>
      </w:r>
      <w:r w:rsidRPr="00967D18">
        <w:rPr>
          <w:rFonts w:ascii="Times New Roman" w:eastAsia="Times New Roman" w:hAnsi="Times New Roman" w:cs="Times New Roman"/>
          <w:sz w:val="20"/>
          <w:szCs w:val="20"/>
        </w:rPr>
        <w:softHyphen/>
        <w:t>граммы «причины/следствие» (диаграмма Ишикавы), разработал концепцию уп</w:t>
      </w:r>
      <w:r w:rsidRPr="00967D18">
        <w:rPr>
          <w:rFonts w:ascii="Times New Roman" w:eastAsia="Times New Roman" w:hAnsi="Times New Roman" w:cs="Times New Roman"/>
          <w:sz w:val="20"/>
          <w:szCs w:val="20"/>
        </w:rPr>
        <w:softHyphen/>
        <w:t xml:space="preserve">равления качеством, в котором участвует весь коллектив предприятия. С начала 50-х гг. принимает активнейшее участие в программе </w:t>
      </w:r>
      <w:r w:rsidRPr="00967D18">
        <w:rPr>
          <w:rFonts w:ascii="Times New Roman" w:eastAsia="Times New Roman" w:hAnsi="Times New Roman" w:cs="Times New Roman"/>
          <w:sz w:val="20"/>
          <w:szCs w:val="20"/>
          <w:lang w:val="en-US"/>
        </w:rPr>
        <w:t>JUSE</w:t>
      </w:r>
      <w:r w:rsidRPr="00967D18">
        <w:rPr>
          <w:rFonts w:ascii="Times New Roman" w:eastAsia="Times New Roman" w:hAnsi="Times New Roman" w:cs="Times New Roman"/>
          <w:sz w:val="20"/>
          <w:szCs w:val="20"/>
        </w:rPr>
        <w:t xml:space="preserve"> по качеству. В 60-е гг. </w:t>
      </w:r>
      <w:r w:rsidRPr="00967D18">
        <w:rPr>
          <w:rFonts w:ascii="Times New Roman" w:eastAsia="Times New Roman" w:hAnsi="Times New Roman" w:cs="Times New Roman"/>
          <w:sz w:val="20"/>
          <w:szCs w:val="20"/>
          <w:lang w:val="en-US"/>
        </w:rPr>
        <w:t>XX</w:t>
      </w:r>
      <w:r w:rsidRPr="00967D18">
        <w:rPr>
          <w:rFonts w:ascii="Times New Roman" w:eastAsia="Times New Roman" w:hAnsi="Times New Roman" w:cs="Times New Roman"/>
          <w:sz w:val="20"/>
          <w:szCs w:val="20"/>
        </w:rPr>
        <w:t xml:space="preserve"> в. был одним из руководителей Всеяпонской программы повышения качест</w:t>
      </w:r>
      <w:r w:rsidRPr="00967D18">
        <w:rPr>
          <w:rFonts w:ascii="Times New Roman" w:eastAsia="Times New Roman" w:hAnsi="Times New Roman" w:cs="Times New Roman"/>
          <w:sz w:val="20"/>
          <w:szCs w:val="20"/>
        </w:rPr>
        <w:softHyphen/>
        <w:t>ва, охватившей большинство сфер экономики Японии. Является одним из разра</w:t>
      </w:r>
      <w:r w:rsidRPr="00967D18">
        <w:rPr>
          <w:rFonts w:ascii="Times New Roman" w:eastAsia="Times New Roman" w:hAnsi="Times New Roman" w:cs="Times New Roman"/>
          <w:sz w:val="20"/>
          <w:szCs w:val="20"/>
        </w:rPr>
        <w:softHyphen/>
        <w:t>ботчиков новой концепции организации производства, воплощенной на фирме «Тойота» (производственная система «Тойота», ТПС).</w:t>
      </w:r>
    </w:p>
    <w:p w:rsidR="003D571E" w:rsidRDefault="003D571E">
      <w:pPr>
        <w:pStyle w:val="a5"/>
      </w:pPr>
    </w:p>
  </w:footnote>
  <w:footnote w:id="6">
    <w:p w:rsidR="003D571E" w:rsidRDefault="003D571E">
      <w:pPr>
        <w:pStyle w:val="a5"/>
      </w:pPr>
      <w:r>
        <w:rPr>
          <w:rStyle w:val="a7"/>
        </w:rPr>
        <w:footnoteRef/>
      </w:r>
      <w:r>
        <w:t xml:space="preserve"> </w:t>
      </w:r>
      <w:r w:rsidRPr="00967D18">
        <w:t xml:space="preserve"> Арманд Фейгенбаум (Feigenbaum Armand V.) разработал принципы Всеобщего управления качеством (Total Quality Management, TQM) и параллельного (одновременного) инжиниринга; более 10 лет проработал в General Electric, за¬тем основал собственную консалтинговую фирму General Systems Company Ltd, президентом которой является до настоящего времени. Эта фирма — один из мировых центров консультаций в области менеджмента качества.</w:t>
      </w:r>
    </w:p>
  </w:footnote>
  <w:footnote w:id="7">
    <w:p w:rsidR="003D571E" w:rsidRDefault="003D571E">
      <w:pPr>
        <w:pStyle w:val="a5"/>
      </w:pPr>
      <w:r>
        <w:rPr>
          <w:rStyle w:val="a7"/>
        </w:rPr>
        <w:footnoteRef/>
      </w:r>
      <w:r>
        <w:t xml:space="preserve"> </w:t>
      </w:r>
      <w:r w:rsidRPr="00967D18">
        <w:t>Вальтер Месинг (Masing Walter) предложил руководство по качеству как основной документ системы обеспечения качества предприятия.</w:t>
      </w:r>
    </w:p>
  </w:footnote>
  <w:footnote w:id="8">
    <w:p w:rsidR="003D571E" w:rsidRPr="00140BBA" w:rsidRDefault="003D571E" w:rsidP="00140BBA">
      <w:pPr>
        <w:shd w:val="clear" w:color="auto" w:fill="FFFFFF"/>
        <w:autoSpaceDE w:val="0"/>
        <w:autoSpaceDN w:val="0"/>
        <w:adjustRightInd w:val="0"/>
        <w:spacing w:after="0" w:line="240" w:lineRule="auto"/>
        <w:rPr>
          <w:rFonts w:ascii="Times New Roman" w:hAnsi="Times New Roman" w:cs="Times New Roman"/>
          <w:sz w:val="28"/>
          <w:szCs w:val="28"/>
        </w:rPr>
      </w:pPr>
      <w:r>
        <w:rPr>
          <w:rStyle w:val="a7"/>
        </w:rPr>
        <w:footnoteRef/>
      </w:r>
      <w:r>
        <w:t xml:space="preserve"> </w:t>
      </w:r>
      <w:r w:rsidRPr="00140BBA">
        <w:rPr>
          <w:rFonts w:ascii="Times New Roman" w:hAnsi="Times New Roman" w:cs="Times New Roman"/>
          <w:sz w:val="28"/>
          <w:szCs w:val="28"/>
        </w:rPr>
        <w:t xml:space="preserve"> </w:t>
      </w:r>
      <w:r w:rsidRPr="00140BBA">
        <w:rPr>
          <w:rFonts w:ascii="Times New Roman" w:eastAsia="Times New Roman" w:hAnsi="Times New Roman" w:cs="Times New Roman"/>
          <w:sz w:val="28"/>
          <w:szCs w:val="28"/>
        </w:rPr>
        <w:t xml:space="preserve">Ведомость ЕС № </w:t>
      </w:r>
      <w:r w:rsidRPr="00140BBA">
        <w:rPr>
          <w:rFonts w:ascii="Times New Roman" w:eastAsia="Times New Roman" w:hAnsi="Times New Roman" w:cs="Times New Roman"/>
          <w:sz w:val="28"/>
          <w:szCs w:val="28"/>
          <w:lang w:val="en-US"/>
        </w:rPr>
        <w:t>L</w:t>
      </w:r>
      <w:r w:rsidRPr="00140BBA">
        <w:rPr>
          <w:rFonts w:ascii="Times New Roman" w:eastAsia="Times New Roman" w:hAnsi="Times New Roman" w:cs="Times New Roman"/>
          <w:sz w:val="28"/>
          <w:szCs w:val="28"/>
        </w:rPr>
        <w:t xml:space="preserve"> 210/29, 7.08.85.</w:t>
      </w:r>
    </w:p>
    <w:p w:rsidR="003D571E" w:rsidRDefault="003D571E">
      <w:pPr>
        <w:pStyle w:val="a5"/>
      </w:pPr>
    </w:p>
  </w:footnote>
  <w:footnote w:id="9">
    <w:p w:rsidR="003D571E" w:rsidRDefault="003D571E">
      <w:pPr>
        <w:pStyle w:val="a5"/>
      </w:pPr>
      <w:r>
        <w:rPr>
          <w:rStyle w:val="a7"/>
        </w:rPr>
        <w:footnoteRef/>
      </w:r>
      <w:r w:rsidRPr="00140BBA">
        <w:t xml:space="preserve"> Ведомость ЕС № С 136,4.06.85, с. 1—9.</w:t>
      </w:r>
    </w:p>
  </w:footnote>
  <w:footnote w:id="10">
    <w:p w:rsidR="003D571E" w:rsidRPr="003732BE" w:rsidRDefault="003D571E">
      <w:pPr>
        <w:pStyle w:val="a5"/>
      </w:pPr>
      <w:r>
        <w:rPr>
          <w:rStyle w:val="a7"/>
        </w:rPr>
        <w:footnoteRef/>
      </w:r>
      <w:r w:rsidRPr="00FB41E1">
        <w:rPr>
          <w:rFonts w:ascii="Times New Roman" w:hAnsi="Times New Roman" w:cs="Times New Roman"/>
          <w:sz w:val="28"/>
          <w:szCs w:val="28"/>
          <w:vertAlign w:val="superscript"/>
          <w:lang w:val="en-US"/>
        </w:rPr>
        <w:t>1</w:t>
      </w:r>
      <w:r w:rsidRPr="00FB41E1">
        <w:rPr>
          <w:rFonts w:ascii="Times New Roman" w:hAnsi="Times New Roman" w:cs="Times New Roman"/>
          <w:sz w:val="28"/>
          <w:szCs w:val="28"/>
          <w:lang w:val="en-US"/>
        </w:rPr>
        <w:t xml:space="preserve"> COSO Enterprise Risk Management </w:t>
      </w:r>
      <w:r w:rsidRPr="00FB41E1">
        <w:rPr>
          <w:rFonts w:ascii="Times New Roman" w:eastAsia="Times New Roman" w:hAnsi="Times New Roman" w:cs="Times New Roman"/>
          <w:sz w:val="28"/>
          <w:szCs w:val="28"/>
          <w:lang w:val="en-US"/>
        </w:rPr>
        <w:t xml:space="preserve">— Integrated Framework. </w:t>
      </w:r>
      <w:r w:rsidRPr="003732BE">
        <w:rPr>
          <w:rFonts w:ascii="Times New Roman" w:eastAsia="Times New Roman" w:hAnsi="Times New Roman" w:cs="Times New Roman"/>
          <w:sz w:val="28"/>
          <w:szCs w:val="28"/>
        </w:rPr>
        <w:t xml:space="preserve">2004. </w:t>
      </w:r>
      <w:r w:rsidRPr="00FB41E1">
        <w:rPr>
          <w:rFonts w:ascii="Times New Roman" w:eastAsia="Times New Roman" w:hAnsi="Times New Roman" w:cs="Times New Roman"/>
          <w:sz w:val="28"/>
          <w:szCs w:val="28"/>
          <w:lang w:val="en-US"/>
        </w:rPr>
        <w:t>COSO</w:t>
      </w:r>
      <w:r w:rsidRPr="003732BE">
        <w:rPr>
          <w:rFonts w:ascii="Times New Roman" w:eastAsia="Times New Roman" w:hAnsi="Times New Roman" w:cs="Times New Roman"/>
          <w:sz w:val="28"/>
          <w:szCs w:val="28"/>
        </w:rPr>
        <w:t>.</w:t>
      </w:r>
    </w:p>
  </w:footnote>
  <w:footnote w:id="11">
    <w:p w:rsidR="003D571E" w:rsidRPr="00532A11" w:rsidRDefault="003D571E" w:rsidP="00532A1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Style w:val="a7"/>
        </w:rPr>
        <w:footnoteRef/>
      </w:r>
      <w:r>
        <w:t xml:space="preserve"> </w:t>
      </w:r>
      <w:r w:rsidRPr="00532A11">
        <w:rPr>
          <w:rFonts w:ascii="Times New Roman" w:hAnsi="Times New Roman" w:cs="Times New Roman"/>
          <w:sz w:val="28"/>
          <w:szCs w:val="28"/>
        </w:rPr>
        <w:t xml:space="preserve"> </w:t>
      </w:r>
      <w:r w:rsidRPr="00532A11">
        <w:rPr>
          <w:rFonts w:ascii="Times New Roman" w:eastAsia="Times New Roman" w:hAnsi="Times New Roman" w:cs="Times New Roman"/>
          <w:sz w:val="28"/>
          <w:szCs w:val="28"/>
        </w:rPr>
        <w:t>ФИФО — метод организации складов по принципу «первый вошел — первый вы</w:t>
      </w:r>
      <w:r w:rsidRPr="00532A11">
        <w:rPr>
          <w:rFonts w:ascii="Times New Roman" w:eastAsia="Times New Roman" w:hAnsi="Times New Roman" w:cs="Times New Roman"/>
          <w:sz w:val="28"/>
          <w:szCs w:val="28"/>
        </w:rPr>
        <w:softHyphen/>
        <w:t>шел» (</w:t>
      </w:r>
      <w:r w:rsidRPr="00532A11">
        <w:rPr>
          <w:rFonts w:ascii="Times New Roman" w:eastAsia="Times New Roman" w:hAnsi="Times New Roman" w:cs="Times New Roman"/>
          <w:sz w:val="28"/>
          <w:szCs w:val="28"/>
          <w:lang w:val="en-US"/>
        </w:rPr>
        <w:t>First</w:t>
      </w:r>
      <w:r w:rsidRPr="00532A11">
        <w:rPr>
          <w:rFonts w:ascii="Times New Roman" w:eastAsia="Times New Roman" w:hAnsi="Times New Roman" w:cs="Times New Roman"/>
          <w:sz w:val="28"/>
          <w:szCs w:val="28"/>
        </w:rPr>
        <w:t xml:space="preserve"> </w:t>
      </w:r>
      <w:r w:rsidRPr="00532A11">
        <w:rPr>
          <w:rFonts w:ascii="Times New Roman" w:eastAsia="Times New Roman" w:hAnsi="Times New Roman" w:cs="Times New Roman"/>
          <w:sz w:val="28"/>
          <w:szCs w:val="28"/>
          <w:lang w:val="en-US"/>
        </w:rPr>
        <w:t>In</w:t>
      </w:r>
      <w:r w:rsidRPr="00532A11">
        <w:rPr>
          <w:rFonts w:ascii="Times New Roman" w:eastAsia="Times New Roman" w:hAnsi="Times New Roman" w:cs="Times New Roman"/>
          <w:sz w:val="28"/>
          <w:szCs w:val="28"/>
        </w:rPr>
        <w:t xml:space="preserve"> — </w:t>
      </w:r>
      <w:r w:rsidRPr="00532A11">
        <w:rPr>
          <w:rFonts w:ascii="Times New Roman" w:eastAsia="Times New Roman" w:hAnsi="Times New Roman" w:cs="Times New Roman"/>
          <w:sz w:val="28"/>
          <w:szCs w:val="28"/>
          <w:lang w:val="en-US"/>
        </w:rPr>
        <w:t>First</w:t>
      </w:r>
      <w:r w:rsidRPr="00532A11">
        <w:rPr>
          <w:rFonts w:ascii="Times New Roman" w:eastAsia="Times New Roman" w:hAnsi="Times New Roman" w:cs="Times New Roman"/>
          <w:sz w:val="28"/>
          <w:szCs w:val="28"/>
        </w:rPr>
        <w:t xml:space="preserve"> </w:t>
      </w:r>
      <w:r w:rsidRPr="00532A11">
        <w:rPr>
          <w:rFonts w:ascii="Times New Roman" w:eastAsia="Times New Roman" w:hAnsi="Times New Roman" w:cs="Times New Roman"/>
          <w:sz w:val="28"/>
          <w:szCs w:val="28"/>
          <w:lang w:val="en-US"/>
        </w:rPr>
        <w:t>Out</w:t>
      </w:r>
      <w:r w:rsidRPr="00532A11">
        <w:rPr>
          <w:rFonts w:ascii="Times New Roman" w:eastAsia="Times New Roman" w:hAnsi="Times New Roman" w:cs="Times New Roman"/>
          <w:sz w:val="28"/>
          <w:szCs w:val="28"/>
        </w:rPr>
        <w:t xml:space="preserve"> — </w:t>
      </w:r>
      <w:r w:rsidRPr="00532A11">
        <w:rPr>
          <w:rFonts w:ascii="Times New Roman" w:eastAsia="Times New Roman" w:hAnsi="Times New Roman" w:cs="Times New Roman"/>
          <w:sz w:val="28"/>
          <w:szCs w:val="28"/>
          <w:lang w:val="en-US"/>
        </w:rPr>
        <w:t>FIFO</w:t>
      </w:r>
      <w:r w:rsidRPr="00532A11">
        <w:rPr>
          <w:rFonts w:ascii="Times New Roman" w:eastAsia="Times New Roman" w:hAnsi="Times New Roman" w:cs="Times New Roman"/>
          <w:sz w:val="28"/>
          <w:szCs w:val="28"/>
        </w:rPr>
        <w:t>).</w:t>
      </w:r>
    </w:p>
    <w:p w:rsidR="003D571E" w:rsidRDefault="003D571E">
      <w:pPr>
        <w:pStyle w:val="a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F93575"/>
    <w:multiLevelType w:val="hybridMultilevel"/>
    <w:tmpl w:val="1DBE5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C133048"/>
    <w:multiLevelType w:val="hybridMultilevel"/>
    <w:tmpl w:val="A166437E"/>
    <w:lvl w:ilvl="0" w:tplc="C608A30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8A6"/>
    <w:rsid w:val="00023D37"/>
    <w:rsid w:val="00046D24"/>
    <w:rsid w:val="000712B1"/>
    <w:rsid w:val="00083658"/>
    <w:rsid w:val="000B177C"/>
    <w:rsid w:val="000B77F5"/>
    <w:rsid w:val="001078B4"/>
    <w:rsid w:val="00140BBA"/>
    <w:rsid w:val="00147E26"/>
    <w:rsid w:val="00173917"/>
    <w:rsid w:val="001E410B"/>
    <w:rsid w:val="002141B5"/>
    <w:rsid w:val="0027271A"/>
    <w:rsid w:val="00297031"/>
    <w:rsid w:val="002C0ACA"/>
    <w:rsid w:val="002C27C5"/>
    <w:rsid w:val="0035712E"/>
    <w:rsid w:val="003732BE"/>
    <w:rsid w:val="00383C73"/>
    <w:rsid w:val="0039503B"/>
    <w:rsid w:val="003C2FE7"/>
    <w:rsid w:val="003C727A"/>
    <w:rsid w:val="003D571E"/>
    <w:rsid w:val="003F4566"/>
    <w:rsid w:val="003F4C64"/>
    <w:rsid w:val="00405DB4"/>
    <w:rsid w:val="004D1E28"/>
    <w:rsid w:val="00505FC1"/>
    <w:rsid w:val="00530561"/>
    <w:rsid w:val="00532A11"/>
    <w:rsid w:val="005333A2"/>
    <w:rsid w:val="00534460"/>
    <w:rsid w:val="0055556F"/>
    <w:rsid w:val="00560315"/>
    <w:rsid w:val="00590459"/>
    <w:rsid w:val="005D5C44"/>
    <w:rsid w:val="005E06B0"/>
    <w:rsid w:val="005F2687"/>
    <w:rsid w:val="005F7D3A"/>
    <w:rsid w:val="006676CF"/>
    <w:rsid w:val="00670199"/>
    <w:rsid w:val="00681B71"/>
    <w:rsid w:val="00695A67"/>
    <w:rsid w:val="0069632F"/>
    <w:rsid w:val="00757603"/>
    <w:rsid w:val="007E38A6"/>
    <w:rsid w:val="007F38BA"/>
    <w:rsid w:val="00803DC0"/>
    <w:rsid w:val="00851832"/>
    <w:rsid w:val="008802B4"/>
    <w:rsid w:val="008A5DBD"/>
    <w:rsid w:val="008A6614"/>
    <w:rsid w:val="008D5672"/>
    <w:rsid w:val="008D764E"/>
    <w:rsid w:val="00901E5E"/>
    <w:rsid w:val="00910DC1"/>
    <w:rsid w:val="00924F2B"/>
    <w:rsid w:val="00936C3D"/>
    <w:rsid w:val="00967D18"/>
    <w:rsid w:val="00987241"/>
    <w:rsid w:val="009B4B06"/>
    <w:rsid w:val="009C1FEB"/>
    <w:rsid w:val="009D7AF5"/>
    <w:rsid w:val="00A24DD9"/>
    <w:rsid w:val="00A35BA4"/>
    <w:rsid w:val="00A75252"/>
    <w:rsid w:val="00A95D2E"/>
    <w:rsid w:val="00AA1408"/>
    <w:rsid w:val="00B0014C"/>
    <w:rsid w:val="00B533E9"/>
    <w:rsid w:val="00B55FBE"/>
    <w:rsid w:val="00B713F2"/>
    <w:rsid w:val="00B71447"/>
    <w:rsid w:val="00BF7E1C"/>
    <w:rsid w:val="00C21392"/>
    <w:rsid w:val="00C4360C"/>
    <w:rsid w:val="00C851CA"/>
    <w:rsid w:val="00CB6D6C"/>
    <w:rsid w:val="00CD01DA"/>
    <w:rsid w:val="00CF3507"/>
    <w:rsid w:val="00D40BD7"/>
    <w:rsid w:val="00D44270"/>
    <w:rsid w:val="00D67B77"/>
    <w:rsid w:val="00DA7E11"/>
    <w:rsid w:val="00DC49F0"/>
    <w:rsid w:val="00DF3EC6"/>
    <w:rsid w:val="00E062F9"/>
    <w:rsid w:val="00E30013"/>
    <w:rsid w:val="00E30EF3"/>
    <w:rsid w:val="00E53537"/>
    <w:rsid w:val="00E676F4"/>
    <w:rsid w:val="00E74C4E"/>
    <w:rsid w:val="00ED25A4"/>
    <w:rsid w:val="00ED5C72"/>
    <w:rsid w:val="00F017E6"/>
    <w:rsid w:val="00F13262"/>
    <w:rsid w:val="00F314E7"/>
    <w:rsid w:val="00F64485"/>
    <w:rsid w:val="00F77C4A"/>
    <w:rsid w:val="00F9412C"/>
    <w:rsid w:val="00FA4190"/>
    <w:rsid w:val="00FB41E1"/>
    <w:rsid w:val="00FB56DE"/>
    <w:rsid w:val="00FC7D4C"/>
    <w:rsid w:val="00FF4655"/>
    <w:rsid w:val="00FF4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96218F-B07C-40D0-AEFD-C27D90AE3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23D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23D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23D3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67D1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3D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3D37"/>
    <w:rPr>
      <w:rFonts w:ascii="Tahoma" w:hAnsi="Tahoma" w:cs="Tahoma"/>
      <w:sz w:val="16"/>
      <w:szCs w:val="16"/>
    </w:rPr>
  </w:style>
  <w:style w:type="character" w:customStyle="1" w:styleId="10">
    <w:name w:val="Заголовок 1 Знак"/>
    <w:basedOn w:val="a0"/>
    <w:link w:val="1"/>
    <w:uiPriority w:val="9"/>
    <w:rsid w:val="00023D3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23D3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23D37"/>
    <w:rPr>
      <w:rFonts w:asciiTheme="majorHAnsi" w:eastAsiaTheme="majorEastAsia" w:hAnsiTheme="majorHAnsi" w:cstheme="majorBidi"/>
      <w:b/>
      <w:bCs/>
      <w:color w:val="4F81BD" w:themeColor="accent1"/>
    </w:rPr>
  </w:style>
  <w:style w:type="paragraph" w:styleId="a5">
    <w:name w:val="footnote text"/>
    <w:basedOn w:val="a"/>
    <w:link w:val="a6"/>
    <w:uiPriority w:val="99"/>
    <w:semiHidden/>
    <w:unhideWhenUsed/>
    <w:rsid w:val="00987241"/>
    <w:pPr>
      <w:spacing w:after="0" w:line="240" w:lineRule="auto"/>
    </w:pPr>
    <w:rPr>
      <w:sz w:val="20"/>
      <w:szCs w:val="20"/>
    </w:rPr>
  </w:style>
  <w:style w:type="character" w:customStyle="1" w:styleId="a6">
    <w:name w:val="Текст сноски Знак"/>
    <w:basedOn w:val="a0"/>
    <w:link w:val="a5"/>
    <w:uiPriority w:val="99"/>
    <w:semiHidden/>
    <w:rsid w:val="00987241"/>
    <w:rPr>
      <w:sz w:val="20"/>
      <w:szCs w:val="20"/>
    </w:rPr>
  </w:style>
  <w:style w:type="character" w:styleId="a7">
    <w:name w:val="footnote reference"/>
    <w:basedOn w:val="a0"/>
    <w:uiPriority w:val="99"/>
    <w:semiHidden/>
    <w:unhideWhenUsed/>
    <w:rsid w:val="00987241"/>
    <w:rPr>
      <w:vertAlign w:val="superscript"/>
    </w:rPr>
  </w:style>
  <w:style w:type="character" w:customStyle="1" w:styleId="40">
    <w:name w:val="Заголовок 4 Знак"/>
    <w:basedOn w:val="a0"/>
    <w:link w:val="4"/>
    <w:uiPriority w:val="9"/>
    <w:rsid w:val="00967D18"/>
    <w:rPr>
      <w:rFonts w:asciiTheme="majorHAnsi" w:eastAsiaTheme="majorEastAsia" w:hAnsiTheme="majorHAnsi" w:cstheme="majorBidi"/>
      <w:b/>
      <w:bCs/>
      <w:i/>
      <w:iCs/>
      <w:color w:val="4F81BD" w:themeColor="accent1"/>
    </w:rPr>
  </w:style>
  <w:style w:type="paragraph" w:styleId="a8">
    <w:name w:val="header"/>
    <w:basedOn w:val="a"/>
    <w:link w:val="a9"/>
    <w:uiPriority w:val="99"/>
    <w:unhideWhenUsed/>
    <w:rsid w:val="008A5DB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A5DBD"/>
  </w:style>
  <w:style w:type="paragraph" w:styleId="aa">
    <w:name w:val="footer"/>
    <w:basedOn w:val="a"/>
    <w:link w:val="ab"/>
    <w:uiPriority w:val="99"/>
    <w:unhideWhenUsed/>
    <w:rsid w:val="008A5DB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A5DBD"/>
  </w:style>
  <w:style w:type="paragraph" w:styleId="ac">
    <w:name w:val="List Paragraph"/>
    <w:basedOn w:val="a"/>
    <w:uiPriority w:val="34"/>
    <w:qFormat/>
    <w:rsid w:val="00A24DD9"/>
    <w:pPr>
      <w:ind w:left="720"/>
      <w:contextualSpacing/>
    </w:pPr>
  </w:style>
  <w:style w:type="paragraph" w:styleId="ad">
    <w:name w:val="TOC Heading"/>
    <w:basedOn w:val="1"/>
    <w:next w:val="a"/>
    <w:uiPriority w:val="39"/>
    <w:semiHidden/>
    <w:unhideWhenUsed/>
    <w:qFormat/>
    <w:rsid w:val="00DA7E11"/>
    <w:pPr>
      <w:outlineLvl w:val="9"/>
    </w:pPr>
    <w:rPr>
      <w:lang w:eastAsia="ru-RU"/>
    </w:rPr>
  </w:style>
  <w:style w:type="paragraph" w:styleId="11">
    <w:name w:val="toc 1"/>
    <w:basedOn w:val="a"/>
    <w:next w:val="a"/>
    <w:autoRedefine/>
    <w:uiPriority w:val="39"/>
    <w:unhideWhenUsed/>
    <w:rsid w:val="00DA7E11"/>
    <w:pPr>
      <w:spacing w:after="100"/>
    </w:pPr>
  </w:style>
  <w:style w:type="paragraph" w:styleId="21">
    <w:name w:val="toc 2"/>
    <w:basedOn w:val="a"/>
    <w:next w:val="a"/>
    <w:autoRedefine/>
    <w:uiPriority w:val="39"/>
    <w:unhideWhenUsed/>
    <w:rsid w:val="00DA7E11"/>
    <w:pPr>
      <w:spacing w:after="100"/>
      <w:ind w:left="220"/>
    </w:pPr>
  </w:style>
  <w:style w:type="paragraph" w:styleId="31">
    <w:name w:val="toc 3"/>
    <w:basedOn w:val="a"/>
    <w:next w:val="a"/>
    <w:autoRedefine/>
    <w:uiPriority w:val="39"/>
    <w:unhideWhenUsed/>
    <w:rsid w:val="00DA7E11"/>
    <w:pPr>
      <w:spacing w:after="100"/>
      <w:ind w:left="440"/>
    </w:pPr>
  </w:style>
  <w:style w:type="paragraph" w:styleId="41">
    <w:name w:val="toc 4"/>
    <w:basedOn w:val="a"/>
    <w:next w:val="a"/>
    <w:autoRedefine/>
    <w:uiPriority w:val="39"/>
    <w:unhideWhenUsed/>
    <w:rsid w:val="00DA7E11"/>
    <w:pPr>
      <w:spacing w:after="100"/>
      <w:ind w:left="660"/>
    </w:pPr>
    <w:rPr>
      <w:rFonts w:eastAsiaTheme="minorEastAsia"/>
      <w:lang w:eastAsia="ru-RU"/>
    </w:rPr>
  </w:style>
  <w:style w:type="paragraph" w:styleId="5">
    <w:name w:val="toc 5"/>
    <w:basedOn w:val="a"/>
    <w:next w:val="a"/>
    <w:autoRedefine/>
    <w:uiPriority w:val="39"/>
    <w:unhideWhenUsed/>
    <w:rsid w:val="00DA7E11"/>
    <w:pPr>
      <w:spacing w:after="100"/>
      <w:ind w:left="880"/>
    </w:pPr>
    <w:rPr>
      <w:rFonts w:eastAsiaTheme="minorEastAsia"/>
      <w:lang w:eastAsia="ru-RU"/>
    </w:rPr>
  </w:style>
  <w:style w:type="paragraph" w:styleId="6">
    <w:name w:val="toc 6"/>
    <w:basedOn w:val="a"/>
    <w:next w:val="a"/>
    <w:autoRedefine/>
    <w:uiPriority w:val="39"/>
    <w:unhideWhenUsed/>
    <w:rsid w:val="00DA7E11"/>
    <w:pPr>
      <w:spacing w:after="100"/>
      <w:ind w:left="1100"/>
    </w:pPr>
    <w:rPr>
      <w:rFonts w:eastAsiaTheme="minorEastAsia"/>
      <w:lang w:eastAsia="ru-RU"/>
    </w:rPr>
  </w:style>
  <w:style w:type="paragraph" w:styleId="7">
    <w:name w:val="toc 7"/>
    <w:basedOn w:val="a"/>
    <w:next w:val="a"/>
    <w:autoRedefine/>
    <w:uiPriority w:val="39"/>
    <w:unhideWhenUsed/>
    <w:rsid w:val="00DA7E11"/>
    <w:pPr>
      <w:spacing w:after="100"/>
      <w:ind w:left="1320"/>
    </w:pPr>
    <w:rPr>
      <w:rFonts w:eastAsiaTheme="minorEastAsia"/>
      <w:lang w:eastAsia="ru-RU"/>
    </w:rPr>
  </w:style>
  <w:style w:type="paragraph" w:styleId="8">
    <w:name w:val="toc 8"/>
    <w:basedOn w:val="a"/>
    <w:next w:val="a"/>
    <w:autoRedefine/>
    <w:uiPriority w:val="39"/>
    <w:unhideWhenUsed/>
    <w:rsid w:val="00DA7E11"/>
    <w:pPr>
      <w:spacing w:after="100"/>
      <w:ind w:left="1540"/>
    </w:pPr>
    <w:rPr>
      <w:rFonts w:eastAsiaTheme="minorEastAsia"/>
      <w:lang w:eastAsia="ru-RU"/>
    </w:rPr>
  </w:style>
  <w:style w:type="paragraph" w:styleId="9">
    <w:name w:val="toc 9"/>
    <w:basedOn w:val="a"/>
    <w:next w:val="a"/>
    <w:autoRedefine/>
    <w:uiPriority w:val="39"/>
    <w:unhideWhenUsed/>
    <w:rsid w:val="00DA7E11"/>
    <w:pPr>
      <w:spacing w:after="100"/>
      <w:ind w:left="1760"/>
    </w:pPr>
    <w:rPr>
      <w:rFonts w:eastAsiaTheme="minorEastAsia"/>
      <w:lang w:eastAsia="ru-RU"/>
    </w:rPr>
  </w:style>
  <w:style w:type="character" w:styleId="ae">
    <w:name w:val="Hyperlink"/>
    <w:basedOn w:val="a0"/>
    <w:uiPriority w:val="99"/>
    <w:unhideWhenUsed/>
    <w:rsid w:val="00DA7E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 TargetMode="External"/><Relationship Id="rId117" Type="http://schemas.openxmlformats.org/officeDocument/2006/relationships/image" Target="media/image100.jpeg"/><Relationship Id="rId21" Type="http://schemas.openxmlformats.org/officeDocument/2006/relationships/image" Target="media/image13.jpeg"/><Relationship Id="rId42" Type="http://schemas.openxmlformats.org/officeDocument/2006/relationships/image" Target="media/image31.png"/><Relationship Id="rId47" Type="http://schemas.openxmlformats.org/officeDocument/2006/relationships/image" Target="media/image35.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5.png"/><Relationship Id="rId133" Type="http://schemas.openxmlformats.org/officeDocument/2006/relationships/hyperlink" Target="http://www" TargetMode="External"/><Relationship Id="rId138" Type="http://schemas.openxmlformats.org/officeDocument/2006/relationships/image" Target="media/image113.png"/><Relationship Id="rId154" Type="http://schemas.openxmlformats.org/officeDocument/2006/relationships/image" Target="media/image129.jpeg"/><Relationship Id="rId159" Type="http://schemas.openxmlformats.org/officeDocument/2006/relationships/hyperlink" Target="http://www" TargetMode="External"/><Relationship Id="rId16" Type="http://schemas.openxmlformats.org/officeDocument/2006/relationships/image" Target="media/image8.jpeg"/><Relationship Id="rId107" Type="http://schemas.openxmlformats.org/officeDocument/2006/relationships/image" Target="media/image92.jpeg"/><Relationship Id="rId11" Type="http://schemas.openxmlformats.org/officeDocument/2006/relationships/image" Target="media/image3.pn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5.jpe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7.png"/><Relationship Id="rId123" Type="http://schemas.openxmlformats.org/officeDocument/2006/relationships/image" Target="media/image106.jpeg"/><Relationship Id="rId128" Type="http://schemas.openxmlformats.org/officeDocument/2006/relationships/image" Target="media/image111.jpeg"/><Relationship Id="rId144" Type="http://schemas.openxmlformats.org/officeDocument/2006/relationships/image" Target="media/image119.jpeg"/><Relationship Id="rId149" Type="http://schemas.openxmlformats.org/officeDocument/2006/relationships/image" Target="media/image124.jpe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media/image17.jpeg"/><Relationship Id="rId43" Type="http://schemas.openxmlformats.org/officeDocument/2006/relationships/image" Target="media/image32.jpeg"/><Relationship Id="rId48" Type="http://schemas.openxmlformats.org/officeDocument/2006/relationships/image" Target="media/image36.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hyperlink" Target="http://www.itesm" TargetMode="External"/><Relationship Id="rId139" Type="http://schemas.openxmlformats.org/officeDocument/2006/relationships/image" Target="media/image114.png"/><Relationship Id="rId80" Type="http://schemas.openxmlformats.org/officeDocument/2006/relationships/image" Target="media/image67.jpeg"/><Relationship Id="rId85" Type="http://schemas.openxmlformats.org/officeDocument/2006/relationships/image" Target="media/image70.png"/><Relationship Id="rId150" Type="http://schemas.openxmlformats.org/officeDocument/2006/relationships/image" Target="media/image125.jpeg"/><Relationship Id="rId155" Type="http://schemas.openxmlformats.org/officeDocument/2006/relationships/image" Target="media/image130.pn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image" Target="media/image46.jpeg"/><Relationship Id="rId103" Type="http://schemas.openxmlformats.org/officeDocument/2006/relationships/image" Target="media/image88.png"/><Relationship Id="rId108" Type="http://schemas.microsoft.com/office/2007/relationships/hdphoto" Target="media/hdphoto4.wdp"/><Relationship Id="rId124" Type="http://schemas.openxmlformats.org/officeDocument/2006/relationships/image" Target="media/image107.png"/><Relationship Id="rId129" Type="http://schemas.openxmlformats.org/officeDocument/2006/relationships/image" Target="media/image112.jpeg"/><Relationship Id="rId20" Type="http://schemas.openxmlformats.org/officeDocument/2006/relationships/image" Target="media/image12.jpeg"/><Relationship Id="rId41" Type="http://schemas.openxmlformats.org/officeDocument/2006/relationships/image" Target="media/image30.pn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hyperlink" Target="http://www" TargetMode="External"/><Relationship Id="rId88" Type="http://schemas.openxmlformats.org/officeDocument/2006/relationships/image" Target="media/image73.jpeg"/><Relationship Id="rId91" Type="http://schemas.openxmlformats.org/officeDocument/2006/relationships/image" Target="media/image76.png"/><Relationship Id="rId96" Type="http://schemas.openxmlformats.org/officeDocument/2006/relationships/image" Target="media/image81.jpeg"/><Relationship Id="rId111" Type="http://schemas.openxmlformats.org/officeDocument/2006/relationships/image" Target="media/image94.png"/><Relationship Id="rId132" Type="http://schemas.openxmlformats.org/officeDocument/2006/relationships/hyperlink" Target="http://www" TargetMode="External"/><Relationship Id="rId140" Type="http://schemas.openxmlformats.org/officeDocument/2006/relationships/image" Target="media/image115.jpeg"/><Relationship Id="rId145" Type="http://schemas.openxmlformats.org/officeDocument/2006/relationships/image" Target="media/image120.png"/><Relationship Id="rId153" Type="http://schemas.openxmlformats.org/officeDocument/2006/relationships/image" Target="media/image128.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hyperlink" Target="http://deming" TargetMode="External"/><Relationship Id="rId106" Type="http://schemas.openxmlformats.org/officeDocument/2006/relationships/image" Target="media/image91.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1.jpeg"/><Relationship Id="rId94" Type="http://schemas.openxmlformats.org/officeDocument/2006/relationships/image" Target="media/image79.pn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5.jpeg"/><Relationship Id="rId130" Type="http://schemas.openxmlformats.org/officeDocument/2006/relationships/hyperlink" Target="http://quality" TargetMode="External"/><Relationship Id="rId135" Type="http://schemas.openxmlformats.org/officeDocument/2006/relationships/hyperlink" Target="http://www.qfdi" TargetMode="External"/><Relationship Id="rId143" Type="http://schemas.openxmlformats.org/officeDocument/2006/relationships/image" Target="media/image118.png"/><Relationship Id="rId148" Type="http://schemas.openxmlformats.org/officeDocument/2006/relationships/image" Target="media/image123.jpeg"/><Relationship Id="rId151" Type="http://schemas.openxmlformats.org/officeDocument/2006/relationships/image" Target="media/image126.jpeg"/><Relationship Id="rId156" Type="http://schemas.openxmlformats.org/officeDocument/2006/relationships/image" Target="media/image13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8.png"/><Relationship Id="rId109" Type="http://schemas.openxmlformats.org/officeDocument/2006/relationships/image" Target="media/image93.jpeg"/><Relationship Id="rId34" Type="http://schemas.openxmlformats.org/officeDocument/2006/relationships/image" Target="media/image23.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3.pn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3.jpeg"/><Relationship Id="rId125" Type="http://schemas.openxmlformats.org/officeDocument/2006/relationships/image" Target="media/image108.png"/><Relationship Id="rId141" Type="http://schemas.openxmlformats.org/officeDocument/2006/relationships/image" Target="media/image116.jpeg"/><Relationship Id="rId146" Type="http://schemas.openxmlformats.org/officeDocument/2006/relationships/image" Target="media/image121.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7.jpeg"/><Relationship Id="rId2" Type="http://schemas.openxmlformats.org/officeDocument/2006/relationships/numbering" Target="numbering.xml"/><Relationship Id="rId29" Type="http://schemas.microsoft.com/office/2007/relationships/hdphoto" Target="media/hdphoto2.wdp"/><Relationship Id="rId24" Type="http://schemas.microsoft.com/office/2007/relationships/hdphoto" Target="media/hdphoto1.wdp"/><Relationship Id="rId40" Type="http://schemas.openxmlformats.org/officeDocument/2006/relationships/image" Target="media/image29.png"/><Relationship Id="rId45" Type="http://schemas.microsoft.com/office/2007/relationships/hdphoto" Target="media/hdphoto3.wdp"/><Relationship Id="rId66" Type="http://schemas.openxmlformats.org/officeDocument/2006/relationships/image" Target="media/image53.jpeg"/><Relationship Id="rId87" Type="http://schemas.openxmlformats.org/officeDocument/2006/relationships/image" Target="media/image72.jpeg"/><Relationship Id="rId110" Type="http://schemas.microsoft.com/office/2007/relationships/hdphoto" Target="media/hdphoto5.wdp"/><Relationship Id="rId115" Type="http://schemas.openxmlformats.org/officeDocument/2006/relationships/image" Target="media/image98.jpeg"/><Relationship Id="rId131" Type="http://schemas.openxmlformats.org/officeDocument/2006/relationships/hyperlink" Target="http://www" TargetMode="External"/><Relationship Id="rId136" Type="http://schemas.openxmlformats.org/officeDocument/2006/relationships/hyperlink" Target="http://quality" TargetMode="External"/><Relationship Id="rId157" Type="http://schemas.openxmlformats.org/officeDocument/2006/relationships/hyperlink" Target="http://leanproduction" TargetMode="External"/><Relationship Id="rId61" Type="http://schemas.openxmlformats.org/officeDocument/2006/relationships/image" Target="media/image48.jpeg"/><Relationship Id="rId82" Type="http://schemas.openxmlformats.org/officeDocument/2006/relationships/hyperlink" Target="http://leanproduction" TargetMode="External"/><Relationship Id="rId152" Type="http://schemas.openxmlformats.org/officeDocument/2006/relationships/image" Target="media/image127.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4.jpeg"/><Relationship Id="rId77" Type="http://schemas.openxmlformats.org/officeDocument/2006/relationships/image" Target="media/image64.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09.png"/><Relationship Id="rId147" Type="http://schemas.openxmlformats.org/officeDocument/2006/relationships/image" Target="media/image122.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59.jpeg"/><Relationship Id="rId93" Type="http://schemas.openxmlformats.org/officeDocument/2006/relationships/image" Target="media/image78.jpeg"/><Relationship Id="rId98" Type="http://schemas.openxmlformats.org/officeDocument/2006/relationships/image" Target="media/image83.png"/><Relationship Id="rId121" Type="http://schemas.openxmlformats.org/officeDocument/2006/relationships/image" Target="media/image104.jpeg"/><Relationship Id="rId142" Type="http://schemas.openxmlformats.org/officeDocument/2006/relationships/image" Target="media/image117.pn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4.jpeg"/><Relationship Id="rId67" Type="http://schemas.openxmlformats.org/officeDocument/2006/relationships/image" Target="media/image54.jpeg"/><Relationship Id="rId116" Type="http://schemas.openxmlformats.org/officeDocument/2006/relationships/image" Target="media/image99.png"/><Relationship Id="rId137" Type="http://schemas.openxmlformats.org/officeDocument/2006/relationships/hyperlink" Target="http://www" TargetMode="External"/><Relationship Id="rId158" Type="http://schemas.openxmlformats.org/officeDocument/2006/relationships/hyperlink" Target="http://ww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E441E-9541-4927-BA56-48D830F67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77586</Words>
  <Characters>442243</Characters>
  <Application>Microsoft Office Word</Application>
  <DocSecurity>0</DocSecurity>
  <Lines>3685</Lines>
  <Paragraphs>1037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Петиченко Алина Владимировна</dc:creator>
  <cp:lastModifiedBy>Андрей Горбунов</cp:lastModifiedBy>
  <cp:revision>3</cp:revision>
  <dcterms:created xsi:type="dcterms:W3CDTF">2014-01-14T05:06:00Z</dcterms:created>
  <dcterms:modified xsi:type="dcterms:W3CDTF">2014-01-14T05:07:00Z</dcterms:modified>
</cp:coreProperties>
</file>